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9679" w14:textId="77777777" w:rsidR="00E451EE" w:rsidRDefault="00E451EE" w:rsidP="0047475D">
      <w:pPr>
        <w:pStyle w:val="Bodytext20"/>
        <w:shd w:val="clear" w:color="auto" w:fill="auto"/>
        <w:spacing w:before="0" w:line="240" w:lineRule="auto"/>
        <w:ind w:firstLine="450"/>
        <w:rPr>
          <w:rFonts w:asciiTheme="minorHAnsi" w:hAnsiTheme="minorHAnsi" w:cstheme="minorHAnsi"/>
          <w:b/>
          <w:bCs/>
          <w:sz w:val="22"/>
          <w:szCs w:val="22"/>
        </w:rPr>
      </w:pPr>
      <w:proofErr w:type="spellStart"/>
      <w:r w:rsidRPr="00E451EE">
        <w:rPr>
          <w:rFonts w:asciiTheme="minorHAnsi" w:hAnsiTheme="minorHAnsi" w:cstheme="minorHAnsi"/>
          <w:b/>
          <w:bCs/>
          <w:sz w:val="22"/>
          <w:szCs w:val="22"/>
        </w:rPr>
        <w:t>Vaskrsenje-Starozavetna</w:t>
      </w:r>
      <w:proofErr w:type="spellEnd"/>
      <w:r w:rsidRPr="00E451EE">
        <w:rPr>
          <w:rFonts w:asciiTheme="minorHAnsi" w:hAnsiTheme="minorHAnsi" w:cstheme="minorHAnsi"/>
          <w:b/>
          <w:bCs/>
          <w:sz w:val="22"/>
          <w:szCs w:val="22"/>
        </w:rPr>
        <w:t xml:space="preserve"> nada </w:t>
      </w:r>
      <w:proofErr w:type="spellStart"/>
      <w:r w:rsidRPr="00E451EE">
        <w:rPr>
          <w:rFonts w:asciiTheme="minorHAnsi" w:hAnsiTheme="minorHAnsi" w:cstheme="minorHAnsi"/>
          <w:b/>
          <w:bCs/>
          <w:sz w:val="22"/>
          <w:szCs w:val="22"/>
        </w:rPr>
        <w:t>Izraela</w:t>
      </w:r>
      <w:proofErr w:type="spellEnd"/>
    </w:p>
    <w:p w14:paraId="64E49F24" w14:textId="783E362F"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Samuel G. Dawson</w:t>
      </w:r>
    </w:p>
    <w:p w14:paraId="46AFE654" w14:textId="77777777" w:rsidR="00E451EE" w:rsidRPr="005812CE" w:rsidRDefault="00E451EE" w:rsidP="0047475D">
      <w:pPr>
        <w:pStyle w:val="Bodytext80"/>
        <w:shd w:val="clear" w:color="auto" w:fill="auto"/>
        <w:spacing w:after="0" w:line="240" w:lineRule="auto"/>
        <w:ind w:firstLine="450"/>
        <w:jc w:val="both"/>
        <w:rPr>
          <w:rFonts w:asciiTheme="minorHAnsi" w:hAnsiTheme="minorHAnsi" w:cstheme="minorHAnsi"/>
          <w:sz w:val="22"/>
          <w:szCs w:val="22"/>
        </w:rPr>
      </w:pPr>
      <w:proofErr w:type="spellStart"/>
      <w:r>
        <w:rPr>
          <w:rFonts w:asciiTheme="minorHAnsi" w:hAnsiTheme="minorHAnsi" w:cstheme="minorHAnsi"/>
          <w:sz w:val="22"/>
          <w:szCs w:val="22"/>
        </w:rPr>
        <w:t>Druge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knjige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ovog</w:t>
      </w:r>
      <w:proofErr w:type="spellEnd"/>
      <w:r w:rsidRPr="005812CE">
        <w:rPr>
          <w:rFonts w:asciiTheme="minorHAnsi" w:hAnsiTheme="minorHAnsi" w:cstheme="minorHAnsi"/>
          <w:sz w:val="22"/>
          <w:szCs w:val="22"/>
        </w:rPr>
        <w:t xml:space="preserve"> </w:t>
      </w:r>
      <w:proofErr w:type="spellStart"/>
      <w:r>
        <w:rPr>
          <w:rFonts w:asciiTheme="minorHAnsi" w:hAnsiTheme="minorHAnsi" w:cstheme="minorHAnsi"/>
          <w:sz w:val="22"/>
          <w:szCs w:val="22"/>
        </w:rPr>
        <w:t>a</w:t>
      </w:r>
      <w:r w:rsidRPr="005812CE">
        <w:rPr>
          <w:rFonts w:asciiTheme="minorHAnsi" w:hAnsiTheme="minorHAnsi" w:cstheme="minorHAnsi"/>
          <w:sz w:val="22"/>
          <w:szCs w:val="22"/>
        </w:rPr>
        <w:t>utor</w:t>
      </w:r>
      <w:r>
        <w:rPr>
          <w:rFonts w:asciiTheme="minorHAnsi" w:hAnsiTheme="minorHAnsi" w:cstheme="minorHAnsi"/>
          <w:sz w:val="22"/>
          <w:szCs w:val="22"/>
        </w:rPr>
        <w:t>a</w:t>
      </w:r>
      <w:proofErr w:type="spellEnd"/>
      <w:r>
        <w:rPr>
          <w:rFonts w:asciiTheme="minorHAnsi" w:hAnsiTheme="minorHAnsi" w:cstheme="minorHAnsi"/>
          <w:sz w:val="22"/>
          <w:szCs w:val="22"/>
        </w:rPr>
        <w:t xml:space="preserve"> </w:t>
      </w:r>
      <w:r w:rsidRPr="005812CE">
        <w:rPr>
          <w:rFonts w:asciiTheme="minorHAnsi" w:hAnsiTheme="minorHAnsi" w:cstheme="minorHAnsi"/>
          <w:sz w:val="22"/>
          <w:szCs w:val="22"/>
        </w:rPr>
        <w:t>(</w:t>
      </w:r>
      <w:proofErr w:type="spellStart"/>
      <w:r>
        <w:rPr>
          <w:rFonts w:asciiTheme="minorHAnsi" w:hAnsiTheme="minorHAnsi" w:cstheme="minorHAnsi"/>
          <w:sz w:val="22"/>
          <w:szCs w:val="22"/>
        </w:rPr>
        <w:t>dostupne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sidRPr="005812CE">
        <w:rPr>
          <w:rFonts w:asciiTheme="minorHAnsi" w:hAnsiTheme="minorHAnsi" w:cstheme="minorHAnsi"/>
          <w:sz w:val="22"/>
          <w:szCs w:val="22"/>
        </w:rPr>
        <w:t xml:space="preserve"> Amazon.com)</w:t>
      </w:r>
    </w:p>
    <w:p w14:paraId="2741612F"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Commentary on Job:</w:t>
      </w:r>
    </w:p>
    <w:p w14:paraId="123A2091"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w:t>
      </w:r>
      <w:r w:rsidRPr="005812CE">
        <w:rPr>
          <w:rStyle w:val="Bodytext7Bold"/>
          <w:rFonts w:asciiTheme="minorHAnsi" w:hAnsiTheme="minorHAnsi" w:cstheme="minorHAnsi"/>
          <w:i/>
          <w:iCs/>
          <w:sz w:val="22"/>
          <w:szCs w:val="22"/>
        </w:rPr>
        <w:t xml:space="preserve">Largest </w:t>
      </w:r>
      <w:r w:rsidRPr="005812CE">
        <w:rPr>
          <w:rFonts w:asciiTheme="minorHAnsi" w:hAnsiTheme="minorHAnsi" w:cstheme="minorHAnsi"/>
          <w:sz w:val="22"/>
          <w:szCs w:val="22"/>
        </w:rPr>
        <w:t>Collection of False Doctrine in the Bible</w:t>
      </w:r>
    </w:p>
    <w:p w14:paraId="5B002202"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Imminent Judgment in the New Testament</w:t>
      </w:r>
    </w:p>
    <w:p w14:paraId="2F257D92"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Revelation Realized: Martyr Vindication</w:t>
      </w:r>
      <w:r w:rsidRPr="005812CE">
        <w:rPr>
          <w:rFonts w:asciiTheme="minorHAnsi" w:hAnsiTheme="minorHAnsi" w:cstheme="minorHAnsi"/>
          <w:sz w:val="22"/>
          <w:szCs w:val="22"/>
        </w:rPr>
        <w:br/>
        <w:t>from Genesis to Revelation</w:t>
      </w:r>
    </w:p>
    <w:p w14:paraId="4C4F1185"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Restoration Cut Short:</w:t>
      </w:r>
    </w:p>
    <w:p w14:paraId="10600019"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Roman Catholic Eschatology of the Churches of Christ</w:t>
      </w:r>
    </w:p>
    <w:p w14:paraId="4DF07E52"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Teaching of Jesus: From </w:t>
      </w:r>
      <w:r w:rsidRPr="005812CE">
        <w:rPr>
          <w:rStyle w:val="Bodytext7Bold"/>
          <w:rFonts w:asciiTheme="minorHAnsi" w:hAnsiTheme="minorHAnsi" w:cstheme="minorHAnsi"/>
          <w:i/>
          <w:iCs/>
          <w:sz w:val="22"/>
          <w:szCs w:val="22"/>
        </w:rPr>
        <w:t xml:space="preserve">Mount </w:t>
      </w:r>
      <w:r w:rsidRPr="005812CE">
        <w:rPr>
          <w:rFonts w:asciiTheme="minorHAnsi" w:hAnsiTheme="minorHAnsi" w:cstheme="minorHAnsi"/>
          <w:sz w:val="22"/>
          <w:szCs w:val="22"/>
        </w:rPr>
        <w:t xml:space="preserve">Sinai </w:t>
      </w:r>
      <w:r w:rsidRPr="005812CE">
        <w:rPr>
          <w:rStyle w:val="Bodytext7Bold"/>
          <w:rFonts w:asciiTheme="minorHAnsi" w:hAnsiTheme="minorHAnsi" w:cstheme="minorHAnsi"/>
          <w:i/>
          <w:iCs/>
          <w:sz w:val="22"/>
          <w:szCs w:val="22"/>
        </w:rPr>
        <w:t>to Gehenna</w:t>
      </w:r>
      <w:r w:rsidRPr="005812CE">
        <w:rPr>
          <w:rStyle w:val="Bodytext7Bold"/>
          <w:rFonts w:asciiTheme="minorHAnsi" w:hAnsiTheme="minorHAnsi" w:cstheme="minorHAnsi"/>
          <w:i/>
          <w:iCs/>
          <w:sz w:val="22"/>
          <w:szCs w:val="22"/>
        </w:rPr>
        <w:br/>
        <w:t xml:space="preserve">A </w:t>
      </w:r>
      <w:r w:rsidRPr="005812CE">
        <w:rPr>
          <w:rFonts w:asciiTheme="minorHAnsi" w:hAnsiTheme="minorHAnsi" w:cstheme="minorHAnsi"/>
          <w:sz w:val="22"/>
          <w:szCs w:val="22"/>
        </w:rPr>
        <w:t xml:space="preserve">Faithful Rabbi Urgently </w:t>
      </w:r>
      <w:r w:rsidRPr="005812CE">
        <w:rPr>
          <w:rStyle w:val="Bodytext7Bold"/>
          <w:rFonts w:asciiTheme="minorHAnsi" w:hAnsiTheme="minorHAnsi" w:cstheme="minorHAnsi"/>
          <w:i/>
          <w:iCs/>
          <w:sz w:val="22"/>
          <w:szCs w:val="22"/>
        </w:rPr>
        <w:t>Warns Rebellious Israel</w:t>
      </w:r>
    </w:p>
    <w:p w14:paraId="1E2AF552"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Resurrection: Israel’s Old Covenant </w:t>
      </w:r>
      <w:r w:rsidRPr="005812CE">
        <w:rPr>
          <w:rStyle w:val="Bodytext7Bold"/>
          <w:rFonts w:asciiTheme="minorHAnsi" w:hAnsiTheme="minorHAnsi" w:cstheme="minorHAnsi"/>
          <w:i/>
          <w:iCs/>
          <w:sz w:val="22"/>
          <w:szCs w:val="22"/>
        </w:rPr>
        <w:t>Hope</w:t>
      </w:r>
      <w:r w:rsidRPr="005812CE">
        <w:rPr>
          <w:rStyle w:val="Bodytext7Bold"/>
          <w:rFonts w:asciiTheme="minorHAnsi" w:hAnsiTheme="minorHAnsi" w:cstheme="minorHAnsi"/>
          <w:i/>
          <w:iCs/>
          <w:sz w:val="22"/>
          <w:szCs w:val="22"/>
        </w:rPr>
        <w:br/>
      </w:r>
      <w:r w:rsidRPr="005812CE">
        <w:rPr>
          <w:rFonts w:asciiTheme="minorHAnsi" w:hAnsiTheme="minorHAnsi" w:cstheme="minorHAnsi"/>
          <w:sz w:val="22"/>
          <w:szCs w:val="22"/>
        </w:rPr>
        <w:t>in Chronological Order</w:t>
      </w:r>
    </w:p>
    <w:p w14:paraId="711202FC" w14:textId="77777777" w:rsidR="00E451EE" w:rsidRPr="005812CE" w:rsidRDefault="00E451EE"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Fellowship: With God </w:t>
      </w:r>
      <w:r w:rsidRPr="005812CE">
        <w:rPr>
          <w:rStyle w:val="Bodytext7Bold"/>
          <w:rFonts w:asciiTheme="minorHAnsi" w:hAnsiTheme="minorHAnsi" w:cstheme="minorHAnsi"/>
          <w:i/>
          <w:iCs/>
          <w:sz w:val="22"/>
          <w:szCs w:val="22"/>
        </w:rPr>
        <w:t>and His People</w:t>
      </w:r>
      <w:r w:rsidRPr="005812CE">
        <w:rPr>
          <w:rStyle w:val="Bodytext7Bold"/>
          <w:rFonts w:asciiTheme="minorHAnsi" w:hAnsiTheme="minorHAnsi" w:cstheme="minorHAnsi"/>
          <w:i/>
          <w:iCs/>
          <w:sz w:val="22"/>
          <w:szCs w:val="22"/>
        </w:rPr>
        <w:br/>
      </w:r>
      <w:r w:rsidRPr="005812CE">
        <w:rPr>
          <w:rFonts w:asciiTheme="minorHAnsi" w:hAnsiTheme="minorHAnsi" w:cstheme="minorHAnsi"/>
          <w:sz w:val="22"/>
          <w:szCs w:val="22"/>
        </w:rPr>
        <w:t xml:space="preserve">The Way of Christ Without </w:t>
      </w:r>
      <w:r w:rsidRPr="005812CE">
        <w:rPr>
          <w:rStyle w:val="Bodytext7Bold"/>
          <w:rFonts w:asciiTheme="minorHAnsi" w:hAnsiTheme="minorHAnsi" w:cstheme="minorHAnsi"/>
          <w:i/>
          <w:iCs/>
          <w:sz w:val="22"/>
          <w:szCs w:val="22"/>
        </w:rPr>
        <w:t>Denominationalism</w:t>
      </w:r>
    </w:p>
    <w:p w14:paraId="5B09603A" w14:textId="77777777" w:rsidR="00E451EE" w:rsidRPr="005812CE" w:rsidRDefault="00E451EE" w:rsidP="0047475D">
      <w:pPr>
        <w:pStyle w:val="Bodytext90"/>
        <w:shd w:val="clear" w:color="auto" w:fill="auto"/>
        <w:spacing w:before="0" w:after="0" w:line="240" w:lineRule="auto"/>
        <w:ind w:firstLine="450"/>
        <w:jc w:val="both"/>
        <w:rPr>
          <w:rFonts w:asciiTheme="minorHAnsi" w:hAnsiTheme="minorHAnsi" w:cstheme="minorHAnsi"/>
          <w:sz w:val="22"/>
          <w:szCs w:val="22"/>
        </w:rPr>
      </w:pPr>
      <w:r w:rsidRPr="005812CE">
        <w:rPr>
          <w:rStyle w:val="Bodytext9NotBold"/>
          <w:rFonts w:asciiTheme="minorHAnsi" w:hAnsiTheme="minorHAnsi" w:cstheme="minorHAnsi"/>
          <w:i/>
          <w:iCs/>
          <w:sz w:val="22"/>
          <w:szCs w:val="22"/>
        </w:rPr>
        <w:t xml:space="preserve">Christians, Churches, &amp; </w:t>
      </w:r>
      <w:r w:rsidRPr="005812CE">
        <w:rPr>
          <w:rFonts w:asciiTheme="minorHAnsi" w:hAnsiTheme="minorHAnsi" w:cstheme="minorHAnsi"/>
          <w:sz w:val="22"/>
          <w:szCs w:val="22"/>
        </w:rPr>
        <w:t>Controversy</w:t>
      </w:r>
      <w:r w:rsidRPr="005812CE">
        <w:rPr>
          <w:rFonts w:asciiTheme="minorHAnsi" w:hAnsiTheme="minorHAnsi" w:cstheme="minorHAnsi"/>
          <w:sz w:val="22"/>
          <w:szCs w:val="22"/>
        </w:rPr>
        <w:br/>
      </w:r>
      <w:r w:rsidRPr="005812CE">
        <w:rPr>
          <w:rStyle w:val="Bodytext9NotBold"/>
          <w:rFonts w:asciiTheme="minorHAnsi" w:hAnsiTheme="minorHAnsi" w:cstheme="minorHAnsi"/>
          <w:i/>
          <w:iCs/>
          <w:sz w:val="22"/>
          <w:szCs w:val="22"/>
        </w:rPr>
        <w:t xml:space="preserve">Navigating </w:t>
      </w:r>
      <w:r w:rsidRPr="005812CE">
        <w:rPr>
          <w:rFonts w:asciiTheme="minorHAnsi" w:hAnsiTheme="minorHAnsi" w:cstheme="minorHAnsi"/>
          <w:sz w:val="22"/>
          <w:szCs w:val="22"/>
        </w:rPr>
        <w:t>Doctrinal &amp; Personal Clashes</w:t>
      </w:r>
    </w:p>
    <w:p w14:paraId="11BD7374" w14:textId="77777777" w:rsidR="00E451EE" w:rsidRPr="005812CE" w:rsidRDefault="00E451EE" w:rsidP="0047475D">
      <w:pPr>
        <w:pStyle w:val="Bodytext9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Marriage, Divorce &amp; Remarriage</w:t>
      </w:r>
      <w:r w:rsidRPr="005812CE">
        <w:rPr>
          <w:rFonts w:asciiTheme="minorHAnsi" w:hAnsiTheme="minorHAnsi" w:cstheme="minorHAnsi"/>
          <w:sz w:val="22"/>
          <w:szCs w:val="22"/>
        </w:rPr>
        <w:br/>
        <w:t>The Uniform Teaching of Moses, Jesus &amp; Paul</w:t>
      </w:r>
    </w:p>
    <w:p w14:paraId="2C02EF93" w14:textId="77777777" w:rsidR="00E451EE" w:rsidRPr="005812CE" w:rsidRDefault="00E451EE" w:rsidP="0047475D">
      <w:pPr>
        <w:pStyle w:val="Bodytext9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How to Study the Bible</w:t>
      </w:r>
      <w:r w:rsidRPr="005812CE">
        <w:rPr>
          <w:rFonts w:asciiTheme="minorHAnsi" w:hAnsiTheme="minorHAnsi" w:cstheme="minorHAnsi"/>
          <w:sz w:val="22"/>
          <w:szCs w:val="22"/>
        </w:rPr>
        <w:br/>
        <w:t>A Practical Guide to Independent Bible Study</w:t>
      </w:r>
    </w:p>
    <w:p w14:paraId="07ADAA5B" w14:textId="77777777" w:rsidR="00E451EE" w:rsidRPr="005812CE" w:rsidRDefault="00E451EE" w:rsidP="0047475D">
      <w:pPr>
        <w:pStyle w:val="Bodytext9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Denominational Doctrines</w:t>
      </w:r>
      <w:r w:rsidRPr="005812CE">
        <w:rPr>
          <w:rFonts w:asciiTheme="minorHAnsi" w:hAnsiTheme="minorHAnsi" w:cstheme="minorHAnsi"/>
          <w:sz w:val="22"/>
          <w:szCs w:val="22"/>
        </w:rPr>
        <w:br/>
        <w:t>Explained, Examined, Exposed</w:t>
      </w:r>
    </w:p>
    <w:p w14:paraId="2C6D1145" w14:textId="77777777" w:rsidR="00E451EE" w:rsidRPr="005812CE" w:rsidRDefault="00E451EE" w:rsidP="0047475D">
      <w:pPr>
        <w:pStyle w:val="Bodytext9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Foundations </w:t>
      </w:r>
      <w:r w:rsidRPr="005812CE">
        <w:rPr>
          <w:rStyle w:val="Bodytext99pt"/>
          <w:rFonts w:asciiTheme="minorHAnsi" w:hAnsiTheme="minorHAnsi" w:cstheme="minorHAnsi"/>
          <w:b/>
          <w:bCs/>
          <w:i/>
          <w:iCs/>
          <w:sz w:val="22"/>
          <w:szCs w:val="22"/>
        </w:rPr>
        <w:t>of Faith:</w:t>
      </w:r>
    </w:p>
    <w:p w14:paraId="6F3C3DFC" w14:textId="77777777" w:rsidR="00E451EE" w:rsidRPr="005812CE" w:rsidRDefault="00E451EE" w:rsidP="0047475D">
      <w:pPr>
        <w:pStyle w:val="Bodytext9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Practical Essays on Christian </w:t>
      </w:r>
      <w:proofErr w:type="gramStart"/>
      <w:r w:rsidRPr="005812CE">
        <w:rPr>
          <w:rFonts w:asciiTheme="minorHAnsi" w:hAnsiTheme="minorHAnsi" w:cstheme="minorHAnsi"/>
          <w:sz w:val="22"/>
          <w:szCs w:val="22"/>
        </w:rPr>
        <w:t>Evidences</w:t>
      </w:r>
      <w:proofErr w:type="gramEnd"/>
    </w:p>
    <w:p w14:paraId="1178FA8A" w14:textId="7522D60B" w:rsidR="005812CE" w:rsidRDefault="005812CE" w:rsidP="0047475D">
      <w:pPr>
        <w:pStyle w:val="Bodytext80"/>
        <w:shd w:val="clear" w:color="auto" w:fill="auto"/>
        <w:spacing w:after="0" w:line="240" w:lineRule="auto"/>
        <w:ind w:firstLine="450"/>
        <w:jc w:val="both"/>
        <w:rPr>
          <w:rFonts w:asciiTheme="minorHAnsi" w:hAnsiTheme="minorHAnsi" w:cstheme="minorHAnsi"/>
          <w:sz w:val="22"/>
          <w:szCs w:val="22"/>
        </w:rPr>
      </w:pPr>
    </w:p>
    <w:p w14:paraId="00C50ACF" w14:textId="77777777" w:rsidR="009A1C0E" w:rsidRPr="009A1C0E" w:rsidRDefault="009A1C0E" w:rsidP="0047475D">
      <w:pPr>
        <w:pStyle w:val="BodyText"/>
        <w:ind w:left="0" w:firstLine="450"/>
        <w:jc w:val="center"/>
        <w:rPr>
          <w:rFonts w:asciiTheme="minorHAnsi" w:hAnsiTheme="minorHAnsi" w:cstheme="minorHAnsi"/>
          <w:b/>
          <w:bCs/>
          <w:w w:val="95"/>
          <w:sz w:val="22"/>
          <w:szCs w:val="22"/>
        </w:rPr>
      </w:pPr>
      <w:proofErr w:type="spellStart"/>
      <w:r w:rsidRPr="009A1C0E">
        <w:rPr>
          <w:rFonts w:asciiTheme="minorHAnsi" w:hAnsiTheme="minorHAnsi" w:cstheme="minorHAnsi"/>
          <w:b/>
          <w:bCs/>
          <w:w w:val="95"/>
          <w:sz w:val="22"/>
          <w:szCs w:val="22"/>
        </w:rPr>
        <w:t>Pregled</w:t>
      </w:r>
      <w:proofErr w:type="spellEnd"/>
      <w:r w:rsidRPr="009A1C0E">
        <w:rPr>
          <w:rFonts w:asciiTheme="minorHAnsi" w:hAnsiTheme="minorHAnsi" w:cstheme="minorHAnsi"/>
          <w:b/>
          <w:bCs/>
          <w:w w:val="95"/>
          <w:sz w:val="22"/>
          <w:szCs w:val="22"/>
        </w:rPr>
        <w:t xml:space="preserve"> </w:t>
      </w:r>
      <w:proofErr w:type="spellStart"/>
      <w:r w:rsidRPr="009A1C0E">
        <w:rPr>
          <w:rFonts w:asciiTheme="minorHAnsi" w:hAnsiTheme="minorHAnsi" w:cstheme="minorHAnsi"/>
          <w:b/>
          <w:bCs/>
          <w:w w:val="95"/>
          <w:sz w:val="22"/>
          <w:szCs w:val="22"/>
        </w:rPr>
        <w:t>sadržaja</w:t>
      </w:r>
      <w:proofErr w:type="spellEnd"/>
    </w:p>
    <w:p w14:paraId="223C597A"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Uvod</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Izraelova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starozavetna</w:t>
      </w:r>
      <w:proofErr w:type="spellEnd"/>
      <w:r w:rsidRPr="009A1C0E">
        <w:rPr>
          <w:rFonts w:asciiTheme="minorHAnsi" w:hAnsiTheme="minorHAnsi" w:cstheme="minorHAnsi"/>
          <w:w w:val="95"/>
          <w:sz w:val="22"/>
          <w:szCs w:val="22"/>
        </w:rPr>
        <w:t xml:space="preserve"> nada 1</w:t>
      </w:r>
    </w:p>
    <w:p w14:paraId="00417298"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Popularno</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gledište</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starozavetnog</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učenja</w:t>
      </w:r>
      <w:proofErr w:type="spellEnd"/>
      <w:r w:rsidRPr="009A1C0E">
        <w:rPr>
          <w:rFonts w:asciiTheme="minorHAnsi" w:hAnsiTheme="minorHAnsi" w:cstheme="minorHAnsi"/>
          <w:w w:val="95"/>
          <w:sz w:val="22"/>
          <w:szCs w:val="22"/>
        </w:rPr>
        <w:t xml:space="preserve"> o </w:t>
      </w:r>
      <w:proofErr w:type="spellStart"/>
      <w:r w:rsidRPr="009A1C0E">
        <w:rPr>
          <w:rFonts w:asciiTheme="minorHAnsi" w:hAnsiTheme="minorHAnsi" w:cstheme="minorHAnsi"/>
          <w:w w:val="95"/>
          <w:sz w:val="22"/>
          <w:szCs w:val="22"/>
        </w:rPr>
        <w:t>vaskrsenju</w:t>
      </w:r>
      <w:proofErr w:type="spellEnd"/>
    </w:p>
    <w:p w14:paraId="69D5E4F4"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Najčešći</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pogled</w:t>
      </w:r>
      <w:proofErr w:type="spellEnd"/>
      <w:r w:rsidRPr="009A1C0E">
        <w:rPr>
          <w:rFonts w:asciiTheme="minorHAnsi" w:hAnsiTheme="minorHAnsi" w:cstheme="minorHAnsi"/>
          <w:w w:val="95"/>
          <w:sz w:val="22"/>
          <w:szCs w:val="22"/>
        </w:rPr>
        <w:t xml:space="preserve">: Ne </w:t>
      </w:r>
      <w:proofErr w:type="spellStart"/>
      <w:r w:rsidRPr="009A1C0E">
        <w:rPr>
          <w:rFonts w:asciiTheme="minorHAnsi" w:hAnsiTheme="minorHAnsi" w:cstheme="minorHAnsi"/>
          <w:w w:val="95"/>
          <w:sz w:val="22"/>
          <w:szCs w:val="22"/>
        </w:rPr>
        <w:t>postoji</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starozavetno</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učenje</w:t>
      </w:r>
      <w:proofErr w:type="spellEnd"/>
      <w:r w:rsidRPr="009A1C0E">
        <w:rPr>
          <w:rFonts w:asciiTheme="minorHAnsi" w:hAnsiTheme="minorHAnsi" w:cstheme="minorHAnsi"/>
          <w:w w:val="95"/>
          <w:sz w:val="22"/>
          <w:szCs w:val="22"/>
        </w:rPr>
        <w:t xml:space="preserve"> o </w:t>
      </w:r>
      <w:proofErr w:type="spellStart"/>
      <w:r w:rsidRPr="009A1C0E">
        <w:rPr>
          <w:rFonts w:asciiTheme="minorHAnsi" w:hAnsiTheme="minorHAnsi" w:cstheme="minorHAnsi"/>
          <w:w w:val="95"/>
          <w:sz w:val="22"/>
          <w:szCs w:val="22"/>
        </w:rPr>
        <w:t>vaskrsenju</w:t>
      </w:r>
      <w:proofErr w:type="spellEnd"/>
      <w:r w:rsidRPr="009A1C0E">
        <w:rPr>
          <w:rFonts w:asciiTheme="minorHAnsi" w:hAnsiTheme="minorHAnsi" w:cstheme="minorHAnsi"/>
          <w:w w:val="95"/>
          <w:sz w:val="22"/>
          <w:szCs w:val="22"/>
        </w:rPr>
        <w:t xml:space="preserve"> g 2</w:t>
      </w:r>
    </w:p>
    <w:p w14:paraId="4DBD61E2"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Najčešći</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odlomci</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Starog</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zaveta</w:t>
      </w:r>
      <w:proofErr w:type="spellEnd"/>
    </w:p>
    <w:p w14:paraId="75610798"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Učenje</w:t>
      </w:r>
      <w:proofErr w:type="spellEnd"/>
      <w:r w:rsidRPr="009A1C0E">
        <w:rPr>
          <w:rFonts w:asciiTheme="minorHAnsi" w:hAnsiTheme="minorHAnsi" w:cstheme="minorHAnsi"/>
          <w:w w:val="95"/>
          <w:sz w:val="22"/>
          <w:szCs w:val="22"/>
        </w:rPr>
        <w:t xml:space="preserve"> o </w:t>
      </w:r>
      <w:proofErr w:type="spellStart"/>
      <w:r w:rsidRPr="009A1C0E">
        <w:rPr>
          <w:rFonts w:asciiTheme="minorHAnsi" w:hAnsiTheme="minorHAnsi" w:cstheme="minorHAnsi"/>
          <w:w w:val="95"/>
          <w:sz w:val="22"/>
          <w:szCs w:val="22"/>
        </w:rPr>
        <w:t>Vaskrsenju</w:t>
      </w:r>
      <w:proofErr w:type="spellEnd"/>
      <w:r w:rsidRPr="009A1C0E">
        <w:rPr>
          <w:rFonts w:asciiTheme="minorHAnsi" w:hAnsiTheme="minorHAnsi" w:cstheme="minorHAnsi"/>
          <w:w w:val="95"/>
          <w:sz w:val="22"/>
          <w:szCs w:val="22"/>
        </w:rPr>
        <w:t xml:space="preserve"> 2</w:t>
      </w:r>
    </w:p>
    <w:p w14:paraId="266D5306"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1: </w:t>
      </w:r>
      <w:proofErr w:type="spellStart"/>
      <w:r w:rsidRPr="009A1C0E">
        <w:rPr>
          <w:rFonts w:asciiTheme="minorHAnsi" w:hAnsiTheme="minorHAnsi" w:cstheme="minorHAnsi"/>
          <w:w w:val="95"/>
          <w:sz w:val="22"/>
          <w:szCs w:val="22"/>
        </w:rPr>
        <w:t>Pavlovo</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propovedanje</w:t>
      </w:r>
      <w:proofErr w:type="spellEnd"/>
      <w:r w:rsidRPr="009A1C0E">
        <w:rPr>
          <w:rFonts w:asciiTheme="minorHAnsi" w:hAnsiTheme="minorHAnsi" w:cstheme="minorHAnsi"/>
          <w:w w:val="95"/>
          <w:sz w:val="22"/>
          <w:szCs w:val="22"/>
        </w:rPr>
        <w:t xml:space="preserve"> o </w:t>
      </w:r>
      <w:proofErr w:type="spellStart"/>
      <w:r w:rsidRPr="009A1C0E">
        <w:rPr>
          <w:rFonts w:asciiTheme="minorHAnsi" w:hAnsiTheme="minorHAnsi" w:cstheme="minorHAnsi"/>
          <w:w w:val="95"/>
          <w:sz w:val="22"/>
          <w:szCs w:val="22"/>
        </w:rPr>
        <w:t>vaskrsenju</w:t>
      </w:r>
      <w:proofErr w:type="spellEnd"/>
      <w:r w:rsidRPr="009A1C0E">
        <w:rPr>
          <w:rFonts w:asciiTheme="minorHAnsi" w:hAnsiTheme="minorHAnsi" w:cstheme="minorHAnsi"/>
          <w:w w:val="95"/>
          <w:sz w:val="22"/>
          <w:szCs w:val="22"/>
        </w:rPr>
        <w:t xml:space="preserve"> 5</w:t>
      </w:r>
    </w:p>
    <w:p w14:paraId="4B16C9F2"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2: </w:t>
      </w:r>
      <w:proofErr w:type="spellStart"/>
      <w:r w:rsidRPr="009A1C0E">
        <w:rPr>
          <w:rFonts w:asciiTheme="minorHAnsi" w:hAnsiTheme="minorHAnsi" w:cstheme="minorHAnsi"/>
          <w:w w:val="95"/>
          <w:sz w:val="22"/>
          <w:szCs w:val="22"/>
        </w:rPr>
        <w:t>Opšti</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princip</w:t>
      </w:r>
      <w:proofErr w:type="spellEnd"/>
      <w:r w:rsidRPr="009A1C0E">
        <w:rPr>
          <w:rFonts w:asciiTheme="minorHAnsi" w:hAnsiTheme="minorHAnsi" w:cstheme="minorHAnsi"/>
          <w:w w:val="95"/>
          <w:sz w:val="22"/>
          <w:szCs w:val="22"/>
        </w:rPr>
        <w:t xml:space="preserve"> koji se </w:t>
      </w:r>
      <w:proofErr w:type="spellStart"/>
      <w:r w:rsidRPr="009A1C0E">
        <w:rPr>
          <w:rFonts w:asciiTheme="minorHAnsi" w:hAnsiTheme="minorHAnsi" w:cstheme="minorHAnsi"/>
          <w:w w:val="95"/>
          <w:sz w:val="22"/>
          <w:szCs w:val="22"/>
        </w:rPr>
        <w:t>tiče</w:t>
      </w:r>
      <w:proofErr w:type="spellEnd"/>
    </w:p>
    <w:p w14:paraId="444E2EAB"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Proročanstvo</w:t>
      </w:r>
      <w:proofErr w:type="spellEnd"/>
      <w:r w:rsidRPr="009A1C0E">
        <w:rPr>
          <w:rFonts w:asciiTheme="minorHAnsi" w:hAnsiTheme="minorHAnsi" w:cstheme="minorHAnsi"/>
          <w:w w:val="95"/>
          <w:sz w:val="22"/>
          <w:szCs w:val="22"/>
        </w:rPr>
        <w:t xml:space="preserve"> u </w:t>
      </w:r>
      <w:proofErr w:type="spellStart"/>
      <w:r w:rsidRPr="009A1C0E">
        <w:rPr>
          <w:rFonts w:asciiTheme="minorHAnsi" w:hAnsiTheme="minorHAnsi" w:cstheme="minorHAnsi"/>
          <w:w w:val="95"/>
          <w:sz w:val="22"/>
          <w:szCs w:val="22"/>
        </w:rPr>
        <w:t>Starom</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zavetu</w:t>
      </w:r>
      <w:proofErr w:type="spellEnd"/>
      <w:r w:rsidRPr="009A1C0E">
        <w:rPr>
          <w:rFonts w:asciiTheme="minorHAnsi" w:hAnsiTheme="minorHAnsi" w:cstheme="minorHAnsi"/>
          <w:w w:val="95"/>
          <w:sz w:val="22"/>
          <w:szCs w:val="22"/>
        </w:rPr>
        <w:t xml:space="preserve"> 13</w:t>
      </w:r>
    </w:p>
    <w:p w14:paraId="0661233A" w14:textId="301C6E62"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 xml:space="preserve">Matej </w:t>
      </w:r>
      <w:r w:rsidRPr="009A1C0E">
        <w:rPr>
          <w:rFonts w:asciiTheme="minorHAnsi" w:hAnsiTheme="minorHAnsi" w:cstheme="minorHAnsi"/>
          <w:w w:val="95"/>
          <w:sz w:val="22"/>
          <w:szCs w:val="22"/>
        </w:rPr>
        <w:t>5,17-18 13</w:t>
      </w:r>
    </w:p>
    <w:p w14:paraId="57911806"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Otkrivenje</w:t>
      </w:r>
      <w:proofErr w:type="spellEnd"/>
      <w:r w:rsidRPr="009A1C0E">
        <w:rPr>
          <w:rFonts w:asciiTheme="minorHAnsi" w:hAnsiTheme="minorHAnsi" w:cstheme="minorHAnsi"/>
          <w:w w:val="95"/>
          <w:sz w:val="22"/>
          <w:szCs w:val="22"/>
        </w:rPr>
        <w:t xml:space="preserve"> 10.5-7 14</w:t>
      </w:r>
    </w:p>
    <w:p w14:paraId="7453819B" w14:textId="77777777"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Luka</w:t>
      </w:r>
      <w:r w:rsidRPr="009A1C0E">
        <w:rPr>
          <w:rFonts w:asciiTheme="minorHAnsi" w:hAnsiTheme="minorHAnsi" w:cstheme="minorHAnsi"/>
          <w:w w:val="95"/>
          <w:sz w:val="22"/>
          <w:szCs w:val="22"/>
        </w:rPr>
        <w:t xml:space="preserve"> 21.20-22</w:t>
      </w:r>
    </w:p>
    <w:p w14:paraId="42A018EF"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3: </w:t>
      </w: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u </w:t>
      </w:r>
      <w:proofErr w:type="spellStart"/>
      <w:r w:rsidRPr="009A1C0E">
        <w:rPr>
          <w:rFonts w:asciiTheme="minorHAnsi" w:hAnsiTheme="minorHAnsi" w:cstheme="minorHAnsi"/>
          <w:w w:val="95"/>
          <w:sz w:val="22"/>
          <w:szCs w:val="22"/>
        </w:rPr>
        <w:t>Osiji</w:t>
      </w:r>
      <w:proofErr w:type="spellEnd"/>
      <w:r w:rsidRPr="009A1C0E">
        <w:rPr>
          <w:rFonts w:asciiTheme="minorHAnsi" w:hAnsiTheme="minorHAnsi" w:cstheme="minorHAnsi"/>
          <w:w w:val="95"/>
          <w:sz w:val="22"/>
          <w:szCs w:val="22"/>
        </w:rPr>
        <w:t xml:space="preserve"> 17</w:t>
      </w:r>
    </w:p>
    <w:p w14:paraId="12E96BF5"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Osija</w:t>
      </w:r>
      <w:proofErr w:type="spellEnd"/>
      <w:r w:rsidRPr="009A1C0E">
        <w:rPr>
          <w:rFonts w:asciiTheme="minorHAnsi" w:hAnsiTheme="minorHAnsi" w:cstheme="minorHAnsi"/>
          <w:w w:val="95"/>
          <w:sz w:val="22"/>
          <w:szCs w:val="22"/>
        </w:rPr>
        <w:t xml:space="preserve"> 6.1-2 18</w:t>
      </w:r>
    </w:p>
    <w:p w14:paraId="1FDF5565"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Osija</w:t>
      </w:r>
      <w:proofErr w:type="spellEnd"/>
      <w:r w:rsidRPr="009A1C0E">
        <w:rPr>
          <w:rFonts w:asciiTheme="minorHAnsi" w:hAnsiTheme="minorHAnsi" w:cstheme="minorHAnsi"/>
          <w:w w:val="95"/>
          <w:sz w:val="22"/>
          <w:szCs w:val="22"/>
        </w:rPr>
        <w:t xml:space="preserve"> 13.14 20</w:t>
      </w:r>
    </w:p>
    <w:p w14:paraId="55DBD0CB"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Duhovna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smrt</w:t>
      </w:r>
      <w:proofErr w:type="spellEnd"/>
      <w:r w:rsidRPr="009A1C0E">
        <w:rPr>
          <w:rFonts w:asciiTheme="minorHAnsi" w:hAnsiTheme="minorHAnsi" w:cstheme="minorHAnsi"/>
          <w:w w:val="95"/>
          <w:sz w:val="22"/>
          <w:szCs w:val="22"/>
        </w:rPr>
        <w:t xml:space="preserve">? </w:t>
      </w:r>
      <w:proofErr w:type="gramStart"/>
      <w:r w:rsidRPr="009A1C0E">
        <w:rPr>
          <w:rFonts w:asciiTheme="minorHAnsi" w:hAnsiTheme="minorHAnsi" w:cstheme="minorHAnsi"/>
          <w:w w:val="95"/>
          <w:sz w:val="22"/>
          <w:szCs w:val="22"/>
        </w:rPr>
        <w:t>i .</w:t>
      </w:r>
      <w:proofErr w:type="gramEnd"/>
      <w:r w:rsidRPr="009A1C0E">
        <w:rPr>
          <w:rFonts w:asciiTheme="minorHAnsi" w:hAnsiTheme="minorHAnsi" w:cstheme="minorHAnsi"/>
          <w:w w:val="95"/>
          <w:sz w:val="22"/>
          <w:szCs w:val="22"/>
        </w:rPr>
        <w:t xml:space="preserve"> f 20</w:t>
      </w:r>
    </w:p>
    <w:p w14:paraId="6CE5D210"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4: </w:t>
      </w: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u </w:t>
      </w:r>
      <w:proofErr w:type="spellStart"/>
      <w:r w:rsidRPr="009A1C0E">
        <w:rPr>
          <w:rFonts w:asciiTheme="minorHAnsi" w:hAnsiTheme="minorHAnsi" w:cstheme="minorHAnsi"/>
          <w:w w:val="95"/>
          <w:sz w:val="22"/>
          <w:szCs w:val="22"/>
        </w:rPr>
        <w:t>Isaiji</w:t>
      </w:r>
      <w:proofErr w:type="spellEnd"/>
      <w:r w:rsidRPr="009A1C0E">
        <w:rPr>
          <w:rFonts w:asciiTheme="minorHAnsi" w:hAnsiTheme="minorHAnsi" w:cstheme="minorHAnsi"/>
          <w:w w:val="95"/>
          <w:sz w:val="22"/>
          <w:szCs w:val="22"/>
        </w:rPr>
        <w:t xml:space="preserve"> 23</w:t>
      </w:r>
    </w:p>
    <w:p w14:paraId="47B8933E"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Jeremija</w:t>
      </w:r>
      <w:proofErr w:type="spellEnd"/>
      <w:r w:rsidRPr="009A1C0E">
        <w:rPr>
          <w:rFonts w:asciiTheme="minorHAnsi" w:hAnsiTheme="minorHAnsi" w:cstheme="minorHAnsi"/>
          <w:w w:val="95"/>
          <w:sz w:val="22"/>
          <w:szCs w:val="22"/>
        </w:rPr>
        <w:t xml:space="preserve"> 2.2 - </w:t>
      </w:r>
      <w:proofErr w:type="spellStart"/>
      <w:r w:rsidRPr="009A1C0E">
        <w:rPr>
          <w:rFonts w:asciiTheme="minorHAnsi" w:hAnsiTheme="minorHAnsi" w:cstheme="minorHAnsi"/>
          <w:w w:val="95"/>
          <w:sz w:val="22"/>
          <w:szCs w:val="22"/>
        </w:rPr>
        <w:t>Poslednji</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dani</w:t>
      </w:r>
      <w:proofErr w:type="spellEnd"/>
      <w:r w:rsidRPr="009A1C0E">
        <w:rPr>
          <w:rFonts w:asciiTheme="minorHAnsi" w:hAnsiTheme="minorHAnsi" w:cstheme="minorHAnsi"/>
          <w:w w:val="95"/>
          <w:sz w:val="22"/>
          <w:szCs w:val="22"/>
        </w:rPr>
        <w:t xml:space="preserve"> 23</w:t>
      </w:r>
    </w:p>
    <w:p w14:paraId="0EF58CDD"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Jeremija</w:t>
      </w:r>
      <w:proofErr w:type="spellEnd"/>
      <w:r w:rsidRPr="009A1C0E">
        <w:rPr>
          <w:rFonts w:asciiTheme="minorHAnsi" w:hAnsiTheme="minorHAnsi" w:cstheme="minorHAnsi"/>
          <w:w w:val="95"/>
          <w:sz w:val="22"/>
          <w:szCs w:val="22"/>
        </w:rPr>
        <w:t xml:space="preserve"> 2.12 - </w:t>
      </w:r>
      <w:proofErr w:type="spellStart"/>
      <w:r w:rsidRPr="009A1C0E">
        <w:rPr>
          <w:rFonts w:asciiTheme="minorHAnsi" w:hAnsiTheme="minorHAnsi" w:cstheme="minorHAnsi"/>
          <w:w w:val="95"/>
          <w:sz w:val="22"/>
          <w:szCs w:val="22"/>
        </w:rPr>
        <w:t>Šesti</w:t>
      </w:r>
      <w:proofErr w:type="spellEnd"/>
      <w:r w:rsidRPr="009A1C0E">
        <w:rPr>
          <w:rFonts w:asciiTheme="minorHAnsi" w:hAnsiTheme="minorHAnsi" w:cstheme="minorHAnsi"/>
          <w:w w:val="95"/>
          <w:sz w:val="22"/>
          <w:szCs w:val="22"/>
        </w:rPr>
        <w:t xml:space="preserve"> dan </w:t>
      </w:r>
      <w:proofErr w:type="spellStart"/>
      <w:r w:rsidRPr="009A1C0E">
        <w:rPr>
          <w:rFonts w:asciiTheme="minorHAnsi" w:hAnsiTheme="minorHAnsi" w:cstheme="minorHAnsi"/>
          <w:w w:val="95"/>
          <w:sz w:val="22"/>
          <w:szCs w:val="22"/>
        </w:rPr>
        <w:t>Gospodnjeg</w:t>
      </w:r>
      <w:proofErr w:type="spellEnd"/>
      <w:r w:rsidRPr="009A1C0E">
        <w:rPr>
          <w:rFonts w:asciiTheme="minorHAnsi" w:hAnsiTheme="minorHAnsi" w:cstheme="minorHAnsi"/>
          <w:w w:val="95"/>
          <w:sz w:val="22"/>
          <w:szCs w:val="22"/>
        </w:rPr>
        <w:t xml:space="preserve"> 23</w:t>
      </w:r>
    </w:p>
    <w:p w14:paraId="7D29BDDE" w14:textId="47EA3152"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Jeremija</w:t>
      </w:r>
      <w:proofErr w:type="spellEnd"/>
      <w:r w:rsidRPr="009A1C0E">
        <w:rPr>
          <w:rFonts w:asciiTheme="minorHAnsi" w:hAnsiTheme="minorHAnsi" w:cstheme="minorHAnsi"/>
          <w:w w:val="95"/>
          <w:sz w:val="22"/>
          <w:szCs w:val="22"/>
        </w:rPr>
        <w:t xml:space="preserve"> 2.19-21 - </w:t>
      </w:r>
      <w:proofErr w:type="spellStart"/>
      <w:r w:rsidRPr="009A1C0E">
        <w:rPr>
          <w:rFonts w:asciiTheme="minorHAnsi" w:hAnsiTheme="minorHAnsi" w:cstheme="minorHAnsi"/>
          <w:w w:val="95"/>
          <w:sz w:val="22"/>
          <w:szCs w:val="22"/>
        </w:rPr>
        <w:t>Ljudi</w:t>
      </w:r>
      <w:proofErr w:type="spellEnd"/>
      <w:r w:rsidRPr="009A1C0E">
        <w:rPr>
          <w:rFonts w:asciiTheme="minorHAnsi" w:hAnsiTheme="minorHAnsi" w:cstheme="minorHAnsi"/>
          <w:w w:val="95"/>
          <w:sz w:val="22"/>
          <w:szCs w:val="22"/>
        </w:rPr>
        <w:t xml:space="preserve"> u </w:t>
      </w:r>
      <w:proofErr w:type="spellStart"/>
      <w:r w:rsidRPr="009A1C0E">
        <w:rPr>
          <w:rFonts w:asciiTheme="minorHAnsi" w:hAnsiTheme="minorHAnsi" w:cstheme="minorHAnsi"/>
          <w:w w:val="95"/>
          <w:sz w:val="22"/>
          <w:szCs w:val="22"/>
        </w:rPr>
        <w:t>pećine</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stene</w:t>
      </w:r>
      <w:proofErr w:type="spellEnd"/>
      <w:r w:rsidRPr="009A1C0E">
        <w:rPr>
          <w:rFonts w:asciiTheme="minorHAnsi" w:hAnsiTheme="minorHAnsi" w:cstheme="minorHAnsi"/>
          <w:w w:val="95"/>
          <w:sz w:val="22"/>
          <w:szCs w:val="22"/>
        </w:rPr>
        <w:t xml:space="preserve"> 24 </w:t>
      </w:r>
      <w:proofErr w:type="spellStart"/>
      <w:r w:rsidR="004331FD">
        <w:rPr>
          <w:rFonts w:asciiTheme="minorHAnsi" w:hAnsiTheme="minorHAnsi" w:cstheme="minorHAnsi"/>
          <w:w w:val="95"/>
          <w:sz w:val="22"/>
          <w:szCs w:val="22"/>
        </w:rPr>
        <w:t>Isaija</w:t>
      </w:r>
      <w:proofErr w:type="spellEnd"/>
      <w:r w:rsidR="004331FD">
        <w:rPr>
          <w:rFonts w:asciiTheme="minorHAnsi" w:hAnsiTheme="minorHAnsi" w:cstheme="minorHAnsi"/>
          <w:w w:val="95"/>
          <w:sz w:val="22"/>
          <w:szCs w:val="22"/>
        </w:rPr>
        <w:t xml:space="preserve"> </w:t>
      </w:r>
      <w:r w:rsidRPr="009A1C0E">
        <w:rPr>
          <w:rFonts w:asciiTheme="minorHAnsi" w:hAnsiTheme="minorHAnsi" w:cstheme="minorHAnsi"/>
          <w:w w:val="95"/>
          <w:sz w:val="22"/>
          <w:szCs w:val="22"/>
        </w:rPr>
        <w:t xml:space="preserve">4.2-4 - </w:t>
      </w:r>
      <w:proofErr w:type="spellStart"/>
      <w:r w:rsidRPr="009A1C0E">
        <w:rPr>
          <w:rFonts w:asciiTheme="minorHAnsi" w:hAnsiTheme="minorHAnsi" w:cstheme="minorHAnsi"/>
          <w:w w:val="95"/>
          <w:sz w:val="22"/>
          <w:szCs w:val="22"/>
        </w:rPr>
        <w:t>Očistiti</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krvoproliće</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Jerusalima</w:t>
      </w:r>
      <w:proofErr w:type="spellEnd"/>
      <w:r w:rsidRPr="009A1C0E">
        <w:rPr>
          <w:rFonts w:asciiTheme="minorHAnsi" w:hAnsiTheme="minorHAnsi" w:cstheme="minorHAnsi"/>
          <w:w w:val="95"/>
          <w:sz w:val="22"/>
          <w:szCs w:val="22"/>
        </w:rPr>
        <w:t xml:space="preserve"> 24</w:t>
      </w:r>
    </w:p>
    <w:p w14:paraId="4565E7B5"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Isaija</w:t>
      </w:r>
      <w:proofErr w:type="spellEnd"/>
      <w:r w:rsidRPr="009A1C0E">
        <w:rPr>
          <w:rFonts w:asciiTheme="minorHAnsi" w:hAnsiTheme="minorHAnsi" w:cstheme="minorHAnsi"/>
          <w:w w:val="95"/>
          <w:sz w:val="22"/>
          <w:szCs w:val="22"/>
        </w:rPr>
        <w:t xml:space="preserve"> 24-27 - Mala </w:t>
      </w:r>
      <w:proofErr w:type="spellStart"/>
      <w:r w:rsidRPr="009A1C0E">
        <w:rPr>
          <w:rFonts w:asciiTheme="minorHAnsi" w:hAnsiTheme="minorHAnsi" w:cstheme="minorHAnsi"/>
          <w:w w:val="95"/>
          <w:sz w:val="22"/>
          <w:szCs w:val="22"/>
        </w:rPr>
        <w:t>apokalipsa</w:t>
      </w:r>
      <w:proofErr w:type="spellEnd"/>
      <w:r w:rsidRPr="009A1C0E">
        <w:rPr>
          <w:rFonts w:asciiTheme="minorHAnsi" w:hAnsiTheme="minorHAnsi" w:cstheme="minorHAnsi"/>
          <w:w w:val="95"/>
          <w:sz w:val="22"/>
          <w:szCs w:val="22"/>
        </w:rPr>
        <w:t xml:space="preserve"> 25</w:t>
      </w:r>
    </w:p>
    <w:p w14:paraId="7176E08B"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Isaija</w:t>
      </w:r>
      <w:proofErr w:type="spellEnd"/>
      <w:r w:rsidRPr="009A1C0E">
        <w:rPr>
          <w:rFonts w:asciiTheme="minorHAnsi" w:hAnsiTheme="minorHAnsi" w:cstheme="minorHAnsi"/>
          <w:w w:val="95"/>
          <w:sz w:val="22"/>
          <w:szCs w:val="22"/>
        </w:rPr>
        <w:t xml:space="preserve"> 24 25</w:t>
      </w:r>
    </w:p>
    <w:p w14:paraId="789133DF"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Jeremija</w:t>
      </w:r>
      <w:proofErr w:type="spellEnd"/>
      <w:r w:rsidRPr="009A1C0E">
        <w:rPr>
          <w:rFonts w:asciiTheme="minorHAnsi" w:hAnsiTheme="minorHAnsi" w:cstheme="minorHAnsi"/>
          <w:w w:val="95"/>
          <w:sz w:val="22"/>
          <w:szCs w:val="22"/>
        </w:rPr>
        <w:t xml:space="preserve"> 24.10-12 27</w:t>
      </w:r>
    </w:p>
    <w:p w14:paraId="757FEA1E"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Jeremija</w:t>
      </w:r>
      <w:proofErr w:type="spellEnd"/>
      <w:r w:rsidRPr="009A1C0E">
        <w:rPr>
          <w:rFonts w:asciiTheme="minorHAnsi" w:hAnsiTheme="minorHAnsi" w:cstheme="minorHAnsi"/>
          <w:w w:val="95"/>
          <w:sz w:val="22"/>
          <w:szCs w:val="22"/>
        </w:rPr>
        <w:t xml:space="preserve"> 24.20-23 27</w:t>
      </w:r>
    </w:p>
    <w:p w14:paraId="474587B2"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Isaija</w:t>
      </w:r>
      <w:proofErr w:type="spellEnd"/>
      <w:r w:rsidRPr="009A1C0E">
        <w:rPr>
          <w:rFonts w:asciiTheme="minorHAnsi" w:hAnsiTheme="minorHAnsi" w:cstheme="minorHAnsi"/>
          <w:w w:val="95"/>
          <w:sz w:val="22"/>
          <w:szCs w:val="22"/>
        </w:rPr>
        <w:t xml:space="preserve"> 25 * 20</w:t>
      </w:r>
    </w:p>
    <w:p w14:paraId="517388D0"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Božija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savršena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vernost</w:t>
      </w:r>
      <w:proofErr w:type="spellEnd"/>
      <w:r w:rsidRPr="009A1C0E">
        <w:rPr>
          <w:rFonts w:asciiTheme="minorHAnsi" w:hAnsiTheme="minorHAnsi" w:cstheme="minorHAnsi"/>
          <w:w w:val="95"/>
          <w:sz w:val="22"/>
          <w:szCs w:val="22"/>
        </w:rPr>
        <w:t xml:space="preserve"> 30</w:t>
      </w:r>
    </w:p>
    <w:p w14:paraId="58546289"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lastRenderedPageBreak/>
        <w:t>Proročanski</w:t>
      </w:r>
      <w:proofErr w:type="spellEnd"/>
      <w:r w:rsidRPr="009A1C0E">
        <w:rPr>
          <w:rFonts w:asciiTheme="minorHAnsi" w:hAnsiTheme="minorHAnsi" w:cstheme="minorHAnsi"/>
          <w:w w:val="95"/>
          <w:sz w:val="22"/>
          <w:szCs w:val="22"/>
        </w:rPr>
        <w:t xml:space="preserve"> sat je </w:t>
      </w:r>
      <w:proofErr w:type="spellStart"/>
      <w:r w:rsidRPr="009A1C0E">
        <w:rPr>
          <w:rFonts w:asciiTheme="minorHAnsi" w:hAnsiTheme="minorHAnsi" w:cstheme="minorHAnsi"/>
          <w:w w:val="95"/>
          <w:sz w:val="22"/>
          <w:szCs w:val="22"/>
        </w:rPr>
        <w:t>sada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istekao</w:t>
      </w:r>
      <w:proofErr w:type="spellEnd"/>
    </w:p>
    <w:p w14:paraId="38550CD8"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Dispenzacionalizam</w:t>
      </w:r>
      <w:proofErr w:type="spellEnd"/>
      <w:r w:rsidRPr="009A1C0E">
        <w:rPr>
          <w:rFonts w:asciiTheme="minorHAnsi" w:hAnsiTheme="minorHAnsi" w:cstheme="minorHAnsi"/>
          <w:w w:val="95"/>
          <w:sz w:val="22"/>
          <w:szCs w:val="22"/>
        </w:rPr>
        <w:t xml:space="preserve"> 31</w:t>
      </w:r>
    </w:p>
    <w:p w14:paraId="31DA839A"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Isaija</w:t>
      </w:r>
      <w:proofErr w:type="spellEnd"/>
      <w:r w:rsidRPr="009A1C0E">
        <w:rPr>
          <w:rFonts w:asciiTheme="minorHAnsi" w:hAnsiTheme="minorHAnsi" w:cstheme="minorHAnsi"/>
          <w:w w:val="95"/>
          <w:sz w:val="22"/>
          <w:szCs w:val="22"/>
        </w:rPr>
        <w:t xml:space="preserve"> 26 36</w:t>
      </w:r>
    </w:p>
    <w:p w14:paraId="26F76936"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Isaija</w:t>
      </w:r>
      <w:proofErr w:type="spellEnd"/>
      <w:r w:rsidRPr="009A1C0E">
        <w:rPr>
          <w:rFonts w:asciiTheme="minorHAnsi" w:hAnsiTheme="minorHAnsi" w:cstheme="minorHAnsi"/>
          <w:w w:val="95"/>
          <w:sz w:val="22"/>
          <w:szCs w:val="22"/>
        </w:rPr>
        <w:t xml:space="preserve"> 27 38</w:t>
      </w:r>
    </w:p>
    <w:p w14:paraId="7C8C1448"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5: </w:t>
      </w: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u </w:t>
      </w:r>
      <w:proofErr w:type="spellStart"/>
      <w:r w:rsidRPr="009A1C0E">
        <w:rPr>
          <w:rFonts w:asciiTheme="minorHAnsi" w:hAnsiTheme="minorHAnsi" w:cstheme="minorHAnsi"/>
          <w:w w:val="95"/>
          <w:sz w:val="22"/>
          <w:szCs w:val="22"/>
        </w:rPr>
        <w:t>Jezekilju</w:t>
      </w:r>
      <w:proofErr w:type="spellEnd"/>
      <w:r w:rsidRPr="009A1C0E">
        <w:rPr>
          <w:rFonts w:asciiTheme="minorHAnsi" w:hAnsiTheme="minorHAnsi" w:cstheme="minorHAnsi"/>
          <w:w w:val="95"/>
          <w:sz w:val="22"/>
          <w:szCs w:val="22"/>
        </w:rPr>
        <w:t xml:space="preserve"> 39</w:t>
      </w:r>
    </w:p>
    <w:p w14:paraId="24F2FBEE"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Jezekiljevo</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učenje</w:t>
      </w:r>
      <w:proofErr w:type="spellEnd"/>
      <w:r w:rsidRPr="009A1C0E">
        <w:rPr>
          <w:rFonts w:asciiTheme="minorHAnsi" w:hAnsiTheme="minorHAnsi" w:cstheme="minorHAnsi"/>
          <w:w w:val="95"/>
          <w:sz w:val="22"/>
          <w:szCs w:val="22"/>
        </w:rPr>
        <w:t xml:space="preserve"> o </w:t>
      </w:r>
      <w:proofErr w:type="spellStart"/>
      <w:r w:rsidRPr="009A1C0E">
        <w:rPr>
          <w:rFonts w:asciiTheme="minorHAnsi" w:hAnsiTheme="minorHAnsi" w:cstheme="minorHAnsi"/>
          <w:w w:val="95"/>
          <w:sz w:val="22"/>
          <w:szCs w:val="22"/>
        </w:rPr>
        <w:t>vremenu</w:t>
      </w:r>
      <w:proofErr w:type="spellEnd"/>
      <w:r w:rsidRPr="009A1C0E">
        <w:rPr>
          <w:rFonts w:asciiTheme="minorHAnsi" w:hAnsiTheme="minorHAnsi" w:cstheme="minorHAnsi"/>
          <w:w w:val="95"/>
          <w:sz w:val="22"/>
          <w:szCs w:val="22"/>
        </w:rPr>
        <w:t xml:space="preserve"> 39</w:t>
      </w:r>
    </w:p>
    <w:p w14:paraId="6916B611" w14:textId="77777777" w:rsidR="009A1C0E" w:rsidRPr="009A1C0E" w:rsidRDefault="009A1C0E" w:rsidP="0047475D">
      <w:pPr>
        <w:pStyle w:val="BodyText"/>
        <w:ind w:left="0" w:firstLine="450"/>
        <w:jc w:val="both"/>
        <w:rPr>
          <w:rFonts w:asciiTheme="minorHAnsi" w:hAnsiTheme="minorHAnsi" w:cstheme="minorHAnsi"/>
          <w:w w:val="95"/>
          <w:sz w:val="22"/>
          <w:szCs w:val="22"/>
        </w:rPr>
      </w:pPr>
      <w:r w:rsidRPr="009A1C0E">
        <w:rPr>
          <w:rFonts w:asciiTheme="minorHAnsi" w:hAnsiTheme="minorHAnsi" w:cstheme="minorHAnsi"/>
          <w:w w:val="95"/>
          <w:sz w:val="22"/>
          <w:szCs w:val="22"/>
        </w:rPr>
        <w:t xml:space="preserve">vvl-14 - </w:t>
      </w: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Starozavet</w:t>
      </w:r>
      <w:r>
        <w:rPr>
          <w:rFonts w:asciiTheme="minorHAnsi" w:hAnsiTheme="minorHAnsi" w:cstheme="minorHAnsi"/>
          <w:w w:val="95"/>
          <w:sz w:val="22"/>
          <w:szCs w:val="22"/>
        </w:rPr>
        <w:t>nog</w:t>
      </w:r>
      <w:proofErr w:type="spellEnd"/>
      <w:r>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Izrael</w:t>
      </w:r>
      <w:r>
        <w:rPr>
          <w:rFonts w:asciiTheme="minorHAnsi" w:hAnsiTheme="minorHAnsi" w:cstheme="minorHAnsi"/>
          <w:w w:val="95"/>
          <w:sz w:val="22"/>
          <w:szCs w:val="22"/>
        </w:rPr>
        <w:t>a</w:t>
      </w:r>
      <w:proofErr w:type="spellEnd"/>
      <w:r w:rsidRPr="009A1C0E">
        <w:rPr>
          <w:rFonts w:asciiTheme="minorHAnsi" w:hAnsiTheme="minorHAnsi" w:cstheme="minorHAnsi"/>
          <w:w w:val="95"/>
          <w:sz w:val="22"/>
          <w:szCs w:val="22"/>
        </w:rPr>
        <w:t xml:space="preserve"> 39</w:t>
      </w:r>
    </w:p>
    <w:p w14:paraId="2753988C" w14:textId="77777777" w:rsidR="009A1C0E" w:rsidRPr="009A1C0E" w:rsidRDefault="009A1C0E" w:rsidP="0047475D">
      <w:pPr>
        <w:pStyle w:val="BodyText"/>
        <w:ind w:left="0" w:firstLine="450"/>
        <w:jc w:val="both"/>
        <w:rPr>
          <w:rFonts w:asciiTheme="minorHAnsi" w:hAnsiTheme="minorHAnsi" w:cstheme="minorHAnsi"/>
          <w:w w:val="95"/>
          <w:sz w:val="22"/>
          <w:szCs w:val="22"/>
        </w:rPr>
      </w:pPr>
      <w:r w:rsidRPr="009A1C0E">
        <w:rPr>
          <w:rFonts w:asciiTheme="minorHAnsi" w:hAnsiTheme="minorHAnsi" w:cstheme="minorHAnsi"/>
          <w:w w:val="95"/>
          <w:sz w:val="22"/>
          <w:szCs w:val="22"/>
        </w:rPr>
        <w:t xml:space="preserve">vl5-23 - </w:t>
      </w:r>
      <w:proofErr w:type="spellStart"/>
      <w:r w:rsidRPr="009A1C0E">
        <w:rPr>
          <w:rFonts w:asciiTheme="minorHAnsi" w:hAnsiTheme="minorHAnsi" w:cstheme="minorHAnsi"/>
          <w:w w:val="95"/>
          <w:sz w:val="22"/>
          <w:szCs w:val="22"/>
        </w:rPr>
        <w:t>Obnova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Staro</w:t>
      </w:r>
      <w:r>
        <w:rPr>
          <w:rFonts w:asciiTheme="minorHAnsi" w:hAnsiTheme="minorHAnsi" w:cstheme="minorHAnsi"/>
          <w:w w:val="95"/>
          <w:sz w:val="22"/>
          <w:szCs w:val="22"/>
        </w:rPr>
        <w:t>-</w:t>
      </w:r>
      <w:r w:rsidRPr="009A1C0E">
        <w:rPr>
          <w:rFonts w:asciiTheme="minorHAnsi" w:hAnsiTheme="minorHAnsi" w:cstheme="minorHAnsi"/>
          <w:w w:val="95"/>
          <w:sz w:val="22"/>
          <w:szCs w:val="22"/>
        </w:rPr>
        <w:t>Zavet</w:t>
      </w:r>
      <w:r>
        <w:rPr>
          <w:rFonts w:asciiTheme="minorHAnsi" w:hAnsiTheme="minorHAnsi" w:cstheme="minorHAnsi"/>
          <w:w w:val="95"/>
          <w:sz w:val="22"/>
          <w:szCs w:val="22"/>
        </w:rPr>
        <w:t>nog</w:t>
      </w:r>
      <w:proofErr w:type="spellEnd"/>
      <w:r>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Izrael</w:t>
      </w:r>
      <w:r>
        <w:rPr>
          <w:rFonts w:asciiTheme="minorHAnsi" w:hAnsiTheme="minorHAnsi" w:cstheme="minorHAnsi"/>
          <w:w w:val="95"/>
          <w:sz w:val="22"/>
          <w:szCs w:val="22"/>
        </w:rPr>
        <w:t>a</w:t>
      </w:r>
      <w:proofErr w:type="spellEnd"/>
      <w:r w:rsidRPr="009A1C0E">
        <w:rPr>
          <w:rFonts w:asciiTheme="minorHAnsi" w:hAnsiTheme="minorHAnsi" w:cstheme="minorHAnsi"/>
          <w:w w:val="95"/>
          <w:sz w:val="22"/>
          <w:szCs w:val="22"/>
        </w:rPr>
        <w:t xml:space="preserve"> 40</w:t>
      </w:r>
    </w:p>
    <w:p w14:paraId="4D0FFBB0" w14:textId="77777777" w:rsidR="009A1C0E" w:rsidRPr="009A1C0E" w:rsidRDefault="009A1C0E" w:rsidP="0047475D">
      <w:pPr>
        <w:pStyle w:val="BodyText"/>
        <w:ind w:left="0" w:firstLine="450"/>
        <w:jc w:val="both"/>
        <w:rPr>
          <w:rFonts w:asciiTheme="minorHAnsi" w:hAnsiTheme="minorHAnsi" w:cstheme="minorHAnsi"/>
          <w:w w:val="95"/>
          <w:sz w:val="22"/>
          <w:szCs w:val="22"/>
        </w:rPr>
      </w:pPr>
      <w:r w:rsidRPr="009A1C0E">
        <w:rPr>
          <w:rFonts w:asciiTheme="minorHAnsi" w:hAnsiTheme="minorHAnsi" w:cstheme="minorHAnsi"/>
          <w:w w:val="95"/>
          <w:sz w:val="22"/>
          <w:szCs w:val="22"/>
        </w:rPr>
        <w:t xml:space="preserve">v 24-28- </w:t>
      </w:r>
      <w:proofErr w:type="spellStart"/>
      <w:r w:rsidRPr="009A1C0E">
        <w:rPr>
          <w:rFonts w:asciiTheme="minorHAnsi" w:hAnsiTheme="minorHAnsi" w:cstheme="minorHAnsi"/>
          <w:w w:val="95"/>
          <w:sz w:val="22"/>
          <w:szCs w:val="22"/>
        </w:rPr>
        <w:t>Mesijanska</w:t>
      </w:r>
      <w:proofErr w:type="spellEnd"/>
      <w:r w:rsidRPr="009A1C0E">
        <w:rPr>
          <w:rFonts w:asciiTheme="minorHAnsi" w:hAnsiTheme="minorHAnsi" w:cstheme="minorHAnsi"/>
          <w:w w:val="95"/>
          <w:sz w:val="22"/>
          <w:szCs w:val="22"/>
        </w:rPr>
        <w:t xml:space="preserve"> nada </w:t>
      </w:r>
      <w:proofErr w:type="spellStart"/>
      <w:r w:rsidRPr="009A1C0E">
        <w:rPr>
          <w:rFonts w:asciiTheme="minorHAnsi" w:hAnsiTheme="minorHAnsi" w:cstheme="minorHAnsi"/>
          <w:w w:val="95"/>
          <w:sz w:val="22"/>
          <w:szCs w:val="22"/>
        </w:rPr>
        <w:t>Izraela</w:t>
      </w:r>
      <w:proofErr w:type="spellEnd"/>
      <w:r w:rsidRPr="009A1C0E">
        <w:rPr>
          <w:rFonts w:asciiTheme="minorHAnsi" w:hAnsiTheme="minorHAnsi" w:cstheme="minorHAnsi"/>
          <w:w w:val="95"/>
          <w:sz w:val="22"/>
          <w:szCs w:val="22"/>
        </w:rPr>
        <w:t xml:space="preserve"> 41</w:t>
      </w:r>
    </w:p>
    <w:p w14:paraId="79377E0E"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6: </w:t>
      </w: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u Danila 43</w:t>
      </w:r>
    </w:p>
    <w:p w14:paraId="60EBC73C"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Danilovo</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učenje</w:t>
      </w:r>
      <w:proofErr w:type="spellEnd"/>
      <w:r w:rsidRPr="009A1C0E">
        <w:rPr>
          <w:rFonts w:asciiTheme="minorHAnsi" w:hAnsiTheme="minorHAnsi" w:cstheme="minorHAnsi"/>
          <w:w w:val="95"/>
          <w:sz w:val="22"/>
          <w:szCs w:val="22"/>
        </w:rPr>
        <w:t xml:space="preserve"> o </w:t>
      </w:r>
      <w:proofErr w:type="spellStart"/>
      <w:r w:rsidRPr="009A1C0E">
        <w:rPr>
          <w:rFonts w:asciiTheme="minorHAnsi" w:hAnsiTheme="minorHAnsi" w:cstheme="minorHAnsi"/>
          <w:w w:val="95"/>
          <w:sz w:val="22"/>
          <w:szCs w:val="22"/>
        </w:rPr>
        <w:t>vremenu</w:t>
      </w:r>
      <w:proofErr w:type="spellEnd"/>
      <w:r w:rsidRPr="009A1C0E">
        <w:rPr>
          <w:rFonts w:asciiTheme="minorHAnsi" w:hAnsiTheme="minorHAnsi" w:cstheme="minorHAnsi"/>
          <w:w w:val="95"/>
          <w:sz w:val="22"/>
          <w:szCs w:val="22"/>
        </w:rPr>
        <w:t xml:space="preserve"> 43</w:t>
      </w:r>
    </w:p>
    <w:p w14:paraId="50473538"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7: </w:t>
      </w: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Ispunjenje</w:t>
      </w:r>
      <w:proofErr w:type="spellEnd"/>
      <w:r w:rsidRPr="009A1C0E">
        <w:rPr>
          <w:rFonts w:asciiTheme="minorHAnsi" w:hAnsiTheme="minorHAnsi" w:cstheme="minorHAnsi"/>
          <w:w w:val="95"/>
          <w:sz w:val="22"/>
          <w:szCs w:val="22"/>
        </w:rPr>
        <w:t xml:space="preserve"> u</w:t>
      </w:r>
    </w:p>
    <w:p w14:paraId="56D178D0" w14:textId="77777777" w:rsidR="009A1C0E" w:rsidRPr="009A1C0E" w:rsidRDefault="009A1C0E" w:rsidP="0047475D">
      <w:pPr>
        <w:pStyle w:val="BodyText"/>
        <w:ind w:left="0" w:firstLine="450"/>
        <w:jc w:val="both"/>
        <w:rPr>
          <w:rFonts w:asciiTheme="minorHAnsi" w:hAnsiTheme="minorHAnsi" w:cstheme="minorHAnsi"/>
          <w:w w:val="95"/>
          <w:sz w:val="22"/>
          <w:szCs w:val="22"/>
        </w:rPr>
      </w:pPr>
      <w:r w:rsidRPr="009A1C0E">
        <w:rPr>
          <w:rFonts w:asciiTheme="minorHAnsi" w:hAnsiTheme="minorHAnsi" w:cstheme="minorHAnsi"/>
          <w:w w:val="95"/>
          <w:sz w:val="22"/>
          <w:szCs w:val="22"/>
        </w:rPr>
        <w:t xml:space="preserve">Novi </w:t>
      </w:r>
      <w:proofErr w:type="spellStart"/>
      <w:r w:rsidRPr="009A1C0E">
        <w:rPr>
          <w:rFonts w:asciiTheme="minorHAnsi" w:hAnsiTheme="minorHAnsi" w:cstheme="minorHAnsi"/>
          <w:w w:val="95"/>
          <w:sz w:val="22"/>
          <w:szCs w:val="22"/>
        </w:rPr>
        <w:t>zavet</w:t>
      </w:r>
      <w:proofErr w:type="spellEnd"/>
      <w:r w:rsidRPr="009A1C0E">
        <w:rPr>
          <w:rFonts w:asciiTheme="minorHAnsi" w:hAnsiTheme="minorHAnsi" w:cstheme="minorHAnsi"/>
          <w:w w:val="95"/>
          <w:sz w:val="22"/>
          <w:szCs w:val="22"/>
        </w:rPr>
        <w:t xml:space="preserve"> 41</w:t>
      </w:r>
    </w:p>
    <w:p w14:paraId="3D14AABD"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u </w:t>
      </w:r>
      <w:proofErr w:type="spellStart"/>
      <w:r w:rsidRPr="009A1C0E">
        <w:rPr>
          <w:rFonts w:asciiTheme="minorHAnsi" w:hAnsiTheme="minorHAnsi" w:cstheme="minorHAnsi"/>
          <w:w w:val="95"/>
          <w:sz w:val="22"/>
          <w:szCs w:val="22"/>
        </w:rPr>
        <w:t>poslednji</w:t>
      </w:r>
      <w:proofErr w:type="spellEnd"/>
      <w:r w:rsidRPr="009A1C0E">
        <w:rPr>
          <w:rFonts w:asciiTheme="minorHAnsi" w:hAnsiTheme="minorHAnsi" w:cstheme="minorHAnsi"/>
          <w:w w:val="95"/>
          <w:sz w:val="22"/>
          <w:szCs w:val="22"/>
        </w:rPr>
        <w:t xml:space="preserve"> dan 4 7</w:t>
      </w:r>
    </w:p>
    <w:p w14:paraId="5CE6F312" w14:textId="77777777"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Jovan</w:t>
      </w:r>
      <w:r w:rsidRPr="009A1C0E">
        <w:rPr>
          <w:rFonts w:asciiTheme="minorHAnsi" w:hAnsiTheme="minorHAnsi" w:cstheme="minorHAnsi"/>
          <w:w w:val="95"/>
          <w:sz w:val="22"/>
          <w:szCs w:val="22"/>
        </w:rPr>
        <w:t xml:space="preserve"> 6.39, 40, 44, 54 47</w:t>
      </w:r>
    </w:p>
    <w:p w14:paraId="2307CE49" w14:textId="77777777"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Jovan</w:t>
      </w:r>
      <w:r w:rsidRPr="009A1C0E">
        <w:rPr>
          <w:rFonts w:asciiTheme="minorHAnsi" w:hAnsiTheme="minorHAnsi" w:cstheme="minorHAnsi"/>
          <w:w w:val="95"/>
          <w:sz w:val="22"/>
          <w:szCs w:val="22"/>
        </w:rPr>
        <w:t xml:space="preserve"> 11.24 48</w:t>
      </w:r>
    </w:p>
    <w:p w14:paraId="7D818AB3"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Poslednji</w:t>
      </w:r>
      <w:proofErr w:type="spellEnd"/>
      <w:r w:rsidRPr="009A1C0E">
        <w:rPr>
          <w:rFonts w:asciiTheme="minorHAnsi" w:hAnsiTheme="minorHAnsi" w:cstheme="minorHAnsi"/>
          <w:w w:val="95"/>
          <w:sz w:val="22"/>
          <w:szCs w:val="22"/>
        </w:rPr>
        <w:t xml:space="preserve"> dan 48</w:t>
      </w:r>
    </w:p>
    <w:p w14:paraId="6DB30077" w14:textId="77777777"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 xml:space="preserve">Matej </w:t>
      </w:r>
      <w:r w:rsidRPr="009A1C0E">
        <w:rPr>
          <w:rFonts w:asciiTheme="minorHAnsi" w:hAnsiTheme="minorHAnsi" w:cstheme="minorHAnsi"/>
          <w:w w:val="95"/>
          <w:sz w:val="22"/>
          <w:szCs w:val="22"/>
        </w:rPr>
        <w:t>24,15 49</w:t>
      </w:r>
    </w:p>
    <w:p w14:paraId="0725D6C9" w14:textId="77777777"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1.Solunjanima</w:t>
      </w:r>
      <w:r w:rsidRPr="009A1C0E">
        <w:rPr>
          <w:rFonts w:asciiTheme="minorHAnsi" w:hAnsiTheme="minorHAnsi" w:cstheme="minorHAnsi"/>
          <w:w w:val="95"/>
          <w:sz w:val="22"/>
          <w:szCs w:val="22"/>
        </w:rPr>
        <w:t xml:space="preserve"> 4.15 51</w:t>
      </w:r>
    </w:p>
    <w:p w14:paraId="51AD92BE" w14:textId="77777777" w:rsidR="009A1C0E" w:rsidRPr="009A1C0E" w:rsidRDefault="009A1C0E" w:rsidP="0047475D">
      <w:pPr>
        <w:pStyle w:val="BodyText"/>
        <w:ind w:left="0" w:firstLine="450"/>
        <w:jc w:val="both"/>
        <w:rPr>
          <w:rFonts w:asciiTheme="minorHAnsi" w:hAnsiTheme="minorHAnsi" w:cstheme="minorHAnsi"/>
          <w:w w:val="95"/>
          <w:sz w:val="22"/>
          <w:szCs w:val="22"/>
        </w:rPr>
      </w:pPr>
      <w:r w:rsidRPr="009A1C0E">
        <w:rPr>
          <w:rFonts w:asciiTheme="minorHAnsi" w:hAnsiTheme="minorHAnsi" w:cstheme="minorHAnsi"/>
          <w:w w:val="95"/>
          <w:sz w:val="22"/>
          <w:szCs w:val="22"/>
        </w:rPr>
        <w:t>„</w:t>
      </w:r>
      <w:proofErr w:type="spellStart"/>
      <w:r w:rsidRPr="009A1C0E">
        <w:rPr>
          <w:rFonts w:asciiTheme="minorHAnsi" w:hAnsiTheme="minorHAnsi" w:cstheme="minorHAnsi"/>
          <w:w w:val="95"/>
          <w:sz w:val="22"/>
          <w:szCs w:val="22"/>
        </w:rPr>
        <w:t>rečju</w:t>
      </w:r>
      <w:proofErr w:type="spellEnd"/>
      <w:r w:rsidRPr="009A1C0E">
        <w:rPr>
          <w:rFonts w:asciiTheme="minorHAnsi" w:hAnsiTheme="minorHAnsi" w:cstheme="minorHAnsi"/>
          <w:w w:val="95"/>
          <w:sz w:val="22"/>
          <w:szCs w:val="22"/>
        </w:rPr>
        <w:t xml:space="preserve"> </w:t>
      </w:r>
      <w:proofErr w:type="spellStart"/>
      <w:proofErr w:type="gramStart"/>
      <w:r w:rsidRPr="009A1C0E">
        <w:rPr>
          <w:rFonts w:asciiTheme="minorHAnsi" w:hAnsiTheme="minorHAnsi" w:cstheme="minorHAnsi"/>
          <w:w w:val="95"/>
          <w:sz w:val="22"/>
          <w:szCs w:val="22"/>
        </w:rPr>
        <w:t>Gospodnjom</w:t>
      </w:r>
      <w:proofErr w:type="spellEnd"/>
      <w:r w:rsidRPr="009A1C0E">
        <w:rPr>
          <w:rFonts w:asciiTheme="minorHAnsi" w:hAnsiTheme="minorHAnsi" w:cstheme="minorHAnsi"/>
          <w:w w:val="95"/>
          <w:sz w:val="22"/>
          <w:szCs w:val="22"/>
        </w:rPr>
        <w:t>“ 52</w:t>
      </w:r>
      <w:proofErr w:type="gramEnd"/>
    </w:p>
    <w:p w14:paraId="0AE365EF" w14:textId="77777777"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Dela</w:t>
      </w:r>
      <w:r w:rsidRPr="009A1C0E">
        <w:rPr>
          <w:rFonts w:asciiTheme="minorHAnsi" w:hAnsiTheme="minorHAnsi" w:cstheme="minorHAnsi"/>
          <w:w w:val="95"/>
          <w:sz w:val="22"/>
          <w:szCs w:val="22"/>
        </w:rPr>
        <w:t xml:space="preserve"> 24.15 52</w:t>
      </w:r>
    </w:p>
    <w:p w14:paraId="50CA2C4F" w14:textId="77777777"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1.Korinćanima</w:t>
      </w:r>
      <w:r w:rsidRPr="009A1C0E">
        <w:rPr>
          <w:rFonts w:asciiTheme="minorHAnsi" w:hAnsiTheme="minorHAnsi" w:cstheme="minorHAnsi"/>
          <w:w w:val="95"/>
          <w:sz w:val="22"/>
          <w:szCs w:val="22"/>
        </w:rPr>
        <w:t xml:space="preserve"> 15.24 52</w:t>
      </w:r>
    </w:p>
    <w:p w14:paraId="7712AC29" w14:textId="77777777" w:rsidR="009A1C0E" w:rsidRPr="009A1C0E" w:rsidRDefault="009A1C0E" w:rsidP="0047475D">
      <w:pPr>
        <w:pStyle w:val="BodyText"/>
        <w:ind w:left="0" w:firstLine="450"/>
        <w:jc w:val="both"/>
        <w:rPr>
          <w:rFonts w:asciiTheme="minorHAnsi" w:hAnsiTheme="minorHAnsi" w:cstheme="minorHAnsi"/>
          <w:w w:val="95"/>
          <w:sz w:val="22"/>
          <w:szCs w:val="22"/>
        </w:rPr>
      </w:pPr>
      <w:r>
        <w:rPr>
          <w:rFonts w:asciiTheme="minorHAnsi" w:hAnsiTheme="minorHAnsi" w:cstheme="minorHAnsi"/>
          <w:w w:val="95"/>
          <w:sz w:val="22"/>
          <w:szCs w:val="22"/>
        </w:rPr>
        <w:t>1.Korinćanima</w:t>
      </w:r>
      <w:r w:rsidRPr="009A1C0E">
        <w:rPr>
          <w:rFonts w:asciiTheme="minorHAnsi" w:hAnsiTheme="minorHAnsi" w:cstheme="minorHAnsi"/>
          <w:w w:val="95"/>
          <w:sz w:val="22"/>
          <w:szCs w:val="22"/>
        </w:rPr>
        <w:t xml:space="preserve"> 15.54-56 53</w:t>
      </w:r>
    </w:p>
    <w:p w14:paraId="22639C74"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Otkrivenje</w:t>
      </w:r>
      <w:proofErr w:type="spellEnd"/>
      <w:r w:rsidRPr="009A1C0E">
        <w:rPr>
          <w:rFonts w:asciiTheme="minorHAnsi" w:hAnsiTheme="minorHAnsi" w:cstheme="minorHAnsi"/>
          <w:w w:val="95"/>
          <w:sz w:val="22"/>
          <w:szCs w:val="22"/>
        </w:rPr>
        <w:t xml:space="preserve"> 20.11-12 53</w:t>
      </w:r>
    </w:p>
    <w:p w14:paraId="6275D5D8"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Staro</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nebo</w:t>
      </w:r>
      <w:proofErr w:type="spellEnd"/>
      <w:r w:rsidRPr="009A1C0E">
        <w:rPr>
          <w:rFonts w:asciiTheme="minorHAnsi" w:hAnsiTheme="minorHAnsi" w:cstheme="minorHAnsi"/>
          <w:w w:val="95"/>
          <w:sz w:val="22"/>
          <w:szCs w:val="22"/>
        </w:rPr>
        <w:t xml:space="preserve"> i </w:t>
      </w:r>
      <w:proofErr w:type="spellStart"/>
      <w:r w:rsidRPr="009A1C0E">
        <w:rPr>
          <w:rFonts w:asciiTheme="minorHAnsi" w:hAnsiTheme="minorHAnsi" w:cstheme="minorHAnsi"/>
          <w:w w:val="95"/>
          <w:sz w:val="22"/>
          <w:szCs w:val="22"/>
        </w:rPr>
        <w:t>zemlja</w:t>
      </w:r>
      <w:proofErr w:type="spellEnd"/>
      <w:r w:rsidRPr="009A1C0E">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naspram</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nov</w:t>
      </w:r>
      <w:r>
        <w:rPr>
          <w:rFonts w:asciiTheme="minorHAnsi" w:hAnsiTheme="minorHAnsi" w:cstheme="minorHAnsi"/>
          <w:w w:val="95"/>
          <w:sz w:val="22"/>
          <w:szCs w:val="22"/>
        </w:rPr>
        <w:t>og</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neba</w:t>
      </w:r>
      <w:proofErr w:type="spellEnd"/>
      <w:r w:rsidRPr="009A1C0E">
        <w:rPr>
          <w:rFonts w:asciiTheme="minorHAnsi" w:hAnsiTheme="minorHAnsi" w:cstheme="minorHAnsi"/>
          <w:w w:val="95"/>
          <w:sz w:val="22"/>
          <w:szCs w:val="22"/>
        </w:rPr>
        <w:t xml:space="preserve"> i </w:t>
      </w:r>
      <w:proofErr w:type="spellStart"/>
      <w:r w:rsidRPr="009A1C0E">
        <w:rPr>
          <w:rFonts w:asciiTheme="minorHAnsi" w:hAnsiTheme="minorHAnsi" w:cstheme="minorHAnsi"/>
          <w:w w:val="95"/>
          <w:sz w:val="22"/>
          <w:szCs w:val="22"/>
        </w:rPr>
        <w:t>zemlje</w:t>
      </w:r>
      <w:proofErr w:type="spellEnd"/>
      <w:r w:rsidRPr="009A1C0E">
        <w:rPr>
          <w:rFonts w:asciiTheme="minorHAnsi" w:hAnsiTheme="minorHAnsi" w:cstheme="minorHAnsi"/>
          <w:w w:val="95"/>
          <w:sz w:val="22"/>
          <w:szCs w:val="22"/>
        </w:rPr>
        <w:t xml:space="preserve"> 54 </w:t>
      </w:r>
      <w:proofErr w:type="spellStart"/>
      <w:r w:rsidRPr="009A1C0E">
        <w:rPr>
          <w:rFonts w:asciiTheme="minorHAnsi" w:hAnsiTheme="minorHAnsi" w:cstheme="minorHAnsi"/>
          <w:w w:val="95"/>
          <w:sz w:val="22"/>
          <w:szCs w:val="22"/>
        </w:rPr>
        <w:t>Kratak</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obilazak</w:t>
      </w:r>
      <w:proofErr w:type="spellEnd"/>
      <w:r w:rsidRPr="009A1C0E">
        <w:rPr>
          <w:rFonts w:asciiTheme="minorHAnsi" w:hAnsiTheme="minorHAnsi" w:cstheme="minorHAnsi"/>
          <w:w w:val="95"/>
          <w:sz w:val="22"/>
          <w:szCs w:val="22"/>
        </w:rPr>
        <w:t xml:space="preserve"> II Petrova 3 55</w:t>
      </w:r>
    </w:p>
    <w:p w14:paraId="5D99B927"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Kratak</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komentar</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na</w:t>
      </w:r>
      <w:proofErr w:type="spellEnd"/>
      <w:r w:rsidRPr="009A1C0E">
        <w:rPr>
          <w:rFonts w:asciiTheme="minorHAnsi" w:hAnsiTheme="minorHAnsi" w:cstheme="minorHAnsi"/>
          <w:w w:val="95"/>
          <w:sz w:val="22"/>
          <w:szCs w:val="22"/>
        </w:rPr>
        <w:t xml:space="preserve"> II </w:t>
      </w:r>
      <w:proofErr w:type="spellStart"/>
      <w:r w:rsidRPr="009A1C0E">
        <w:rPr>
          <w:rFonts w:asciiTheme="minorHAnsi" w:hAnsiTheme="minorHAnsi" w:cstheme="minorHAnsi"/>
          <w:w w:val="95"/>
          <w:sz w:val="22"/>
          <w:szCs w:val="22"/>
        </w:rPr>
        <w:t>Petrovu</w:t>
      </w:r>
      <w:proofErr w:type="spellEnd"/>
      <w:r w:rsidRPr="009A1C0E">
        <w:rPr>
          <w:rFonts w:asciiTheme="minorHAnsi" w:hAnsiTheme="minorHAnsi" w:cstheme="minorHAnsi"/>
          <w:w w:val="95"/>
          <w:sz w:val="22"/>
          <w:szCs w:val="22"/>
        </w:rPr>
        <w:t xml:space="preserve"> 3,3-14 56</w:t>
      </w:r>
    </w:p>
    <w:p w14:paraId="6D60E668"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Sada</w:t>
      </w:r>
      <w:proofErr w:type="spellEnd"/>
      <w:r w:rsidRPr="009A1C0E">
        <w:rPr>
          <w:rFonts w:asciiTheme="minorHAnsi" w:hAnsiTheme="minorHAnsi" w:cstheme="minorHAnsi"/>
          <w:w w:val="95"/>
          <w:sz w:val="22"/>
          <w:szCs w:val="22"/>
        </w:rPr>
        <w:t xml:space="preserve"> se </w:t>
      </w:r>
      <w:proofErr w:type="spellStart"/>
      <w:r w:rsidRPr="009A1C0E">
        <w:rPr>
          <w:rFonts w:asciiTheme="minorHAnsi" w:hAnsiTheme="minorHAnsi" w:cstheme="minorHAnsi"/>
          <w:w w:val="95"/>
          <w:sz w:val="22"/>
          <w:szCs w:val="22"/>
        </w:rPr>
        <w:t>vratimo</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na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Otkrivenje</w:t>
      </w:r>
      <w:proofErr w:type="spellEnd"/>
      <w:r w:rsidRPr="009A1C0E">
        <w:rPr>
          <w:rFonts w:asciiTheme="minorHAnsi" w:hAnsiTheme="minorHAnsi" w:cstheme="minorHAnsi"/>
          <w:w w:val="95"/>
          <w:sz w:val="22"/>
          <w:szCs w:val="22"/>
        </w:rPr>
        <w:t xml:space="preserve"> 20:12 64</w:t>
      </w:r>
    </w:p>
    <w:p w14:paraId="39740A6F"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8: </w:t>
      </w:r>
      <w:proofErr w:type="spellStart"/>
      <w:r w:rsidRPr="009A1C0E">
        <w:rPr>
          <w:rFonts w:asciiTheme="minorHAnsi" w:hAnsiTheme="minorHAnsi" w:cstheme="minorHAnsi"/>
          <w:w w:val="95"/>
          <w:sz w:val="22"/>
          <w:szCs w:val="22"/>
        </w:rPr>
        <w:t>Priroda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vaskrsenja</w:t>
      </w:r>
      <w:proofErr w:type="spellEnd"/>
      <w:r w:rsidRPr="009A1C0E">
        <w:rPr>
          <w:rFonts w:asciiTheme="minorHAnsi" w:hAnsiTheme="minorHAnsi" w:cstheme="minorHAnsi"/>
          <w:w w:val="95"/>
          <w:sz w:val="22"/>
          <w:szCs w:val="22"/>
        </w:rPr>
        <w:t xml:space="preserve"> 67</w:t>
      </w:r>
    </w:p>
    <w:p w14:paraId="33C11878"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Priroda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Vaskrsenja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predskazana</w:t>
      </w:r>
      <w:proofErr w:type="spellEnd"/>
      <w:r w:rsidRPr="009A1C0E">
        <w:rPr>
          <w:rFonts w:asciiTheme="minorHAnsi" w:hAnsiTheme="minorHAnsi" w:cstheme="minorHAnsi"/>
          <w:w w:val="95"/>
          <w:sz w:val="22"/>
          <w:szCs w:val="22"/>
        </w:rPr>
        <w:t xml:space="preserve"> u</w:t>
      </w:r>
    </w:p>
    <w:p w14:paraId="11D48CC3"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Stari</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zavet</w:t>
      </w:r>
      <w:proofErr w:type="spellEnd"/>
      <w:r w:rsidRPr="009A1C0E">
        <w:rPr>
          <w:rFonts w:asciiTheme="minorHAnsi" w:hAnsiTheme="minorHAnsi" w:cstheme="minorHAnsi"/>
          <w:w w:val="95"/>
          <w:sz w:val="22"/>
          <w:szCs w:val="22"/>
        </w:rPr>
        <w:t xml:space="preserve"> 67</w:t>
      </w:r>
    </w:p>
    <w:p w14:paraId="2228CE2A"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Priroda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Vaskrsenja</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predskazana</w:t>
      </w:r>
      <w:proofErr w:type="spellEnd"/>
      <w:r w:rsidRPr="009A1C0E">
        <w:rPr>
          <w:rFonts w:asciiTheme="minorHAnsi" w:hAnsiTheme="minorHAnsi" w:cstheme="minorHAnsi"/>
          <w:w w:val="95"/>
          <w:sz w:val="22"/>
          <w:szCs w:val="22"/>
        </w:rPr>
        <w:t xml:space="preserve"> u</w:t>
      </w:r>
    </w:p>
    <w:p w14:paraId="1279D303" w14:textId="77777777" w:rsidR="009A1C0E" w:rsidRPr="009A1C0E" w:rsidRDefault="009A1C0E" w:rsidP="0047475D">
      <w:pPr>
        <w:pStyle w:val="BodyText"/>
        <w:ind w:left="0" w:firstLine="450"/>
        <w:jc w:val="both"/>
        <w:rPr>
          <w:rFonts w:asciiTheme="minorHAnsi" w:hAnsiTheme="minorHAnsi" w:cstheme="minorHAnsi"/>
          <w:w w:val="95"/>
          <w:sz w:val="22"/>
          <w:szCs w:val="22"/>
        </w:rPr>
      </w:pPr>
      <w:r w:rsidRPr="009A1C0E">
        <w:rPr>
          <w:rFonts w:asciiTheme="minorHAnsi" w:hAnsiTheme="minorHAnsi" w:cstheme="minorHAnsi"/>
          <w:w w:val="95"/>
          <w:sz w:val="22"/>
          <w:szCs w:val="22"/>
        </w:rPr>
        <w:t xml:space="preserve">Novi </w:t>
      </w:r>
      <w:proofErr w:type="spellStart"/>
      <w:r w:rsidRPr="009A1C0E">
        <w:rPr>
          <w:rFonts w:asciiTheme="minorHAnsi" w:hAnsiTheme="minorHAnsi" w:cstheme="minorHAnsi"/>
          <w:w w:val="95"/>
          <w:sz w:val="22"/>
          <w:szCs w:val="22"/>
        </w:rPr>
        <w:t>zavet</w:t>
      </w:r>
      <w:proofErr w:type="spellEnd"/>
      <w:r w:rsidRPr="009A1C0E">
        <w:rPr>
          <w:rFonts w:asciiTheme="minorHAnsi" w:hAnsiTheme="minorHAnsi" w:cstheme="minorHAnsi"/>
          <w:w w:val="95"/>
          <w:sz w:val="22"/>
          <w:szCs w:val="22"/>
        </w:rPr>
        <w:t xml:space="preserve"> 69</w:t>
      </w:r>
    </w:p>
    <w:p w14:paraId="66A0E4F1"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Poglavlje</w:t>
      </w:r>
      <w:proofErr w:type="spellEnd"/>
      <w:r w:rsidRPr="009A1C0E">
        <w:rPr>
          <w:rFonts w:asciiTheme="minorHAnsi" w:hAnsiTheme="minorHAnsi" w:cstheme="minorHAnsi"/>
          <w:w w:val="95"/>
          <w:sz w:val="22"/>
          <w:szCs w:val="22"/>
        </w:rPr>
        <w:t xml:space="preserve"> 9: </w:t>
      </w:r>
      <w:proofErr w:type="spellStart"/>
      <w:r w:rsidRPr="009A1C0E">
        <w:rPr>
          <w:rFonts w:asciiTheme="minorHAnsi" w:hAnsiTheme="minorHAnsi" w:cstheme="minorHAnsi"/>
          <w:w w:val="95"/>
          <w:sz w:val="22"/>
          <w:szCs w:val="22"/>
        </w:rPr>
        <w:t>Rezime</w:t>
      </w:r>
      <w:proofErr w:type="spellEnd"/>
      <w:r w:rsidRPr="009A1C0E">
        <w:rPr>
          <w:rFonts w:asciiTheme="minorHAnsi" w:hAnsiTheme="minorHAnsi" w:cstheme="minorHAnsi"/>
          <w:w w:val="95"/>
          <w:sz w:val="22"/>
          <w:szCs w:val="22"/>
        </w:rPr>
        <w:t xml:space="preserve"> i </w:t>
      </w:r>
      <w:proofErr w:type="spellStart"/>
      <w:r w:rsidRPr="009A1C0E">
        <w:rPr>
          <w:rFonts w:asciiTheme="minorHAnsi" w:hAnsiTheme="minorHAnsi" w:cstheme="minorHAnsi"/>
          <w:w w:val="95"/>
          <w:sz w:val="22"/>
          <w:szCs w:val="22"/>
        </w:rPr>
        <w:t>zaključak</w:t>
      </w:r>
      <w:proofErr w:type="spellEnd"/>
      <w:r w:rsidRPr="009A1C0E">
        <w:rPr>
          <w:rFonts w:asciiTheme="minorHAnsi" w:hAnsiTheme="minorHAnsi" w:cstheme="minorHAnsi"/>
          <w:w w:val="95"/>
          <w:sz w:val="22"/>
          <w:szCs w:val="22"/>
        </w:rPr>
        <w:t xml:space="preserve"> 77</w:t>
      </w:r>
    </w:p>
    <w:p w14:paraId="457BDCFF" w14:textId="77777777" w:rsidR="009A1C0E" w:rsidRPr="009A1C0E" w:rsidRDefault="009A1C0E" w:rsidP="0047475D">
      <w:pPr>
        <w:pStyle w:val="BodyText"/>
        <w:ind w:left="0" w:firstLine="450"/>
        <w:jc w:val="both"/>
        <w:rPr>
          <w:rFonts w:asciiTheme="minorHAnsi" w:hAnsiTheme="minorHAnsi" w:cstheme="minorHAnsi"/>
          <w:w w:val="95"/>
          <w:sz w:val="22"/>
          <w:szCs w:val="22"/>
        </w:rPr>
      </w:pPr>
      <w:proofErr w:type="spellStart"/>
      <w:r w:rsidRPr="009A1C0E">
        <w:rPr>
          <w:rFonts w:asciiTheme="minorHAnsi" w:hAnsiTheme="minorHAnsi" w:cstheme="minorHAnsi"/>
          <w:w w:val="95"/>
          <w:sz w:val="22"/>
          <w:szCs w:val="22"/>
        </w:rPr>
        <w:t>Dodatak</w:t>
      </w:r>
      <w:proofErr w:type="spellEnd"/>
      <w:r w:rsidRPr="009A1C0E">
        <w:rPr>
          <w:rFonts w:asciiTheme="minorHAnsi" w:hAnsiTheme="minorHAnsi" w:cstheme="minorHAnsi"/>
          <w:w w:val="95"/>
          <w:sz w:val="22"/>
          <w:szCs w:val="22"/>
        </w:rPr>
        <w:t xml:space="preserve"> 1: Da li je </w:t>
      </w:r>
      <w:proofErr w:type="spellStart"/>
      <w:r w:rsidRPr="009A1C0E">
        <w:rPr>
          <w:rFonts w:asciiTheme="minorHAnsi" w:hAnsiTheme="minorHAnsi" w:cstheme="minorHAnsi"/>
          <w:w w:val="95"/>
          <w:sz w:val="22"/>
          <w:szCs w:val="22"/>
        </w:rPr>
        <w:t>Jov</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prorekao</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vaskrsenje</w:t>
      </w:r>
      <w:proofErr w:type="spellEnd"/>
      <w:r w:rsidRPr="009A1C0E">
        <w:rPr>
          <w:rFonts w:asciiTheme="minorHAnsi" w:hAnsiTheme="minorHAnsi" w:cstheme="minorHAnsi"/>
          <w:w w:val="95"/>
          <w:sz w:val="22"/>
          <w:szCs w:val="22"/>
        </w:rPr>
        <w:t xml:space="preserve">? ^ </w:t>
      </w:r>
      <w:proofErr w:type="spellStart"/>
      <w:r w:rsidRPr="009A1C0E">
        <w:rPr>
          <w:rFonts w:asciiTheme="minorHAnsi" w:hAnsiTheme="minorHAnsi" w:cstheme="minorHAnsi"/>
          <w:w w:val="95"/>
          <w:sz w:val="22"/>
          <w:szCs w:val="22"/>
        </w:rPr>
        <w:t>Spisak</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lažnih</w:t>
      </w:r>
      <w:proofErr w:type="spellEnd"/>
      <w:r w:rsidRPr="009A1C0E">
        <w:rPr>
          <w:rFonts w:asciiTheme="minorHAnsi" w:hAnsiTheme="minorHAnsi" w:cstheme="minorHAnsi"/>
          <w:w w:val="95"/>
          <w:sz w:val="22"/>
          <w:szCs w:val="22"/>
        </w:rPr>
        <w:t xml:space="preserve"> </w:t>
      </w:r>
      <w:proofErr w:type="spellStart"/>
      <w:r w:rsidRPr="009A1C0E">
        <w:rPr>
          <w:rFonts w:asciiTheme="minorHAnsi" w:hAnsiTheme="minorHAnsi" w:cstheme="minorHAnsi"/>
          <w:w w:val="95"/>
          <w:sz w:val="22"/>
          <w:szCs w:val="22"/>
        </w:rPr>
        <w:t>izjava</w:t>
      </w:r>
      <w:proofErr w:type="spellEnd"/>
      <w:r w:rsidRPr="009A1C0E">
        <w:rPr>
          <w:rFonts w:asciiTheme="minorHAnsi" w:hAnsiTheme="minorHAnsi" w:cstheme="minorHAnsi"/>
          <w:w w:val="95"/>
          <w:sz w:val="22"/>
          <w:szCs w:val="22"/>
        </w:rPr>
        <w:t xml:space="preserve"> u </w:t>
      </w:r>
      <w:proofErr w:type="spellStart"/>
      <w:r w:rsidRPr="009A1C0E">
        <w:rPr>
          <w:rFonts w:asciiTheme="minorHAnsi" w:hAnsiTheme="minorHAnsi" w:cstheme="minorHAnsi"/>
          <w:w w:val="95"/>
          <w:sz w:val="22"/>
          <w:szCs w:val="22"/>
        </w:rPr>
        <w:t>Knjizi</w:t>
      </w:r>
      <w:proofErr w:type="spellEnd"/>
      <w:r w:rsidRPr="009A1C0E">
        <w:rPr>
          <w:rFonts w:asciiTheme="minorHAnsi" w:hAnsiTheme="minorHAnsi" w:cstheme="minorHAnsi"/>
          <w:w w:val="95"/>
          <w:sz w:val="22"/>
          <w:szCs w:val="22"/>
        </w:rPr>
        <w:t xml:space="preserve"> o </w:t>
      </w:r>
      <w:proofErr w:type="spellStart"/>
      <w:r w:rsidRPr="009A1C0E">
        <w:rPr>
          <w:rFonts w:asciiTheme="minorHAnsi" w:hAnsiTheme="minorHAnsi" w:cstheme="minorHAnsi"/>
          <w:w w:val="95"/>
          <w:sz w:val="22"/>
          <w:szCs w:val="22"/>
        </w:rPr>
        <w:t>Jovu</w:t>
      </w:r>
      <w:proofErr w:type="spellEnd"/>
      <w:r w:rsidRPr="009A1C0E">
        <w:rPr>
          <w:rFonts w:asciiTheme="minorHAnsi" w:hAnsiTheme="minorHAnsi" w:cstheme="minorHAnsi"/>
          <w:w w:val="95"/>
          <w:sz w:val="22"/>
          <w:szCs w:val="22"/>
        </w:rPr>
        <w:t xml:space="preserve"> 79</w:t>
      </w:r>
    </w:p>
    <w:p w14:paraId="174174F1"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Većina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naučnika</w:t>
      </w:r>
      <w:proofErr w:type="spellEnd"/>
      <w:r w:rsidRPr="008E2476">
        <w:rPr>
          <w:rFonts w:asciiTheme="minorHAnsi" w:hAnsiTheme="minorHAnsi" w:cstheme="minorHAnsi"/>
          <w:w w:val="95"/>
          <w:sz w:val="22"/>
          <w:szCs w:val="22"/>
        </w:rPr>
        <w:t xml:space="preserve"> ne </w:t>
      </w:r>
      <w:proofErr w:type="spellStart"/>
      <w:r w:rsidRPr="008E2476">
        <w:rPr>
          <w:rFonts w:asciiTheme="minorHAnsi" w:hAnsiTheme="minorHAnsi" w:cstheme="minorHAnsi"/>
          <w:w w:val="95"/>
          <w:sz w:val="22"/>
          <w:szCs w:val="22"/>
        </w:rPr>
        <w:t>veruje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predrečenom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poslu</w:t>
      </w:r>
      <w:proofErr w:type="spellEnd"/>
    </w:p>
    <w:p w14:paraId="452FF913"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Biološko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vaskrsenje</w:t>
      </w:r>
      <w:proofErr w:type="spellEnd"/>
      <w:r w:rsidRPr="008E2476">
        <w:rPr>
          <w:rFonts w:asciiTheme="minorHAnsi" w:hAnsiTheme="minorHAnsi" w:cstheme="minorHAnsi"/>
          <w:w w:val="95"/>
          <w:sz w:val="22"/>
          <w:szCs w:val="22"/>
        </w:rPr>
        <w:t xml:space="preserve"> 87</w:t>
      </w:r>
    </w:p>
    <w:p w14:paraId="5C73183B"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Opravdanje</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obnova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posla</w:t>
      </w:r>
      <w:proofErr w:type="spellEnd"/>
      <w:r w:rsidRPr="008E2476">
        <w:rPr>
          <w:rFonts w:asciiTheme="minorHAnsi" w:hAnsiTheme="minorHAnsi" w:cstheme="minorHAnsi"/>
          <w:w w:val="95"/>
          <w:sz w:val="22"/>
          <w:szCs w:val="22"/>
        </w:rPr>
        <w:t xml:space="preserve"> 89</w:t>
      </w:r>
    </w:p>
    <w:p w14:paraId="46757077"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Opravdanje</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zaključak</w:t>
      </w:r>
      <w:proofErr w:type="spellEnd"/>
      <w:r w:rsidRPr="008E2476">
        <w:rPr>
          <w:rFonts w:asciiTheme="minorHAnsi" w:hAnsiTheme="minorHAnsi" w:cstheme="minorHAnsi"/>
          <w:w w:val="95"/>
          <w:sz w:val="22"/>
          <w:szCs w:val="22"/>
        </w:rPr>
        <w:t xml:space="preserve"> 91</w:t>
      </w:r>
    </w:p>
    <w:p w14:paraId="226867B0"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Dodatak</w:t>
      </w:r>
      <w:proofErr w:type="spellEnd"/>
      <w:r w:rsidRPr="008E2476">
        <w:rPr>
          <w:rFonts w:asciiTheme="minorHAnsi" w:hAnsiTheme="minorHAnsi" w:cstheme="minorHAnsi"/>
          <w:w w:val="95"/>
          <w:sz w:val="22"/>
          <w:szCs w:val="22"/>
        </w:rPr>
        <w:t xml:space="preserve"> 2: </w:t>
      </w:r>
      <w:proofErr w:type="spellStart"/>
      <w:r w:rsidRPr="008E2476">
        <w:rPr>
          <w:rFonts w:asciiTheme="minorHAnsi" w:hAnsiTheme="minorHAnsi" w:cstheme="minorHAnsi"/>
          <w:w w:val="95"/>
          <w:sz w:val="22"/>
          <w:szCs w:val="22"/>
        </w:rPr>
        <w:t>Cionizam</w:t>
      </w:r>
      <w:proofErr w:type="spellEnd"/>
      <w:r w:rsidRPr="008E2476">
        <w:rPr>
          <w:rFonts w:asciiTheme="minorHAnsi" w:hAnsiTheme="minorHAnsi" w:cstheme="minorHAnsi"/>
          <w:w w:val="95"/>
          <w:sz w:val="22"/>
          <w:szCs w:val="22"/>
        </w:rPr>
        <w:t xml:space="preserve"> 93</w:t>
      </w:r>
    </w:p>
    <w:p w14:paraId="1A5E9857"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Definisan</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cionizam</w:t>
      </w:r>
      <w:proofErr w:type="spellEnd"/>
      <w:r w:rsidRPr="008E2476">
        <w:rPr>
          <w:rFonts w:asciiTheme="minorHAnsi" w:hAnsiTheme="minorHAnsi" w:cstheme="minorHAnsi"/>
          <w:w w:val="95"/>
          <w:sz w:val="22"/>
          <w:szCs w:val="22"/>
        </w:rPr>
        <w:t xml:space="preserve"> 94</w:t>
      </w:r>
    </w:p>
    <w:p w14:paraId="3A070D6F"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Mnoge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vrste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cionista</w:t>
      </w:r>
      <w:proofErr w:type="spellEnd"/>
      <w:r w:rsidRPr="008E2476">
        <w:rPr>
          <w:rFonts w:asciiTheme="minorHAnsi" w:hAnsiTheme="minorHAnsi" w:cstheme="minorHAnsi"/>
          <w:w w:val="95"/>
          <w:sz w:val="22"/>
          <w:szCs w:val="22"/>
        </w:rPr>
        <w:t xml:space="preserve"> 94</w:t>
      </w:r>
    </w:p>
    <w:p w14:paraId="3B9B2E45"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Optužba</w:t>
      </w:r>
      <w:proofErr w:type="spellEnd"/>
      <w:r w:rsidRPr="008E2476">
        <w:rPr>
          <w:rFonts w:asciiTheme="minorHAnsi" w:hAnsiTheme="minorHAnsi" w:cstheme="minorHAnsi"/>
          <w:w w:val="95"/>
          <w:sz w:val="22"/>
          <w:szCs w:val="22"/>
        </w:rPr>
        <w:t xml:space="preserve"> za </w:t>
      </w:r>
      <w:proofErr w:type="spellStart"/>
      <w:r w:rsidRPr="008E2476">
        <w:rPr>
          <w:rFonts w:asciiTheme="minorHAnsi" w:hAnsiTheme="minorHAnsi" w:cstheme="minorHAnsi"/>
          <w:w w:val="95"/>
          <w:sz w:val="22"/>
          <w:szCs w:val="22"/>
        </w:rPr>
        <w:t>antisemitizam</w:t>
      </w:r>
      <w:proofErr w:type="spellEnd"/>
      <w:r w:rsidRPr="008E2476">
        <w:rPr>
          <w:rFonts w:asciiTheme="minorHAnsi" w:hAnsiTheme="minorHAnsi" w:cstheme="minorHAnsi"/>
          <w:w w:val="95"/>
          <w:sz w:val="22"/>
          <w:szCs w:val="22"/>
        </w:rPr>
        <w:t xml:space="preserve"> 95</w:t>
      </w:r>
    </w:p>
    <w:p w14:paraId="4B4AE9D4"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Istorija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zemlje</w:t>
      </w:r>
      <w:proofErr w:type="spellEnd"/>
      <w:r w:rsidRPr="008E2476">
        <w:rPr>
          <w:rFonts w:asciiTheme="minorHAnsi" w:hAnsiTheme="minorHAnsi" w:cstheme="minorHAnsi"/>
          <w:w w:val="95"/>
          <w:sz w:val="22"/>
          <w:szCs w:val="22"/>
        </w:rPr>
        <w:t xml:space="preserve"> 96</w:t>
      </w:r>
    </w:p>
    <w:p w14:paraId="13F93EEA"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Nesposobni</w:t>
      </w:r>
      <w:proofErr w:type="spellEnd"/>
      <w:r w:rsidRPr="008E2476">
        <w:rPr>
          <w:rFonts w:asciiTheme="minorHAnsi" w:hAnsiTheme="minorHAnsi" w:cstheme="minorHAnsi"/>
          <w:w w:val="95"/>
          <w:sz w:val="22"/>
          <w:szCs w:val="22"/>
        </w:rPr>
        <w:t xml:space="preserve"> u </w:t>
      </w:r>
      <w:proofErr w:type="spellStart"/>
      <w:r w:rsidRPr="008E2476">
        <w:rPr>
          <w:rFonts w:asciiTheme="minorHAnsi" w:hAnsiTheme="minorHAnsi" w:cstheme="minorHAnsi"/>
          <w:w w:val="95"/>
          <w:sz w:val="22"/>
          <w:szCs w:val="22"/>
        </w:rPr>
        <w:t>Vladi</w:t>
      </w:r>
      <w:proofErr w:type="spellEnd"/>
      <w:r w:rsidRPr="008E2476">
        <w:rPr>
          <w:rFonts w:asciiTheme="minorHAnsi" w:hAnsiTheme="minorHAnsi" w:cstheme="minorHAnsi"/>
          <w:w w:val="95"/>
          <w:sz w:val="22"/>
          <w:szCs w:val="22"/>
        </w:rPr>
        <w:t xml:space="preserve"> 97</w:t>
      </w:r>
    </w:p>
    <w:p w14:paraId="5BEF42C4"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Istorija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cionista</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cionizma</w:t>
      </w:r>
      <w:proofErr w:type="spellEnd"/>
      <w:r w:rsidRPr="008E2476">
        <w:rPr>
          <w:rFonts w:asciiTheme="minorHAnsi" w:hAnsiTheme="minorHAnsi" w:cstheme="minorHAnsi"/>
          <w:w w:val="95"/>
          <w:sz w:val="22"/>
          <w:szCs w:val="22"/>
        </w:rPr>
        <w:t xml:space="preserve"> 98</w:t>
      </w:r>
    </w:p>
    <w:p w14:paraId="04E1360B"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Teodor</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Hercl</w:t>
      </w:r>
      <w:proofErr w:type="spellEnd"/>
      <w:r w:rsidRPr="008E2476">
        <w:rPr>
          <w:rFonts w:asciiTheme="minorHAnsi" w:hAnsiTheme="minorHAnsi" w:cstheme="minorHAnsi"/>
          <w:w w:val="95"/>
          <w:sz w:val="22"/>
          <w:szCs w:val="22"/>
        </w:rPr>
        <w:t xml:space="preserve"> 98</w:t>
      </w:r>
    </w:p>
    <w:p w14:paraId="4EE2F97F"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Predsednik</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Vudro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Vilson</w:t>
      </w:r>
      <w:proofErr w:type="spellEnd"/>
      <w:r w:rsidRPr="008E2476">
        <w:rPr>
          <w:rFonts w:asciiTheme="minorHAnsi" w:hAnsiTheme="minorHAnsi" w:cstheme="minorHAnsi"/>
          <w:w w:val="95"/>
          <w:sz w:val="22"/>
          <w:szCs w:val="22"/>
        </w:rPr>
        <w:t xml:space="preserve"> 98</w:t>
      </w:r>
    </w:p>
    <w:p w14:paraId="748A4B22"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Artur </w:t>
      </w:r>
      <w:proofErr w:type="spellStart"/>
      <w:r w:rsidRPr="008E2476">
        <w:rPr>
          <w:rFonts w:asciiTheme="minorHAnsi" w:hAnsiTheme="minorHAnsi" w:cstheme="minorHAnsi"/>
          <w:w w:val="95"/>
          <w:sz w:val="22"/>
          <w:szCs w:val="22"/>
        </w:rPr>
        <w:t>Balfur</w:t>
      </w:r>
      <w:proofErr w:type="spellEnd"/>
      <w:r w:rsidRPr="008E2476">
        <w:rPr>
          <w:rFonts w:asciiTheme="minorHAnsi" w:hAnsiTheme="minorHAnsi" w:cstheme="minorHAnsi"/>
          <w:w w:val="95"/>
          <w:sz w:val="22"/>
          <w:szCs w:val="22"/>
        </w:rPr>
        <w:t xml:space="preserve"> 99</w:t>
      </w:r>
    </w:p>
    <w:p w14:paraId="78715AEC"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T. E. </w:t>
      </w:r>
      <w:proofErr w:type="spellStart"/>
      <w:r w:rsidRPr="008E2476">
        <w:rPr>
          <w:rFonts w:asciiTheme="minorHAnsi" w:hAnsiTheme="minorHAnsi" w:cstheme="minorHAnsi"/>
          <w:w w:val="95"/>
          <w:sz w:val="22"/>
          <w:szCs w:val="22"/>
        </w:rPr>
        <w:t>Lorens</w:t>
      </w:r>
      <w:proofErr w:type="spellEnd"/>
      <w:r w:rsidRPr="008E2476">
        <w:rPr>
          <w:rFonts w:asciiTheme="minorHAnsi" w:hAnsiTheme="minorHAnsi" w:cstheme="minorHAnsi"/>
          <w:w w:val="95"/>
          <w:sz w:val="22"/>
          <w:szCs w:val="22"/>
        </w:rPr>
        <w:t xml:space="preserve"> 100</w:t>
      </w:r>
    </w:p>
    <w:p w14:paraId="2FBA0E70"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Vladimir </w:t>
      </w:r>
      <w:proofErr w:type="spellStart"/>
      <w:r w:rsidRPr="008E2476">
        <w:rPr>
          <w:rFonts w:asciiTheme="minorHAnsi" w:hAnsiTheme="minorHAnsi" w:cstheme="minorHAnsi"/>
          <w:w w:val="95"/>
          <w:sz w:val="22"/>
          <w:szCs w:val="22"/>
        </w:rPr>
        <w:t>Jabotinski</w:t>
      </w:r>
      <w:proofErr w:type="spellEnd"/>
      <w:r w:rsidRPr="008E2476">
        <w:rPr>
          <w:rFonts w:asciiTheme="minorHAnsi" w:hAnsiTheme="minorHAnsi" w:cstheme="minorHAnsi"/>
          <w:w w:val="95"/>
          <w:sz w:val="22"/>
          <w:szCs w:val="22"/>
        </w:rPr>
        <w:t xml:space="preserve"> 101</w:t>
      </w:r>
    </w:p>
    <w:p w14:paraId="0FC8BE86"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Menahem Begin 102</w:t>
      </w:r>
    </w:p>
    <w:p w14:paraId="2341DA5F"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Stvaranje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moderne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države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Izrael</w:t>
      </w:r>
      <w:proofErr w:type="spellEnd"/>
      <w:r w:rsidRPr="008E2476">
        <w:rPr>
          <w:rFonts w:asciiTheme="minorHAnsi" w:hAnsiTheme="minorHAnsi" w:cstheme="minorHAnsi"/>
          <w:w w:val="95"/>
          <w:sz w:val="22"/>
          <w:szCs w:val="22"/>
        </w:rPr>
        <w:t xml:space="preserve"> 102</w:t>
      </w:r>
    </w:p>
    <w:p w14:paraId="30633120"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Arapsko-izraelski</w:t>
      </w:r>
      <w:proofErr w:type="spellEnd"/>
      <w:r w:rsidRPr="008E2476">
        <w:rPr>
          <w:rFonts w:asciiTheme="minorHAnsi" w:hAnsiTheme="minorHAnsi" w:cstheme="minorHAnsi"/>
          <w:w w:val="95"/>
          <w:sz w:val="22"/>
          <w:szCs w:val="22"/>
        </w:rPr>
        <w:t xml:space="preserve"> rat 1967. 102</w:t>
      </w:r>
    </w:p>
    <w:p w14:paraId="68605E75"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lastRenderedPageBreak/>
        <w:t>Predsednik</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Džimi</w:t>
      </w:r>
      <w:proofErr w:type="spellEnd"/>
      <w:r w:rsidRPr="008E2476">
        <w:rPr>
          <w:rFonts w:asciiTheme="minorHAnsi" w:hAnsiTheme="minorHAnsi" w:cstheme="minorHAnsi"/>
          <w:w w:val="95"/>
          <w:sz w:val="22"/>
          <w:szCs w:val="22"/>
        </w:rPr>
        <w:t xml:space="preserve"> Karter 103</w:t>
      </w:r>
    </w:p>
    <w:p w14:paraId="5414936E"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Predsednik</w:t>
      </w:r>
      <w:proofErr w:type="spellEnd"/>
      <w:r w:rsidRPr="008E2476">
        <w:rPr>
          <w:rFonts w:asciiTheme="minorHAnsi" w:hAnsiTheme="minorHAnsi" w:cstheme="minorHAnsi"/>
          <w:w w:val="95"/>
          <w:sz w:val="22"/>
          <w:szCs w:val="22"/>
        </w:rPr>
        <w:t xml:space="preserve"> Ronald Regan 103</w:t>
      </w:r>
    </w:p>
    <w:p w14:paraId="3468D680"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Predsednik</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Džordž</w:t>
      </w:r>
      <w:proofErr w:type="spellEnd"/>
      <w:r w:rsidRPr="008E2476">
        <w:rPr>
          <w:rFonts w:asciiTheme="minorHAnsi" w:hAnsiTheme="minorHAnsi" w:cstheme="minorHAnsi"/>
          <w:w w:val="95"/>
          <w:sz w:val="22"/>
          <w:szCs w:val="22"/>
        </w:rPr>
        <w:t xml:space="preserve"> V. </w:t>
      </w:r>
      <w:proofErr w:type="spellStart"/>
      <w:r w:rsidRPr="008E2476">
        <w:rPr>
          <w:rFonts w:asciiTheme="minorHAnsi" w:hAnsiTheme="minorHAnsi" w:cstheme="minorHAnsi"/>
          <w:w w:val="95"/>
          <w:sz w:val="22"/>
          <w:szCs w:val="22"/>
        </w:rPr>
        <w:t>Buš</w:t>
      </w:r>
      <w:proofErr w:type="spellEnd"/>
      <w:r w:rsidRPr="008E2476">
        <w:rPr>
          <w:rFonts w:asciiTheme="minorHAnsi" w:hAnsiTheme="minorHAnsi" w:cstheme="minorHAnsi"/>
          <w:w w:val="95"/>
          <w:sz w:val="22"/>
          <w:szCs w:val="22"/>
        </w:rPr>
        <w:t xml:space="preserve"> 104</w:t>
      </w:r>
    </w:p>
    <w:p w14:paraId="34F9C9C9"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Džeri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Falvel</w:t>
      </w:r>
      <w:proofErr w:type="spellEnd"/>
      <w:r w:rsidRPr="008E2476">
        <w:rPr>
          <w:rFonts w:asciiTheme="minorHAnsi" w:hAnsiTheme="minorHAnsi" w:cstheme="minorHAnsi"/>
          <w:w w:val="95"/>
          <w:sz w:val="22"/>
          <w:szCs w:val="22"/>
        </w:rPr>
        <w:t xml:space="preserve"> 105</w:t>
      </w:r>
    </w:p>
    <w:p w14:paraId="6DBF0353"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Biblijski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fakulteti</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bogoslovije</w:t>
      </w:r>
      <w:proofErr w:type="spellEnd"/>
      <w:r w:rsidRPr="008E2476">
        <w:rPr>
          <w:rFonts w:asciiTheme="minorHAnsi" w:hAnsiTheme="minorHAnsi" w:cstheme="minorHAnsi"/>
          <w:w w:val="95"/>
          <w:sz w:val="22"/>
          <w:szCs w:val="22"/>
        </w:rPr>
        <w:t xml:space="preserve"> 106</w:t>
      </w:r>
    </w:p>
    <w:p w14:paraId="53EF8927"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Šta</w:t>
      </w:r>
      <w:proofErr w:type="spellEnd"/>
      <w:r w:rsidRPr="008E2476">
        <w:rPr>
          <w:rFonts w:asciiTheme="minorHAnsi" w:hAnsiTheme="minorHAnsi" w:cstheme="minorHAnsi"/>
          <w:w w:val="95"/>
          <w:sz w:val="22"/>
          <w:szCs w:val="22"/>
        </w:rPr>
        <w:t xml:space="preserve"> je </w:t>
      </w:r>
      <w:proofErr w:type="spellStart"/>
      <w:r w:rsidRPr="008E2476">
        <w:rPr>
          <w:rFonts w:asciiTheme="minorHAnsi" w:hAnsiTheme="minorHAnsi" w:cstheme="minorHAnsi"/>
          <w:w w:val="95"/>
          <w:sz w:val="22"/>
          <w:szCs w:val="22"/>
        </w:rPr>
        <w:t>sa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Božjim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blagoslovom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Jevreja</w:t>
      </w:r>
      <w:proofErr w:type="spellEnd"/>
      <w:r w:rsidRPr="008E2476">
        <w:rPr>
          <w:rFonts w:asciiTheme="minorHAnsi" w:hAnsiTheme="minorHAnsi" w:cstheme="minorHAnsi"/>
          <w:w w:val="95"/>
          <w:sz w:val="22"/>
          <w:szCs w:val="22"/>
        </w:rPr>
        <w:t xml:space="preserve"> u</w:t>
      </w:r>
    </w:p>
    <w:p w14:paraId="276D7CB4"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Postanak</w:t>
      </w:r>
      <w:proofErr w:type="spellEnd"/>
      <w:r w:rsidRPr="008E2476">
        <w:rPr>
          <w:rFonts w:asciiTheme="minorHAnsi" w:hAnsiTheme="minorHAnsi" w:cstheme="minorHAnsi"/>
          <w:w w:val="95"/>
          <w:sz w:val="22"/>
          <w:szCs w:val="22"/>
        </w:rPr>
        <w:t xml:space="preserve"> 12.3? 107</w:t>
      </w:r>
    </w:p>
    <w:p w14:paraId="2E55CF92"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Zaključak</w:t>
      </w:r>
      <w:proofErr w:type="spellEnd"/>
      <w:r w:rsidRPr="008E2476">
        <w:rPr>
          <w:rFonts w:asciiTheme="minorHAnsi" w:hAnsiTheme="minorHAnsi" w:cstheme="minorHAnsi"/>
          <w:w w:val="95"/>
          <w:sz w:val="22"/>
          <w:szCs w:val="22"/>
        </w:rPr>
        <w:t xml:space="preserve"> 108</w:t>
      </w:r>
    </w:p>
    <w:p w14:paraId="2D08E723"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Premilenijalizam</w:t>
      </w:r>
      <w:proofErr w:type="spellEnd"/>
      <w:r w:rsidRPr="008E2476">
        <w:rPr>
          <w:rFonts w:asciiTheme="minorHAnsi" w:hAnsiTheme="minorHAnsi" w:cstheme="minorHAnsi"/>
          <w:w w:val="95"/>
          <w:sz w:val="22"/>
          <w:szCs w:val="22"/>
        </w:rPr>
        <w:t xml:space="preserve"> 111</w:t>
      </w:r>
    </w:p>
    <w:p w14:paraId="4997EE0D"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Referentna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Scofieldova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Biblija</w:t>
      </w:r>
      <w:proofErr w:type="spellEnd"/>
      <w:r w:rsidRPr="008E2476">
        <w:rPr>
          <w:rFonts w:asciiTheme="minorHAnsi" w:hAnsiTheme="minorHAnsi" w:cstheme="minorHAnsi"/>
          <w:w w:val="95"/>
          <w:sz w:val="22"/>
          <w:szCs w:val="22"/>
        </w:rPr>
        <w:t xml:space="preserve"> 112</w:t>
      </w:r>
    </w:p>
    <w:p w14:paraId="6494355F"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Uticaj</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Hala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Lindzija</w:t>
      </w:r>
      <w:proofErr w:type="spellEnd"/>
      <w:r w:rsidRPr="008E2476">
        <w:rPr>
          <w:rFonts w:asciiTheme="minorHAnsi" w:hAnsiTheme="minorHAnsi" w:cstheme="minorHAnsi"/>
          <w:w w:val="95"/>
          <w:sz w:val="22"/>
          <w:szCs w:val="22"/>
        </w:rPr>
        <w:t xml:space="preserve"> 112</w:t>
      </w:r>
    </w:p>
    <w:p w14:paraId="24D076BF"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Odbacivanje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Hrista</w:t>
      </w:r>
      <w:proofErr w:type="spellEnd"/>
      <w:r w:rsidRPr="008E2476">
        <w:rPr>
          <w:rFonts w:asciiTheme="minorHAnsi" w:hAnsiTheme="minorHAnsi" w:cstheme="minorHAnsi"/>
          <w:w w:val="95"/>
          <w:sz w:val="22"/>
          <w:szCs w:val="22"/>
        </w:rPr>
        <w:t xml:space="preserve">, da li je to </w:t>
      </w:r>
      <w:proofErr w:type="spellStart"/>
      <w:r w:rsidRPr="008E2476">
        <w:rPr>
          <w:rFonts w:asciiTheme="minorHAnsi" w:hAnsiTheme="minorHAnsi" w:cstheme="minorHAnsi"/>
          <w:w w:val="95"/>
          <w:sz w:val="22"/>
          <w:szCs w:val="22"/>
        </w:rPr>
        <w:t>iznenadilo</w:t>
      </w:r>
      <w:proofErr w:type="spellEnd"/>
      <w:r w:rsidRPr="008E2476">
        <w:rPr>
          <w:rFonts w:asciiTheme="minorHAnsi" w:hAnsiTheme="minorHAnsi" w:cstheme="minorHAnsi"/>
          <w:w w:val="95"/>
          <w:sz w:val="22"/>
          <w:szCs w:val="22"/>
        </w:rPr>
        <w:t xml:space="preserve"> Boga? 113</w:t>
      </w:r>
    </w:p>
    <w:p w14:paraId="6C68532D"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Premilenijumski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pogled</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odbacivanje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Hrista</w:t>
      </w:r>
      <w:proofErr w:type="spellEnd"/>
      <w:r w:rsidRPr="008E2476">
        <w:rPr>
          <w:rFonts w:asciiTheme="minorHAnsi" w:hAnsiTheme="minorHAnsi" w:cstheme="minorHAnsi"/>
          <w:w w:val="95"/>
          <w:sz w:val="22"/>
          <w:szCs w:val="22"/>
        </w:rPr>
        <w:t xml:space="preserve"> 113 </w:t>
      </w:r>
      <w:proofErr w:type="spellStart"/>
      <w:r w:rsidRPr="008E2476">
        <w:rPr>
          <w:rFonts w:asciiTheme="minorHAnsi" w:hAnsiTheme="minorHAnsi" w:cstheme="minorHAnsi"/>
          <w:w w:val="95"/>
          <w:sz w:val="22"/>
          <w:szCs w:val="22"/>
        </w:rPr>
        <w:t>Šta</w:t>
      </w:r>
      <w:proofErr w:type="spellEnd"/>
      <w:r w:rsidRPr="008E2476">
        <w:rPr>
          <w:rFonts w:asciiTheme="minorHAnsi" w:hAnsiTheme="minorHAnsi" w:cstheme="minorHAnsi"/>
          <w:w w:val="95"/>
          <w:sz w:val="22"/>
          <w:szCs w:val="22"/>
        </w:rPr>
        <w:t xml:space="preserve"> Bog </w:t>
      </w:r>
      <w:proofErr w:type="spellStart"/>
      <w:r w:rsidRPr="008E2476">
        <w:rPr>
          <w:rFonts w:asciiTheme="minorHAnsi" w:hAnsiTheme="minorHAnsi" w:cstheme="minorHAnsi"/>
          <w:w w:val="95"/>
          <w:sz w:val="22"/>
          <w:szCs w:val="22"/>
        </w:rPr>
        <w:t>misli</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onima</w:t>
      </w:r>
      <w:proofErr w:type="spellEnd"/>
      <w:r w:rsidRPr="008E2476">
        <w:rPr>
          <w:rFonts w:asciiTheme="minorHAnsi" w:hAnsiTheme="minorHAnsi" w:cstheme="minorHAnsi"/>
          <w:w w:val="95"/>
          <w:sz w:val="22"/>
          <w:szCs w:val="22"/>
        </w:rPr>
        <w:t xml:space="preserve"> koji </w:t>
      </w:r>
      <w:proofErr w:type="spellStart"/>
      <w:r w:rsidRPr="008E2476">
        <w:rPr>
          <w:rFonts w:asciiTheme="minorHAnsi" w:hAnsiTheme="minorHAnsi" w:cstheme="minorHAnsi"/>
          <w:w w:val="95"/>
          <w:sz w:val="22"/>
          <w:szCs w:val="22"/>
        </w:rPr>
        <w:t>pokušavaju</w:t>
      </w:r>
      <w:proofErr w:type="spellEnd"/>
      <w:r w:rsidRPr="008E2476">
        <w:rPr>
          <w:rFonts w:asciiTheme="minorHAnsi" w:hAnsiTheme="minorHAnsi" w:cstheme="minorHAnsi"/>
          <w:w w:val="95"/>
          <w:sz w:val="22"/>
          <w:szCs w:val="22"/>
        </w:rPr>
        <w:t xml:space="preserve"> da se </w:t>
      </w:r>
      <w:proofErr w:type="spellStart"/>
      <w:r w:rsidRPr="008E2476">
        <w:rPr>
          <w:rFonts w:asciiTheme="minorHAnsi" w:hAnsiTheme="minorHAnsi" w:cstheme="minorHAnsi"/>
          <w:w w:val="95"/>
          <w:sz w:val="22"/>
          <w:szCs w:val="22"/>
        </w:rPr>
        <w:t>promene</w:t>
      </w:r>
      <w:proofErr w:type="spellEnd"/>
    </w:p>
    <w:p w14:paraId="794BE4B9"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Njegovi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planovi</w:t>
      </w:r>
      <w:proofErr w:type="spellEnd"/>
      <w:r w:rsidRPr="008E2476">
        <w:rPr>
          <w:rFonts w:asciiTheme="minorHAnsi" w:hAnsiTheme="minorHAnsi" w:cstheme="minorHAnsi"/>
          <w:w w:val="95"/>
          <w:sz w:val="22"/>
          <w:szCs w:val="22"/>
        </w:rPr>
        <w:t xml:space="preserve"> 116</w:t>
      </w:r>
    </w:p>
    <w:p w14:paraId="6F928551"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Sveto</w:t>
      </w:r>
      <w:proofErr w:type="spellEnd"/>
      <w:r w:rsidRPr="008E2476">
        <w:rPr>
          <w:rFonts w:asciiTheme="minorHAnsi" w:hAnsiTheme="minorHAnsi" w:cstheme="minorHAnsi"/>
          <w:w w:val="95"/>
          <w:sz w:val="22"/>
          <w:szCs w:val="22"/>
        </w:rPr>
        <w:t xml:space="preserve"> pismo o </w:t>
      </w:r>
      <w:proofErr w:type="spellStart"/>
      <w:r w:rsidRPr="008E2476">
        <w:rPr>
          <w:rFonts w:asciiTheme="minorHAnsi" w:hAnsiTheme="minorHAnsi" w:cstheme="minorHAnsi"/>
          <w:w w:val="95"/>
          <w:sz w:val="22"/>
          <w:szCs w:val="22"/>
        </w:rPr>
        <w:t>odbacivanju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Hrista</w:t>
      </w:r>
      <w:proofErr w:type="spellEnd"/>
      <w:r w:rsidRPr="008E2476">
        <w:rPr>
          <w:rFonts w:asciiTheme="minorHAnsi" w:hAnsiTheme="minorHAnsi" w:cstheme="minorHAnsi"/>
          <w:w w:val="95"/>
          <w:sz w:val="22"/>
          <w:szCs w:val="22"/>
        </w:rPr>
        <w:t xml:space="preserve"> 111</w:t>
      </w:r>
    </w:p>
    <w:p w14:paraId="631154DB"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Ateisti</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skeptici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veruju</w:t>
      </w:r>
      <w:proofErr w:type="spellEnd"/>
      <w:r w:rsidRPr="008E2476">
        <w:rPr>
          <w:rFonts w:asciiTheme="minorHAnsi" w:hAnsiTheme="minorHAnsi" w:cstheme="minorHAnsi"/>
          <w:w w:val="95"/>
          <w:sz w:val="22"/>
          <w:szCs w:val="22"/>
        </w:rPr>
        <w:t xml:space="preserve"> da je </w:t>
      </w:r>
      <w:proofErr w:type="spellStart"/>
      <w:r w:rsidRPr="008E2476">
        <w:rPr>
          <w:rFonts w:asciiTheme="minorHAnsi" w:hAnsiTheme="minorHAnsi" w:cstheme="minorHAnsi"/>
          <w:w w:val="95"/>
          <w:sz w:val="22"/>
          <w:szCs w:val="22"/>
        </w:rPr>
        <w:t>Isus</w:t>
      </w:r>
      <w:proofErr w:type="spellEnd"/>
      <w:r w:rsidRPr="008E2476">
        <w:rPr>
          <w:rFonts w:asciiTheme="minorHAnsi" w:hAnsiTheme="minorHAnsi" w:cstheme="minorHAnsi"/>
          <w:w w:val="95"/>
          <w:sz w:val="22"/>
          <w:szCs w:val="22"/>
        </w:rPr>
        <w:t xml:space="preserve"> bio u </w:t>
      </w:r>
      <w:proofErr w:type="spellStart"/>
      <w:r w:rsidRPr="008E2476">
        <w:rPr>
          <w:rFonts w:asciiTheme="minorHAnsi" w:hAnsiTheme="minorHAnsi" w:cstheme="minorHAnsi"/>
          <w:w w:val="95"/>
          <w:sz w:val="22"/>
          <w:szCs w:val="22"/>
        </w:rPr>
        <w:t>zabludi</w:t>
      </w:r>
      <w:proofErr w:type="spellEnd"/>
      <w:r w:rsidRPr="008E2476">
        <w:rPr>
          <w:rFonts w:asciiTheme="minorHAnsi" w:hAnsiTheme="minorHAnsi" w:cstheme="minorHAnsi"/>
          <w:w w:val="95"/>
          <w:sz w:val="22"/>
          <w:szCs w:val="22"/>
        </w:rPr>
        <w:t xml:space="preserve"> 119 </w:t>
      </w:r>
      <w:proofErr w:type="spellStart"/>
      <w:r w:rsidRPr="008E2476">
        <w:rPr>
          <w:rFonts w:asciiTheme="minorHAnsi" w:hAnsiTheme="minorHAnsi" w:cstheme="minorHAnsi"/>
          <w:w w:val="95"/>
          <w:sz w:val="22"/>
          <w:szCs w:val="22"/>
        </w:rPr>
        <w:t>Jevrejski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skeptici</w:t>
      </w:r>
      <w:proofErr w:type="spellEnd"/>
      <w:r w:rsidRPr="008E2476">
        <w:rPr>
          <w:rFonts w:asciiTheme="minorHAnsi" w:hAnsiTheme="minorHAnsi" w:cstheme="minorHAnsi"/>
          <w:w w:val="95"/>
          <w:sz w:val="22"/>
          <w:szCs w:val="22"/>
        </w:rPr>
        <w:t xml:space="preserve"> 121</w:t>
      </w:r>
    </w:p>
    <w:p w14:paraId="2AF14D12"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Bertran</w:t>
      </w:r>
      <w:proofErr w:type="spellEnd"/>
      <w:r w:rsidRPr="008E2476">
        <w:rPr>
          <w:rFonts w:asciiTheme="minorHAnsi" w:hAnsiTheme="minorHAnsi" w:cstheme="minorHAnsi"/>
          <w:w w:val="95"/>
          <w:sz w:val="22"/>
          <w:szCs w:val="22"/>
        </w:rPr>
        <w:t xml:space="preserve"> Rasel 121</w:t>
      </w:r>
    </w:p>
    <w:p w14:paraId="06267A84"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Tim </w:t>
      </w:r>
      <w:proofErr w:type="spellStart"/>
      <w:r w:rsidRPr="008E2476">
        <w:rPr>
          <w:rFonts w:asciiTheme="minorHAnsi" w:hAnsiTheme="minorHAnsi" w:cstheme="minorHAnsi"/>
          <w:w w:val="95"/>
          <w:sz w:val="22"/>
          <w:szCs w:val="22"/>
        </w:rPr>
        <w:t>Kalahan</w:t>
      </w:r>
      <w:proofErr w:type="spellEnd"/>
      <w:r w:rsidRPr="008E2476">
        <w:rPr>
          <w:rFonts w:asciiTheme="minorHAnsi" w:hAnsiTheme="minorHAnsi" w:cstheme="minorHAnsi"/>
          <w:w w:val="95"/>
          <w:sz w:val="22"/>
          <w:szCs w:val="22"/>
        </w:rPr>
        <w:t xml:space="preserve"> 122</w:t>
      </w:r>
    </w:p>
    <w:p w14:paraId="0D36DEAA"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Džerald</w:t>
      </w:r>
      <w:proofErr w:type="spellEnd"/>
      <w:r w:rsidRPr="008E2476">
        <w:rPr>
          <w:rFonts w:asciiTheme="minorHAnsi" w:hAnsiTheme="minorHAnsi" w:cstheme="minorHAnsi"/>
          <w:w w:val="95"/>
          <w:sz w:val="22"/>
          <w:szCs w:val="22"/>
        </w:rPr>
        <w:t xml:space="preserve"> A. </w:t>
      </w:r>
      <w:proofErr w:type="spellStart"/>
      <w:r w:rsidRPr="008E2476">
        <w:rPr>
          <w:rFonts w:asciiTheme="minorHAnsi" w:hAnsiTheme="minorHAnsi" w:cstheme="minorHAnsi"/>
          <w:w w:val="95"/>
          <w:sz w:val="22"/>
          <w:szCs w:val="22"/>
        </w:rPr>
        <w:t>Laru</w:t>
      </w:r>
      <w:proofErr w:type="spellEnd"/>
      <w:r w:rsidRPr="008E2476">
        <w:rPr>
          <w:rFonts w:asciiTheme="minorHAnsi" w:hAnsiTheme="minorHAnsi" w:cstheme="minorHAnsi"/>
          <w:w w:val="95"/>
          <w:sz w:val="22"/>
          <w:szCs w:val="22"/>
        </w:rPr>
        <w:t xml:space="preserve"> 122</w:t>
      </w:r>
    </w:p>
    <w:p w14:paraId="0D08E8E4"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Čarls</w:t>
      </w:r>
      <w:proofErr w:type="spellEnd"/>
      <w:r w:rsidRPr="008E2476">
        <w:rPr>
          <w:rFonts w:asciiTheme="minorHAnsi" w:hAnsiTheme="minorHAnsi" w:cstheme="minorHAnsi"/>
          <w:w w:val="95"/>
          <w:sz w:val="22"/>
          <w:szCs w:val="22"/>
        </w:rPr>
        <w:t xml:space="preserve"> H. </w:t>
      </w:r>
      <w:proofErr w:type="spellStart"/>
      <w:r w:rsidRPr="008E2476">
        <w:rPr>
          <w:rFonts w:asciiTheme="minorHAnsi" w:hAnsiTheme="minorHAnsi" w:cstheme="minorHAnsi"/>
          <w:w w:val="95"/>
          <w:sz w:val="22"/>
          <w:szCs w:val="22"/>
        </w:rPr>
        <w:t>Sperdžon</w:t>
      </w:r>
      <w:proofErr w:type="spellEnd"/>
      <w:r w:rsidRPr="008E2476">
        <w:rPr>
          <w:rFonts w:asciiTheme="minorHAnsi" w:hAnsiTheme="minorHAnsi" w:cstheme="minorHAnsi"/>
          <w:w w:val="95"/>
          <w:sz w:val="22"/>
          <w:szCs w:val="22"/>
        </w:rPr>
        <w:t xml:space="preserve"> 123</w:t>
      </w:r>
    </w:p>
    <w:p w14:paraId="29DB3118"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Veruju</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modernistički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religiozni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naučnici</w:t>
      </w:r>
      <w:proofErr w:type="spellEnd"/>
    </w:p>
    <w:p w14:paraId="58F73D62"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Isus</w:t>
      </w:r>
      <w:proofErr w:type="spellEnd"/>
      <w:r w:rsidRPr="008E2476">
        <w:rPr>
          <w:rFonts w:asciiTheme="minorHAnsi" w:hAnsiTheme="minorHAnsi" w:cstheme="minorHAnsi"/>
          <w:w w:val="95"/>
          <w:sz w:val="22"/>
          <w:szCs w:val="22"/>
        </w:rPr>
        <w:t xml:space="preserve"> je </w:t>
      </w:r>
      <w:proofErr w:type="spellStart"/>
      <w:r w:rsidRPr="008E2476">
        <w:rPr>
          <w:rFonts w:asciiTheme="minorHAnsi" w:hAnsiTheme="minorHAnsi" w:cstheme="minorHAnsi"/>
          <w:w w:val="95"/>
          <w:sz w:val="22"/>
          <w:szCs w:val="22"/>
        </w:rPr>
        <w:t>pogrešio</w:t>
      </w:r>
      <w:proofErr w:type="spellEnd"/>
      <w:r w:rsidRPr="008E2476">
        <w:rPr>
          <w:rFonts w:asciiTheme="minorHAnsi" w:hAnsiTheme="minorHAnsi" w:cstheme="minorHAnsi"/>
          <w:w w:val="95"/>
          <w:sz w:val="22"/>
          <w:szCs w:val="22"/>
        </w:rPr>
        <w:t xml:space="preserve"> 123</w:t>
      </w:r>
    </w:p>
    <w:p w14:paraId="1FFAC660"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David </w:t>
      </w:r>
      <w:proofErr w:type="spellStart"/>
      <w:r w:rsidRPr="008E2476">
        <w:rPr>
          <w:rFonts w:asciiTheme="minorHAnsi" w:hAnsiTheme="minorHAnsi" w:cstheme="minorHAnsi"/>
          <w:w w:val="95"/>
          <w:sz w:val="22"/>
          <w:szCs w:val="22"/>
        </w:rPr>
        <w:t>Štraus</w:t>
      </w:r>
      <w:proofErr w:type="spellEnd"/>
      <w:r w:rsidRPr="008E2476">
        <w:rPr>
          <w:rFonts w:asciiTheme="minorHAnsi" w:hAnsiTheme="minorHAnsi" w:cstheme="minorHAnsi"/>
          <w:w w:val="95"/>
          <w:sz w:val="22"/>
          <w:szCs w:val="22"/>
        </w:rPr>
        <w:t xml:space="preserve"> 124</w:t>
      </w:r>
    </w:p>
    <w:p w14:paraId="72990852"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C. C. </w:t>
      </w:r>
      <w:proofErr w:type="spellStart"/>
      <w:r w:rsidRPr="008E2476">
        <w:rPr>
          <w:rFonts w:asciiTheme="minorHAnsi" w:hAnsiTheme="minorHAnsi" w:cstheme="minorHAnsi"/>
          <w:w w:val="95"/>
          <w:sz w:val="22"/>
          <w:szCs w:val="22"/>
        </w:rPr>
        <w:t>McCovn</w:t>
      </w:r>
      <w:proofErr w:type="spellEnd"/>
      <w:r w:rsidRPr="008E2476">
        <w:rPr>
          <w:rFonts w:asciiTheme="minorHAnsi" w:hAnsiTheme="minorHAnsi" w:cstheme="minorHAnsi"/>
          <w:w w:val="95"/>
          <w:sz w:val="22"/>
          <w:szCs w:val="22"/>
        </w:rPr>
        <w:t xml:space="preserve"> 124</w:t>
      </w:r>
    </w:p>
    <w:p w14:paraId="73E11B83"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Rudolf </w:t>
      </w:r>
      <w:proofErr w:type="spellStart"/>
      <w:r w:rsidRPr="008E2476">
        <w:rPr>
          <w:rFonts w:asciiTheme="minorHAnsi" w:hAnsiTheme="minorHAnsi" w:cstheme="minorHAnsi"/>
          <w:w w:val="95"/>
          <w:sz w:val="22"/>
          <w:szCs w:val="22"/>
        </w:rPr>
        <w:t>Bultman</w:t>
      </w:r>
      <w:proofErr w:type="spellEnd"/>
      <w:r w:rsidRPr="008E2476">
        <w:rPr>
          <w:rFonts w:asciiTheme="minorHAnsi" w:hAnsiTheme="minorHAnsi" w:cstheme="minorHAnsi"/>
          <w:w w:val="95"/>
          <w:sz w:val="22"/>
          <w:szCs w:val="22"/>
        </w:rPr>
        <w:t xml:space="preserve"> 125</w:t>
      </w:r>
    </w:p>
    <w:p w14:paraId="1DE955D2"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Albert </w:t>
      </w:r>
      <w:proofErr w:type="spellStart"/>
      <w:r w:rsidRPr="008E2476">
        <w:rPr>
          <w:rFonts w:asciiTheme="minorHAnsi" w:hAnsiTheme="minorHAnsi" w:cstheme="minorHAnsi"/>
          <w:w w:val="95"/>
          <w:sz w:val="22"/>
          <w:szCs w:val="22"/>
        </w:rPr>
        <w:t>Švajcer</w:t>
      </w:r>
      <w:proofErr w:type="spellEnd"/>
      <w:r w:rsidRPr="008E2476">
        <w:rPr>
          <w:rFonts w:asciiTheme="minorHAnsi" w:hAnsiTheme="minorHAnsi" w:cstheme="minorHAnsi"/>
          <w:w w:val="95"/>
          <w:sz w:val="22"/>
          <w:szCs w:val="22"/>
        </w:rPr>
        <w:t xml:space="preserve"> 127</w:t>
      </w:r>
    </w:p>
    <w:p w14:paraId="1B8E1C0D"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Verner Georg </w:t>
      </w:r>
      <w:proofErr w:type="spellStart"/>
      <w:r w:rsidRPr="008E2476">
        <w:rPr>
          <w:rFonts w:asciiTheme="minorHAnsi" w:hAnsiTheme="minorHAnsi" w:cstheme="minorHAnsi"/>
          <w:w w:val="95"/>
          <w:sz w:val="22"/>
          <w:szCs w:val="22"/>
        </w:rPr>
        <w:t>Kumel</w:t>
      </w:r>
      <w:proofErr w:type="spellEnd"/>
      <w:r w:rsidRPr="008E2476">
        <w:rPr>
          <w:rFonts w:asciiTheme="minorHAnsi" w:hAnsiTheme="minorHAnsi" w:cstheme="minorHAnsi"/>
          <w:w w:val="95"/>
          <w:sz w:val="22"/>
          <w:szCs w:val="22"/>
        </w:rPr>
        <w:t xml:space="preserve"> 12 7</w:t>
      </w:r>
    </w:p>
    <w:p w14:paraId="35D6F27E"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HJ </w:t>
      </w:r>
      <w:proofErr w:type="spellStart"/>
      <w:r w:rsidRPr="008E2476">
        <w:rPr>
          <w:rFonts w:asciiTheme="minorHAnsi" w:hAnsiTheme="minorHAnsi" w:cstheme="minorHAnsi"/>
          <w:w w:val="95"/>
          <w:sz w:val="22"/>
          <w:szCs w:val="22"/>
        </w:rPr>
        <w:t>Schoeps</w:t>
      </w:r>
      <w:proofErr w:type="spellEnd"/>
      <w:r w:rsidRPr="008E2476">
        <w:rPr>
          <w:rFonts w:asciiTheme="minorHAnsi" w:hAnsiTheme="minorHAnsi" w:cstheme="minorHAnsi"/>
          <w:w w:val="95"/>
          <w:sz w:val="22"/>
          <w:szCs w:val="22"/>
        </w:rPr>
        <w:t xml:space="preserve"> 128</w:t>
      </w:r>
    </w:p>
    <w:p w14:paraId="1221A876"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C. C. </w:t>
      </w:r>
      <w:proofErr w:type="spellStart"/>
      <w:r w:rsidRPr="008E2476">
        <w:rPr>
          <w:rFonts w:asciiTheme="minorHAnsi" w:hAnsiTheme="minorHAnsi" w:cstheme="minorHAnsi"/>
          <w:w w:val="95"/>
          <w:sz w:val="22"/>
          <w:szCs w:val="22"/>
        </w:rPr>
        <w:t>Berkouver</w:t>
      </w:r>
      <w:proofErr w:type="spellEnd"/>
      <w:r w:rsidRPr="008E2476">
        <w:rPr>
          <w:rFonts w:asciiTheme="minorHAnsi" w:hAnsiTheme="minorHAnsi" w:cstheme="minorHAnsi"/>
          <w:w w:val="95"/>
          <w:sz w:val="22"/>
          <w:szCs w:val="22"/>
        </w:rPr>
        <w:t xml:space="preserve"> 129</w:t>
      </w:r>
    </w:p>
    <w:p w14:paraId="304884CB"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Nils </w:t>
      </w:r>
      <w:proofErr w:type="spellStart"/>
      <w:r w:rsidRPr="008E2476">
        <w:rPr>
          <w:rFonts w:asciiTheme="minorHAnsi" w:hAnsiTheme="minorHAnsi" w:cstheme="minorHAnsi"/>
          <w:w w:val="95"/>
          <w:sz w:val="22"/>
          <w:szCs w:val="22"/>
        </w:rPr>
        <w:t>Alstrup</w:t>
      </w:r>
      <w:proofErr w:type="spellEnd"/>
      <w:r w:rsidRPr="008E2476">
        <w:rPr>
          <w:rFonts w:asciiTheme="minorHAnsi" w:hAnsiTheme="minorHAnsi" w:cstheme="minorHAnsi"/>
          <w:w w:val="95"/>
          <w:sz w:val="22"/>
          <w:szCs w:val="22"/>
        </w:rPr>
        <w:t xml:space="preserve"> Dal 129</w:t>
      </w:r>
    </w:p>
    <w:p w14:paraId="691B35FD"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Zašto</w:t>
      </w:r>
      <w:proofErr w:type="spellEnd"/>
      <w:r w:rsidRPr="008E2476">
        <w:rPr>
          <w:rFonts w:asciiTheme="minorHAnsi" w:hAnsiTheme="minorHAnsi" w:cstheme="minorHAnsi"/>
          <w:w w:val="95"/>
          <w:sz w:val="22"/>
          <w:szCs w:val="22"/>
        </w:rPr>
        <w:t xml:space="preserve"> bi </w:t>
      </w:r>
      <w:proofErr w:type="spellStart"/>
      <w:r w:rsidRPr="008E2476">
        <w:rPr>
          <w:rFonts w:asciiTheme="minorHAnsi" w:hAnsiTheme="minorHAnsi" w:cstheme="minorHAnsi"/>
          <w:w w:val="95"/>
          <w:sz w:val="22"/>
          <w:szCs w:val="22"/>
        </w:rPr>
        <w:t>ovi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ljudi</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dalje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bili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Biblija</w:t>
      </w:r>
      <w:proofErr w:type="spellEnd"/>
    </w:p>
    <w:p w14:paraId="53F3075F"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Naučnici</w:t>
      </w:r>
      <w:proofErr w:type="spellEnd"/>
      <w:r w:rsidRPr="008E2476">
        <w:rPr>
          <w:rFonts w:asciiTheme="minorHAnsi" w:hAnsiTheme="minorHAnsi" w:cstheme="minorHAnsi"/>
          <w:w w:val="95"/>
          <w:sz w:val="22"/>
          <w:szCs w:val="22"/>
        </w:rPr>
        <w:t>? 130</w:t>
      </w:r>
    </w:p>
    <w:p w14:paraId="2D6EA6E6"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Dispenzacionalni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premilenijalizam</w:t>
      </w:r>
      <w:proofErr w:type="spellEnd"/>
      <w:r w:rsidRPr="008E2476">
        <w:rPr>
          <w:rFonts w:asciiTheme="minorHAnsi" w:hAnsiTheme="minorHAnsi" w:cstheme="minorHAnsi"/>
          <w:w w:val="95"/>
          <w:sz w:val="22"/>
          <w:szCs w:val="22"/>
        </w:rPr>
        <w:t xml:space="preserve"> je </w:t>
      </w:r>
      <w:proofErr w:type="spellStart"/>
      <w:r w:rsidRPr="008E2476">
        <w:rPr>
          <w:rFonts w:asciiTheme="minorHAnsi" w:hAnsiTheme="minorHAnsi" w:cstheme="minorHAnsi"/>
          <w:w w:val="95"/>
          <w:sz w:val="22"/>
          <w:szCs w:val="22"/>
        </w:rPr>
        <w:t>isto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tako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bezveran</w:t>
      </w:r>
      <w:proofErr w:type="spellEnd"/>
    </w:p>
    <w:p w14:paraId="090581CD"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kao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ateizam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skepticizam</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modernizam</w:t>
      </w:r>
      <w:proofErr w:type="spellEnd"/>
      <w:r w:rsidRPr="008E2476">
        <w:rPr>
          <w:rFonts w:asciiTheme="minorHAnsi" w:hAnsiTheme="minorHAnsi" w:cstheme="minorHAnsi"/>
          <w:w w:val="95"/>
          <w:sz w:val="22"/>
          <w:szCs w:val="22"/>
        </w:rPr>
        <w:t xml:space="preserve"> 131</w:t>
      </w:r>
    </w:p>
    <w:p w14:paraId="33514A73"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Premilenijalizam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počiva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nedostatku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vere</w:t>
      </w:r>
      <w:proofErr w:type="spellEnd"/>
    </w:p>
    <w:p w14:paraId="50A1E15D" w14:textId="77777777" w:rsidR="008E2476" w:rsidRPr="008E2476" w:rsidRDefault="008E2476"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u </w:t>
      </w:r>
      <w:proofErr w:type="spellStart"/>
      <w:r w:rsidRPr="008E2476">
        <w:rPr>
          <w:rFonts w:asciiTheme="minorHAnsi" w:hAnsiTheme="minorHAnsi" w:cstheme="minorHAnsi"/>
          <w:w w:val="95"/>
          <w:sz w:val="22"/>
          <w:szCs w:val="22"/>
        </w:rPr>
        <w:t>Bogu</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Isusu</w:t>
      </w:r>
      <w:proofErr w:type="spellEnd"/>
      <w:r w:rsidRPr="008E2476">
        <w:rPr>
          <w:rFonts w:asciiTheme="minorHAnsi" w:hAnsiTheme="minorHAnsi" w:cstheme="minorHAnsi"/>
          <w:w w:val="95"/>
          <w:sz w:val="22"/>
          <w:szCs w:val="22"/>
        </w:rPr>
        <w:t xml:space="preserve"> 131</w:t>
      </w:r>
    </w:p>
    <w:p w14:paraId="6D4F807A"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Bibliografija</w:t>
      </w:r>
      <w:proofErr w:type="spellEnd"/>
      <w:r w:rsidRPr="008E2476">
        <w:rPr>
          <w:rFonts w:asciiTheme="minorHAnsi" w:hAnsiTheme="minorHAnsi" w:cstheme="minorHAnsi"/>
          <w:w w:val="95"/>
          <w:sz w:val="22"/>
          <w:szCs w:val="22"/>
        </w:rPr>
        <w:t xml:space="preserve"> 133</w:t>
      </w:r>
    </w:p>
    <w:p w14:paraId="1E00C467"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Indeks</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Svetog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pisma</w:t>
      </w:r>
      <w:proofErr w:type="spellEnd"/>
      <w:r w:rsidRPr="008E2476">
        <w:rPr>
          <w:rFonts w:asciiTheme="minorHAnsi" w:hAnsiTheme="minorHAnsi" w:cstheme="minorHAnsi"/>
          <w:w w:val="95"/>
          <w:sz w:val="22"/>
          <w:szCs w:val="22"/>
        </w:rPr>
        <w:t xml:space="preserve"> 137</w:t>
      </w:r>
    </w:p>
    <w:p w14:paraId="1E7B7578"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Indeks</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tema</w:t>
      </w:r>
      <w:proofErr w:type="spellEnd"/>
    </w:p>
    <w:p w14:paraId="01562C1A"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Uvod</w:t>
      </w:r>
      <w:proofErr w:type="spellEnd"/>
    </w:p>
    <w:p w14:paraId="61E69B10"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Vaskrsenje</w:t>
      </w:r>
      <w:proofErr w:type="spellEnd"/>
      <w:r w:rsidRPr="008E2476">
        <w:rPr>
          <w:rFonts w:asciiTheme="minorHAnsi" w:hAnsiTheme="minorHAnsi" w:cstheme="minorHAnsi"/>
          <w:w w:val="95"/>
          <w:sz w:val="22"/>
          <w:szCs w:val="22"/>
        </w:rPr>
        <w:t>:</w:t>
      </w:r>
    </w:p>
    <w:p w14:paraId="66D7A8CD" w14:textId="77777777" w:rsidR="008E2476" w:rsidRP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Izraelska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starozavetna</w:t>
      </w:r>
      <w:proofErr w:type="spellEnd"/>
      <w:r w:rsidRPr="008E2476">
        <w:rPr>
          <w:rFonts w:asciiTheme="minorHAnsi" w:hAnsiTheme="minorHAnsi" w:cstheme="minorHAnsi"/>
          <w:w w:val="95"/>
          <w:sz w:val="22"/>
          <w:szCs w:val="22"/>
        </w:rPr>
        <w:t xml:space="preserve"> nada</w:t>
      </w:r>
    </w:p>
    <w:p w14:paraId="7A73ACAA" w14:textId="2C79ABD3" w:rsidR="008E2476" w:rsidRDefault="008E2476"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Mnoge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knjige</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članci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napisani</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pokažu</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novozavetni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odlomci</w:t>
      </w:r>
      <w:proofErr w:type="spellEnd"/>
      <w:r w:rsidRPr="008E2476">
        <w:rPr>
          <w:rFonts w:asciiTheme="minorHAnsi" w:hAnsiTheme="minorHAnsi" w:cstheme="minorHAnsi"/>
          <w:w w:val="95"/>
          <w:sz w:val="22"/>
          <w:szCs w:val="22"/>
        </w:rPr>
        <w:t xml:space="preserve"> koji </w:t>
      </w:r>
      <w:proofErr w:type="spellStart"/>
      <w:r w:rsidRPr="008E2476">
        <w:rPr>
          <w:rFonts w:asciiTheme="minorHAnsi" w:hAnsiTheme="minorHAnsi" w:cstheme="minorHAnsi"/>
          <w:w w:val="95"/>
          <w:sz w:val="22"/>
          <w:szCs w:val="22"/>
        </w:rPr>
        <w:t>govore</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vaskrsenju</w:t>
      </w:r>
      <w:proofErr w:type="spellEnd"/>
      <w:r w:rsidRPr="008E2476">
        <w:rPr>
          <w:rFonts w:asciiTheme="minorHAnsi" w:hAnsiTheme="minorHAnsi" w:cstheme="minorHAnsi"/>
          <w:w w:val="95"/>
          <w:sz w:val="22"/>
          <w:szCs w:val="22"/>
        </w:rPr>
        <w:t xml:space="preserve">, </w:t>
      </w:r>
      <w:proofErr w:type="gramStart"/>
      <w:r>
        <w:rPr>
          <w:rFonts w:asciiTheme="minorHAnsi" w:hAnsiTheme="minorHAnsi" w:cstheme="minorHAnsi"/>
          <w:w w:val="95"/>
          <w:sz w:val="22"/>
          <w:szCs w:val="22"/>
        </w:rPr>
        <w:t>1.Korinćanima</w:t>
      </w:r>
      <w:proofErr w:type="gramEnd"/>
      <w:r w:rsidRPr="008E2476">
        <w:rPr>
          <w:rFonts w:asciiTheme="minorHAnsi" w:hAnsiTheme="minorHAnsi" w:cstheme="minorHAnsi"/>
          <w:w w:val="95"/>
          <w:sz w:val="22"/>
          <w:szCs w:val="22"/>
        </w:rPr>
        <w:t xml:space="preserve"> 15, </w:t>
      </w:r>
      <w:r>
        <w:rPr>
          <w:rFonts w:asciiTheme="minorHAnsi" w:hAnsiTheme="minorHAnsi" w:cstheme="minorHAnsi"/>
          <w:w w:val="95"/>
          <w:sz w:val="22"/>
          <w:szCs w:val="22"/>
        </w:rPr>
        <w:t>1.Solunjanima</w:t>
      </w:r>
      <w:r w:rsidRPr="008E2476">
        <w:rPr>
          <w:rFonts w:asciiTheme="minorHAnsi" w:hAnsiTheme="minorHAnsi" w:cstheme="minorHAnsi"/>
          <w:w w:val="95"/>
          <w:sz w:val="22"/>
          <w:szCs w:val="22"/>
        </w:rPr>
        <w:t xml:space="preserve"> 4.13-18, </w:t>
      </w:r>
      <w:r>
        <w:rPr>
          <w:rFonts w:asciiTheme="minorHAnsi" w:hAnsiTheme="minorHAnsi" w:cstheme="minorHAnsi"/>
          <w:w w:val="95"/>
          <w:sz w:val="22"/>
          <w:szCs w:val="22"/>
        </w:rPr>
        <w:t>2.Solunjanima</w:t>
      </w:r>
      <w:r w:rsidRPr="008E2476">
        <w:rPr>
          <w:rFonts w:asciiTheme="minorHAnsi" w:hAnsiTheme="minorHAnsi" w:cstheme="minorHAnsi"/>
          <w:w w:val="95"/>
          <w:sz w:val="22"/>
          <w:szCs w:val="22"/>
        </w:rPr>
        <w:t xml:space="preserve"> 2, </w:t>
      </w:r>
      <w:proofErr w:type="spellStart"/>
      <w:r w:rsidRPr="008E2476">
        <w:rPr>
          <w:rFonts w:asciiTheme="minorHAnsi" w:hAnsiTheme="minorHAnsi" w:cstheme="minorHAnsi"/>
          <w:w w:val="95"/>
          <w:sz w:val="22"/>
          <w:szCs w:val="22"/>
        </w:rPr>
        <w:t>Otkrivenje</w:t>
      </w:r>
      <w:proofErr w:type="spellEnd"/>
      <w:r w:rsidRPr="008E2476">
        <w:rPr>
          <w:rFonts w:asciiTheme="minorHAnsi" w:hAnsiTheme="minorHAnsi" w:cstheme="minorHAnsi"/>
          <w:w w:val="95"/>
          <w:sz w:val="22"/>
          <w:szCs w:val="22"/>
        </w:rPr>
        <w:t xml:space="preserve"> 20.11-12, </w:t>
      </w:r>
      <w:proofErr w:type="spellStart"/>
      <w:r w:rsidRPr="008E2476">
        <w:rPr>
          <w:rFonts w:asciiTheme="minorHAnsi" w:hAnsiTheme="minorHAnsi" w:cstheme="minorHAnsi"/>
          <w:w w:val="95"/>
          <w:sz w:val="22"/>
          <w:szCs w:val="22"/>
        </w:rPr>
        <w:t>itd</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zasnovani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starozavetnim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proročanstvima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koja</w:t>
      </w:r>
      <w:proofErr w:type="spellEnd"/>
      <w:r w:rsidRPr="008E2476">
        <w:rPr>
          <w:rFonts w:asciiTheme="minorHAnsi" w:hAnsiTheme="minorHAnsi" w:cstheme="minorHAnsi"/>
          <w:w w:val="95"/>
          <w:sz w:val="22"/>
          <w:szCs w:val="22"/>
        </w:rPr>
        <w:t xml:space="preserve"> to </w:t>
      </w:r>
      <w:proofErr w:type="spellStart"/>
      <w:r w:rsidRPr="008E2476">
        <w:rPr>
          <w:rFonts w:asciiTheme="minorHAnsi" w:hAnsiTheme="minorHAnsi" w:cstheme="minorHAnsi"/>
          <w:w w:val="95"/>
          <w:sz w:val="22"/>
          <w:szCs w:val="22"/>
        </w:rPr>
        <w:t>predviđaju</w:t>
      </w:r>
      <w:proofErr w:type="spellEnd"/>
      <w:r w:rsidRPr="008E2476">
        <w:rPr>
          <w:rFonts w:asciiTheme="minorHAnsi" w:hAnsiTheme="minorHAnsi" w:cstheme="minorHAnsi"/>
          <w:w w:val="95"/>
          <w:sz w:val="22"/>
          <w:szCs w:val="22"/>
        </w:rPr>
        <w:t xml:space="preserve">. Don K. Preston je </w:t>
      </w:r>
      <w:proofErr w:type="spellStart"/>
      <w:r w:rsidRPr="008E2476">
        <w:rPr>
          <w:rFonts w:asciiTheme="minorHAnsi" w:hAnsiTheme="minorHAnsi" w:cstheme="minorHAnsi"/>
          <w:w w:val="95"/>
          <w:sz w:val="22"/>
          <w:szCs w:val="22"/>
        </w:rPr>
        <w:t>napisao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veliki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broj</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takvih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knjiga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sve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dostupne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eschatologi.org), </w:t>
      </w:r>
      <w:proofErr w:type="spellStart"/>
      <w:r w:rsidRPr="008E2476">
        <w:rPr>
          <w:rFonts w:asciiTheme="minorHAnsi" w:hAnsiTheme="minorHAnsi" w:cstheme="minorHAnsi"/>
          <w:w w:val="95"/>
          <w:sz w:val="22"/>
          <w:szCs w:val="22"/>
        </w:rPr>
        <w:t>brojne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druge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jesu</w:t>
      </w:r>
      <w:proofErr w:type="spellEnd"/>
      <w:r w:rsidRPr="008E2476">
        <w:rPr>
          <w:rFonts w:asciiTheme="minorHAnsi" w:hAnsiTheme="minorHAnsi" w:cstheme="minorHAnsi"/>
          <w:w w:val="95"/>
          <w:sz w:val="22"/>
          <w:szCs w:val="22"/>
        </w:rPr>
        <w:t xml:space="preserve">, </w:t>
      </w:r>
      <w:proofErr w:type="gramStart"/>
      <w:r w:rsidRPr="008E2476">
        <w:rPr>
          <w:rFonts w:asciiTheme="minorHAnsi" w:hAnsiTheme="minorHAnsi" w:cstheme="minorHAnsi"/>
          <w:w w:val="95"/>
          <w:sz w:val="22"/>
          <w:szCs w:val="22"/>
        </w:rPr>
        <w:t>a</w:t>
      </w:r>
      <w:proofErr w:type="gramEnd"/>
      <w:r w:rsidRPr="008E2476">
        <w:rPr>
          <w:rFonts w:asciiTheme="minorHAnsi" w:hAnsiTheme="minorHAnsi" w:cstheme="minorHAnsi"/>
          <w:w w:val="95"/>
          <w:sz w:val="22"/>
          <w:szCs w:val="22"/>
        </w:rPr>
        <w:t xml:space="preserve"> imam i ja: </w:t>
      </w:r>
      <w:proofErr w:type="spellStart"/>
      <w:r w:rsidRPr="008E2476">
        <w:rPr>
          <w:rFonts w:asciiTheme="minorHAnsi" w:hAnsiTheme="minorHAnsi" w:cstheme="minorHAnsi"/>
          <w:w w:val="95"/>
          <w:sz w:val="22"/>
          <w:szCs w:val="22"/>
        </w:rPr>
        <w:t>Eseji</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eshatologiji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Uvodni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pregled</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proučavanja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poslednjih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stvari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Otkrivenje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ostvareno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mučenik</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Opravdanje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od</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Postanka</w:t>
      </w:r>
      <w:proofErr w:type="spellEnd"/>
      <w:r w:rsidRPr="008E2476">
        <w:rPr>
          <w:rFonts w:asciiTheme="minorHAnsi" w:hAnsiTheme="minorHAnsi" w:cstheme="minorHAnsi"/>
          <w:w w:val="95"/>
          <w:sz w:val="22"/>
          <w:szCs w:val="22"/>
        </w:rPr>
        <w:t xml:space="preserve"> do </w:t>
      </w:r>
      <w:proofErr w:type="spellStart"/>
      <w:r w:rsidRPr="008E2476">
        <w:rPr>
          <w:rFonts w:asciiTheme="minorHAnsi" w:hAnsiTheme="minorHAnsi" w:cstheme="minorHAnsi"/>
          <w:w w:val="95"/>
          <w:sz w:val="22"/>
          <w:szCs w:val="22"/>
        </w:rPr>
        <w:t>Otkrivenja</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skraćenje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obnove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Rimokatolička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eshatologija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Hristovih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crkava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sve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dostupno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Amazon.com).</w:t>
      </w:r>
    </w:p>
    <w:p w14:paraId="42DCDF83" w14:textId="77777777" w:rsidR="008E2476" w:rsidRPr="008E2476" w:rsidRDefault="008E2476" w:rsidP="0047475D">
      <w:pPr>
        <w:pStyle w:val="BodyText"/>
        <w:ind w:left="0" w:firstLine="450"/>
        <w:jc w:val="center"/>
        <w:rPr>
          <w:rFonts w:asciiTheme="minorHAnsi" w:hAnsiTheme="minorHAnsi" w:cstheme="minorHAnsi"/>
          <w:b/>
          <w:bCs/>
          <w:w w:val="95"/>
          <w:sz w:val="22"/>
          <w:szCs w:val="22"/>
        </w:rPr>
      </w:pPr>
      <w:proofErr w:type="spellStart"/>
      <w:r w:rsidRPr="008E2476">
        <w:rPr>
          <w:rFonts w:asciiTheme="minorHAnsi" w:hAnsiTheme="minorHAnsi" w:cstheme="minorHAnsi"/>
          <w:b/>
          <w:bCs/>
          <w:w w:val="95"/>
          <w:sz w:val="22"/>
          <w:szCs w:val="22"/>
        </w:rPr>
        <w:t>Uvod</w:t>
      </w:r>
      <w:proofErr w:type="spellEnd"/>
    </w:p>
    <w:p w14:paraId="2E7787B9" w14:textId="77777777" w:rsidR="008E2476" w:rsidRPr="008E2476" w:rsidRDefault="008E2476" w:rsidP="0047475D">
      <w:pPr>
        <w:pStyle w:val="BodyText"/>
        <w:ind w:left="0" w:firstLine="450"/>
        <w:jc w:val="center"/>
        <w:rPr>
          <w:rFonts w:asciiTheme="minorHAnsi" w:hAnsiTheme="minorHAnsi" w:cstheme="minorHAnsi"/>
          <w:b/>
          <w:bCs/>
          <w:w w:val="95"/>
          <w:sz w:val="22"/>
          <w:szCs w:val="22"/>
        </w:rPr>
      </w:pPr>
      <w:proofErr w:type="spellStart"/>
      <w:r w:rsidRPr="008E2476">
        <w:rPr>
          <w:rFonts w:asciiTheme="minorHAnsi" w:hAnsiTheme="minorHAnsi" w:cstheme="minorHAnsi"/>
          <w:b/>
          <w:bCs/>
          <w:w w:val="95"/>
          <w:sz w:val="22"/>
          <w:szCs w:val="22"/>
        </w:rPr>
        <w:t>Vaskrsenje</w:t>
      </w:r>
      <w:proofErr w:type="spellEnd"/>
      <w:r w:rsidRPr="008E2476">
        <w:rPr>
          <w:rFonts w:asciiTheme="minorHAnsi" w:hAnsiTheme="minorHAnsi" w:cstheme="minorHAnsi"/>
          <w:b/>
          <w:bCs/>
          <w:w w:val="95"/>
          <w:sz w:val="22"/>
          <w:szCs w:val="22"/>
        </w:rPr>
        <w:t>:</w:t>
      </w:r>
      <w:r>
        <w:rPr>
          <w:rFonts w:asciiTheme="minorHAnsi" w:hAnsiTheme="minorHAnsi" w:cstheme="minorHAnsi"/>
          <w:b/>
          <w:bCs/>
          <w:w w:val="95"/>
          <w:sz w:val="22"/>
          <w:szCs w:val="22"/>
        </w:rPr>
        <w:t xml:space="preserve"> </w:t>
      </w:r>
      <w:proofErr w:type="spellStart"/>
      <w:r w:rsidRPr="008E2476">
        <w:rPr>
          <w:rFonts w:asciiTheme="minorHAnsi" w:hAnsiTheme="minorHAnsi" w:cstheme="minorHAnsi"/>
          <w:b/>
          <w:bCs/>
          <w:w w:val="95"/>
          <w:sz w:val="22"/>
          <w:szCs w:val="22"/>
        </w:rPr>
        <w:t>Izraelska</w:t>
      </w:r>
      <w:proofErr w:type="spellEnd"/>
      <w:r w:rsidRPr="008E2476">
        <w:rPr>
          <w:rFonts w:asciiTheme="minorHAnsi" w:hAnsiTheme="minorHAnsi" w:cstheme="minorHAnsi"/>
          <w:b/>
          <w:bCs/>
          <w:w w:val="95"/>
          <w:sz w:val="22"/>
          <w:szCs w:val="22"/>
        </w:rPr>
        <w:t xml:space="preserve"> </w:t>
      </w:r>
      <w:proofErr w:type="spellStart"/>
      <w:r w:rsidRPr="008E2476">
        <w:rPr>
          <w:rFonts w:asciiTheme="minorHAnsi" w:hAnsiTheme="minorHAnsi" w:cstheme="minorHAnsi"/>
          <w:b/>
          <w:bCs/>
          <w:w w:val="95"/>
          <w:sz w:val="22"/>
          <w:szCs w:val="22"/>
        </w:rPr>
        <w:t>starozavetna</w:t>
      </w:r>
      <w:proofErr w:type="spellEnd"/>
      <w:r w:rsidRPr="008E2476">
        <w:rPr>
          <w:rFonts w:asciiTheme="minorHAnsi" w:hAnsiTheme="minorHAnsi" w:cstheme="minorHAnsi"/>
          <w:b/>
          <w:bCs/>
          <w:w w:val="95"/>
          <w:sz w:val="22"/>
          <w:szCs w:val="22"/>
        </w:rPr>
        <w:t xml:space="preserve"> nada</w:t>
      </w:r>
    </w:p>
    <w:p w14:paraId="4D8F540B" w14:textId="77777777" w:rsidR="00FA3B09" w:rsidRPr="008E2476" w:rsidRDefault="00FA3B09"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Mnoge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knjige</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članci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napisani</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pokažu</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novozavetni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odlomci</w:t>
      </w:r>
      <w:proofErr w:type="spellEnd"/>
      <w:r w:rsidRPr="008E2476">
        <w:rPr>
          <w:rFonts w:asciiTheme="minorHAnsi" w:hAnsiTheme="minorHAnsi" w:cstheme="minorHAnsi"/>
          <w:w w:val="95"/>
          <w:sz w:val="22"/>
          <w:szCs w:val="22"/>
        </w:rPr>
        <w:t xml:space="preserve"> koji </w:t>
      </w:r>
      <w:proofErr w:type="spellStart"/>
      <w:r w:rsidRPr="008E2476">
        <w:rPr>
          <w:rFonts w:asciiTheme="minorHAnsi" w:hAnsiTheme="minorHAnsi" w:cstheme="minorHAnsi"/>
          <w:w w:val="95"/>
          <w:sz w:val="22"/>
          <w:szCs w:val="22"/>
        </w:rPr>
        <w:t>govore</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vaskrsenju</w:t>
      </w:r>
      <w:proofErr w:type="spellEnd"/>
      <w:r w:rsidRPr="008E2476">
        <w:rPr>
          <w:rFonts w:asciiTheme="minorHAnsi" w:hAnsiTheme="minorHAnsi" w:cstheme="minorHAnsi"/>
          <w:w w:val="95"/>
          <w:sz w:val="22"/>
          <w:szCs w:val="22"/>
        </w:rPr>
        <w:t xml:space="preserve">, </w:t>
      </w:r>
      <w:proofErr w:type="gramStart"/>
      <w:r>
        <w:rPr>
          <w:rFonts w:asciiTheme="minorHAnsi" w:hAnsiTheme="minorHAnsi" w:cstheme="minorHAnsi"/>
          <w:w w:val="95"/>
          <w:sz w:val="22"/>
          <w:szCs w:val="22"/>
        </w:rPr>
        <w:t>1.Korinćanima</w:t>
      </w:r>
      <w:proofErr w:type="gramEnd"/>
      <w:r w:rsidRPr="008E2476">
        <w:rPr>
          <w:rFonts w:asciiTheme="minorHAnsi" w:hAnsiTheme="minorHAnsi" w:cstheme="minorHAnsi"/>
          <w:w w:val="95"/>
          <w:sz w:val="22"/>
          <w:szCs w:val="22"/>
        </w:rPr>
        <w:t xml:space="preserve"> 15, </w:t>
      </w:r>
      <w:r>
        <w:rPr>
          <w:rFonts w:asciiTheme="minorHAnsi" w:hAnsiTheme="minorHAnsi" w:cstheme="minorHAnsi"/>
          <w:w w:val="95"/>
          <w:sz w:val="22"/>
          <w:szCs w:val="22"/>
        </w:rPr>
        <w:t>1.Solunjanima</w:t>
      </w:r>
      <w:r w:rsidRPr="008E2476">
        <w:rPr>
          <w:rFonts w:asciiTheme="minorHAnsi" w:hAnsiTheme="minorHAnsi" w:cstheme="minorHAnsi"/>
          <w:w w:val="95"/>
          <w:sz w:val="22"/>
          <w:szCs w:val="22"/>
        </w:rPr>
        <w:t xml:space="preserve"> 4.13-18, </w:t>
      </w:r>
      <w:r>
        <w:rPr>
          <w:rFonts w:asciiTheme="minorHAnsi" w:hAnsiTheme="minorHAnsi" w:cstheme="minorHAnsi"/>
          <w:w w:val="95"/>
          <w:sz w:val="22"/>
          <w:szCs w:val="22"/>
        </w:rPr>
        <w:t>2.Solunjanima</w:t>
      </w:r>
      <w:r w:rsidRPr="008E2476">
        <w:rPr>
          <w:rFonts w:asciiTheme="minorHAnsi" w:hAnsiTheme="minorHAnsi" w:cstheme="minorHAnsi"/>
          <w:w w:val="95"/>
          <w:sz w:val="22"/>
          <w:szCs w:val="22"/>
        </w:rPr>
        <w:t xml:space="preserve"> 2, </w:t>
      </w:r>
      <w:proofErr w:type="spellStart"/>
      <w:r w:rsidRPr="008E2476">
        <w:rPr>
          <w:rFonts w:asciiTheme="minorHAnsi" w:hAnsiTheme="minorHAnsi" w:cstheme="minorHAnsi"/>
          <w:w w:val="95"/>
          <w:sz w:val="22"/>
          <w:szCs w:val="22"/>
        </w:rPr>
        <w:t>Otkrivenje</w:t>
      </w:r>
      <w:proofErr w:type="spellEnd"/>
      <w:r w:rsidRPr="008E2476">
        <w:rPr>
          <w:rFonts w:asciiTheme="minorHAnsi" w:hAnsiTheme="minorHAnsi" w:cstheme="minorHAnsi"/>
          <w:w w:val="95"/>
          <w:sz w:val="22"/>
          <w:szCs w:val="22"/>
        </w:rPr>
        <w:t xml:space="preserve"> 20.11-12, </w:t>
      </w:r>
      <w:proofErr w:type="spellStart"/>
      <w:r w:rsidRPr="008E2476">
        <w:rPr>
          <w:rFonts w:asciiTheme="minorHAnsi" w:hAnsiTheme="minorHAnsi" w:cstheme="minorHAnsi"/>
          <w:w w:val="95"/>
          <w:sz w:val="22"/>
          <w:szCs w:val="22"/>
        </w:rPr>
        <w:t>itd</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zasnovani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starozavetnim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proročanstvima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koja</w:t>
      </w:r>
      <w:proofErr w:type="spellEnd"/>
      <w:r w:rsidRPr="008E2476">
        <w:rPr>
          <w:rFonts w:asciiTheme="minorHAnsi" w:hAnsiTheme="minorHAnsi" w:cstheme="minorHAnsi"/>
          <w:w w:val="95"/>
          <w:sz w:val="22"/>
          <w:szCs w:val="22"/>
        </w:rPr>
        <w:t xml:space="preserve"> to </w:t>
      </w:r>
      <w:proofErr w:type="spellStart"/>
      <w:r w:rsidRPr="008E2476">
        <w:rPr>
          <w:rFonts w:asciiTheme="minorHAnsi" w:hAnsiTheme="minorHAnsi" w:cstheme="minorHAnsi"/>
          <w:w w:val="95"/>
          <w:sz w:val="22"/>
          <w:szCs w:val="22"/>
        </w:rPr>
        <w:t>predviđaju</w:t>
      </w:r>
      <w:proofErr w:type="spellEnd"/>
      <w:r w:rsidRPr="008E2476">
        <w:rPr>
          <w:rFonts w:asciiTheme="minorHAnsi" w:hAnsiTheme="minorHAnsi" w:cstheme="minorHAnsi"/>
          <w:w w:val="95"/>
          <w:sz w:val="22"/>
          <w:szCs w:val="22"/>
        </w:rPr>
        <w:t xml:space="preserve">. Don K. Preston je </w:t>
      </w:r>
      <w:proofErr w:type="spellStart"/>
      <w:r w:rsidRPr="008E2476">
        <w:rPr>
          <w:rFonts w:asciiTheme="minorHAnsi" w:hAnsiTheme="minorHAnsi" w:cstheme="minorHAnsi"/>
          <w:w w:val="95"/>
          <w:sz w:val="22"/>
          <w:szCs w:val="22"/>
        </w:rPr>
        <w:t>napisao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veliki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broj</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takvih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knjiga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sve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dostupne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eschatolog</w:t>
      </w:r>
      <w:r>
        <w:rPr>
          <w:rFonts w:asciiTheme="minorHAnsi" w:hAnsiTheme="minorHAnsi" w:cstheme="minorHAnsi"/>
          <w:w w:val="95"/>
          <w:sz w:val="22"/>
          <w:szCs w:val="22"/>
        </w:rPr>
        <w:t>y</w:t>
      </w:r>
      <w:r w:rsidRPr="008E2476">
        <w:rPr>
          <w:rFonts w:asciiTheme="minorHAnsi" w:hAnsiTheme="minorHAnsi" w:cstheme="minorHAnsi"/>
          <w:w w:val="95"/>
          <w:sz w:val="22"/>
          <w:szCs w:val="22"/>
        </w:rPr>
        <w:t xml:space="preserve">.org), </w:t>
      </w:r>
      <w:proofErr w:type="spellStart"/>
      <w:r w:rsidRPr="008E2476">
        <w:rPr>
          <w:rFonts w:asciiTheme="minorHAnsi" w:hAnsiTheme="minorHAnsi" w:cstheme="minorHAnsi"/>
          <w:w w:val="95"/>
          <w:sz w:val="22"/>
          <w:szCs w:val="22"/>
        </w:rPr>
        <w:t>brojne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druge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jesu</w:t>
      </w:r>
      <w:proofErr w:type="spellEnd"/>
      <w:r w:rsidRPr="008E2476">
        <w:rPr>
          <w:rFonts w:asciiTheme="minorHAnsi" w:hAnsiTheme="minorHAnsi" w:cstheme="minorHAnsi"/>
          <w:w w:val="95"/>
          <w:sz w:val="22"/>
          <w:szCs w:val="22"/>
        </w:rPr>
        <w:t xml:space="preserve">, </w:t>
      </w:r>
      <w:proofErr w:type="gramStart"/>
      <w:r w:rsidRPr="008E2476">
        <w:rPr>
          <w:rFonts w:asciiTheme="minorHAnsi" w:hAnsiTheme="minorHAnsi" w:cstheme="minorHAnsi"/>
          <w:w w:val="95"/>
          <w:sz w:val="22"/>
          <w:szCs w:val="22"/>
        </w:rPr>
        <w:t>a</w:t>
      </w:r>
      <w:proofErr w:type="gramEnd"/>
      <w:r w:rsidRPr="008E2476">
        <w:rPr>
          <w:rFonts w:asciiTheme="minorHAnsi" w:hAnsiTheme="minorHAnsi" w:cstheme="minorHAnsi"/>
          <w:w w:val="95"/>
          <w:sz w:val="22"/>
          <w:szCs w:val="22"/>
        </w:rPr>
        <w:t xml:space="preserve"> imam i: </w:t>
      </w:r>
      <w:proofErr w:type="spellStart"/>
      <w:r w:rsidRPr="008E2476">
        <w:rPr>
          <w:rFonts w:asciiTheme="minorHAnsi" w:hAnsiTheme="minorHAnsi" w:cstheme="minorHAnsi"/>
          <w:w w:val="95"/>
          <w:sz w:val="22"/>
          <w:szCs w:val="22"/>
        </w:rPr>
        <w:t>Eseji</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eshatologiji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Uvodni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pregled</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proučavanja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poslednjih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stvari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Otkrivenje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ostvareno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Opravdanje</w:t>
      </w:r>
      <w:proofErr w:type="spellEnd"/>
      <w:r>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mučenik</w:t>
      </w:r>
      <w:r>
        <w:rPr>
          <w:rFonts w:asciiTheme="minorHAnsi" w:hAnsiTheme="minorHAnsi" w:cstheme="minorHAnsi"/>
          <w:w w:val="95"/>
          <w:sz w:val="22"/>
          <w:szCs w:val="22"/>
        </w:rPr>
        <w:t>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od</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Postanka</w:t>
      </w:r>
      <w:proofErr w:type="spellEnd"/>
      <w:r w:rsidRPr="008E2476">
        <w:rPr>
          <w:rFonts w:asciiTheme="minorHAnsi" w:hAnsiTheme="minorHAnsi" w:cstheme="minorHAnsi"/>
          <w:w w:val="95"/>
          <w:sz w:val="22"/>
          <w:szCs w:val="22"/>
        </w:rPr>
        <w:t xml:space="preserve"> do </w:t>
      </w:r>
      <w:proofErr w:type="spellStart"/>
      <w:r w:rsidRPr="008E2476">
        <w:rPr>
          <w:rFonts w:asciiTheme="minorHAnsi" w:hAnsiTheme="minorHAnsi" w:cstheme="minorHAnsi"/>
          <w:w w:val="95"/>
          <w:sz w:val="22"/>
          <w:szCs w:val="22"/>
        </w:rPr>
        <w:lastRenderedPageBreak/>
        <w:t>Otkrivenja</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obnov</w:t>
      </w:r>
      <w:r>
        <w:rPr>
          <w:rFonts w:asciiTheme="minorHAnsi" w:hAnsiTheme="minorHAnsi" w:cstheme="minorHAnsi"/>
          <w:w w:val="95"/>
          <w:sz w:val="22"/>
          <w:szCs w:val="22"/>
        </w:rPr>
        <w:t>a</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ukratko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Rimokatolička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eshatologija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Hristovih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crkava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sve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dostupno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Amazon.com).</w:t>
      </w:r>
    </w:p>
    <w:p w14:paraId="44E2C428" w14:textId="77777777" w:rsidR="00C970A2" w:rsidRPr="008E2476" w:rsidRDefault="00C970A2"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Ono </w:t>
      </w:r>
      <w:proofErr w:type="spellStart"/>
      <w:r w:rsidRPr="008E2476">
        <w:rPr>
          <w:rFonts w:asciiTheme="minorHAnsi" w:hAnsiTheme="minorHAnsi" w:cstheme="minorHAnsi"/>
          <w:w w:val="95"/>
          <w:sz w:val="22"/>
          <w:szCs w:val="22"/>
        </w:rPr>
        <w:t>što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ovaj</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autor</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nije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uspeo</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pronađe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iako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možda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postoji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jeste</w:t>
      </w:r>
      <w:proofErr w:type="spellEnd"/>
      <w:r w:rsidRPr="008E2476">
        <w:rPr>
          <w:rFonts w:asciiTheme="minorHAnsi" w:hAnsiTheme="minorHAnsi" w:cstheme="minorHAnsi"/>
          <w:w w:val="95"/>
          <w:sz w:val="22"/>
          <w:szCs w:val="22"/>
        </w:rPr>
        <w:t xml:space="preserve"> tom koji se </w:t>
      </w:r>
      <w:proofErr w:type="spellStart"/>
      <w:r w:rsidRPr="008E2476">
        <w:rPr>
          <w:rFonts w:asciiTheme="minorHAnsi" w:hAnsiTheme="minorHAnsi" w:cstheme="minorHAnsi"/>
          <w:w w:val="95"/>
          <w:sz w:val="22"/>
          <w:szCs w:val="22"/>
        </w:rPr>
        <w:t>hronološki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približava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učenju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Starog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zaveta</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vaskrsenju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Čitalac</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poslednjeg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toma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iznad</w:t>
      </w:r>
      <w:proofErr w:type="spellEnd"/>
      <w:r w:rsidRPr="008E2476">
        <w:rPr>
          <w:rFonts w:asciiTheme="minorHAnsi" w:hAnsiTheme="minorHAnsi" w:cstheme="minorHAnsi"/>
          <w:w w:val="95"/>
          <w:sz w:val="22"/>
          <w:szCs w:val="22"/>
        </w:rPr>
        <w:t xml:space="preserve"> se </w:t>
      </w:r>
      <w:proofErr w:type="spellStart"/>
      <w:r w:rsidRPr="008E2476">
        <w:rPr>
          <w:rFonts w:asciiTheme="minorHAnsi" w:hAnsiTheme="minorHAnsi" w:cstheme="minorHAnsi"/>
          <w:w w:val="95"/>
          <w:sz w:val="22"/>
          <w:szCs w:val="22"/>
        </w:rPr>
        <w:t>raspitivao</w:t>
      </w:r>
      <w:proofErr w:type="spellEnd"/>
      <w:r w:rsidRPr="008E2476">
        <w:rPr>
          <w:rFonts w:asciiTheme="minorHAnsi" w:hAnsiTheme="minorHAnsi" w:cstheme="minorHAnsi"/>
          <w:w w:val="95"/>
          <w:sz w:val="22"/>
          <w:szCs w:val="22"/>
        </w:rPr>
        <w:t xml:space="preserve">, ne o </w:t>
      </w:r>
      <w:proofErr w:type="spellStart"/>
      <w:r w:rsidRPr="008E2476">
        <w:rPr>
          <w:rFonts w:asciiTheme="minorHAnsi" w:hAnsiTheme="minorHAnsi" w:cstheme="minorHAnsi"/>
          <w:w w:val="95"/>
          <w:sz w:val="22"/>
          <w:szCs w:val="22"/>
        </w:rPr>
        <w:t>knjizi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vec</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samo</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spisku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starozavetnih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odlomaka</w:t>
      </w:r>
      <w:proofErr w:type="spellEnd"/>
      <w:r w:rsidRPr="008E2476">
        <w:rPr>
          <w:rFonts w:asciiTheme="minorHAnsi" w:hAnsiTheme="minorHAnsi" w:cstheme="minorHAnsi"/>
          <w:w w:val="95"/>
          <w:sz w:val="22"/>
          <w:szCs w:val="22"/>
        </w:rPr>
        <w:t xml:space="preserve"> koji </w:t>
      </w:r>
      <w:proofErr w:type="spellStart"/>
      <w:r w:rsidRPr="008E2476">
        <w:rPr>
          <w:rFonts w:asciiTheme="minorHAnsi" w:hAnsiTheme="minorHAnsi" w:cstheme="minorHAnsi"/>
          <w:w w:val="95"/>
          <w:sz w:val="22"/>
          <w:szCs w:val="22"/>
        </w:rPr>
        <w:t>odgovaraju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ovom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opisu</w:t>
      </w:r>
      <w:proofErr w:type="spellEnd"/>
      <w:r w:rsidRPr="008E2476">
        <w:rPr>
          <w:rFonts w:asciiTheme="minorHAnsi" w:hAnsiTheme="minorHAnsi" w:cstheme="minorHAnsi"/>
          <w:w w:val="95"/>
          <w:sz w:val="22"/>
          <w:szCs w:val="22"/>
        </w:rPr>
        <w:t>:</w:t>
      </w:r>
    </w:p>
    <w:p w14:paraId="31E82807" w14:textId="77777777" w:rsidR="00C970A2" w:rsidRPr="008E2476" w:rsidRDefault="00C970A2"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Da li </w:t>
      </w:r>
      <w:proofErr w:type="spellStart"/>
      <w:r w:rsidRPr="008E2476">
        <w:rPr>
          <w:rFonts w:asciiTheme="minorHAnsi" w:hAnsiTheme="minorHAnsi" w:cstheme="minorHAnsi"/>
          <w:w w:val="95"/>
          <w:sz w:val="22"/>
          <w:szCs w:val="22"/>
        </w:rPr>
        <w:t>imate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hronološki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spisak</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biblijskih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stihova</w:t>
      </w:r>
      <w:proofErr w:type="spellEnd"/>
      <w:r>
        <w:rPr>
          <w:rFonts w:asciiTheme="minorHAnsi" w:hAnsiTheme="minorHAnsi" w:cstheme="minorHAnsi"/>
          <w:w w:val="95"/>
          <w:sz w:val="22"/>
          <w:szCs w:val="22"/>
        </w:rPr>
        <w:t xml:space="preserve"> o</w:t>
      </w:r>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učenj</w:t>
      </w:r>
      <w:r>
        <w:rPr>
          <w:rFonts w:asciiTheme="minorHAnsi" w:hAnsiTheme="minorHAnsi" w:cstheme="minorHAnsi"/>
          <w:w w:val="95"/>
          <w:sz w:val="22"/>
          <w:szCs w:val="22"/>
        </w:rPr>
        <w:t>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ili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obećanju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vaskrsenja</w:t>
      </w:r>
      <w:proofErr w:type="spellEnd"/>
      <w:r w:rsidRPr="008E2476">
        <w:rPr>
          <w:rFonts w:asciiTheme="minorHAnsi" w:hAnsiTheme="minorHAnsi" w:cstheme="minorHAnsi"/>
          <w:w w:val="95"/>
          <w:sz w:val="22"/>
          <w:szCs w:val="22"/>
        </w:rPr>
        <w:t xml:space="preserve"> za </w:t>
      </w:r>
      <w:proofErr w:type="spellStart"/>
      <w:r w:rsidRPr="008E2476">
        <w:rPr>
          <w:rFonts w:asciiTheme="minorHAnsi" w:hAnsiTheme="minorHAnsi" w:cstheme="minorHAnsi"/>
          <w:w w:val="95"/>
          <w:sz w:val="22"/>
          <w:szCs w:val="22"/>
        </w:rPr>
        <w:t>starozavetne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svece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od</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Mojsija</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proroka</w:t>
      </w:r>
      <w:proofErr w:type="spellEnd"/>
      <w:r w:rsidRPr="008E2476">
        <w:rPr>
          <w:rFonts w:asciiTheme="minorHAnsi" w:hAnsiTheme="minorHAnsi" w:cstheme="minorHAnsi"/>
          <w:w w:val="95"/>
          <w:sz w:val="22"/>
          <w:szCs w:val="22"/>
        </w:rPr>
        <w:t>? („</w:t>
      </w:r>
      <w:proofErr w:type="spellStart"/>
      <w:proofErr w:type="gramStart"/>
      <w:r w:rsidRPr="008E2476">
        <w:rPr>
          <w:rFonts w:asciiTheme="minorHAnsi" w:hAnsiTheme="minorHAnsi" w:cstheme="minorHAnsi"/>
          <w:w w:val="95"/>
          <w:sz w:val="22"/>
          <w:szCs w:val="22"/>
        </w:rPr>
        <w:t>Hronološki</w:t>
      </w:r>
      <w:proofErr w:type="spellEnd"/>
      <w:r w:rsidRPr="008E2476">
        <w:rPr>
          <w:rFonts w:asciiTheme="minorHAnsi" w:hAnsiTheme="minorHAnsi" w:cstheme="minorHAnsi"/>
          <w:w w:val="95"/>
          <w:sz w:val="22"/>
          <w:szCs w:val="22"/>
        </w:rPr>
        <w:t>“ ...</w:t>
      </w:r>
      <w:proofErr w:type="gram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Razmišljam</w:t>
      </w:r>
      <w:proofErr w:type="spellEnd"/>
      <w:r w:rsidRPr="008E2476">
        <w:rPr>
          <w:rFonts w:asciiTheme="minorHAnsi" w:hAnsiTheme="minorHAnsi" w:cstheme="minorHAnsi"/>
          <w:w w:val="95"/>
          <w:sz w:val="22"/>
          <w:szCs w:val="22"/>
        </w:rPr>
        <w:t xml:space="preserve"> .... </w:t>
      </w:r>
      <w:proofErr w:type="spellStart"/>
      <w:r w:rsidRPr="008E2476">
        <w:rPr>
          <w:rFonts w:asciiTheme="minorHAnsi" w:hAnsiTheme="minorHAnsi" w:cstheme="minorHAnsi"/>
          <w:w w:val="95"/>
          <w:sz w:val="22"/>
          <w:szCs w:val="22"/>
        </w:rPr>
        <w:t>kako</w:t>
      </w:r>
      <w:proofErr w:type="spellEnd"/>
      <w:r w:rsidRPr="008E2476">
        <w:rPr>
          <w:rFonts w:asciiTheme="minorHAnsi" w:hAnsiTheme="minorHAnsi" w:cstheme="minorHAnsi"/>
          <w:w w:val="95"/>
          <w:sz w:val="22"/>
          <w:szCs w:val="22"/>
        </w:rPr>
        <w:t xml:space="preserve"> bi </w:t>
      </w:r>
      <w:proofErr w:type="spellStart"/>
      <w:r w:rsidRPr="008E2476">
        <w:rPr>
          <w:rFonts w:asciiTheme="minorHAnsi" w:hAnsiTheme="minorHAnsi" w:cstheme="minorHAnsi"/>
          <w:w w:val="95"/>
          <w:sz w:val="22"/>
          <w:szCs w:val="22"/>
        </w:rPr>
        <w:t>oni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Izrael</w:t>
      </w:r>
      <w:proofErr w:type="spellEnd"/>
      <w:r w:rsidRPr="008E2476">
        <w:rPr>
          <w:rFonts w:asciiTheme="minorHAnsi" w:hAnsiTheme="minorHAnsi" w:cstheme="minorHAnsi"/>
          <w:w w:val="95"/>
          <w:sz w:val="22"/>
          <w:szCs w:val="22"/>
        </w:rPr>
        <w:t xml:space="preserve">) to </w:t>
      </w:r>
      <w:proofErr w:type="spellStart"/>
      <w:r w:rsidRPr="008E2476">
        <w:rPr>
          <w:rFonts w:asciiTheme="minorHAnsi" w:hAnsiTheme="minorHAnsi" w:cstheme="minorHAnsi"/>
          <w:w w:val="95"/>
          <w:sz w:val="22"/>
          <w:szCs w:val="22"/>
        </w:rPr>
        <w:t>čuli</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počeli</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shvataju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garanciju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vaskrsenja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istorijski</w:t>
      </w:r>
      <w:proofErr w:type="spellEnd"/>
      <w:r w:rsidRPr="008E2476">
        <w:rPr>
          <w:rFonts w:asciiTheme="minorHAnsi" w:hAnsiTheme="minorHAnsi" w:cstheme="minorHAnsi"/>
          <w:w w:val="95"/>
          <w:sz w:val="22"/>
          <w:szCs w:val="22"/>
        </w:rPr>
        <w:t>).</w:t>
      </w:r>
    </w:p>
    <w:p w14:paraId="325453B5" w14:textId="77777777" w:rsidR="00C970A2" w:rsidRPr="008E2476" w:rsidRDefault="00C970A2"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Što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više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razmišljao</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ovom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pitanju</w:t>
      </w:r>
      <w:proofErr w:type="spellEnd"/>
      <w:r w:rsidRPr="008E2476">
        <w:rPr>
          <w:rFonts w:asciiTheme="minorHAnsi" w:hAnsiTheme="minorHAnsi" w:cstheme="minorHAnsi"/>
          <w:w w:val="95"/>
          <w:sz w:val="22"/>
          <w:szCs w:val="22"/>
        </w:rPr>
        <w:t xml:space="preserve">, bio </w:t>
      </w:r>
      <w:proofErr w:type="spellStart"/>
      <w:r w:rsidRPr="008E2476">
        <w:rPr>
          <w:rFonts w:asciiTheme="minorHAnsi" w:hAnsiTheme="minorHAnsi" w:cstheme="minorHAnsi"/>
          <w:w w:val="95"/>
          <w:sz w:val="22"/>
          <w:szCs w:val="22"/>
        </w:rPr>
        <w:t>sam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zaintrigiran</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njime</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činjenicom</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nisam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mogao</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pronađem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knjigu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temu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tako</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nije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prošlo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mnogo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vremena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dok</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nisam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počeo</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radim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tom koji </w:t>
      </w:r>
      <w:proofErr w:type="spellStart"/>
      <w:r w:rsidRPr="008E2476">
        <w:rPr>
          <w:rFonts w:asciiTheme="minorHAnsi" w:hAnsiTheme="minorHAnsi" w:cstheme="minorHAnsi"/>
          <w:w w:val="95"/>
          <w:sz w:val="22"/>
          <w:szCs w:val="22"/>
        </w:rPr>
        <w:t>sada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držite</w:t>
      </w:r>
      <w:proofErr w:type="spellEnd"/>
      <w:r w:rsidRPr="008E2476">
        <w:rPr>
          <w:rFonts w:asciiTheme="minorHAnsi" w:hAnsiTheme="minorHAnsi" w:cstheme="minorHAnsi"/>
          <w:w w:val="95"/>
          <w:sz w:val="22"/>
          <w:szCs w:val="22"/>
        </w:rPr>
        <w:t xml:space="preserve"> u </w:t>
      </w:r>
      <w:proofErr w:type="spellStart"/>
      <w:r w:rsidRPr="008E2476">
        <w:rPr>
          <w:rFonts w:asciiTheme="minorHAnsi" w:hAnsiTheme="minorHAnsi" w:cstheme="minorHAnsi"/>
          <w:w w:val="95"/>
          <w:sz w:val="22"/>
          <w:szCs w:val="22"/>
        </w:rPr>
        <w:t>ruci</w:t>
      </w:r>
      <w:proofErr w:type="spellEnd"/>
      <w:r w:rsidRPr="008E2476">
        <w:rPr>
          <w:rFonts w:asciiTheme="minorHAnsi" w:hAnsiTheme="minorHAnsi" w:cstheme="minorHAnsi"/>
          <w:w w:val="95"/>
          <w:sz w:val="22"/>
          <w:szCs w:val="22"/>
        </w:rPr>
        <w:t>!</w:t>
      </w:r>
    </w:p>
    <w:p w14:paraId="681C2550" w14:textId="77777777" w:rsidR="00C970A2" w:rsidRPr="00C970A2" w:rsidRDefault="00C970A2" w:rsidP="0047475D">
      <w:pPr>
        <w:pStyle w:val="BodyText"/>
        <w:ind w:left="0" w:firstLine="450"/>
        <w:jc w:val="center"/>
        <w:rPr>
          <w:rFonts w:asciiTheme="minorHAnsi" w:hAnsiTheme="minorHAnsi" w:cstheme="minorHAnsi"/>
          <w:b/>
          <w:bCs/>
          <w:w w:val="95"/>
          <w:sz w:val="22"/>
          <w:szCs w:val="22"/>
        </w:rPr>
      </w:pPr>
      <w:proofErr w:type="spellStart"/>
      <w:r w:rsidRPr="00C970A2">
        <w:rPr>
          <w:rFonts w:asciiTheme="minorHAnsi" w:hAnsiTheme="minorHAnsi" w:cstheme="minorHAnsi"/>
          <w:b/>
          <w:bCs/>
          <w:w w:val="95"/>
          <w:sz w:val="22"/>
          <w:szCs w:val="22"/>
        </w:rPr>
        <w:t>Popularni</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pogled</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na</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starozavetno</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učenje</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na</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Vaskrsenje</w:t>
      </w:r>
      <w:proofErr w:type="spellEnd"/>
    </w:p>
    <w:p w14:paraId="30FD130A" w14:textId="77777777" w:rsidR="00C970A2" w:rsidRPr="00C970A2" w:rsidRDefault="00C970A2" w:rsidP="0047475D">
      <w:pPr>
        <w:pStyle w:val="BodyText"/>
        <w:ind w:left="0" w:firstLine="450"/>
        <w:jc w:val="both"/>
        <w:rPr>
          <w:rFonts w:asciiTheme="minorHAnsi" w:hAnsiTheme="minorHAnsi" w:cstheme="minorHAnsi"/>
          <w:b/>
          <w:bCs/>
          <w:w w:val="95"/>
          <w:sz w:val="22"/>
          <w:szCs w:val="22"/>
        </w:rPr>
      </w:pPr>
      <w:proofErr w:type="spellStart"/>
      <w:r w:rsidRPr="00C970A2">
        <w:rPr>
          <w:rFonts w:asciiTheme="minorHAnsi" w:hAnsiTheme="minorHAnsi" w:cstheme="minorHAnsi"/>
          <w:b/>
          <w:bCs/>
          <w:w w:val="95"/>
          <w:sz w:val="22"/>
          <w:szCs w:val="22"/>
        </w:rPr>
        <w:t>Najčešći</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pogled</w:t>
      </w:r>
      <w:proofErr w:type="spellEnd"/>
      <w:r w:rsidRPr="00C970A2">
        <w:rPr>
          <w:rFonts w:asciiTheme="minorHAnsi" w:hAnsiTheme="minorHAnsi" w:cstheme="minorHAnsi"/>
          <w:b/>
          <w:bCs/>
          <w:w w:val="95"/>
          <w:sz w:val="22"/>
          <w:szCs w:val="22"/>
        </w:rPr>
        <w:t xml:space="preserve">: Ne </w:t>
      </w:r>
      <w:proofErr w:type="spellStart"/>
      <w:r w:rsidRPr="00C970A2">
        <w:rPr>
          <w:rFonts w:asciiTheme="minorHAnsi" w:hAnsiTheme="minorHAnsi" w:cstheme="minorHAnsi"/>
          <w:b/>
          <w:bCs/>
          <w:w w:val="95"/>
          <w:sz w:val="22"/>
          <w:szCs w:val="22"/>
        </w:rPr>
        <w:t>postoji</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starozavetno</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učenje</w:t>
      </w:r>
      <w:proofErr w:type="spellEnd"/>
      <w:r w:rsidRPr="00C970A2">
        <w:rPr>
          <w:rFonts w:asciiTheme="minorHAnsi" w:hAnsiTheme="minorHAnsi" w:cstheme="minorHAnsi"/>
          <w:b/>
          <w:bCs/>
          <w:w w:val="95"/>
          <w:sz w:val="22"/>
          <w:szCs w:val="22"/>
        </w:rPr>
        <w:t xml:space="preserve"> o </w:t>
      </w:r>
      <w:proofErr w:type="spellStart"/>
      <w:r w:rsidRPr="00C970A2">
        <w:rPr>
          <w:rFonts w:asciiTheme="minorHAnsi" w:hAnsiTheme="minorHAnsi" w:cstheme="minorHAnsi"/>
          <w:b/>
          <w:bCs/>
          <w:w w:val="95"/>
          <w:sz w:val="22"/>
          <w:szCs w:val="22"/>
        </w:rPr>
        <w:t>vaskrsenju</w:t>
      </w:r>
      <w:proofErr w:type="spellEnd"/>
    </w:p>
    <w:p w14:paraId="77D038D3" w14:textId="77777777" w:rsidR="00C970A2" w:rsidRPr="008E2476" w:rsidRDefault="00C970A2"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Prvi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korak</w:t>
      </w:r>
      <w:proofErr w:type="spellEnd"/>
      <w:r w:rsidRPr="008E2476">
        <w:rPr>
          <w:rFonts w:asciiTheme="minorHAnsi" w:hAnsiTheme="minorHAnsi" w:cstheme="minorHAnsi"/>
          <w:w w:val="95"/>
          <w:sz w:val="22"/>
          <w:szCs w:val="22"/>
        </w:rPr>
        <w:t xml:space="preserve"> koji </w:t>
      </w:r>
      <w:proofErr w:type="spellStart"/>
      <w:r w:rsidRPr="008E2476">
        <w:rPr>
          <w:rFonts w:asciiTheme="minorHAnsi" w:hAnsiTheme="minorHAnsi" w:cstheme="minorHAnsi"/>
          <w:w w:val="95"/>
          <w:sz w:val="22"/>
          <w:szCs w:val="22"/>
        </w:rPr>
        <w:t>sam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preduzeo</w:t>
      </w:r>
      <w:proofErr w:type="spellEnd"/>
      <w:r w:rsidRPr="008E2476">
        <w:rPr>
          <w:rFonts w:asciiTheme="minorHAnsi" w:hAnsiTheme="minorHAnsi" w:cstheme="minorHAnsi"/>
          <w:w w:val="95"/>
          <w:sz w:val="22"/>
          <w:szCs w:val="22"/>
        </w:rPr>
        <w:t xml:space="preserve"> u </w:t>
      </w:r>
      <w:proofErr w:type="spellStart"/>
      <w:r w:rsidRPr="008E2476">
        <w:rPr>
          <w:rFonts w:asciiTheme="minorHAnsi" w:hAnsiTheme="minorHAnsi" w:cstheme="minorHAnsi"/>
          <w:w w:val="95"/>
          <w:sz w:val="22"/>
          <w:szCs w:val="22"/>
        </w:rPr>
        <w:t>pripremi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ove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knjige</w:t>
      </w:r>
      <w:proofErr w:type="spellEnd"/>
      <w:r w:rsidRPr="008E2476">
        <w:rPr>
          <w:rFonts w:asciiTheme="minorHAnsi" w:hAnsiTheme="minorHAnsi" w:cstheme="minorHAnsi"/>
          <w:w w:val="95"/>
          <w:sz w:val="22"/>
          <w:szCs w:val="22"/>
        </w:rPr>
        <w:t xml:space="preserve"> bio je </w:t>
      </w:r>
      <w:proofErr w:type="spellStart"/>
      <w:r w:rsidRPr="008E2476">
        <w:rPr>
          <w:rFonts w:asciiTheme="minorHAnsi" w:hAnsiTheme="minorHAnsi" w:cstheme="minorHAnsi"/>
          <w:w w:val="95"/>
          <w:sz w:val="22"/>
          <w:szCs w:val="22"/>
        </w:rPr>
        <w:t>sprovođenje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opsežnog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istraživanja</w:t>
      </w:r>
      <w:proofErr w:type="spellEnd"/>
      <w:r w:rsidRPr="008E2476">
        <w:rPr>
          <w:rFonts w:asciiTheme="minorHAnsi" w:hAnsiTheme="minorHAnsi" w:cstheme="minorHAnsi"/>
          <w:w w:val="95"/>
          <w:sz w:val="22"/>
          <w:szCs w:val="22"/>
        </w:rPr>
        <w:t xml:space="preserve"> o tome </w:t>
      </w:r>
      <w:proofErr w:type="spellStart"/>
      <w:r w:rsidRPr="008E2476">
        <w:rPr>
          <w:rFonts w:asciiTheme="minorHAnsi" w:hAnsiTheme="minorHAnsi" w:cstheme="minorHAnsi"/>
          <w:w w:val="95"/>
          <w:sz w:val="22"/>
          <w:szCs w:val="22"/>
        </w:rPr>
        <w:t>šta</w:t>
      </w:r>
      <w:proofErr w:type="spellEnd"/>
      <w:r w:rsidRPr="008E2476">
        <w:rPr>
          <w:rFonts w:asciiTheme="minorHAnsi" w:hAnsiTheme="minorHAnsi" w:cstheme="minorHAnsi"/>
          <w:w w:val="95"/>
          <w:sz w:val="22"/>
          <w:szCs w:val="22"/>
        </w:rPr>
        <w:t xml:space="preserve"> je </w:t>
      </w:r>
      <w:proofErr w:type="spellStart"/>
      <w:r w:rsidRPr="008E2476">
        <w:rPr>
          <w:rFonts w:asciiTheme="minorHAnsi" w:hAnsiTheme="minorHAnsi" w:cstheme="minorHAnsi"/>
          <w:w w:val="95"/>
          <w:sz w:val="22"/>
          <w:szCs w:val="22"/>
        </w:rPr>
        <w:t>napisano</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ovoj</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temi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Iznenadio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sam</w:t>
      </w:r>
      <w:proofErr w:type="spellEnd"/>
      <w:r w:rsidRPr="008E2476">
        <w:rPr>
          <w:rFonts w:asciiTheme="minorHAnsi" w:hAnsiTheme="minorHAnsi" w:cstheme="minorHAnsi"/>
          <w:w w:val="95"/>
          <w:sz w:val="22"/>
          <w:szCs w:val="22"/>
        </w:rPr>
        <w:t xml:space="preserve"> se </w:t>
      </w:r>
      <w:proofErr w:type="spellStart"/>
      <w:r w:rsidRPr="008E2476">
        <w:rPr>
          <w:rFonts w:asciiTheme="minorHAnsi" w:hAnsiTheme="minorHAnsi" w:cstheme="minorHAnsi"/>
          <w:w w:val="95"/>
          <w:sz w:val="22"/>
          <w:szCs w:val="22"/>
        </w:rPr>
        <w:t>koliko</w:t>
      </w:r>
      <w:proofErr w:type="spellEnd"/>
      <w:r w:rsidRPr="008E2476">
        <w:rPr>
          <w:rFonts w:asciiTheme="minorHAnsi" w:hAnsiTheme="minorHAnsi" w:cstheme="minorHAnsi"/>
          <w:w w:val="95"/>
          <w:sz w:val="22"/>
          <w:szCs w:val="22"/>
        </w:rPr>
        <w:t xml:space="preserve"> je </w:t>
      </w:r>
      <w:proofErr w:type="spellStart"/>
      <w:r w:rsidRPr="008E2476">
        <w:rPr>
          <w:rFonts w:asciiTheme="minorHAnsi" w:hAnsiTheme="minorHAnsi" w:cstheme="minorHAnsi"/>
          <w:w w:val="95"/>
          <w:sz w:val="22"/>
          <w:szCs w:val="22"/>
        </w:rPr>
        <w:t>literatura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ovu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temu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plitka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Zaista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većina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ljudi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nije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upoznata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jednim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starozavetnim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učenjem</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vaskrsenju</w:t>
      </w:r>
      <w:proofErr w:type="spellEnd"/>
      <w:r w:rsidRPr="008E2476">
        <w:rPr>
          <w:rFonts w:asciiTheme="minorHAnsi" w:hAnsiTheme="minorHAnsi" w:cstheme="minorHAnsi"/>
          <w:w w:val="95"/>
          <w:sz w:val="22"/>
          <w:szCs w:val="22"/>
        </w:rPr>
        <w:t xml:space="preserve">! To </w:t>
      </w:r>
      <w:proofErr w:type="spellStart"/>
      <w:r w:rsidRPr="008E2476">
        <w:rPr>
          <w:rFonts w:asciiTheme="minorHAnsi" w:hAnsiTheme="minorHAnsi" w:cstheme="minorHAnsi"/>
          <w:w w:val="95"/>
          <w:sz w:val="22"/>
          <w:szCs w:val="22"/>
        </w:rPr>
        <w:t>važi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čak</w:t>
      </w:r>
      <w:proofErr w:type="spellEnd"/>
      <w:r w:rsidRPr="008E2476">
        <w:rPr>
          <w:rFonts w:asciiTheme="minorHAnsi" w:hAnsiTheme="minorHAnsi" w:cstheme="minorHAnsi"/>
          <w:w w:val="95"/>
          <w:sz w:val="22"/>
          <w:szCs w:val="22"/>
        </w:rPr>
        <w:t xml:space="preserve"> i za </w:t>
      </w:r>
      <w:proofErr w:type="spellStart"/>
      <w:r w:rsidRPr="008E2476">
        <w:rPr>
          <w:rFonts w:asciiTheme="minorHAnsi" w:hAnsiTheme="minorHAnsi" w:cstheme="minorHAnsi"/>
          <w:w w:val="95"/>
          <w:sz w:val="22"/>
          <w:szCs w:val="22"/>
        </w:rPr>
        <w:t>proučavaoce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Biblije</w:t>
      </w:r>
      <w:proofErr w:type="spellEnd"/>
      <w:r w:rsidRPr="008E2476">
        <w:rPr>
          <w:rFonts w:asciiTheme="minorHAnsi" w:hAnsiTheme="minorHAnsi" w:cstheme="minorHAnsi"/>
          <w:w w:val="95"/>
          <w:sz w:val="22"/>
          <w:szCs w:val="22"/>
        </w:rPr>
        <w:t xml:space="preserve">. Na primer, Thomas Ridenour je </w:t>
      </w:r>
      <w:proofErr w:type="spellStart"/>
      <w:r w:rsidRPr="008E2476">
        <w:rPr>
          <w:rFonts w:asciiTheme="minorHAnsi" w:hAnsiTheme="minorHAnsi" w:cstheme="minorHAnsi"/>
          <w:w w:val="95"/>
          <w:sz w:val="22"/>
          <w:szCs w:val="22"/>
        </w:rPr>
        <w:t>tvrdio</w:t>
      </w:r>
      <w:proofErr w:type="spellEnd"/>
      <w:r w:rsidRPr="008E2476">
        <w:rPr>
          <w:rFonts w:asciiTheme="minorHAnsi" w:hAnsiTheme="minorHAnsi" w:cstheme="minorHAnsi"/>
          <w:w w:val="95"/>
          <w:sz w:val="22"/>
          <w:szCs w:val="22"/>
        </w:rPr>
        <w:t>:</w:t>
      </w:r>
    </w:p>
    <w:p w14:paraId="0A2100D3" w14:textId="77777777" w:rsidR="00C970A2" w:rsidRPr="008E2476" w:rsidRDefault="00C970A2"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U </w:t>
      </w:r>
      <w:proofErr w:type="spellStart"/>
      <w:r w:rsidRPr="008E2476">
        <w:rPr>
          <w:rFonts w:asciiTheme="minorHAnsi" w:hAnsiTheme="minorHAnsi" w:cstheme="minorHAnsi"/>
          <w:w w:val="95"/>
          <w:sz w:val="22"/>
          <w:szCs w:val="22"/>
        </w:rPr>
        <w:t>Starom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zavetu</w:t>
      </w:r>
      <w:proofErr w:type="spellEnd"/>
      <w:r w:rsidRPr="008E2476">
        <w:rPr>
          <w:rFonts w:asciiTheme="minorHAnsi" w:hAnsiTheme="minorHAnsi" w:cstheme="minorHAnsi"/>
          <w:w w:val="95"/>
          <w:sz w:val="22"/>
          <w:szCs w:val="22"/>
        </w:rPr>
        <w:t xml:space="preserve"> ne </w:t>
      </w:r>
      <w:proofErr w:type="spellStart"/>
      <w:r w:rsidRPr="008E2476">
        <w:rPr>
          <w:rFonts w:asciiTheme="minorHAnsi" w:hAnsiTheme="minorHAnsi" w:cstheme="minorHAnsi"/>
          <w:w w:val="95"/>
          <w:sz w:val="22"/>
          <w:szCs w:val="22"/>
        </w:rPr>
        <w:t>postoji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jednoobrazna</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određena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doktrina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zagrobnog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života</w:t>
      </w:r>
      <w:proofErr w:type="spellEnd"/>
      <w:r w:rsidRPr="008E2476">
        <w:rPr>
          <w:rFonts w:asciiTheme="minorHAnsi" w:hAnsiTheme="minorHAnsi" w:cstheme="minorHAnsi"/>
          <w:w w:val="95"/>
          <w:sz w:val="22"/>
          <w:szCs w:val="22"/>
        </w:rPr>
        <w:t>’. (Thomas Ridenour, „</w:t>
      </w:r>
      <w:proofErr w:type="spellStart"/>
      <w:r w:rsidRPr="008E2476">
        <w:rPr>
          <w:rFonts w:asciiTheme="minorHAnsi" w:hAnsiTheme="minorHAnsi" w:cstheme="minorHAnsi"/>
          <w:w w:val="95"/>
          <w:sz w:val="22"/>
          <w:szCs w:val="22"/>
        </w:rPr>
        <w:t>Besmrtnost</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vaskrsenje</w:t>
      </w:r>
      <w:proofErr w:type="spellEnd"/>
      <w:r w:rsidRPr="008E2476">
        <w:rPr>
          <w:rFonts w:asciiTheme="minorHAnsi" w:hAnsiTheme="minorHAnsi" w:cstheme="minorHAnsi"/>
          <w:w w:val="95"/>
          <w:sz w:val="22"/>
          <w:szCs w:val="22"/>
        </w:rPr>
        <w:t xml:space="preserve"> u </w:t>
      </w:r>
      <w:proofErr w:type="spellStart"/>
      <w:r w:rsidRPr="008E2476">
        <w:rPr>
          <w:rFonts w:asciiTheme="minorHAnsi" w:hAnsiTheme="minorHAnsi" w:cstheme="minorHAnsi"/>
          <w:w w:val="95"/>
          <w:sz w:val="22"/>
          <w:szCs w:val="22"/>
        </w:rPr>
        <w:t>Starom</w:t>
      </w:r>
      <w:proofErr w:type="spellEnd"/>
      <w:r w:rsidRPr="008E2476">
        <w:rPr>
          <w:rFonts w:asciiTheme="minorHAnsi" w:hAnsiTheme="minorHAnsi" w:cstheme="minorHAnsi"/>
          <w:w w:val="95"/>
          <w:sz w:val="22"/>
          <w:szCs w:val="22"/>
        </w:rPr>
        <w:t xml:space="preserve"> </w:t>
      </w:r>
      <w:proofErr w:type="spellStart"/>
      <w:proofErr w:type="gramStart"/>
      <w:r w:rsidRPr="008E2476">
        <w:rPr>
          <w:rFonts w:asciiTheme="minorHAnsi" w:hAnsiTheme="minorHAnsi" w:cstheme="minorHAnsi"/>
          <w:w w:val="95"/>
          <w:sz w:val="22"/>
          <w:szCs w:val="22"/>
        </w:rPr>
        <w:t>zavetu</w:t>
      </w:r>
      <w:proofErr w:type="spellEnd"/>
      <w:r w:rsidRPr="008E2476">
        <w:rPr>
          <w:rFonts w:asciiTheme="minorHAnsi" w:hAnsiTheme="minorHAnsi" w:cstheme="minorHAnsi"/>
          <w:w w:val="95"/>
          <w:sz w:val="22"/>
          <w:szCs w:val="22"/>
        </w:rPr>
        <w:t>“</w:t>
      </w:r>
      <w:proofErr w:type="gram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Dijalog</w:t>
      </w:r>
      <w:proofErr w:type="spellEnd"/>
      <w:r w:rsidRPr="008E2476">
        <w:rPr>
          <w:rFonts w:asciiTheme="minorHAnsi" w:hAnsiTheme="minorHAnsi" w:cstheme="minorHAnsi"/>
          <w:w w:val="95"/>
          <w:sz w:val="22"/>
          <w:szCs w:val="22"/>
        </w:rPr>
        <w:t xml:space="preserve"> 15 (1976):109, </w:t>
      </w:r>
      <w:proofErr w:type="spellStart"/>
      <w:r w:rsidRPr="008E2476">
        <w:rPr>
          <w:rFonts w:asciiTheme="minorHAnsi" w:hAnsiTheme="minorHAnsi" w:cstheme="minorHAnsi"/>
          <w:w w:val="95"/>
          <w:sz w:val="22"/>
          <w:szCs w:val="22"/>
        </w:rPr>
        <w:t>citira</w:t>
      </w:r>
      <w:proofErr w:type="spellEnd"/>
      <w:r w:rsidRPr="008E2476">
        <w:rPr>
          <w:rFonts w:asciiTheme="minorHAnsi" w:hAnsiTheme="minorHAnsi" w:cstheme="minorHAnsi"/>
          <w:w w:val="95"/>
          <w:sz w:val="22"/>
          <w:szCs w:val="22"/>
        </w:rPr>
        <w:t xml:space="preserve"> Greg A.</w:t>
      </w:r>
    </w:p>
    <w:p w14:paraId="551CD10C" w14:textId="77777777" w:rsidR="00C970A2" w:rsidRPr="008E2476" w:rsidRDefault="00C970A2" w:rsidP="0047475D">
      <w:pPr>
        <w:pStyle w:val="BodyText"/>
        <w:ind w:left="0" w:firstLine="450"/>
        <w:jc w:val="both"/>
        <w:rPr>
          <w:rFonts w:asciiTheme="minorHAnsi" w:hAnsiTheme="minorHAnsi" w:cstheme="minorHAnsi"/>
          <w:w w:val="95"/>
          <w:sz w:val="22"/>
          <w:szCs w:val="22"/>
        </w:rPr>
      </w:pPr>
      <w:r w:rsidRPr="008E2476">
        <w:rPr>
          <w:rFonts w:asciiTheme="minorHAnsi" w:hAnsiTheme="minorHAnsi" w:cstheme="minorHAnsi"/>
          <w:w w:val="95"/>
          <w:sz w:val="22"/>
          <w:szCs w:val="22"/>
        </w:rPr>
        <w:t xml:space="preserve">King, Ph.D., </w:t>
      </w:r>
      <w:proofErr w:type="spellStart"/>
      <w:r w:rsidRPr="008E2476">
        <w:rPr>
          <w:rFonts w:asciiTheme="minorHAnsi" w:hAnsiTheme="minorHAnsi" w:cstheme="minorHAnsi"/>
          <w:w w:val="95"/>
          <w:sz w:val="22"/>
          <w:szCs w:val="22"/>
        </w:rPr>
        <w:t>dekan</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škole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religije</w:t>
      </w:r>
      <w:proofErr w:type="spellEnd"/>
      <w:r w:rsidRPr="008E2476">
        <w:rPr>
          <w:rFonts w:asciiTheme="minorHAnsi" w:hAnsiTheme="minorHAnsi" w:cstheme="minorHAnsi"/>
          <w:w w:val="95"/>
          <w:sz w:val="22"/>
          <w:szCs w:val="22"/>
        </w:rPr>
        <w:t xml:space="preserve">, Southern Adventist </w:t>
      </w:r>
      <w:proofErr w:type="spellStart"/>
      <w:r w:rsidRPr="008E2476">
        <w:rPr>
          <w:rFonts w:asciiTheme="minorHAnsi" w:hAnsiTheme="minorHAnsi" w:cstheme="minorHAnsi"/>
          <w:w w:val="95"/>
          <w:sz w:val="22"/>
          <w:szCs w:val="22"/>
        </w:rPr>
        <w:t>Universiti</w:t>
      </w:r>
      <w:proofErr w:type="spellEnd"/>
      <w:r w:rsidRPr="008E2476">
        <w:rPr>
          <w:rFonts w:asciiTheme="minorHAnsi" w:hAnsiTheme="minorHAnsi" w:cstheme="minorHAnsi"/>
          <w:w w:val="95"/>
          <w:sz w:val="22"/>
          <w:szCs w:val="22"/>
        </w:rPr>
        <w:t xml:space="preserve">, Collegedale, Tennessee, u Perspective Digest, Vol. 20, </w:t>
      </w:r>
      <w:proofErr w:type="spellStart"/>
      <w:r w:rsidRPr="008E2476">
        <w:rPr>
          <w:rFonts w:asciiTheme="minorHAnsi" w:hAnsiTheme="minorHAnsi" w:cstheme="minorHAnsi"/>
          <w:w w:val="95"/>
          <w:sz w:val="22"/>
          <w:szCs w:val="22"/>
        </w:rPr>
        <w:t>broj</w:t>
      </w:r>
      <w:proofErr w:type="spellEnd"/>
      <w:r w:rsidRPr="008E2476">
        <w:rPr>
          <w:rFonts w:asciiTheme="minorHAnsi" w:hAnsiTheme="minorHAnsi" w:cstheme="minorHAnsi"/>
          <w:w w:val="95"/>
          <w:sz w:val="22"/>
          <w:szCs w:val="22"/>
        </w:rPr>
        <w:t xml:space="preserve"> 4, u </w:t>
      </w:r>
      <w:proofErr w:type="spellStart"/>
      <w:r w:rsidRPr="008E2476">
        <w:rPr>
          <w:rFonts w:asciiTheme="minorHAnsi" w:hAnsiTheme="minorHAnsi" w:cstheme="minorHAnsi"/>
          <w:w w:val="95"/>
          <w:sz w:val="22"/>
          <w:szCs w:val="22"/>
        </w:rPr>
        <w:t>izdanju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Adventističkog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teološkog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društva</w:t>
      </w:r>
      <w:proofErr w:type="spellEnd"/>
      <w:r w:rsidRPr="008E2476">
        <w:rPr>
          <w:rFonts w:asciiTheme="minorHAnsi" w:hAnsiTheme="minorHAnsi" w:cstheme="minorHAnsi"/>
          <w:w w:val="95"/>
          <w:sz w:val="22"/>
          <w:szCs w:val="22"/>
        </w:rPr>
        <w:t>, 2015, Berrien Springs,</w:t>
      </w:r>
      <w:r>
        <w:rPr>
          <w:rFonts w:asciiTheme="minorHAnsi" w:hAnsiTheme="minorHAnsi" w:cstheme="minorHAnsi"/>
          <w:w w:val="95"/>
          <w:sz w:val="22"/>
          <w:szCs w:val="22"/>
        </w:rPr>
        <w:t xml:space="preserve"> </w:t>
      </w:r>
      <w:r w:rsidRPr="008E2476">
        <w:rPr>
          <w:rFonts w:asciiTheme="minorHAnsi" w:hAnsiTheme="minorHAnsi" w:cstheme="minorHAnsi"/>
          <w:w w:val="95"/>
          <w:sz w:val="22"/>
          <w:szCs w:val="22"/>
        </w:rPr>
        <w:t>MI.</w:t>
      </w:r>
    </w:p>
    <w:p w14:paraId="4D8CAB7A" w14:textId="77777777" w:rsidR="00C970A2" w:rsidRPr="008E2476" w:rsidRDefault="00C970A2"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Naučnik</w:t>
      </w:r>
      <w:proofErr w:type="spellEnd"/>
      <w:r w:rsidRPr="008E2476">
        <w:rPr>
          <w:rFonts w:asciiTheme="minorHAnsi" w:hAnsiTheme="minorHAnsi" w:cstheme="minorHAnsi"/>
          <w:w w:val="95"/>
          <w:sz w:val="22"/>
          <w:szCs w:val="22"/>
        </w:rPr>
        <w:t xml:space="preserve"> R. H. </w:t>
      </w:r>
      <w:proofErr w:type="spellStart"/>
      <w:r w:rsidRPr="008E2476">
        <w:rPr>
          <w:rFonts w:asciiTheme="minorHAnsi" w:hAnsiTheme="minorHAnsi" w:cstheme="minorHAnsi"/>
          <w:w w:val="95"/>
          <w:sz w:val="22"/>
          <w:szCs w:val="22"/>
        </w:rPr>
        <w:t>Fajfer</w:t>
      </w:r>
      <w:proofErr w:type="spellEnd"/>
      <w:r w:rsidRPr="008E2476">
        <w:rPr>
          <w:rFonts w:asciiTheme="minorHAnsi" w:hAnsiTheme="minorHAnsi" w:cstheme="minorHAnsi"/>
          <w:w w:val="95"/>
          <w:sz w:val="22"/>
          <w:szCs w:val="22"/>
        </w:rPr>
        <w:t xml:space="preserve"> je bio </w:t>
      </w:r>
      <w:proofErr w:type="spellStart"/>
      <w:r w:rsidRPr="008E2476">
        <w:rPr>
          <w:rFonts w:asciiTheme="minorHAnsi" w:hAnsiTheme="minorHAnsi" w:cstheme="minorHAnsi"/>
          <w:w w:val="95"/>
          <w:sz w:val="22"/>
          <w:szCs w:val="22"/>
        </w:rPr>
        <w:t>samo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malo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pozitivniji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zaključivši</w:t>
      </w:r>
      <w:proofErr w:type="spellEnd"/>
      <w:r w:rsidRPr="008E2476">
        <w:rPr>
          <w:rFonts w:asciiTheme="minorHAnsi" w:hAnsiTheme="minorHAnsi" w:cstheme="minorHAnsi"/>
          <w:w w:val="95"/>
          <w:sz w:val="22"/>
          <w:szCs w:val="22"/>
        </w:rPr>
        <w:t xml:space="preserve"> da je </w:t>
      </w:r>
      <w:proofErr w:type="spellStart"/>
      <w:r w:rsidRPr="008E2476">
        <w:rPr>
          <w:rFonts w:asciiTheme="minorHAnsi" w:hAnsiTheme="minorHAnsi" w:cstheme="minorHAnsi"/>
          <w:w w:val="95"/>
          <w:sz w:val="22"/>
          <w:szCs w:val="22"/>
        </w:rPr>
        <w:t>doktrina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vaskrsenja</w:t>
      </w:r>
      <w:proofErr w:type="spellEnd"/>
      <w:r w:rsidRPr="008E2476">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doktrina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nepoznata</w:t>
      </w:r>
      <w:proofErr w:type="spellEnd"/>
      <w:r w:rsidRPr="008E2476">
        <w:rPr>
          <w:rFonts w:asciiTheme="minorHAnsi" w:hAnsiTheme="minorHAnsi" w:cstheme="minorHAnsi"/>
          <w:w w:val="95"/>
          <w:sz w:val="22"/>
          <w:szCs w:val="22"/>
        </w:rPr>
        <w:t xml:space="preserve"> u </w:t>
      </w:r>
      <w:proofErr w:type="spellStart"/>
      <w:r w:rsidRPr="008E2476">
        <w:rPr>
          <w:rFonts w:asciiTheme="minorHAnsi" w:hAnsiTheme="minorHAnsi" w:cstheme="minorHAnsi"/>
          <w:w w:val="95"/>
          <w:sz w:val="22"/>
          <w:szCs w:val="22"/>
        </w:rPr>
        <w:t>Starom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zavetu</w:t>
      </w:r>
      <w:proofErr w:type="spellEnd"/>
      <w:r w:rsidRPr="008E2476">
        <w:rPr>
          <w:rFonts w:asciiTheme="minorHAnsi" w:hAnsiTheme="minorHAnsi" w:cstheme="minorHAnsi"/>
          <w:w w:val="95"/>
          <w:sz w:val="22"/>
          <w:szCs w:val="22"/>
        </w:rPr>
        <w:t xml:space="preserve"> pre </w:t>
      </w:r>
      <w:proofErr w:type="spellStart"/>
      <w:r w:rsidRPr="008E2476">
        <w:rPr>
          <w:rFonts w:asciiTheme="minorHAnsi" w:hAnsiTheme="minorHAnsi" w:cstheme="minorHAnsi"/>
          <w:w w:val="95"/>
          <w:sz w:val="22"/>
          <w:szCs w:val="22"/>
        </w:rPr>
        <w:t>trećeg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veka</w:t>
      </w:r>
      <w:proofErr w:type="spellEnd"/>
      <w:r w:rsidRPr="008E2476">
        <w:rPr>
          <w:rFonts w:asciiTheme="minorHAnsi" w:hAnsiTheme="minorHAnsi" w:cstheme="minorHAnsi"/>
          <w:w w:val="95"/>
          <w:sz w:val="22"/>
          <w:szCs w:val="22"/>
        </w:rPr>
        <w:t xml:space="preserve">. (Robert H. </w:t>
      </w:r>
      <w:proofErr w:type="spellStart"/>
      <w:r w:rsidRPr="008E2476">
        <w:rPr>
          <w:rFonts w:asciiTheme="minorHAnsi" w:hAnsiTheme="minorHAnsi" w:cstheme="minorHAnsi"/>
          <w:w w:val="95"/>
          <w:sz w:val="22"/>
          <w:szCs w:val="22"/>
        </w:rPr>
        <w:t>Fajfer</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Uvod</w:t>
      </w:r>
      <w:proofErr w:type="spellEnd"/>
      <w:r w:rsidRPr="008E2476">
        <w:rPr>
          <w:rFonts w:asciiTheme="minorHAnsi" w:hAnsiTheme="minorHAnsi" w:cstheme="minorHAnsi"/>
          <w:w w:val="95"/>
          <w:sz w:val="22"/>
          <w:szCs w:val="22"/>
        </w:rPr>
        <w:t xml:space="preserve"> u </w:t>
      </w:r>
      <w:proofErr w:type="spellStart"/>
      <w:r w:rsidRPr="008E2476">
        <w:rPr>
          <w:rFonts w:asciiTheme="minorHAnsi" w:hAnsiTheme="minorHAnsi" w:cstheme="minorHAnsi"/>
          <w:w w:val="95"/>
          <w:sz w:val="22"/>
          <w:szCs w:val="22"/>
        </w:rPr>
        <w:t>Stari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zavet</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Njujork</w:t>
      </w:r>
      <w:proofErr w:type="spellEnd"/>
      <w:r w:rsidRPr="008E2476">
        <w:rPr>
          <w:rFonts w:asciiTheme="minorHAnsi" w:hAnsiTheme="minorHAnsi" w:cstheme="minorHAnsi"/>
          <w:w w:val="95"/>
          <w:sz w:val="22"/>
          <w:szCs w:val="22"/>
        </w:rPr>
        <w:t xml:space="preserve">: Harper i </w:t>
      </w:r>
      <w:proofErr w:type="spellStart"/>
      <w:r w:rsidRPr="008E2476">
        <w:rPr>
          <w:rFonts w:asciiTheme="minorHAnsi" w:hAnsiTheme="minorHAnsi" w:cstheme="minorHAnsi"/>
          <w:w w:val="95"/>
          <w:sz w:val="22"/>
          <w:szCs w:val="22"/>
        </w:rPr>
        <w:t>braća</w:t>
      </w:r>
      <w:proofErr w:type="spellEnd"/>
      <w:r w:rsidRPr="008E2476">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8E2476">
        <w:rPr>
          <w:rFonts w:asciiTheme="minorHAnsi" w:hAnsiTheme="minorHAnsi" w:cstheme="minorHAnsi"/>
          <w:w w:val="95"/>
          <w:sz w:val="22"/>
          <w:szCs w:val="22"/>
        </w:rPr>
        <w:t xml:space="preserve">1948), str. 478, 479., </w:t>
      </w:r>
      <w:proofErr w:type="spellStart"/>
      <w:r w:rsidRPr="008E2476">
        <w:rPr>
          <w:rFonts w:asciiTheme="minorHAnsi" w:hAnsiTheme="minorHAnsi" w:cstheme="minorHAnsi"/>
          <w:w w:val="95"/>
          <w:sz w:val="22"/>
          <w:szCs w:val="22"/>
        </w:rPr>
        <w:t>citirao</w:t>
      </w:r>
      <w:proofErr w:type="spellEnd"/>
      <w:r w:rsidRPr="008E2476">
        <w:rPr>
          <w:rFonts w:asciiTheme="minorHAnsi" w:hAnsiTheme="minorHAnsi" w:cstheme="minorHAnsi"/>
          <w:w w:val="95"/>
          <w:sz w:val="22"/>
          <w:szCs w:val="22"/>
        </w:rPr>
        <w:t xml:space="preserve"> Greg A. King, Ibid.)</w:t>
      </w:r>
    </w:p>
    <w:p w14:paraId="2AC293E4" w14:textId="77777777" w:rsidR="00C970A2" w:rsidRPr="008E2476" w:rsidRDefault="00C970A2"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Među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onima</w:t>
      </w:r>
      <w:proofErr w:type="spellEnd"/>
      <w:r w:rsidRPr="008E2476">
        <w:rPr>
          <w:rFonts w:asciiTheme="minorHAnsi" w:hAnsiTheme="minorHAnsi" w:cstheme="minorHAnsi"/>
          <w:w w:val="95"/>
          <w:sz w:val="22"/>
          <w:szCs w:val="22"/>
        </w:rPr>
        <w:t xml:space="preserve"> koji </w:t>
      </w:r>
      <w:proofErr w:type="spellStart"/>
      <w:r w:rsidRPr="008E2476">
        <w:rPr>
          <w:rFonts w:asciiTheme="minorHAnsi" w:hAnsiTheme="minorHAnsi" w:cstheme="minorHAnsi"/>
          <w:w w:val="95"/>
          <w:sz w:val="22"/>
          <w:szCs w:val="22"/>
        </w:rPr>
        <w:t>veruju</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Stari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zavet</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govori</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vaskrsenju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želimo</w:t>
      </w:r>
      <w:proofErr w:type="spellEnd"/>
      <w:r w:rsidRPr="008E2476">
        <w:rPr>
          <w:rFonts w:asciiTheme="minorHAnsi" w:hAnsiTheme="minorHAnsi" w:cstheme="minorHAnsi"/>
          <w:w w:val="95"/>
          <w:sz w:val="22"/>
          <w:szCs w:val="22"/>
        </w:rPr>
        <w:t xml:space="preserve"> da </w:t>
      </w:r>
      <w:proofErr w:type="spellStart"/>
      <w:r w:rsidRPr="008E2476">
        <w:rPr>
          <w:rFonts w:asciiTheme="minorHAnsi" w:hAnsiTheme="minorHAnsi" w:cstheme="minorHAnsi"/>
          <w:w w:val="95"/>
          <w:sz w:val="22"/>
          <w:szCs w:val="22"/>
        </w:rPr>
        <w:t>razgovaramo</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njihovom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mišljenju</w:t>
      </w:r>
      <w:proofErr w:type="spellEnd"/>
      <w:r w:rsidRPr="008E2476">
        <w:rPr>
          <w:rFonts w:asciiTheme="minorHAnsi" w:hAnsiTheme="minorHAnsi" w:cstheme="minorHAnsi"/>
          <w:w w:val="95"/>
          <w:sz w:val="22"/>
          <w:szCs w:val="22"/>
        </w:rPr>
        <w:t>.</w:t>
      </w:r>
    </w:p>
    <w:p w14:paraId="05B05CE9" w14:textId="77777777" w:rsidR="00C970A2" w:rsidRPr="00C970A2" w:rsidRDefault="00C970A2" w:rsidP="0047475D">
      <w:pPr>
        <w:pStyle w:val="BodyText"/>
        <w:ind w:left="0" w:firstLine="450"/>
        <w:jc w:val="both"/>
        <w:rPr>
          <w:rFonts w:asciiTheme="minorHAnsi" w:hAnsiTheme="minorHAnsi" w:cstheme="minorHAnsi"/>
          <w:b/>
          <w:bCs/>
          <w:w w:val="95"/>
          <w:sz w:val="22"/>
          <w:szCs w:val="22"/>
        </w:rPr>
      </w:pPr>
      <w:proofErr w:type="spellStart"/>
      <w:r w:rsidRPr="00C970A2">
        <w:rPr>
          <w:rFonts w:asciiTheme="minorHAnsi" w:hAnsiTheme="minorHAnsi" w:cstheme="minorHAnsi"/>
          <w:b/>
          <w:bCs/>
          <w:w w:val="95"/>
          <w:sz w:val="22"/>
          <w:szCs w:val="22"/>
        </w:rPr>
        <w:t>Najčešći</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odeljci</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starozavetnog</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učenja</w:t>
      </w:r>
      <w:proofErr w:type="spellEnd"/>
      <w:r w:rsidRPr="00C970A2">
        <w:rPr>
          <w:rFonts w:asciiTheme="minorHAnsi" w:hAnsiTheme="minorHAnsi" w:cstheme="minorHAnsi"/>
          <w:b/>
          <w:bCs/>
          <w:w w:val="95"/>
          <w:sz w:val="22"/>
          <w:szCs w:val="22"/>
        </w:rPr>
        <w:t xml:space="preserve"> o </w:t>
      </w:r>
      <w:proofErr w:type="spellStart"/>
      <w:r w:rsidRPr="00C970A2">
        <w:rPr>
          <w:rFonts w:asciiTheme="minorHAnsi" w:hAnsiTheme="minorHAnsi" w:cstheme="minorHAnsi"/>
          <w:b/>
          <w:bCs/>
          <w:w w:val="95"/>
          <w:sz w:val="22"/>
          <w:szCs w:val="22"/>
        </w:rPr>
        <w:t>vaskrsenju</w:t>
      </w:r>
      <w:proofErr w:type="spellEnd"/>
    </w:p>
    <w:p w14:paraId="2A3253C8" w14:textId="77777777" w:rsidR="00C970A2" w:rsidRPr="008E2476" w:rsidRDefault="00C970A2"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Pronašao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sam</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pročitao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nekoliko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stotina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stranica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naučne</w:t>
      </w:r>
      <w:proofErr w:type="spellEnd"/>
      <w:r w:rsidRPr="008E2476">
        <w:rPr>
          <w:rFonts w:asciiTheme="minorHAnsi" w:hAnsiTheme="minorHAnsi" w:cstheme="minorHAnsi"/>
          <w:w w:val="95"/>
          <w:sz w:val="22"/>
          <w:szCs w:val="22"/>
        </w:rPr>
        <w:t xml:space="preserve"> literature o </w:t>
      </w:r>
      <w:proofErr w:type="spellStart"/>
      <w:r w:rsidRPr="008E2476">
        <w:rPr>
          <w:rFonts w:asciiTheme="minorHAnsi" w:hAnsiTheme="minorHAnsi" w:cstheme="minorHAnsi"/>
          <w:w w:val="95"/>
          <w:sz w:val="22"/>
          <w:szCs w:val="22"/>
        </w:rPr>
        <w:t>ovoj</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temi</w:t>
      </w:r>
      <w:proofErr w:type="spellEnd"/>
      <w:r w:rsidRPr="008E2476">
        <w:rPr>
          <w:rFonts w:asciiTheme="minorHAnsi" w:hAnsiTheme="minorHAnsi" w:cstheme="minorHAnsi"/>
          <w:w w:val="95"/>
          <w:sz w:val="22"/>
          <w:szCs w:val="22"/>
        </w:rPr>
        <w:t xml:space="preserve"> i </w:t>
      </w:r>
      <w:proofErr w:type="spellStart"/>
      <w:r w:rsidRPr="008E2476">
        <w:rPr>
          <w:rFonts w:asciiTheme="minorHAnsi" w:hAnsiTheme="minorHAnsi" w:cstheme="minorHAnsi"/>
          <w:w w:val="95"/>
          <w:sz w:val="22"/>
          <w:szCs w:val="22"/>
        </w:rPr>
        <w:t>otkrio</w:t>
      </w:r>
      <w:proofErr w:type="spellEnd"/>
      <w:r w:rsidRPr="008E2476">
        <w:rPr>
          <w:rFonts w:asciiTheme="minorHAnsi" w:hAnsiTheme="minorHAnsi" w:cstheme="minorHAnsi"/>
          <w:w w:val="95"/>
          <w:sz w:val="22"/>
          <w:szCs w:val="22"/>
        </w:rPr>
        <w:t xml:space="preserve"> da u </w:t>
      </w:r>
      <w:proofErr w:type="spellStart"/>
      <w:r w:rsidRPr="008E2476">
        <w:rPr>
          <w:rFonts w:asciiTheme="minorHAnsi" w:hAnsiTheme="minorHAnsi" w:cstheme="minorHAnsi"/>
          <w:w w:val="95"/>
          <w:sz w:val="22"/>
          <w:szCs w:val="22"/>
        </w:rPr>
        <w:t>suštini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postoje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samo</w:t>
      </w:r>
      <w:proofErr w:type="spellEnd"/>
      <w:r w:rsidRPr="008E2476">
        <w:rPr>
          <w:rFonts w:asciiTheme="minorHAnsi" w:hAnsiTheme="minorHAnsi" w:cstheme="minorHAnsi"/>
          <w:w w:val="95"/>
          <w:sz w:val="22"/>
          <w:szCs w:val="22"/>
        </w:rPr>
        <w:t xml:space="preserve"> tri </w:t>
      </w:r>
      <w:proofErr w:type="spellStart"/>
      <w:r w:rsidRPr="008E2476">
        <w:rPr>
          <w:rFonts w:asciiTheme="minorHAnsi" w:hAnsiTheme="minorHAnsi" w:cstheme="minorHAnsi"/>
          <w:w w:val="95"/>
          <w:sz w:val="22"/>
          <w:szCs w:val="22"/>
        </w:rPr>
        <w:t>odlomka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koja</w:t>
      </w:r>
      <w:proofErr w:type="spellEnd"/>
      <w:r w:rsidRPr="008E2476">
        <w:rPr>
          <w:rFonts w:asciiTheme="minorHAnsi" w:hAnsiTheme="minorHAnsi" w:cstheme="minorHAnsi"/>
          <w:w w:val="95"/>
          <w:sz w:val="22"/>
          <w:szCs w:val="22"/>
        </w:rPr>
        <w:t xml:space="preserve"> se u </w:t>
      </w:r>
      <w:proofErr w:type="spellStart"/>
      <w:r w:rsidRPr="008E2476">
        <w:rPr>
          <w:rFonts w:asciiTheme="minorHAnsi" w:hAnsiTheme="minorHAnsi" w:cstheme="minorHAnsi"/>
          <w:w w:val="95"/>
          <w:sz w:val="22"/>
          <w:szCs w:val="22"/>
        </w:rPr>
        <w:t>Starom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zavetu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pominju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kao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proricanje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vaskrsenja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Jov</w:t>
      </w:r>
      <w:proofErr w:type="spellEnd"/>
      <w:r w:rsidRPr="008E2476">
        <w:rPr>
          <w:rFonts w:asciiTheme="minorHAnsi" w:hAnsiTheme="minorHAnsi" w:cstheme="minorHAnsi"/>
          <w:w w:val="95"/>
          <w:sz w:val="22"/>
          <w:szCs w:val="22"/>
        </w:rPr>
        <w:t xml:space="preserve"> 19.25-27, </w:t>
      </w:r>
      <w:proofErr w:type="spellStart"/>
      <w:r w:rsidRPr="008E2476">
        <w:rPr>
          <w:rFonts w:asciiTheme="minorHAnsi" w:hAnsiTheme="minorHAnsi" w:cstheme="minorHAnsi"/>
          <w:w w:val="95"/>
          <w:sz w:val="22"/>
          <w:szCs w:val="22"/>
        </w:rPr>
        <w:t>Is</w:t>
      </w:r>
      <w:r>
        <w:rPr>
          <w:rFonts w:asciiTheme="minorHAnsi" w:hAnsiTheme="minorHAnsi" w:cstheme="minorHAnsi"/>
          <w:w w:val="95"/>
          <w:sz w:val="22"/>
          <w:szCs w:val="22"/>
        </w:rPr>
        <w:t>aija</w:t>
      </w:r>
      <w:proofErr w:type="spellEnd"/>
      <w:r w:rsidRPr="008E2476">
        <w:rPr>
          <w:rFonts w:asciiTheme="minorHAnsi" w:hAnsiTheme="minorHAnsi" w:cstheme="minorHAnsi"/>
          <w:w w:val="95"/>
          <w:sz w:val="22"/>
          <w:szCs w:val="22"/>
        </w:rPr>
        <w:t xml:space="preserve"> 26.19 i Dan</w:t>
      </w:r>
      <w:r>
        <w:rPr>
          <w:rFonts w:asciiTheme="minorHAnsi" w:hAnsiTheme="minorHAnsi" w:cstheme="minorHAnsi"/>
          <w:w w:val="95"/>
          <w:sz w:val="22"/>
          <w:szCs w:val="22"/>
        </w:rPr>
        <w:t>ilo</w:t>
      </w:r>
      <w:r w:rsidRPr="008E2476">
        <w:rPr>
          <w:rFonts w:asciiTheme="minorHAnsi" w:hAnsiTheme="minorHAnsi" w:cstheme="minorHAnsi"/>
          <w:w w:val="95"/>
          <w:sz w:val="22"/>
          <w:szCs w:val="22"/>
        </w:rPr>
        <w:t xml:space="preserve"> 12.2. </w:t>
      </w:r>
      <w:proofErr w:type="spellStart"/>
      <w:r w:rsidRPr="008E2476">
        <w:rPr>
          <w:rFonts w:asciiTheme="minorHAnsi" w:hAnsiTheme="minorHAnsi" w:cstheme="minorHAnsi"/>
          <w:w w:val="95"/>
          <w:sz w:val="22"/>
          <w:szCs w:val="22"/>
        </w:rPr>
        <w:t>Obično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ovi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odlomci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samo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predstavljeni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kao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dokazni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tekstovi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malo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ili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nimalo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razvoja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konteksta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niti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uočavanjem</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vremenskog</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elementa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ako</w:t>
      </w:r>
      <w:proofErr w:type="spellEnd"/>
      <w:r w:rsidRPr="008E2476">
        <w:rPr>
          <w:rFonts w:asciiTheme="minorHAnsi" w:hAnsiTheme="minorHAnsi" w:cstheme="minorHAnsi"/>
          <w:w w:val="95"/>
          <w:sz w:val="22"/>
          <w:szCs w:val="22"/>
        </w:rPr>
        <w:t xml:space="preserve"> ga </w:t>
      </w:r>
      <w:proofErr w:type="spellStart"/>
      <w:r w:rsidRPr="008E2476">
        <w:rPr>
          <w:rFonts w:asciiTheme="minorHAnsi" w:hAnsiTheme="minorHAnsi" w:cstheme="minorHAnsi"/>
          <w:w w:val="95"/>
          <w:sz w:val="22"/>
          <w:szCs w:val="22"/>
        </w:rPr>
        <w:t>ima</w:t>
      </w:r>
      <w:proofErr w:type="spellEnd"/>
      <w:r w:rsidRPr="008E2476">
        <w:rPr>
          <w:rFonts w:asciiTheme="minorHAnsi" w:hAnsiTheme="minorHAnsi" w:cstheme="minorHAnsi"/>
          <w:w w:val="95"/>
          <w:sz w:val="22"/>
          <w:szCs w:val="22"/>
        </w:rPr>
        <w:t xml:space="preserve">, koji je </w:t>
      </w:r>
      <w:proofErr w:type="spellStart"/>
      <w:r w:rsidRPr="008E2476">
        <w:rPr>
          <w:rFonts w:asciiTheme="minorHAnsi" w:hAnsiTheme="minorHAnsi" w:cstheme="minorHAnsi"/>
          <w:w w:val="95"/>
          <w:sz w:val="22"/>
          <w:szCs w:val="22"/>
        </w:rPr>
        <w:t>dat</w:t>
      </w:r>
      <w:proofErr w:type="spellEnd"/>
      <w:r w:rsidRPr="008E2476">
        <w:rPr>
          <w:rFonts w:asciiTheme="minorHAnsi" w:hAnsiTheme="minorHAnsi" w:cstheme="minorHAnsi"/>
          <w:w w:val="95"/>
          <w:sz w:val="22"/>
          <w:szCs w:val="22"/>
        </w:rPr>
        <w:t xml:space="preserve"> u tom </w:t>
      </w:r>
      <w:proofErr w:type="spellStart"/>
      <w:r w:rsidRPr="008E2476">
        <w:rPr>
          <w:rFonts w:asciiTheme="minorHAnsi" w:hAnsiTheme="minorHAnsi" w:cstheme="minorHAnsi"/>
          <w:w w:val="95"/>
          <w:sz w:val="22"/>
          <w:szCs w:val="22"/>
        </w:rPr>
        <w:t>kontekstu</w:t>
      </w:r>
      <w:proofErr w:type="spellEnd"/>
      <w:r w:rsidRPr="008E2476">
        <w:rPr>
          <w:rFonts w:asciiTheme="minorHAnsi" w:hAnsiTheme="minorHAnsi" w:cstheme="minorHAnsi"/>
          <w:w w:val="95"/>
          <w:sz w:val="22"/>
          <w:szCs w:val="22"/>
        </w:rPr>
        <w:t>.</w:t>
      </w:r>
    </w:p>
    <w:p w14:paraId="2F8A5D75" w14:textId="77777777" w:rsidR="00C970A2" w:rsidRPr="008E2476" w:rsidRDefault="00C970A2" w:rsidP="0047475D">
      <w:pPr>
        <w:pStyle w:val="BodyText"/>
        <w:ind w:left="0" w:firstLine="450"/>
        <w:jc w:val="both"/>
        <w:rPr>
          <w:rFonts w:asciiTheme="minorHAnsi" w:hAnsiTheme="minorHAnsi" w:cstheme="minorHAnsi"/>
          <w:w w:val="95"/>
          <w:sz w:val="22"/>
          <w:szCs w:val="22"/>
        </w:rPr>
      </w:pPr>
      <w:proofErr w:type="spellStart"/>
      <w:r w:rsidRPr="008E2476">
        <w:rPr>
          <w:rFonts w:asciiTheme="minorHAnsi" w:hAnsiTheme="minorHAnsi" w:cstheme="minorHAnsi"/>
          <w:w w:val="95"/>
          <w:sz w:val="22"/>
          <w:szCs w:val="22"/>
        </w:rPr>
        <w:t>Upotreba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Jova</w:t>
      </w:r>
      <w:proofErr w:type="spellEnd"/>
      <w:r w:rsidRPr="008E2476">
        <w:rPr>
          <w:rFonts w:asciiTheme="minorHAnsi" w:hAnsiTheme="minorHAnsi" w:cstheme="minorHAnsi"/>
          <w:w w:val="95"/>
          <w:sz w:val="22"/>
          <w:szCs w:val="22"/>
        </w:rPr>
        <w:t xml:space="preserve"> 19 je </w:t>
      </w:r>
      <w:proofErr w:type="spellStart"/>
      <w:r w:rsidRPr="008E2476">
        <w:rPr>
          <w:rFonts w:asciiTheme="minorHAnsi" w:hAnsiTheme="minorHAnsi" w:cstheme="minorHAnsi"/>
          <w:w w:val="95"/>
          <w:sz w:val="22"/>
          <w:szCs w:val="22"/>
        </w:rPr>
        <w:t>posebno</w:t>
      </w:r>
      <w:proofErr w:type="spellEnd"/>
      <w:r w:rsidRPr="008E2476">
        <w:rPr>
          <w:rFonts w:asciiTheme="minorHAnsi" w:hAnsiTheme="minorHAnsi" w:cstheme="minorHAnsi"/>
          <w:w w:val="95"/>
          <w:sz w:val="22"/>
          <w:szCs w:val="22"/>
        </w:rPr>
        <w:t xml:space="preserve"> </w:t>
      </w:r>
      <w:proofErr w:type="spellStart"/>
      <w:r w:rsidRPr="00F23733">
        <w:rPr>
          <w:rFonts w:asciiTheme="minorHAnsi" w:hAnsiTheme="minorHAnsi" w:cstheme="minorHAnsi"/>
          <w:w w:val="95"/>
          <w:sz w:val="22"/>
          <w:szCs w:val="22"/>
        </w:rPr>
        <w:t>š</w:t>
      </w:r>
      <w:r>
        <w:rPr>
          <w:rFonts w:asciiTheme="minorHAnsi" w:hAnsiTheme="minorHAnsi" w:cstheme="minorHAnsi"/>
          <w:w w:val="95"/>
          <w:sz w:val="22"/>
          <w:szCs w:val="22"/>
        </w:rPr>
        <w:t>okant</w:t>
      </w:r>
      <w:r w:rsidRPr="008E2476">
        <w:rPr>
          <w:rFonts w:asciiTheme="minorHAnsi" w:hAnsiTheme="minorHAnsi" w:cstheme="minorHAnsi"/>
          <w:w w:val="95"/>
          <w:sz w:val="22"/>
          <w:szCs w:val="22"/>
        </w:rPr>
        <w:t>na</w:t>
      </w:r>
      <w:proofErr w:type="spellEnd"/>
      <w:r w:rsidRPr="008E2476">
        <w:rPr>
          <w:rFonts w:asciiTheme="minorHAnsi" w:hAnsiTheme="minorHAnsi" w:cstheme="minorHAnsi"/>
          <w:w w:val="95"/>
          <w:sz w:val="22"/>
          <w:szCs w:val="22"/>
        </w:rPr>
        <w:t xml:space="preserve">. Ovo </w:t>
      </w:r>
      <w:proofErr w:type="spellStart"/>
      <w:r w:rsidRPr="008E2476">
        <w:rPr>
          <w:rFonts w:asciiTheme="minorHAnsi" w:hAnsiTheme="minorHAnsi" w:cstheme="minorHAnsi"/>
          <w:w w:val="95"/>
          <w:sz w:val="22"/>
          <w:szCs w:val="22"/>
        </w:rPr>
        <w:t>će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iznenaditi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čitaoca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ali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knjiga</w:t>
      </w:r>
      <w:proofErr w:type="spellEnd"/>
      <w:r w:rsidRPr="008E2476">
        <w:rPr>
          <w:rFonts w:asciiTheme="minorHAnsi" w:hAnsiTheme="minorHAnsi" w:cstheme="minorHAnsi"/>
          <w:w w:val="95"/>
          <w:sz w:val="22"/>
          <w:szCs w:val="22"/>
        </w:rPr>
        <w:t xml:space="preserve"> o </w:t>
      </w:r>
      <w:proofErr w:type="spellStart"/>
      <w:r w:rsidRPr="008E2476">
        <w:rPr>
          <w:rFonts w:asciiTheme="minorHAnsi" w:hAnsiTheme="minorHAnsi" w:cstheme="minorHAnsi"/>
          <w:w w:val="95"/>
          <w:sz w:val="22"/>
          <w:szCs w:val="22"/>
        </w:rPr>
        <w:t>Jovu</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jedna</w:t>
      </w:r>
      <w:proofErr w:type="spellEnd"/>
      <w:r w:rsidRPr="008E2476">
        <w:rPr>
          <w:rFonts w:asciiTheme="minorHAnsi" w:hAnsiTheme="minorHAnsi" w:cstheme="minorHAnsi"/>
          <w:w w:val="95"/>
          <w:sz w:val="22"/>
          <w:szCs w:val="22"/>
        </w:rPr>
        <w:t xml:space="preserve"> od </w:t>
      </w:r>
      <w:proofErr w:type="spellStart"/>
      <w:r w:rsidRPr="008E2476">
        <w:rPr>
          <w:rFonts w:asciiTheme="minorHAnsi" w:hAnsiTheme="minorHAnsi" w:cstheme="minorHAnsi"/>
          <w:w w:val="95"/>
          <w:sz w:val="22"/>
          <w:szCs w:val="22"/>
        </w:rPr>
        <w:t>mojih</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omiljenih</w:t>
      </w:r>
      <w:proofErr w:type="spellEnd"/>
      <w:r w:rsidRPr="008E2476">
        <w:rPr>
          <w:rFonts w:asciiTheme="minorHAnsi" w:hAnsiTheme="minorHAnsi" w:cstheme="minorHAnsi"/>
          <w:w w:val="95"/>
          <w:sz w:val="22"/>
          <w:szCs w:val="22"/>
        </w:rPr>
        <w:t xml:space="preserve"> u </w:t>
      </w:r>
      <w:proofErr w:type="spellStart"/>
      <w:r w:rsidRPr="008E2476">
        <w:rPr>
          <w:rFonts w:asciiTheme="minorHAnsi" w:hAnsiTheme="minorHAnsi" w:cstheme="minorHAnsi"/>
          <w:w w:val="95"/>
          <w:sz w:val="22"/>
          <w:szCs w:val="22"/>
        </w:rPr>
        <w:t>Bibliji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sadrži</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više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lažne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doktrine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nego</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publikacija</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Kule</w:t>
      </w:r>
      <w:proofErr w:type="spellEnd"/>
      <w:r w:rsidRPr="008E2476">
        <w:rPr>
          <w:rFonts w:asciiTheme="minorHAnsi" w:hAnsiTheme="minorHAnsi" w:cstheme="minorHAnsi"/>
          <w:w w:val="95"/>
          <w:sz w:val="22"/>
          <w:szCs w:val="22"/>
        </w:rPr>
        <w:t xml:space="preserve"> </w:t>
      </w:r>
      <w:proofErr w:type="spellStart"/>
      <w:r w:rsidRPr="008E2476">
        <w:rPr>
          <w:rFonts w:asciiTheme="minorHAnsi" w:hAnsiTheme="minorHAnsi" w:cstheme="minorHAnsi"/>
          <w:w w:val="95"/>
          <w:sz w:val="22"/>
          <w:szCs w:val="22"/>
        </w:rPr>
        <w:t>stražare</w:t>
      </w:r>
      <w:proofErr w:type="spellEnd"/>
      <w:r w:rsidRPr="008E2476">
        <w:rPr>
          <w:rFonts w:asciiTheme="minorHAnsi" w:hAnsiTheme="minorHAnsi" w:cstheme="minorHAnsi"/>
          <w:w w:val="95"/>
          <w:sz w:val="22"/>
          <w:szCs w:val="22"/>
        </w:rPr>
        <w:t>!</w:t>
      </w:r>
    </w:p>
    <w:p w14:paraId="60E0A550" w14:textId="77777777" w:rsidR="00C970A2" w:rsidRPr="00C970A2" w:rsidRDefault="00C970A2"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Možda</w:t>
      </w:r>
      <w:proofErr w:type="spellEnd"/>
      <w:r w:rsidRPr="00C970A2">
        <w:rPr>
          <w:rFonts w:asciiTheme="minorHAnsi" w:hAnsiTheme="minorHAnsi" w:cstheme="minorHAnsi"/>
          <w:w w:val="95"/>
          <w:sz w:val="22"/>
          <w:szCs w:val="22"/>
        </w:rPr>
        <w:t xml:space="preserve"> se </w:t>
      </w:r>
      <w:proofErr w:type="spellStart"/>
      <w:r w:rsidRPr="00C970A2">
        <w:rPr>
          <w:rFonts w:asciiTheme="minorHAnsi" w:hAnsiTheme="minorHAnsi" w:cstheme="minorHAnsi"/>
          <w:w w:val="95"/>
          <w:sz w:val="22"/>
          <w:szCs w:val="22"/>
        </w:rPr>
        <w:t>pitate</w:t>
      </w:r>
      <w:proofErr w:type="spellEnd"/>
      <w:r w:rsidRPr="00C970A2">
        <w:rPr>
          <w:rFonts w:asciiTheme="minorHAnsi" w:hAnsiTheme="minorHAnsi" w:cstheme="minorHAnsi"/>
          <w:w w:val="95"/>
          <w:sz w:val="22"/>
          <w:szCs w:val="22"/>
        </w:rPr>
        <w:t>: „</w:t>
      </w:r>
      <w:proofErr w:type="spellStart"/>
      <w:r w:rsidRPr="00C970A2">
        <w:rPr>
          <w:rFonts w:asciiTheme="minorHAnsi" w:hAnsiTheme="minorHAnsi" w:cstheme="minorHAnsi"/>
          <w:w w:val="95"/>
          <w:sz w:val="22"/>
          <w:szCs w:val="22"/>
        </w:rPr>
        <w:t>Zašto</w:t>
      </w:r>
      <w:proofErr w:type="spellEnd"/>
      <w:r w:rsidRPr="00C970A2">
        <w:rPr>
          <w:rFonts w:asciiTheme="minorHAnsi" w:hAnsiTheme="minorHAnsi" w:cstheme="minorHAnsi"/>
          <w:w w:val="95"/>
          <w:sz w:val="22"/>
          <w:szCs w:val="22"/>
        </w:rPr>
        <w:t xml:space="preserve"> bi, za </w:t>
      </w:r>
      <w:proofErr w:type="spellStart"/>
      <w:r w:rsidRPr="00C970A2">
        <w:rPr>
          <w:rFonts w:asciiTheme="minorHAnsi" w:hAnsiTheme="minorHAnsi" w:cstheme="minorHAnsi"/>
          <w:w w:val="95"/>
          <w:sz w:val="22"/>
          <w:szCs w:val="22"/>
        </w:rPr>
        <w:t>ime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sveta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neko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tvrdio</w:t>
      </w:r>
      <w:proofErr w:type="spellEnd"/>
      <w:r w:rsidRPr="00C970A2">
        <w:rPr>
          <w:rFonts w:asciiTheme="minorHAnsi" w:hAnsiTheme="minorHAnsi" w:cstheme="minorHAnsi"/>
          <w:w w:val="95"/>
          <w:sz w:val="22"/>
          <w:szCs w:val="22"/>
        </w:rPr>
        <w:t xml:space="preserve"> da je </w:t>
      </w:r>
      <w:proofErr w:type="spellStart"/>
      <w:r w:rsidRPr="00C970A2">
        <w:rPr>
          <w:rFonts w:asciiTheme="minorHAnsi" w:hAnsiTheme="minorHAnsi" w:cstheme="minorHAnsi"/>
          <w:w w:val="95"/>
          <w:sz w:val="22"/>
          <w:szCs w:val="22"/>
        </w:rPr>
        <w:t>božanski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nadahnuta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knjiga</w:t>
      </w:r>
      <w:proofErr w:type="spellEnd"/>
      <w:r>
        <w:rPr>
          <w:rFonts w:asciiTheme="minorHAnsi" w:hAnsiTheme="minorHAnsi" w:cstheme="minorHAnsi"/>
          <w:w w:val="95"/>
          <w:sz w:val="22"/>
          <w:szCs w:val="22"/>
        </w:rPr>
        <w:t>,</w:t>
      </w:r>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Biblij</w:t>
      </w:r>
      <w:r>
        <w:rPr>
          <w:rFonts w:asciiTheme="minorHAnsi" w:hAnsiTheme="minorHAnsi" w:cstheme="minorHAnsi"/>
          <w:w w:val="95"/>
          <w:sz w:val="22"/>
          <w:szCs w:val="22"/>
        </w:rPr>
        <w:t>a</w:t>
      </w:r>
      <w:proofErr w:type="spellEnd"/>
      <w:r>
        <w:rPr>
          <w:rFonts w:asciiTheme="minorHAnsi" w:hAnsiTheme="minorHAnsi" w:cstheme="minorHAnsi"/>
          <w:w w:val="95"/>
          <w:sz w:val="22"/>
          <w:szCs w:val="22"/>
        </w:rPr>
        <w:t>,</w:t>
      </w:r>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velika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zbirka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doktrine</w:t>
      </w:r>
      <w:proofErr w:type="spellEnd"/>
      <w:r w:rsidRPr="00C970A2">
        <w:rPr>
          <w:rFonts w:asciiTheme="minorHAnsi" w:hAnsiTheme="minorHAnsi" w:cstheme="minorHAnsi"/>
          <w:w w:val="95"/>
          <w:sz w:val="22"/>
          <w:szCs w:val="22"/>
        </w:rPr>
        <w:t xml:space="preserve">? To je dobro </w:t>
      </w:r>
      <w:proofErr w:type="spellStart"/>
      <w:r w:rsidRPr="00C970A2">
        <w:rPr>
          <w:rFonts w:asciiTheme="minorHAnsi" w:hAnsiTheme="minorHAnsi" w:cstheme="minorHAnsi"/>
          <w:w w:val="95"/>
          <w:sz w:val="22"/>
          <w:szCs w:val="22"/>
        </w:rPr>
        <w:t>pitanje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Prvo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b/>
          <w:bCs/>
          <w:w w:val="95"/>
          <w:sz w:val="22"/>
          <w:szCs w:val="22"/>
        </w:rPr>
        <w:t>zato</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što</w:t>
      </w:r>
      <w:proofErr w:type="spellEnd"/>
      <w:r w:rsidRPr="00C970A2">
        <w:rPr>
          <w:rFonts w:asciiTheme="minorHAnsi" w:hAnsiTheme="minorHAnsi" w:cstheme="minorHAnsi"/>
          <w:b/>
          <w:bCs/>
          <w:w w:val="95"/>
          <w:sz w:val="22"/>
          <w:szCs w:val="22"/>
        </w:rPr>
        <w:t xml:space="preserve"> je </w:t>
      </w:r>
      <w:proofErr w:type="spellStart"/>
      <w:r w:rsidRPr="00C970A2">
        <w:rPr>
          <w:rFonts w:asciiTheme="minorHAnsi" w:hAnsiTheme="minorHAnsi" w:cstheme="minorHAnsi"/>
          <w:b/>
          <w:bCs/>
          <w:w w:val="95"/>
          <w:sz w:val="22"/>
          <w:szCs w:val="22"/>
        </w:rPr>
        <w:t>nešto</w:t>
      </w:r>
      <w:proofErr w:type="spellEnd"/>
      <w:r w:rsidRPr="00C970A2">
        <w:rPr>
          <w:rFonts w:asciiTheme="minorHAnsi" w:hAnsiTheme="minorHAnsi" w:cstheme="minorHAnsi"/>
          <w:b/>
          <w:bCs/>
          <w:w w:val="95"/>
          <w:sz w:val="22"/>
          <w:szCs w:val="22"/>
        </w:rPr>
        <w:t xml:space="preserve"> „</w:t>
      </w:r>
      <w:proofErr w:type="spellStart"/>
      <w:proofErr w:type="gramStart"/>
      <w:r w:rsidRPr="00C970A2">
        <w:rPr>
          <w:rFonts w:asciiTheme="minorHAnsi" w:hAnsiTheme="minorHAnsi" w:cstheme="minorHAnsi"/>
          <w:b/>
          <w:bCs/>
          <w:w w:val="95"/>
          <w:sz w:val="22"/>
          <w:szCs w:val="22"/>
        </w:rPr>
        <w:t>nadahnuto</w:t>
      </w:r>
      <w:proofErr w:type="spellEnd"/>
      <w:r w:rsidRPr="00C970A2">
        <w:rPr>
          <w:rFonts w:asciiTheme="minorHAnsi" w:hAnsiTheme="minorHAnsi" w:cstheme="minorHAnsi"/>
          <w:b/>
          <w:bCs/>
          <w:w w:val="95"/>
          <w:sz w:val="22"/>
          <w:szCs w:val="22"/>
        </w:rPr>
        <w:t>“ ne</w:t>
      </w:r>
      <w:proofErr w:type="gram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znači</w:t>
      </w:r>
      <w:proofErr w:type="spellEnd"/>
      <w:r w:rsidRPr="00C970A2">
        <w:rPr>
          <w:rFonts w:asciiTheme="minorHAnsi" w:hAnsiTheme="minorHAnsi" w:cstheme="minorHAnsi"/>
          <w:b/>
          <w:bCs/>
          <w:w w:val="95"/>
          <w:sz w:val="22"/>
          <w:szCs w:val="22"/>
        </w:rPr>
        <w:t xml:space="preserve"> da je </w:t>
      </w:r>
      <w:proofErr w:type="spellStart"/>
      <w:r w:rsidRPr="00C970A2">
        <w:rPr>
          <w:rFonts w:asciiTheme="minorHAnsi" w:hAnsiTheme="minorHAnsi" w:cstheme="minorHAnsi"/>
          <w:b/>
          <w:bCs/>
          <w:w w:val="95"/>
          <w:sz w:val="22"/>
          <w:szCs w:val="22"/>
        </w:rPr>
        <w:t>istina</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vec</w:t>
      </w:r>
      <w:proofErr w:type="spellEnd"/>
      <w:r w:rsidRPr="00C970A2">
        <w:rPr>
          <w:rFonts w:asciiTheme="minorHAnsi" w:hAnsiTheme="minorHAnsi" w:cstheme="minorHAnsi"/>
          <w:b/>
          <w:bCs/>
          <w:w w:val="95"/>
          <w:sz w:val="22"/>
          <w:szCs w:val="22"/>
        </w:rPr>
        <w:t xml:space="preserve">́ </w:t>
      </w:r>
      <w:proofErr w:type="spellStart"/>
      <w:r w:rsidRPr="00C970A2">
        <w:rPr>
          <w:rFonts w:asciiTheme="minorHAnsi" w:hAnsiTheme="minorHAnsi" w:cstheme="minorHAnsi"/>
          <w:b/>
          <w:bCs/>
          <w:w w:val="95"/>
          <w:sz w:val="22"/>
          <w:szCs w:val="22"/>
        </w:rPr>
        <w:t>samo</w:t>
      </w:r>
      <w:proofErr w:type="spellEnd"/>
      <w:r w:rsidRPr="00C970A2">
        <w:rPr>
          <w:rFonts w:asciiTheme="minorHAnsi" w:hAnsiTheme="minorHAnsi" w:cstheme="minorHAnsi"/>
          <w:b/>
          <w:bCs/>
          <w:w w:val="95"/>
          <w:sz w:val="22"/>
          <w:szCs w:val="22"/>
        </w:rPr>
        <w:t xml:space="preserve"> da je Bog </w:t>
      </w:r>
      <w:proofErr w:type="spellStart"/>
      <w:r w:rsidRPr="00C970A2">
        <w:rPr>
          <w:rFonts w:asciiTheme="minorHAnsi" w:hAnsiTheme="minorHAnsi" w:cstheme="minorHAnsi"/>
          <w:b/>
          <w:bCs/>
          <w:w w:val="95"/>
          <w:sz w:val="22"/>
          <w:szCs w:val="22"/>
        </w:rPr>
        <w:t>nameravao</w:t>
      </w:r>
      <w:proofErr w:type="spellEnd"/>
      <w:r w:rsidRPr="00C970A2">
        <w:rPr>
          <w:rFonts w:asciiTheme="minorHAnsi" w:hAnsiTheme="minorHAnsi" w:cstheme="minorHAnsi"/>
          <w:b/>
          <w:bCs/>
          <w:w w:val="95"/>
          <w:sz w:val="22"/>
          <w:szCs w:val="22"/>
        </w:rPr>
        <w:t xml:space="preserve"> da to </w:t>
      </w:r>
      <w:proofErr w:type="spellStart"/>
      <w:r w:rsidRPr="00C970A2">
        <w:rPr>
          <w:rFonts w:asciiTheme="minorHAnsi" w:hAnsiTheme="minorHAnsi" w:cstheme="minorHAnsi"/>
          <w:b/>
          <w:bCs/>
          <w:w w:val="95"/>
          <w:sz w:val="22"/>
          <w:szCs w:val="22"/>
        </w:rPr>
        <w:t>bude</w:t>
      </w:r>
      <w:proofErr w:type="spellEnd"/>
      <w:r w:rsidRPr="00C970A2">
        <w:rPr>
          <w:rFonts w:asciiTheme="minorHAnsi" w:hAnsiTheme="minorHAnsi" w:cstheme="minorHAnsi"/>
          <w:b/>
          <w:bCs/>
          <w:w w:val="95"/>
          <w:sz w:val="22"/>
          <w:szCs w:val="22"/>
        </w:rPr>
        <w:t xml:space="preserve"> u </w:t>
      </w:r>
      <w:proofErr w:type="spellStart"/>
      <w:r w:rsidRPr="00C970A2">
        <w:rPr>
          <w:rFonts w:asciiTheme="minorHAnsi" w:hAnsiTheme="minorHAnsi" w:cstheme="minorHAnsi"/>
          <w:b/>
          <w:bCs/>
          <w:w w:val="95"/>
          <w:sz w:val="22"/>
          <w:szCs w:val="22"/>
        </w:rPr>
        <w:t>Bibliji</w:t>
      </w:r>
      <w:proofErr w:type="spellEnd"/>
      <w:r w:rsidRPr="00C970A2">
        <w:rPr>
          <w:rFonts w:asciiTheme="minorHAnsi" w:hAnsiTheme="minorHAnsi" w:cstheme="minorHAnsi"/>
          <w:w w:val="95"/>
          <w:sz w:val="22"/>
          <w:szCs w:val="22"/>
        </w:rPr>
        <w:t xml:space="preserve">, </w:t>
      </w:r>
      <w:r>
        <w:rPr>
          <w:rFonts w:asciiTheme="minorHAnsi" w:hAnsiTheme="minorHAnsi" w:cstheme="minorHAnsi"/>
          <w:w w:val="95"/>
          <w:sz w:val="22"/>
          <w:szCs w:val="22"/>
        </w:rPr>
        <w:t>2.</w:t>
      </w:r>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Tim</w:t>
      </w:r>
      <w:r>
        <w:rPr>
          <w:rFonts w:asciiTheme="minorHAnsi" w:hAnsiTheme="minorHAnsi" w:cstheme="minorHAnsi"/>
          <w:w w:val="95"/>
          <w:sz w:val="22"/>
          <w:szCs w:val="22"/>
        </w:rPr>
        <w:t>otiju</w:t>
      </w:r>
      <w:proofErr w:type="spellEnd"/>
      <w:r w:rsidRPr="00C970A2">
        <w:rPr>
          <w:rFonts w:asciiTheme="minorHAnsi" w:hAnsiTheme="minorHAnsi" w:cstheme="minorHAnsi"/>
          <w:w w:val="95"/>
          <w:sz w:val="22"/>
          <w:szCs w:val="22"/>
        </w:rPr>
        <w:t xml:space="preserve"> 3.16.</w:t>
      </w:r>
    </w:p>
    <w:p w14:paraId="536DF555" w14:textId="77777777" w:rsidR="00623ECD" w:rsidRPr="00C970A2" w:rsidRDefault="00623ECD"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Knjiga</w:t>
      </w:r>
      <w:proofErr w:type="spellEnd"/>
      <w:r w:rsidRPr="00C970A2">
        <w:rPr>
          <w:rFonts w:asciiTheme="minorHAnsi" w:hAnsiTheme="minorHAnsi" w:cstheme="minorHAnsi"/>
          <w:w w:val="95"/>
          <w:sz w:val="22"/>
          <w:szCs w:val="22"/>
        </w:rPr>
        <w:t xml:space="preserve"> o </w:t>
      </w:r>
      <w:proofErr w:type="spellStart"/>
      <w:r w:rsidRPr="00C970A2">
        <w:rPr>
          <w:rFonts w:asciiTheme="minorHAnsi" w:hAnsiTheme="minorHAnsi" w:cstheme="minorHAnsi"/>
          <w:w w:val="95"/>
          <w:sz w:val="22"/>
          <w:szCs w:val="22"/>
        </w:rPr>
        <w:t>Jovu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počinje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Božjim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svedočanstvom</w:t>
      </w:r>
      <w:proofErr w:type="spellEnd"/>
      <w:r w:rsidRPr="00C970A2">
        <w:rPr>
          <w:rFonts w:asciiTheme="minorHAnsi" w:hAnsiTheme="minorHAnsi" w:cstheme="minorHAnsi"/>
          <w:w w:val="95"/>
          <w:sz w:val="22"/>
          <w:szCs w:val="22"/>
        </w:rPr>
        <w:t xml:space="preserve"> da je </w:t>
      </w:r>
      <w:proofErr w:type="spellStart"/>
      <w:r w:rsidRPr="00C970A2">
        <w:rPr>
          <w:rFonts w:asciiTheme="minorHAnsi" w:hAnsiTheme="minorHAnsi" w:cstheme="minorHAnsi"/>
          <w:w w:val="95"/>
          <w:sz w:val="22"/>
          <w:szCs w:val="22"/>
        </w:rPr>
        <w:t>Jov</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pravedan</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čovek</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Međutim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kada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Jov</w:t>
      </w:r>
      <w:proofErr w:type="spellEnd"/>
      <w:r w:rsidRPr="00C970A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do</w:t>
      </w:r>
      <w:r w:rsidRPr="00C970A2">
        <w:rPr>
          <w:rFonts w:asciiTheme="minorHAnsi" w:hAnsiTheme="minorHAnsi" w:cstheme="minorHAnsi"/>
          <w:w w:val="95"/>
          <w:sz w:val="22"/>
          <w:szCs w:val="22"/>
        </w:rPr>
        <w:t>ž</w:t>
      </w:r>
      <w:r>
        <w:rPr>
          <w:rFonts w:asciiTheme="minorHAnsi" w:hAnsiTheme="minorHAnsi" w:cstheme="minorHAnsi"/>
          <w:w w:val="95"/>
          <w:sz w:val="22"/>
          <w:szCs w:val="22"/>
        </w:rPr>
        <w:t>ivi</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užasn</w:t>
      </w:r>
      <w:r>
        <w:rPr>
          <w:rFonts w:asciiTheme="minorHAnsi" w:hAnsiTheme="minorHAnsi" w:cstheme="minorHAnsi"/>
          <w:w w:val="95"/>
          <w:sz w:val="22"/>
          <w:szCs w:val="22"/>
        </w:rPr>
        <w:t>e</w:t>
      </w:r>
      <w:proofErr w:type="spellEnd"/>
      <w:r w:rsidRPr="00C970A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nevolje</w:t>
      </w:r>
      <w:proofErr w:type="spellEnd"/>
      <w:r w:rsidRPr="00C970A2">
        <w:rPr>
          <w:rFonts w:asciiTheme="minorHAnsi" w:hAnsiTheme="minorHAnsi" w:cstheme="minorHAnsi"/>
          <w:w w:val="95"/>
          <w:sz w:val="22"/>
          <w:szCs w:val="22"/>
        </w:rPr>
        <w:t xml:space="preserve">, on </w:t>
      </w:r>
      <w:proofErr w:type="spellStart"/>
      <w:r w:rsidRPr="00C970A2">
        <w:rPr>
          <w:rFonts w:asciiTheme="minorHAnsi" w:hAnsiTheme="minorHAnsi" w:cstheme="minorHAnsi"/>
          <w:w w:val="95"/>
          <w:sz w:val="22"/>
          <w:szCs w:val="22"/>
        </w:rPr>
        <w:t>čini</w:t>
      </w:r>
      <w:proofErr w:type="spellEnd"/>
      <w:r w:rsidRPr="00C970A2">
        <w:rPr>
          <w:rFonts w:asciiTheme="minorHAnsi" w:hAnsiTheme="minorHAnsi" w:cstheme="minorHAnsi"/>
          <w:w w:val="95"/>
          <w:sz w:val="22"/>
          <w:szCs w:val="22"/>
        </w:rPr>
        <w:t xml:space="preserve"> ono </w:t>
      </w:r>
      <w:proofErr w:type="spellStart"/>
      <w:r w:rsidRPr="00C970A2">
        <w:rPr>
          <w:rFonts w:asciiTheme="minorHAnsi" w:hAnsiTheme="minorHAnsi" w:cstheme="minorHAnsi"/>
          <w:w w:val="95"/>
          <w:sz w:val="22"/>
          <w:szCs w:val="22"/>
        </w:rPr>
        <w:t>što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mnogi</w:t>
      </w:r>
      <w:proofErr w:type="spellEnd"/>
      <w:r w:rsidRPr="00C970A2">
        <w:rPr>
          <w:rFonts w:asciiTheme="minorHAnsi" w:hAnsiTheme="minorHAnsi" w:cstheme="minorHAnsi"/>
          <w:w w:val="95"/>
          <w:sz w:val="22"/>
          <w:szCs w:val="22"/>
        </w:rPr>
        <w:t xml:space="preserve"> od </w:t>
      </w:r>
      <w:proofErr w:type="spellStart"/>
      <w:r w:rsidRPr="00C970A2">
        <w:rPr>
          <w:rFonts w:asciiTheme="minorHAnsi" w:hAnsiTheme="minorHAnsi" w:cstheme="minorHAnsi"/>
          <w:w w:val="95"/>
          <w:sz w:val="22"/>
          <w:szCs w:val="22"/>
        </w:rPr>
        <w:t>nas</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čine</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takvim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okolnostima</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puca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sebi</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usta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optužujući</w:t>
      </w:r>
      <w:proofErr w:type="spellEnd"/>
      <w:r w:rsidRPr="00C970A2">
        <w:rPr>
          <w:rFonts w:asciiTheme="minorHAnsi" w:hAnsiTheme="minorHAnsi" w:cstheme="minorHAnsi"/>
          <w:w w:val="95"/>
          <w:sz w:val="22"/>
          <w:szCs w:val="22"/>
        </w:rPr>
        <w:t xml:space="preserve"> Boga za ono </w:t>
      </w:r>
      <w:proofErr w:type="spellStart"/>
      <w:r w:rsidRPr="00C970A2">
        <w:rPr>
          <w:rFonts w:asciiTheme="minorHAnsi" w:hAnsiTheme="minorHAnsi" w:cstheme="minorHAnsi"/>
          <w:w w:val="95"/>
          <w:sz w:val="22"/>
          <w:szCs w:val="22"/>
        </w:rPr>
        <w:t>što</w:t>
      </w:r>
      <w:proofErr w:type="spellEnd"/>
      <w:r w:rsidRPr="00C970A2">
        <w:rPr>
          <w:rFonts w:asciiTheme="minorHAnsi" w:hAnsiTheme="minorHAnsi" w:cstheme="minorHAnsi"/>
          <w:w w:val="95"/>
          <w:sz w:val="22"/>
          <w:szCs w:val="22"/>
        </w:rPr>
        <w:t xml:space="preserve"> mu se </w:t>
      </w:r>
      <w:proofErr w:type="spellStart"/>
      <w:r w:rsidRPr="00C970A2">
        <w:rPr>
          <w:rFonts w:asciiTheme="minorHAnsi" w:hAnsiTheme="minorHAnsi" w:cstheme="minorHAnsi"/>
          <w:w w:val="95"/>
          <w:sz w:val="22"/>
          <w:szCs w:val="22"/>
        </w:rPr>
        <w:t>dogodilo</w:t>
      </w:r>
      <w:proofErr w:type="spellEnd"/>
      <w:r w:rsidRPr="00C970A2">
        <w:rPr>
          <w:rFonts w:asciiTheme="minorHAnsi" w:hAnsiTheme="minorHAnsi" w:cstheme="minorHAnsi"/>
          <w:w w:val="95"/>
          <w:sz w:val="22"/>
          <w:szCs w:val="22"/>
        </w:rPr>
        <w:t>.</w:t>
      </w:r>
    </w:p>
    <w:p w14:paraId="39E2C009" w14:textId="77777777" w:rsidR="00623ECD" w:rsidRPr="00C970A2" w:rsidRDefault="00623ECD"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Jov</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takođe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ima</w:t>
      </w:r>
      <w:proofErr w:type="spellEnd"/>
      <w:r w:rsidRPr="00C970A2">
        <w:rPr>
          <w:rFonts w:asciiTheme="minorHAnsi" w:hAnsiTheme="minorHAnsi" w:cstheme="minorHAnsi"/>
          <w:w w:val="95"/>
          <w:sz w:val="22"/>
          <w:szCs w:val="22"/>
        </w:rPr>
        <w:t xml:space="preserve"> tri </w:t>
      </w:r>
      <w:proofErr w:type="spellStart"/>
      <w:r w:rsidRPr="00C970A2">
        <w:rPr>
          <w:rFonts w:asciiTheme="minorHAnsi" w:hAnsiTheme="minorHAnsi" w:cstheme="minorHAnsi"/>
          <w:w w:val="95"/>
          <w:sz w:val="22"/>
          <w:szCs w:val="22"/>
        </w:rPr>
        <w:t>pobožna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prijatelja</w:t>
      </w:r>
      <w:proofErr w:type="spellEnd"/>
      <w:r w:rsidRPr="00C970A2">
        <w:rPr>
          <w:rFonts w:asciiTheme="minorHAnsi" w:hAnsiTheme="minorHAnsi" w:cstheme="minorHAnsi"/>
          <w:w w:val="95"/>
          <w:sz w:val="22"/>
          <w:szCs w:val="22"/>
        </w:rPr>
        <w:t xml:space="preserve">, koji u </w:t>
      </w:r>
      <w:proofErr w:type="spellStart"/>
      <w:r w:rsidRPr="00C970A2">
        <w:rPr>
          <w:rFonts w:asciiTheme="minorHAnsi" w:hAnsiTheme="minorHAnsi" w:cstheme="minorHAnsi"/>
          <w:w w:val="95"/>
          <w:sz w:val="22"/>
          <w:szCs w:val="22"/>
        </w:rPr>
        <w:t>svom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entuzijazmu</w:t>
      </w:r>
      <w:proofErr w:type="spellEnd"/>
      <w:r w:rsidRPr="00C970A2">
        <w:rPr>
          <w:rFonts w:asciiTheme="minorHAnsi" w:hAnsiTheme="minorHAnsi" w:cstheme="minorHAnsi"/>
          <w:w w:val="95"/>
          <w:sz w:val="22"/>
          <w:szCs w:val="22"/>
        </w:rPr>
        <w:t xml:space="preserve"> da brane Boga od </w:t>
      </w:r>
      <w:proofErr w:type="spellStart"/>
      <w:r w:rsidRPr="00C970A2">
        <w:rPr>
          <w:rFonts w:asciiTheme="minorHAnsi" w:hAnsiTheme="minorHAnsi" w:cstheme="minorHAnsi"/>
          <w:w w:val="95"/>
          <w:sz w:val="22"/>
          <w:szCs w:val="22"/>
        </w:rPr>
        <w:t>Jovovih</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lažnih</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optužbi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prihvataju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rasprostranjenu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doktrinu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koja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smatra</w:t>
      </w:r>
      <w:proofErr w:type="spellEnd"/>
      <w:r w:rsidRPr="00C970A2">
        <w:rPr>
          <w:rFonts w:asciiTheme="minorHAnsi" w:hAnsiTheme="minorHAnsi" w:cstheme="minorHAnsi"/>
          <w:w w:val="95"/>
          <w:sz w:val="22"/>
          <w:szCs w:val="22"/>
        </w:rPr>
        <w:t xml:space="preserve"> da je </w:t>
      </w:r>
      <w:proofErr w:type="spellStart"/>
      <w:r w:rsidRPr="00C970A2">
        <w:rPr>
          <w:rFonts w:asciiTheme="minorHAnsi" w:hAnsiTheme="minorHAnsi" w:cstheme="minorHAnsi"/>
          <w:w w:val="95"/>
          <w:sz w:val="22"/>
          <w:szCs w:val="22"/>
        </w:rPr>
        <w:t>svaki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veliki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patnik</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veliki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grešnik</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Pošto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Jov</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mnogo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pati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smatraju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oni</w:t>
      </w:r>
      <w:proofErr w:type="spellEnd"/>
      <w:r w:rsidRPr="00C970A2">
        <w:rPr>
          <w:rFonts w:asciiTheme="minorHAnsi" w:hAnsiTheme="minorHAnsi" w:cstheme="minorHAnsi"/>
          <w:w w:val="95"/>
          <w:sz w:val="22"/>
          <w:szCs w:val="22"/>
        </w:rPr>
        <w:t xml:space="preserve">, on mora da je </w:t>
      </w:r>
      <w:proofErr w:type="spellStart"/>
      <w:r w:rsidRPr="00C970A2">
        <w:rPr>
          <w:rFonts w:asciiTheme="minorHAnsi" w:hAnsiTheme="minorHAnsi" w:cstheme="minorHAnsi"/>
          <w:w w:val="95"/>
          <w:sz w:val="22"/>
          <w:szCs w:val="22"/>
        </w:rPr>
        <w:t>veliki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grešnik</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optužuju</w:t>
      </w:r>
      <w:proofErr w:type="spellEnd"/>
      <w:r w:rsidRPr="00C970A2">
        <w:rPr>
          <w:rFonts w:asciiTheme="minorHAnsi" w:hAnsiTheme="minorHAnsi" w:cstheme="minorHAnsi"/>
          <w:w w:val="95"/>
          <w:sz w:val="22"/>
          <w:szCs w:val="22"/>
        </w:rPr>
        <w:t xml:space="preserve"> ga za </w:t>
      </w:r>
      <w:proofErr w:type="spellStart"/>
      <w:r w:rsidRPr="00C970A2">
        <w:rPr>
          <w:rFonts w:asciiTheme="minorHAnsi" w:hAnsiTheme="minorHAnsi" w:cstheme="minorHAnsi"/>
          <w:w w:val="95"/>
          <w:sz w:val="22"/>
          <w:szCs w:val="22"/>
        </w:rPr>
        <w:t>veliki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greh</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Njima</w:t>
      </w:r>
      <w:proofErr w:type="spellEnd"/>
      <w:r w:rsidRPr="00C970A2">
        <w:rPr>
          <w:rFonts w:asciiTheme="minorHAnsi" w:hAnsiTheme="minorHAnsi" w:cstheme="minorHAnsi"/>
          <w:w w:val="95"/>
          <w:sz w:val="22"/>
          <w:szCs w:val="22"/>
        </w:rPr>
        <w:t xml:space="preserve"> je </w:t>
      </w:r>
      <w:proofErr w:type="spellStart"/>
      <w:r w:rsidRPr="00C970A2">
        <w:rPr>
          <w:rFonts w:asciiTheme="minorHAnsi" w:hAnsiTheme="minorHAnsi" w:cstheme="minorHAnsi"/>
          <w:w w:val="95"/>
          <w:sz w:val="22"/>
          <w:szCs w:val="22"/>
        </w:rPr>
        <w:t>Jovov</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greh</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jasan</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kao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zvono</w:t>
      </w:r>
      <w:proofErr w:type="spellEnd"/>
      <w:r w:rsidRPr="00C970A2">
        <w:rPr>
          <w:rFonts w:asciiTheme="minorHAnsi" w:hAnsiTheme="minorHAnsi" w:cstheme="minorHAnsi"/>
          <w:w w:val="95"/>
          <w:sz w:val="22"/>
          <w:szCs w:val="22"/>
        </w:rPr>
        <w:t>!</w:t>
      </w:r>
    </w:p>
    <w:p w14:paraId="223BB163" w14:textId="37FF24AF" w:rsidR="00623ECD" w:rsidRPr="00C970A2" w:rsidRDefault="00623ECD"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Iako</w:t>
      </w:r>
      <w:proofErr w:type="spellEnd"/>
      <w:r w:rsidRPr="00C970A2">
        <w:rPr>
          <w:rFonts w:asciiTheme="minorHAnsi" w:hAnsiTheme="minorHAnsi" w:cstheme="minorHAnsi"/>
          <w:w w:val="95"/>
          <w:sz w:val="22"/>
          <w:szCs w:val="22"/>
        </w:rPr>
        <w:t xml:space="preserve"> je Bog </w:t>
      </w:r>
      <w:proofErr w:type="spellStart"/>
      <w:r w:rsidRPr="00C970A2">
        <w:rPr>
          <w:rFonts w:asciiTheme="minorHAnsi" w:hAnsiTheme="minorHAnsi" w:cstheme="minorHAnsi"/>
          <w:w w:val="95"/>
          <w:sz w:val="22"/>
          <w:szCs w:val="22"/>
        </w:rPr>
        <w:t>proglasio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Jova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neporočnim</w:t>
      </w:r>
      <w:proofErr w:type="spellEnd"/>
      <w:r w:rsidRPr="00C970A2">
        <w:rPr>
          <w:rFonts w:asciiTheme="minorHAnsi" w:hAnsiTheme="minorHAnsi" w:cstheme="minorHAnsi"/>
          <w:w w:val="95"/>
          <w:sz w:val="22"/>
          <w:szCs w:val="22"/>
        </w:rPr>
        <w:t xml:space="preserve">, on </w:t>
      </w:r>
      <w:proofErr w:type="spellStart"/>
      <w:r w:rsidRPr="00C970A2">
        <w:rPr>
          <w:rFonts w:asciiTheme="minorHAnsi" w:hAnsiTheme="minorHAnsi" w:cstheme="minorHAnsi"/>
          <w:w w:val="95"/>
          <w:sz w:val="22"/>
          <w:szCs w:val="22"/>
        </w:rPr>
        <w:t>sada</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dubini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svoje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patnje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optužuje</w:t>
      </w:r>
      <w:proofErr w:type="spellEnd"/>
      <w:r w:rsidRPr="00C970A2">
        <w:rPr>
          <w:rFonts w:asciiTheme="minorHAnsi" w:hAnsiTheme="minorHAnsi" w:cstheme="minorHAnsi"/>
          <w:w w:val="95"/>
          <w:sz w:val="22"/>
          <w:szCs w:val="22"/>
        </w:rPr>
        <w:t xml:space="preserve"> Boga da ne </w:t>
      </w:r>
      <w:proofErr w:type="spellStart"/>
      <w:r w:rsidRPr="00C970A2">
        <w:rPr>
          <w:rFonts w:asciiTheme="minorHAnsi" w:hAnsiTheme="minorHAnsi" w:cstheme="minorHAnsi"/>
          <w:w w:val="95"/>
          <w:sz w:val="22"/>
          <w:szCs w:val="22"/>
        </w:rPr>
        <w:t>mari</w:t>
      </w:r>
      <w:proofErr w:type="spellEnd"/>
      <w:r w:rsidRPr="00C970A2">
        <w:rPr>
          <w:rFonts w:asciiTheme="minorHAnsi" w:hAnsiTheme="minorHAnsi" w:cstheme="minorHAnsi"/>
          <w:w w:val="95"/>
          <w:sz w:val="22"/>
          <w:szCs w:val="22"/>
        </w:rPr>
        <w:t xml:space="preserve"> za </w:t>
      </w:r>
      <w:proofErr w:type="spellStart"/>
      <w:r w:rsidRPr="00C970A2">
        <w:rPr>
          <w:rFonts w:asciiTheme="minorHAnsi" w:hAnsiTheme="minorHAnsi" w:cstheme="minorHAnsi"/>
          <w:w w:val="95"/>
          <w:sz w:val="22"/>
          <w:szCs w:val="22"/>
        </w:rPr>
        <w:t>njegovu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situaciju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tako</w:t>
      </w:r>
      <w:proofErr w:type="spellEnd"/>
      <w:r w:rsidRPr="00C970A2">
        <w:rPr>
          <w:rFonts w:asciiTheme="minorHAnsi" w:hAnsiTheme="minorHAnsi" w:cstheme="minorHAnsi"/>
          <w:w w:val="95"/>
          <w:sz w:val="22"/>
          <w:szCs w:val="22"/>
        </w:rPr>
        <w:t xml:space="preserve"> da je ova </w:t>
      </w:r>
      <w:proofErr w:type="spellStart"/>
      <w:r w:rsidRPr="00C970A2">
        <w:rPr>
          <w:rFonts w:asciiTheme="minorHAnsi" w:hAnsiTheme="minorHAnsi" w:cstheme="minorHAnsi"/>
          <w:w w:val="95"/>
          <w:sz w:val="22"/>
          <w:szCs w:val="22"/>
        </w:rPr>
        <w:t>duga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knjiga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sastavljena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od</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govora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Jova</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njegova</w:t>
      </w:r>
      <w:proofErr w:type="spellEnd"/>
      <w:r w:rsidRPr="00C970A2">
        <w:rPr>
          <w:rFonts w:asciiTheme="minorHAnsi" w:hAnsiTheme="minorHAnsi" w:cstheme="minorHAnsi"/>
          <w:w w:val="95"/>
          <w:sz w:val="22"/>
          <w:szCs w:val="22"/>
        </w:rPr>
        <w:t xml:space="preserve"> tri </w:t>
      </w:r>
      <w:proofErr w:type="spellStart"/>
      <w:r w:rsidRPr="00C970A2">
        <w:rPr>
          <w:rFonts w:asciiTheme="minorHAnsi" w:hAnsiTheme="minorHAnsi" w:cstheme="minorHAnsi"/>
          <w:w w:val="95"/>
          <w:sz w:val="22"/>
          <w:szCs w:val="22"/>
        </w:rPr>
        <w:t>prijatelja</w:t>
      </w:r>
      <w:proofErr w:type="spellEnd"/>
      <w:r w:rsidRPr="00C970A2">
        <w:rPr>
          <w:rFonts w:asciiTheme="minorHAnsi" w:hAnsiTheme="minorHAnsi" w:cstheme="minorHAnsi"/>
          <w:w w:val="95"/>
          <w:sz w:val="22"/>
          <w:szCs w:val="22"/>
        </w:rPr>
        <w:t xml:space="preserve"> koji </w:t>
      </w:r>
      <w:proofErr w:type="spellStart"/>
      <w:r w:rsidRPr="00C970A2">
        <w:rPr>
          <w:rFonts w:asciiTheme="minorHAnsi" w:hAnsiTheme="minorHAnsi" w:cstheme="minorHAnsi"/>
          <w:w w:val="95"/>
          <w:sz w:val="22"/>
          <w:szCs w:val="22"/>
        </w:rPr>
        <w:t>su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puni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lažnih</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optužbi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protiv</w:t>
      </w:r>
      <w:proofErr w:type="spellEnd"/>
      <w:r w:rsidRPr="00C970A2">
        <w:rPr>
          <w:rFonts w:asciiTheme="minorHAnsi" w:hAnsiTheme="minorHAnsi" w:cstheme="minorHAnsi"/>
          <w:w w:val="95"/>
          <w:sz w:val="22"/>
          <w:szCs w:val="22"/>
        </w:rPr>
        <w:t xml:space="preserve"> Boga, i </w:t>
      </w:r>
      <w:proofErr w:type="spellStart"/>
      <w:r w:rsidRPr="00C970A2">
        <w:rPr>
          <w:rFonts w:asciiTheme="minorHAnsi" w:hAnsiTheme="minorHAnsi" w:cstheme="minorHAnsi"/>
          <w:w w:val="95"/>
          <w:sz w:val="22"/>
          <w:szCs w:val="22"/>
        </w:rPr>
        <w:t>lažne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doktrine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korišćene</w:t>
      </w:r>
      <w:proofErr w:type="spellEnd"/>
      <w:r w:rsidRPr="00C970A2">
        <w:rPr>
          <w:rFonts w:asciiTheme="minorHAnsi" w:hAnsiTheme="minorHAnsi" w:cstheme="minorHAnsi"/>
          <w:w w:val="95"/>
          <w:sz w:val="22"/>
          <w:szCs w:val="22"/>
        </w:rPr>
        <w:t xml:space="preserve"> za </w:t>
      </w:r>
      <w:proofErr w:type="spellStart"/>
      <w:r w:rsidRPr="00C970A2">
        <w:rPr>
          <w:rFonts w:asciiTheme="minorHAnsi" w:hAnsiTheme="minorHAnsi" w:cstheme="minorHAnsi"/>
          <w:w w:val="95"/>
          <w:sz w:val="22"/>
          <w:szCs w:val="22"/>
        </w:rPr>
        <w:t>odbranu</w:t>
      </w:r>
      <w:proofErr w:type="spellEnd"/>
      <w:r w:rsidRPr="00C970A2">
        <w:rPr>
          <w:rFonts w:asciiTheme="minorHAnsi" w:hAnsiTheme="minorHAnsi" w:cstheme="minorHAnsi"/>
          <w:w w:val="95"/>
          <w:sz w:val="22"/>
          <w:szCs w:val="22"/>
        </w:rPr>
        <w:t xml:space="preserve"> Boga. </w:t>
      </w:r>
      <w:r>
        <w:rPr>
          <w:rFonts w:asciiTheme="minorHAnsi" w:hAnsiTheme="minorHAnsi" w:cstheme="minorHAnsi"/>
          <w:w w:val="95"/>
          <w:sz w:val="22"/>
          <w:szCs w:val="22"/>
        </w:rPr>
        <w:t xml:space="preserve">To je </w:t>
      </w:r>
      <w:proofErr w:type="spellStart"/>
      <w:r>
        <w:rPr>
          <w:rFonts w:asciiTheme="minorHAnsi" w:hAnsiTheme="minorHAnsi" w:cstheme="minorHAnsi"/>
          <w:w w:val="95"/>
          <w:sz w:val="22"/>
          <w:szCs w:val="22"/>
        </w:rPr>
        <w:t>v</w:t>
      </w:r>
      <w:r w:rsidRPr="00C970A2">
        <w:rPr>
          <w:rFonts w:asciiTheme="minorHAnsi" w:hAnsiTheme="minorHAnsi" w:cstheme="minorHAnsi"/>
          <w:w w:val="95"/>
          <w:sz w:val="22"/>
          <w:szCs w:val="22"/>
        </w:rPr>
        <w:t>elika</w:t>
      </w:r>
      <w:proofErr w:type="spellEnd"/>
      <w:r w:rsidRPr="00C970A2">
        <w:rPr>
          <w:rFonts w:asciiTheme="minorHAnsi" w:hAnsiTheme="minorHAnsi" w:cstheme="minorHAnsi"/>
          <w:w w:val="95"/>
          <w:sz w:val="22"/>
          <w:szCs w:val="22"/>
        </w:rPr>
        <w:t xml:space="preserve"> je </w:t>
      </w:r>
      <w:proofErr w:type="spellStart"/>
      <w:r w:rsidRPr="00C970A2">
        <w:rPr>
          <w:rFonts w:asciiTheme="minorHAnsi" w:hAnsiTheme="minorHAnsi" w:cstheme="minorHAnsi"/>
          <w:w w:val="95"/>
          <w:sz w:val="22"/>
          <w:szCs w:val="22"/>
        </w:rPr>
        <w:t>rasprava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između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četiri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pobožna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čoveka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koja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w:t>
      </w:r>
      <w:r>
        <w:rPr>
          <w:rFonts w:asciiTheme="minorHAnsi" w:hAnsiTheme="minorHAnsi" w:cstheme="minorHAnsi"/>
          <w:w w:val="95"/>
          <w:sz w:val="22"/>
          <w:szCs w:val="22"/>
        </w:rPr>
        <w:t>ij</w:t>
      </w:r>
      <w:r w:rsidRPr="00C970A2">
        <w:rPr>
          <w:rFonts w:asciiTheme="minorHAnsi" w:hAnsiTheme="minorHAnsi" w:cstheme="minorHAnsi"/>
          <w:w w:val="95"/>
          <w:sz w:val="22"/>
          <w:szCs w:val="22"/>
        </w:rPr>
        <w:t>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uspe</w:t>
      </w:r>
      <w:r>
        <w:rPr>
          <w:rFonts w:asciiTheme="minorHAnsi" w:hAnsiTheme="minorHAnsi" w:cstheme="minorHAnsi"/>
          <w:w w:val="95"/>
          <w:sz w:val="22"/>
          <w:szCs w:val="22"/>
        </w:rPr>
        <w:t>la</w:t>
      </w:r>
      <w:proofErr w:type="spellEnd"/>
      <w:r w:rsidRPr="00C970A2">
        <w:rPr>
          <w:rFonts w:asciiTheme="minorHAnsi" w:hAnsiTheme="minorHAnsi" w:cstheme="minorHAnsi"/>
          <w:w w:val="95"/>
          <w:sz w:val="22"/>
          <w:szCs w:val="22"/>
        </w:rPr>
        <w:t>.</w:t>
      </w:r>
    </w:p>
    <w:p w14:paraId="74BA6E2E" w14:textId="77777777" w:rsidR="00623ECD" w:rsidRPr="00C970A2" w:rsidRDefault="00623ECD"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Konačno</w:t>
      </w:r>
      <w:proofErr w:type="spellEnd"/>
      <w:r w:rsidRPr="00C970A2">
        <w:rPr>
          <w:rFonts w:asciiTheme="minorHAnsi" w:hAnsiTheme="minorHAnsi" w:cstheme="minorHAnsi"/>
          <w:w w:val="95"/>
          <w:sz w:val="22"/>
          <w:szCs w:val="22"/>
        </w:rPr>
        <w:t xml:space="preserve">, Bog </w:t>
      </w:r>
      <w:proofErr w:type="spellStart"/>
      <w:r w:rsidRPr="00C970A2">
        <w:rPr>
          <w:rFonts w:asciiTheme="minorHAnsi" w:hAnsiTheme="minorHAnsi" w:cstheme="minorHAnsi"/>
          <w:w w:val="95"/>
          <w:sz w:val="22"/>
          <w:szCs w:val="22"/>
        </w:rPr>
        <w:t>šalje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mladog</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proroka</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ukori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Jova</w:t>
      </w:r>
      <w:proofErr w:type="spellEnd"/>
      <w:r w:rsidRPr="00C970A2">
        <w:rPr>
          <w:rFonts w:asciiTheme="minorHAnsi" w:hAnsiTheme="minorHAnsi" w:cstheme="minorHAnsi"/>
          <w:w w:val="95"/>
          <w:sz w:val="22"/>
          <w:szCs w:val="22"/>
        </w:rPr>
        <w:t xml:space="preserve"> za </w:t>
      </w:r>
      <w:proofErr w:type="spellStart"/>
      <w:r w:rsidRPr="00C970A2">
        <w:rPr>
          <w:rFonts w:asciiTheme="minorHAnsi" w:hAnsiTheme="minorHAnsi" w:cstheme="minorHAnsi"/>
          <w:w w:val="95"/>
          <w:sz w:val="22"/>
          <w:szCs w:val="22"/>
        </w:rPr>
        <w:t>njegov</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greh</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lažnog</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optuživanja</w:t>
      </w:r>
      <w:proofErr w:type="spellEnd"/>
      <w:r w:rsidRPr="00C970A2">
        <w:rPr>
          <w:rFonts w:asciiTheme="minorHAnsi" w:hAnsiTheme="minorHAnsi" w:cstheme="minorHAnsi"/>
          <w:w w:val="95"/>
          <w:sz w:val="22"/>
          <w:szCs w:val="22"/>
        </w:rPr>
        <w:t xml:space="preserve"> Boga i </w:t>
      </w:r>
      <w:proofErr w:type="spellStart"/>
      <w:r w:rsidRPr="00C970A2">
        <w:rPr>
          <w:rFonts w:asciiTheme="minorHAnsi" w:hAnsiTheme="minorHAnsi" w:cstheme="minorHAnsi"/>
          <w:w w:val="95"/>
          <w:sz w:val="22"/>
          <w:szCs w:val="22"/>
        </w:rPr>
        <w:t>njegove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prijatelje</w:t>
      </w:r>
      <w:proofErr w:type="spellEnd"/>
      <w:r w:rsidRPr="00C970A2">
        <w:rPr>
          <w:rFonts w:asciiTheme="minorHAnsi" w:hAnsiTheme="minorHAnsi" w:cstheme="minorHAnsi"/>
          <w:w w:val="95"/>
          <w:sz w:val="22"/>
          <w:szCs w:val="22"/>
        </w:rPr>
        <w:t xml:space="preserve"> za </w:t>
      </w:r>
      <w:proofErr w:type="spellStart"/>
      <w:r w:rsidRPr="00C970A2">
        <w:rPr>
          <w:rFonts w:asciiTheme="minorHAnsi" w:hAnsiTheme="minorHAnsi" w:cstheme="minorHAnsi"/>
          <w:w w:val="95"/>
          <w:sz w:val="22"/>
          <w:szCs w:val="22"/>
        </w:rPr>
        <w:t>njihove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izjave</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odbranu</w:t>
      </w:r>
      <w:proofErr w:type="spellEnd"/>
      <w:r w:rsidRPr="00C970A2">
        <w:rPr>
          <w:rFonts w:asciiTheme="minorHAnsi" w:hAnsiTheme="minorHAnsi" w:cstheme="minorHAnsi"/>
          <w:w w:val="95"/>
          <w:sz w:val="22"/>
          <w:szCs w:val="22"/>
        </w:rPr>
        <w:t xml:space="preserve"> Boga. </w:t>
      </w:r>
      <w:proofErr w:type="spellStart"/>
      <w:r w:rsidRPr="00C970A2">
        <w:rPr>
          <w:rFonts w:asciiTheme="minorHAnsi" w:hAnsiTheme="minorHAnsi" w:cstheme="minorHAnsi"/>
          <w:w w:val="95"/>
          <w:sz w:val="22"/>
          <w:szCs w:val="22"/>
        </w:rPr>
        <w:t>Ovaj</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mladi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prorok</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zatim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iznosi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ispravnu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upotrebu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pobožni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ljudi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treba</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koriste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od</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patnje</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ovom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životu</w:t>
      </w:r>
      <w:proofErr w:type="spellEnd"/>
      <w:r w:rsidRPr="00C970A2">
        <w:rPr>
          <w:rFonts w:asciiTheme="minorHAnsi" w:hAnsiTheme="minorHAnsi" w:cstheme="minorHAnsi"/>
          <w:w w:val="95"/>
          <w:sz w:val="22"/>
          <w:szCs w:val="22"/>
        </w:rPr>
        <w:t xml:space="preserve">, i to je </w:t>
      </w:r>
      <w:proofErr w:type="spellStart"/>
      <w:r w:rsidRPr="00C970A2">
        <w:rPr>
          <w:rFonts w:asciiTheme="minorHAnsi" w:hAnsiTheme="minorHAnsi" w:cstheme="minorHAnsi"/>
          <w:w w:val="95"/>
          <w:sz w:val="22"/>
          <w:szCs w:val="22"/>
        </w:rPr>
        <w:t>vrednost</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knjige</w:t>
      </w:r>
      <w:proofErr w:type="spellEnd"/>
      <w:r w:rsidRPr="00C970A2">
        <w:rPr>
          <w:rFonts w:asciiTheme="minorHAnsi" w:hAnsiTheme="minorHAnsi" w:cstheme="minorHAnsi"/>
          <w:w w:val="95"/>
          <w:sz w:val="22"/>
          <w:szCs w:val="22"/>
        </w:rPr>
        <w:t xml:space="preserve"> za </w:t>
      </w:r>
      <w:proofErr w:type="spellStart"/>
      <w:r w:rsidRPr="00C970A2">
        <w:rPr>
          <w:rFonts w:asciiTheme="minorHAnsi" w:hAnsiTheme="minorHAnsi" w:cstheme="minorHAnsi"/>
          <w:w w:val="95"/>
          <w:sz w:val="22"/>
          <w:szCs w:val="22"/>
        </w:rPr>
        <w:t>nas</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nas</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spreči</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lažno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optužujemo</w:t>
      </w:r>
      <w:proofErr w:type="spellEnd"/>
      <w:r w:rsidRPr="00C970A2">
        <w:rPr>
          <w:rFonts w:asciiTheme="minorHAnsi" w:hAnsiTheme="minorHAnsi" w:cstheme="minorHAnsi"/>
          <w:w w:val="95"/>
          <w:sz w:val="22"/>
          <w:szCs w:val="22"/>
        </w:rPr>
        <w:t xml:space="preserve"> Boga i da </w:t>
      </w:r>
      <w:proofErr w:type="spellStart"/>
      <w:r w:rsidRPr="00C970A2">
        <w:rPr>
          <w:rFonts w:asciiTheme="minorHAnsi" w:hAnsiTheme="minorHAnsi" w:cstheme="minorHAnsi"/>
          <w:w w:val="95"/>
          <w:sz w:val="22"/>
          <w:szCs w:val="22"/>
        </w:rPr>
        <w:t>nam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pomogne</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naše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loše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situacije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iskoristimo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način</w:t>
      </w:r>
      <w:proofErr w:type="spellEnd"/>
      <w:r w:rsidRPr="00C970A2">
        <w:rPr>
          <w:rFonts w:asciiTheme="minorHAnsi" w:hAnsiTheme="minorHAnsi" w:cstheme="minorHAnsi"/>
          <w:w w:val="95"/>
          <w:sz w:val="22"/>
          <w:szCs w:val="22"/>
        </w:rPr>
        <w:t xml:space="preserve"> Bog bi </w:t>
      </w:r>
      <w:proofErr w:type="spellStart"/>
      <w:r w:rsidRPr="00C970A2">
        <w:rPr>
          <w:rFonts w:asciiTheme="minorHAnsi" w:hAnsiTheme="minorHAnsi" w:cstheme="minorHAnsi"/>
          <w:w w:val="95"/>
          <w:sz w:val="22"/>
          <w:szCs w:val="22"/>
        </w:rPr>
        <w:t>hteo</w:t>
      </w:r>
      <w:proofErr w:type="spellEnd"/>
      <w:r w:rsidRPr="00C970A2">
        <w:rPr>
          <w:rFonts w:asciiTheme="minorHAnsi" w:hAnsiTheme="minorHAnsi" w:cstheme="minorHAnsi"/>
          <w:w w:val="95"/>
          <w:sz w:val="22"/>
          <w:szCs w:val="22"/>
        </w:rPr>
        <w:t xml:space="preserve"> da to </w:t>
      </w:r>
      <w:proofErr w:type="spellStart"/>
      <w:r w:rsidRPr="00C970A2">
        <w:rPr>
          <w:rFonts w:asciiTheme="minorHAnsi" w:hAnsiTheme="minorHAnsi" w:cstheme="minorHAnsi"/>
          <w:w w:val="95"/>
          <w:sz w:val="22"/>
          <w:szCs w:val="22"/>
        </w:rPr>
        <w:t>uradimo</w:t>
      </w:r>
      <w:proofErr w:type="spellEnd"/>
      <w:r w:rsidRPr="00C970A2">
        <w:rPr>
          <w:rFonts w:asciiTheme="minorHAnsi" w:hAnsiTheme="minorHAnsi" w:cstheme="minorHAnsi"/>
          <w:w w:val="95"/>
          <w:sz w:val="22"/>
          <w:szCs w:val="22"/>
        </w:rPr>
        <w:t>.</w:t>
      </w:r>
    </w:p>
    <w:p w14:paraId="65ACAC6C" w14:textId="77777777" w:rsidR="00623ECD" w:rsidRPr="00C970A2" w:rsidRDefault="00623ECD"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Zasigurno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toliko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lažnih</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izjava</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Jovu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čija</w:t>
      </w:r>
      <w:proofErr w:type="spellEnd"/>
      <w:r w:rsidRPr="00C970A2">
        <w:rPr>
          <w:rFonts w:asciiTheme="minorHAnsi" w:hAnsiTheme="minorHAnsi" w:cstheme="minorHAnsi"/>
          <w:w w:val="95"/>
          <w:sz w:val="22"/>
          <w:szCs w:val="22"/>
        </w:rPr>
        <w:t xml:space="preserve"> je </w:t>
      </w:r>
      <w:proofErr w:type="spellStart"/>
      <w:r w:rsidRPr="00C970A2">
        <w:rPr>
          <w:rFonts w:asciiTheme="minorHAnsi" w:hAnsiTheme="minorHAnsi" w:cstheme="minorHAnsi"/>
          <w:w w:val="95"/>
          <w:sz w:val="22"/>
          <w:szCs w:val="22"/>
        </w:rPr>
        <w:t>lista</w:t>
      </w:r>
      <w:proofErr w:type="spellEnd"/>
      <w:r w:rsidRPr="00C970A2">
        <w:rPr>
          <w:rFonts w:asciiTheme="minorHAnsi" w:hAnsiTheme="minorHAnsi" w:cstheme="minorHAnsi"/>
          <w:w w:val="95"/>
          <w:sz w:val="22"/>
          <w:szCs w:val="22"/>
        </w:rPr>
        <w:t xml:space="preserve"> data u </w:t>
      </w:r>
      <w:proofErr w:type="spellStart"/>
      <w:r w:rsidRPr="00C970A2">
        <w:rPr>
          <w:rFonts w:asciiTheme="minorHAnsi" w:hAnsiTheme="minorHAnsi" w:cstheme="minorHAnsi"/>
          <w:w w:val="95"/>
          <w:sz w:val="22"/>
          <w:szCs w:val="22"/>
        </w:rPr>
        <w:t>Dodatku</w:t>
      </w:r>
      <w:proofErr w:type="spellEnd"/>
      <w:r w:rsidRPr="00C970A2">
        <w:rPr>
          <w:rFonts w:asciiTheme="minorHAnsi" w:hAnsiTheme="minorHAnsi" w:cstheme="minorHAnsi"/>
          <w:w w:val="95"/>
          <w:sz w:val="22"/>
          <w:szCs w:val="22"/>
        </w:rPr>
        <w:t xml:space="preserve"> 1, „Da li je </w:t>
      </w:r>
      <w:proofErr w:type="spellStart"/>
      <w:r w:rsidRPr="00C970A2">
        <w:rPr>
          <w:rFonts w:asciiTheme="minorHAnsi" w:hAnsiTheme="minorHAnsi" w:cstheme="minorHAnsi"/>
          <w:w w:val="95"/>
          <w:sz w:val="22"/>
          <w:szCs w:val="22"/>
        </w:rPr>
        <w:t>Jov</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predskazao</w:t>
      </w:r>
      <w:proofErr w:type="spellEnd"/>
      <w:r w:rsidRPr="00C970A2">
        <w:rPr>
          <w:rFonts w:asciiTheme="minorHAnsi" w:hAnsiTheme="minorHAnsi" w:cstheme="minorHAnsi"/>
          <w:w w:val="95"/>
          <w:sz w:val="22"/>
          <w:szCs w:val="22"/>
        </w:rPr>
        <w:t xml:space="preserve"> </w:t>
      </w:r>
      <w:proofErr w:type="spellStart"/>
      <w:proofErr w:type="gramStart"/>
      <w:r w:rsidRPr="00C970A2">
        <w:rPr>
          <w:rFonts w:asciiTheme="minorHAnsi" w:hAnsiTheme="minorHAnsi" w:cstheme="minorHAnsi"/>
          <w:w w:val="95"/>
          <w:sz w:val="22"/>
          <w:szCs w:val="22"/>
        </w:rPr>
        <w:t>vaskrsenje</w:t>
      </w:r>
      <w:proofErr w:type="spellEnd"/>
      <w:r w:rsidRPr="00C970A2">
        <w:rPr>
          <w:rFonts w:asciiTheme="minorHAnsi" w:hAnsiTheme="minorHAnsi" w:cstheme="minorHAnsi"/>
          <w:w w:val="95"/>
          <w:sz w:val="22"/>
          <w:szCs w:val="22"/>
        </w:rPr>
        <w:t>?“</w:t>
      </w:r>
      <w:proofErr w:type="gram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možemo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videti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koliko</w:t>
      </w:r>
      <w:proofErr w:type="spellEnd"/>
      <w:r w:rsidRPr="00C970A2">
        <w:rPr>
          <w:rFonts w:asciiTheme="minorHAnsi" w:hAnsiTheme="minorHAnsi" w:cstheme="minorHAnsi"/>
          <w:w w:val="95"/>
          <w:sz w:val="22"/>
          <w:szCs w:val="22"/>
        </w:rPr>
        <w:t xml:space="preserve"> je </w:t>
      </w:r>
      <w:proofErr w:type="spellStart"/>
      <w:r w:rsidRPr="00C970A2">
        <w:rPr>
          <w:rFonts w:asciiTheme="minorHAnsi" w:hAnsiTheme="minorHAnsi" w:cstheme="minorHAnsi"/>
          <w:w w:val="95"/>
          <w:sz w:val="22"/>
          <w:szCs w:val="22"/>
        </w:rPr>
        <w:t>neprikladno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citirati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neki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dokazni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tekst</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Jova</w:t>
      </w:r>
      <w:proofErr w:type="spellEnd"/>
      <w:r w:rsidRPr="00C970A2">
        <w:rPr>
          <w:rFonts w:asciiTheme="minorHAnsi" w:hAnsiTheme="minorHAnsi" w:cstheme="minorHAnsi"/>
          <w:w w:val="95"/>
          <w:sz w:val="22"/>
          <w:szCs w:val="22"/>
        </w:rPr>
        <w:t xml:space="preserve"> bez </w:t>
      </w:r>
      <w:proofErr w:type="spellStart"/>
      <w:r w:rsidRPr="00C970A2">
        <w:rPr>
          <w:rFonts w:asciiTheme="minorHAnsi" w:hAnsiTheme="minorHAnsi" w:cstheme="minorHAnsi"/>
          <w:w w:val="95"/>
          <w:sz w:val="22"/>
          <w:szCs w:val="22"/>
        </w:rPr>
        <w:t>utvrđivanja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konteksta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dok</w:t>
      </w:r>
      <w:proofErr w:type="spellEnd"/>
      <w:r w:rsidRPr="00C970A2">
        <w:rPr>
          <w:rFonts w:asciiTheme="minorHAnsi" w:hAnsiTheme="minorHAnsi" w:cstheme="minorHAnsi"/>
          <w:w w:val="95"/>
          <w:sz w:val="22"/>
          <w:szCs w:val="22"/>
        </w:rPr>
        <w:t xml:space="preserve"> mi </w:t>
      </w:r>
      <w:proofErr w:type="spellStart"/>
      <w:r w:rsidRPr="00C970A2">
        <w:rPr>
          <w:rFonts w:asciiTheme="minorHAnsi" w:hAnsiTheme="minorHAnsi" w:cstheme="minorHAnsi"/>
          <w:w w:val="95"/>
          <w:sz w:val="22"/>
          <w:szCs w:val="22"/>
        </w:rPr>
        <w:t>samo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možda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citira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lažnu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izjavu</w:t>
      </w:r>
      <w:proofErr w:type="spellEnd"/>
      <w:r w:rsidRPr="00C970A2">
        <w:rPr>
          <w:rFonts w:asciiTheme="minorHAnsi" w:hAnsiTheme="minorHAnsi" w:cstheme="minorHAnsi"/>
          <w:w w:val="95"/>
          <w:sz w:val="22"/>
          <w:szCs w:val="22"/>
        </w:rPr>
        <w:t xml:space="preserve"> za </w:t>
      </w:r>
      <w:proofErr w:type="spellStart"/>
      <w:r w:rsidRPr="00C970A2">
        <w:rPr>
          <w:rFonts w:asciiTheme="minorHAnsi" w:hAnsiTheme="minorHAnsi" w:cstheme="minorHAnsi"/>
          <w:w w:val="95"/>
          <w:sz w:val="22"/>
          <w:szCs w:val="22"/>
        </w:rPr>
        <w:t>koju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Jov</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kasnije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priznaje</w:t>
      </w:r>
      <w:proofErr w:type="spellEnd"/>
      <w:r w:rsidRPr="00C970A2">
        <w:rPr>
          <w:rFonts w:asciiTheme="minorHAnsi" w:hAnsiTheme="minorHAnsi" w:cstheme="minorHAnsi"/>
          <w:w w:val="95"/>
          <w:sz w:val="22"/>
          <w:szCs w:val="22"/>
        </w:rPr>
        <w:t xml:space="preserve"> da je </w:t>
      </w:r>
      <w:proofErr w:type="spellStart"/>
      <w:r w:rsidRPr="00C970A2">
        <w:rPr>
          <w:rFonts w:asciiTheme="minorHAnsi" w:hAnsiTheme="minorHAnsi" w:cstheme="minorHAnsi"/>
          <w:w w:val="95"/>
          <w:sz w:val="22"/>
          <w:szCs w:val="22"/>
        </w:rPr>
        <w:t>lažna</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stvari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Jov</w:t>
      </w:r>
      <w:proofErr w:type="spellEnd"/>
      <w:r w:rsidRPr="00C970A2">
        <w:rPr>
          <w:rFonts w:asciiTheme="minorHAnsi" w:hAnsiTheme="minorHAnsi" w:cstheme="minorHAnsi"/>
          <w:w w:val="95"/>
          <w:sz w:val="22"/>
          <w:szCs w:val="22"/>
        </w:rPr>
        <w:t xml:space="preserve"> je bez </w:t>
      </w:r>
      <w:proofErr w:type="spellStart"/>
      <w:r w:rsidRPr="00C970A2">
        <w:rPr>
          <w:rFonts w:asciiTheme="minorHAnsi" w:hAnsiTheme="minorHAnsi" w:cstheme="minorHAnsi"/>
          <w:w w:val="95"/>
          <w:sz w:val="22"/>
          <w:szCs w:val="22"/>
        </w:rPr>
        <w:t>sumnje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nekoliko</w:t>
      </w:r>
      <w:proofErr w:type="spellEnd"/>
      <w:r w:rsidRPr="00C970A2">
        <w:rPr>
          <w:rFonts w:asciiTheme="minorHAnsi" w:hAnsiTheme="minorHAnsi" w:cstheme="minorHAnsi"/>
          <w:w w:val="95"/>
          <w:sz w:val="22"/>
          <w:szCs w:val="22"/>
        </w:rPr>
        <w:t xml:space="preserve"> puta </w:t>
      </w:r>
      <w:proofErr w:type="spellStart"/>
      <w:r w:rsidRPr="00C970A2">
        <w:rPr>
          <w:rFonts w:asciiTheme="minorHAnsi" w:hAnsiTheme="minorHAnsi" w:cstheme="minorHAnsi"/>
          <w:w w:val="95"/>
          <w:sz w:val="22"/>
          <w:szCs w:val="22"/>
        </w:rPr>
        <w:t>izjavio</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čak</w:t>
      </w:r>
      <w:proofErr w:type="spellEnd"/>
      <w:r w:rsidRPr="00C970A2">
        <w:rPr>
          <w:rFonts w:asciiTheme="minorHAnsi" w:hAnsiTheme="minorHAnsi" w:cstheme="minorHAnsi"/>
          <w:w w:val="95"/>
          <w:sz w:val="22"/>
          <w:szCs w:val="22"/>
        </w:rPr>
        <w:t xml:space="preserve"> i ne </w:t>
      </w:r>
      <w:proofErr w:type="spellStart"/>
      <w:r w:rsidRPr="00C970A2">
        <w:rPr>
          <w:rFonts w:asciiTheme="minorHAnsi" w:hAnsiTheme="minorHAnsi" w:cstheme="minorHAnsi"/>
          <w:w w:val="95"/>
          <w:sz w:val="22"/>
          <w:szCs w:val="22"/>
        </w:rPr>
        <w:t>veruje</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vaskrsenje</w:t>
      </w:r>
      <w:proofErr w:type="spellEnd"/>
      <w:r>
        <w:rPr>
          <w:rFonts w:asciiTheme="minorHAnsi" w:hAnsiTheme="minorHAnsi" w:cstheme="minorHAnsi"/>
          <w:w w:val="95"/>
          <w:sz w:val="22"/>
          <w:szCs w:val="22"/>
        </w:rPr>
        <w:t xml:space="preserve"> (???)</w:t>
      </w:r>
      <w:r w:rsidRPr="00C970A2">
        <w:rPr>
          <w:rFonts w:asciiTheme="minorHAnsi" w:hAnsiTheme="minorHAnsi" w:cstheme="minorHAnsi"/>
          <w:w w:val="95"/>
          <w:sz w:val="22"/>
          <w:szCs w:val="22"/>
        </w:rPr>
        <w:t xml:space="preserve">! Da li </w:t>
      </w:r>
      <w:proofErr w:type="spellStart"/>
      <w:r w:rsidRPr="00C970A2">
        <w:rPr>
          <w:rFonts w:asciiTheme="minorHAnsi" w:hAnsiTheme="minorHAnsi" w:cstheme="minorHAnsi"/>
          <w:w w:val="95"/>
          <w:sz w:val="22"/>
          <w:szCs w:val="22"/>
        </w:rPr>
        <w:t>mislite</w:t>
      </w:r>
      <w:proofErr w:type="spellEnd"/>
      <w:r w:rsidRPr="00C970A2">
        <w:rPr>
          <w:rFonts w:asciiTheme="minorHAnsi" w:hAnsiTheme="minorHAnsi" w:cstheme="minorHAnsi"/>
          <w:w w:val="95"/>
          <w:sz w:val="22"/>
          <w:szCs w:val="22"/>
        </w:rPr>
        <w:t xml:space="preserve"> da bi to </w:t>
      </w:r>
      <w:proofErr w:type="spellStart"/>
      <w:r w:rsidRPr="00C970A2">
        <w:rPr>
          <w:rFonts w:asciiTheme="minorHAnsi" w:hAnsiTheme="minorHAnsi" w:cstheme="minorHAnsi"/>
          <w:w w:val="95"/>
          <w:sz w:val="22"/>
          <w:szCs w:val="22"/>
        </w:rPr>
        <w:t>mogao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biti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jedan</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od</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razloga</w:t>
      </w:r>
      <w:proofErr w:type="spellEnd"/>
      <w:r w:rsidRPr="00C970A2">
        <w:rPr>
          <w:rFonts w:asciiTheme="minorHAnsi" w:hAnsiTheme="minorHAnsi" w:cstheme="minorHAnsi"/>
          <w:w w:val="95"/>
          <w:sz w:val="22"/>
          <w:szCs w:val="22"/>
        </w:rPr>
        <w:t xml:space="preserve"> </w:t>
      </w:r>
      <w:proofErr w:type="spellStart"/>
      <w:r w:rsidRPr="00623ECD">
        <w:rPr>
          <w:rFonts w:asciiTheme="minorHAnsi" w:hAnsiTheme="minorHAnsi" w:cstheme="minorHAnsi"/>
          <w:b/>
          <w:bCs/>
          <w:w w:val="95"/>
          <w:sz w:val="22"/>
          <w:szCs w:val="22"/>
        </w:rPr>
        <w:t>zašto</w:t>
      </w:r>
      <w:proofErr w:type="spellEnd"/>
      <w:r w:rsidRPr="00623ECD">
        <w:rPr>
          <w:rFonts w:asciiTheme="minorHAnsi" w:hAnsiTheme="minorHAnsi" w:cstheme="minorHAnsi"/>
          <w:b/>
          <w:bCs/>
          <w:w w:val="95"/>
          <w:sz w:val="22"/>
          <w:szCs w:val="22"/>
        </w:rPr>
        <w:t xml:space="preserve"> </w:t>
      </w:r>
      <w:proofErr w:type="spellStart"/>
      <w:r w:rsidRPr="00623ECD">
        <w:rPr>
          <w:rFonts w:asciiTheme="minorHAnsi" w:hAnsiTheme="minorHAnsi" w:cstheme="minorHAnsi"/>
          <w:b/>
          <w:bCs/>
          <w:w w:val="95"/>
          <w:sz w:val="22"/>
          <w:szCs w:val="22"/>
        </w:rPr>
        <w:t>niko</w:t>
      </w:r>
      <w:proofErr w:type="spellEnd"/>
      <w:r w:rsidRPr="00623ECD">
        <w:rPr>
          <w:rFonts w:asciiTheme="minorHAnsi" w:hAnsiTheme="minorHAnsi" w:cstheme="minorHAnsi"/>
          <w:b/>
          <w:bCs/>
          <w:w w:val="95"/>
          <w:sz w:val="22"/>
          <w:szCs w:val="22"/>
        </w:rPr>
        <w:t xml:space="preserve"> u </w:t>
      </w:r>
      <w:proofErr w:type="spellStart"/>
      <w:r w:rsidRPr="00623ECD">
        <w:rPr>
          <w:rFonts w:asciiTheme="minorHAnsi" w:hAnsiTheme="minorHAnsi" w:cstheme="minorHAnsi"/>
          <w:b/>
          <w:bCs/>
          <w:w w:val="95"/>
          <w:sz w:val="22"/>
          <w:szCs w:val="22"/>
        </w:rPr>
        <w:t>Novom</w:t>
      </w:r>
      <w:proofErr w:type="spellEnd"/>
      <w:r w:rsidRPr="00623ECD">
        <w:rPr>
          <w:rFonts w:asciiTheme="minorHAnsi" w:hAnsiTheme="minorHAnsi" w:cstheme="minorHAnsi"/>
          <w:b/>
          <w:bCs/>
          <w:w w:val="95"/>
          <w:sz w:val="22"/>
          <w:szCs w:val="22"/>
        </w:rPr>
        <w:t xml:space="preserve"> </w:t>
      </w:r>
      <w:proofErr w:type="spellStart"/>
      <w:r w:rsidRPr="00623ECD">
        <w:rPr>
          <w:rFonts w:asciiTheme="minorHAnsi" w:hAnsiTheme="minorHAnsi" w:cstheme="minorHAnsi"/>
          <w:b/>
          <w:bCs/>
          <w:w w:val="95"/>
          <w:sz w:val="22"/>
          <w:szCs w:val="22"/>
        </w:rPr>
        <w:t>zavetu</w:t>
      </w:r>
      <w:proofErr w:type="spellEnd"/>
      <w:r w:rsidRPr="00623ECD">
        <w:rPr>
          <w:rFonts w:asciiTheme="minorHAnsi" w:hAnsiTheme="minorHAnsi" w:cstheme="minorHAnsi"/>
          <w:b/>
          <w:bCs/>
          <w:w w:val="95"/>
          <w:sz w:val="22"/>
          <w:szCs w:val="22"/>
        </w:rPr>
        <w:t xml:space="preserve"> ne </w:t>
      </w:r>
      <w:proofErr w:type="spellStart"/>
      <w:r w:rsidRPr="00623ECD">
        <w:rPr>
          <w:rFonts w:asciiTheme="minorHAnsi" w:hAnsiTheme="minorHAnsi" w:cstheme="minorHAnsi"/>
          <w:b/>
          <w:bCs/>
          <w:w w:val="95"/>
          <w:sz w:val="22"/>
          <w:szCs w:val="22"/>
        </w:rPr>
        <w:t>citira</w:t>
      </w:r>
      <w:proofErr w:type="spellEnd"/>
      <w:r w:rsidRPr="00623ECD">
        <w:rPr>
          <w:rFonts w:asciiTheme="minorHAnsi" w:hAnsiTheme="minorHAnsi" w:cstheme="minorHAnsi"/>
          <w:b/>
          <w:bCs/>
          <w:w w:val="95"/>
          <w:sz w:val="22"/>
          <w:szCs w:val="22"/>
        </w:rPr>
        <w:t xml:space="preserve"> </w:t>
      </w:r>
      <w:proofErr w:type="spellStart"/>
      <w:r w:rsidRPr="00623ECD">
        <w:rPr>
          <w:rFonts w:asciiTheme="minorHAnsi" w:hAnsiTheme="minorHAnsi" w:cstheme="minorHAnsi"/>
          <w:b/>
          <w:bCs/>
          <w:w w:val="95"/>
          <w:sz w:val="22"/>
          <w:szCs w:val="22"/>
        </w:rPr>
        <w:t>Jova</w:t>
      </w:r>
      <w:proofErr w:type="spellEnd"/>
      <w:r w:rsidRPr="00623ECD">
        <w:rPr>
          <w:rFonts w:asciiTheme="minorHAnsi" w:hAnsiTheme="minorHAnsi" w:cstheme="minorHAnsi"/>
          <w:b/>
          <w:bCs/>
          <w:w w:val="95"/>
          <w:sz w:val="22"/>
          <w:szCs w:val="22"/>
        </w:rPr>
        <w:t xml:space="preserve"> da </w:t>
      </w:r>
      <w:proofErr w:type="spellStart"/>
      <w:r w:rsidRPr="00623ECD">
        <w:rPr>
          <w:rFonts w:asciiTheme="minorHAnsi" w:hAnsiTheme="minorHAnsi" w:cstheme="minorHAnsi"/>
          <w:b/>
          <w:bCs/>
          <w:w w:val="95"/>
          <w:sz w:val="22"/>
          <w:szCs w:val="22"/>
        </w:rPr>
        <w:t>podrži</w:t>
      </w:r>
      <w:proofErr w:type="spellEnd"/>
      <w:r w:rsidRPr="00623ECD">
        <w:rPr>
          <w:rFonts w:asciiTheme="minorHAnsi" w:hAnsiTheme="minorHAnsi" w:cstheme="minorHAnsi"/>
          <w:b/>
          <w:bCs/>
          <w:w w:val="95"/>
          <w:sz w:val="22"/>
          <w:szCs w:val="22"/>
        </w:rPr>
        <w:t xml:space="preserve"> </w:t>
      </w:r>
      <w:proofErr w:type="spellStart"/>
      <w:r w:rsidRPr="00623ECD">
        <w:rPr>
          <w:rFonts w:asciiTheme="minorHAnsi" w:hAnsiTheme="minorHAnsi" w:cstheme="minorHAnsi"/>
          <w:b/>
          <w:bCs/>
          <w:w w:val="95"/>
          <w:sz w:val="22"/>
          <w:szCs w:val="22"/>
        </w:rPr>
        <w:t>svoje</w:t>
      </w:r>
      <w:proofErr w:type="spellEnd"/>
      <w:r w:rsidRPr="00623ECD">
        <w:rPr>
          <w:rFonts w:asciiTheme="minorHAnsi" w:hAnsiTheme="minorHAnsi" w:cstheme="minorHAnsi"/>
          <w:b/>
          <w:bCs/>
          <w:w w:val="95"/>
          <w:sz w:val="22"/>
          <w:szCs w:val="22"/>
        </w:rPr>
        <w:t xml:space="preserve"> </w:t>
      </w:r>
      <w:proofErr w:type="spellStart"/>
      <w:r w:rsidRPr="00623ECD">
        <w:rPr>
          <w:rFonts w:asciiTheme="minorHAnsi" w:hAnsiTheme="minorHAnsi" w:cstheme="minorHAnsi"/>
          <w:b/>
          <w:bCs/>
          <w:w w:val="95"/>
          <w:sz w:val="22"/>
          <w:szCs w:val="22"/>
        </w:rPr>
        <w:t>novozavetno</w:t>
      </w:r>
      <w:proofErr w:type="spellEnd"/>
      <w:r w:rsidRPr="00623ECD">
        <w:rPr>
          <w:rFonts w:asciiTheme="minorHAnsi" w:hAnsiTheme="minorHAnsi" w:cstheme="minorHAnsi"/>
          <w:b/>
          <w:bCs/>
          <w:w w:val="95"/>
          <w:sz w:val="22"/>
          <w:szCs w:val="22"/>
        </w:rPr>
        <w:t xml:space="preserve"> </w:t>
      </w:r>
      <w:proofErr w:type="spellStart"/>
      <w:r w:rsidRPr="00623ECD">
        <w:rPr>
          <w:rFonts w:asciiTheme="minorHAnsi" w:hAnsiTheme="minorHAnsi" w:cstheme="minorHAnsi"/>
          <w:b/>
          <w:bCs/>
          <w:w w:val="95"/>
          <w:sz w:val="22"/>
          <w:szCs w:val="22"/>
        </w:rPr>
        <w:t>učenje</w:t>
      </w:r>
      <w:proofErr w:type="spellEnd"/>
      <w:r w:rsidRPr="00623ECD">
        <w:rPr>
          <w:rFonts w:asciiTheme="minorHAnsi" w:hAnsiTheme="minorHAnsi" w:cstheme="minorHAnsi"/>
          <w:b/>
          <w:bCs/>
          <w:w w:val="95"/>
          <w:sz w:val="22"/>
          <w:szCs w:val="22"/>
        </w:rPr>
        <w:t xml:space="preserve"> o </w:t>
      </w:r>
      <w:proofErr w:type="spellStart"/>
      <w:r w:rsidRPr="00623ECD">
        <w:rPr>
          <w:rFonts w:asciiTheme="minorHAnsi" w:hAnsiTheme="minorHAnsi" w:cstheme="minorHAnsi"/>
          <w:b/>
          <w:bCs/>
          <w:w w:val="95"/>
          <w:sz w:val="22"/>
          <w:szCs w:val="22"/>
        </w:rPr>
        <w:t>vaskrsenju</w:t>
      </w:r>
      <w:proofErr w:type="spellEnd"/>
      <w:r w:rsidRPr="00C970A2">
        <w:rPr>
          <w:rFonts w:asciiTheme="minorHAnsi" w:hAnsiTheme="minorHAnsi" w:cstheme="minorHAnsi"/>
          <w:w w:val="95"/>
          <w:sz w:val="22"/>
          <w:szCs w:val="22"/>
        </w:rPr>
        <w:t>?</w:t>
      </w:r>
    </w:p>
    <w:p w14:paraId="738087FC" w14:textId="77777777" w:rsidR="0047475D" w:rsidRPr="00C970A2" w:rsidRDefault="0047475D" w:rsidP="0047475D">
      <w:pPr>
        <w:pStyle w:val="BodyText"/>
        <w:ind w:left="0" w:firstLine="450"/>
        <w:jc w:val="both"/>
        <w:rPr>
          <w:rFonts w:asciiTheme="minorHAnsi" w:hAnsiTheme="minorHAnsi" w:cstheme="minorHAnsi"/>
          <w:w w:val="95"/>
          <w:sz w:val="22"/>
          <w:szCs w:val="22"/>
        </w:rPr>
      </w:pPr>
      <w:r w:rsidRPr="00C970A2">
        <w:rPr>
          <w:rFonts w:asciiTheme="minorHAnsi" w:hAnsiTheme="minorHAnsi" w:cstheme="minorHAnsi"/>
          <w:w w:val="95"/>
          <w:sz w:val="22"/>
          <w:szCs w:val="22"/>
        </w:rPr>
        <w:t xml:space="preserve">Druga </w:t>
      </w:r>
      <w:proofErr w:type="spellStart"/>
      <w:r w:rsidRPr="00C970A2">
        <w:rPr>
          <w:rFonts w:asciiTheme="minorHAnsi" w:hAnsiTheme="minorHAnsi" w:cstheme="minorHAnsi"/>
          <w:w w:val="95"/>
          <w:sz w:val="22"/>
          <w:szCs w:val="22"/>
        </w:rPr>
        <w:t>dva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popularna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odlomka</w:t>
      </w:r>
      <w:proofErr w:type="spellEnd"/>
      <w:r w:rsidRPr="00C970A2">
        <w:rPr>
          <w:rFonts w:asciiTheme="minorHAnsi" w:hAnsiTheme="minorHAnsi" w:cstheme="minorHAnsi"/>
          <w:w w:val="95"/>
          <w:sz w:val="22"/>
          <w:szCs w:val="22"/>
        </w:rPr>
        <w:t xml:space="preserve"> data da </w:t>
      </w:r>
      <w:proofErr w:type="spellStart"/>
      <w:r w:rsidRPr="00C970A2">
        <w:rPr>
          <w:rFonts w:asciiTheme="minorHAnsi" w:hAnsiTheme="minorHAnsi" w:cstheme="minorHAnsi"/>
          <w:w w:val="95"/>
          <w:sz w:val="22"/>
          <w:szCs w:val="22"/>
        </w:rPr>
        <w:t>pokažu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učenje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Starog</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zaveta</w:t>
      </w:r>
      <w:proofErr w:type="spellEnd"/>
      <w:r w:rsidRPr="00C970A2">
        <w:rPr>
          <w:rFonts w:asciiTheme="minorHAnsi" w:hAnsiTheme="minorHAnsi" w:cstheme="minorHAnsi"/>
          <w:w w:val="95"/>
          <w:sz w:val="22"/>
          <w:szCs w:val="22"/>
        </w:rPr>
        <w:t xml:space="preserve"> o </w:t>
      </w:r>
      <w:proofErr w:type="spellStart"/>
      <w:r w:rsidRPr="00C970A2">
        <w:rPr>
          <w:rFonts w:asciiTheme="minorHAnsi" w:hAnsiTheme="minorHAnsi" w:cstheme="minorHAnsi"/>
          <w:w w:val="95"/>
          <w:sz w:val="22"/>
          <w:szCs w:val="22"/>
        </w:rPr>
        <w:t>vaskrsenju</w:t>
      </w:r>
      <w:proofErr w:type="spellEnd"/>
      <w:r w:rsidRPr="00C970A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Isaija</w:t>
      </w:r>
      <w:proofErr w:type="spellEnd"/>
      <w:r>
        <w:rPr>
          <w:rFonts w:asciiTheme="minorHAnsi" w:hAnsiTheme="minorHAnsi" w:cstheme="minorHAnsi"/>
          <w:w w:val="95"/>
          <w:sz w:val="22"/>
          <w:szCs w:val="22"/>
        </w:rPr>
        <w:t xml:space="preserve"> </w:t>
      </w:r>
      <w:r w:rsidRPr="00C970A2">
        <w:rPr>
          <w:rFonts w:asciiTheme="minorHAnsi" w:hAnsiTheme="minorHAnsi" w:cstheme="minorHAnsi"/>
          <w:w w:val="95"/>
          <w:sz w:val="22"/>
          <w:szCs w:val="22"/>
        </w:rPr>
        <w:t xml:space="preserve">26.19 i </w:t>
      </w:r>
      <w:r>
        <w:rPr>
          <w:rFonts w:asciiTheme="minorHAnsi" w:hAnsiTheme="minorHAnsi" w:cstheme="minorHAnsi"/>
          <w:w w:val="95"/>
          <w:sz w:val="22"/>
          <w:szCs w:val="22"/>
        </w:rPr>
        <w:t xml:space="preserve">Danilo </w:t>
      </w:r>
      <w:r w:rsidRPr="00C970A2">
        <w:rPr>
          <w:rFonts w:asciiTheme="minorHAnsi" w:hAnsiTheme="minorHAnsi" w:cstheme="minorHAnsi"/>
          <w:w w:val="95"/>
          <w:sz w:val="22"/>
          <w:szCs w:val="22"/>
        </w:rPr>
        <w:t xml:space="preserve">12.2 </w:t>
      </w:r>
      <w:proofErr w:type="spellStart"/>
      <w:r w:rsidRPr="00C970A2">
        <w:rPr>
          <w:rFonts w:asciiTheme="minorHAnsi" w:hAnsiTheme="minorHAnsi" w:cstheme="minorHAnsi"/>
          <w:w w:val="95"/>
          <w:sz w:val="22"/>
          <w:szCs w:val="22"/>
        </w:rPr>
        <w:t>govore</w:t>
      </w:r>
      <w:proofErr w:type="spellEnd"/>
      <w:r w:rsidRPr="00C970A2">
        <w:rPr>
          <w:rFonts w:asciiTheme="minorHAnsi" w:hAnsiTheme="minorHAnsi" w:cstheme="minorHAnsi"/>
          <w:w w:val="95"/>
          <w:sz w:val="22"/>
          <w:szCs w:val="22"/>
        </w:rPr>
        <w:t xml:space="preserve"> o </w:t>
      </w:r>
      <w:proofErr w:type="spellStart"/>
      <w:r w:rsidRPr="00C970A2">
        <w:rPr>
          <w:rFonts w:asciiTheme="minorHAnsi" w:hAnsiTheme="minorHAnsi" w:cstheme="minorHAnsi"/>
          <w:w w:val="95"/>
          <w:sz w:val="22"/>
          <w:szCs w:val="22"/>
        </w:rPr>
        <w:t>vaskrsenju</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oba</w:t>
      </w:r>
      <w:proofErr w:type="spellEnd"/>
      <w:r w:rsidRPr="00C970A2">
        <w:rPr>
          <w:rFonts w:asciiTheme="minorHAnsi" w:hAnsiTheme="minorHAnsi" w:cstheme="minorHAnsi"/>
          <w:w w:val="95"/>
          <w:sz w:val="22"/>
          <w:szCs w:val="22"/>
        </w:rPr>
        <w:t xml:space="preserve"> se </w:t>
      </w:r>
      <w:proofErr w:type="spellStart"/>
      <w:r w:rsidRPr="00C970A2">
        <w:rPr>
          <w:rFonts w:asciiTheme="minorHAnsi" w:hAnsiTheme="minorHAnsi" w:cstheme="minorHAnsi"/>
          <w:w w:val="95"/>
          <w:sz w:val="22"/>
          <w:szCs w:val="22"/>
        </w:rPr>
        <w:t>kao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takva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citiraju</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Novom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zavetu</w:t>
      </w:r>
      <w:proofErr w:type="spellEnd"/>
      <w:r w:rsidRPr="00C970A2">
        <w:rPr>
          <w:rFonts w:asciiTheme="minorHAnsi" w:hAnsiTheme="minorHAnsi" w:cstheme="minorHAnsi"/>
          <w:w w:val="95"/>
          <w:sz w:val="22"/>
          <w:szCs w:val="22"/>
        </w:rPr>
        <w:t xml:space="preserve">. I, i </w:t>
      </w:r>
      <w:proofErr w:type="spellStart"/>
      <w:r w:rsidRPr="00C970A2">
        <w:rPr>
          <w:rFonts w:asciiTheme="minorHAnsi" w:hAnsiTheme="minorHAnsi" w:cstheme="minorHAnsi"/>
          <w:w w:val="95"/>
          <w:sz w:val="22"/>
          <w:szCs w:val="22"/>
        </w:rPr>
        <w:t>jedni</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drugi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imaju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brojne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vremenske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izjave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povezane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njima</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svojim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kontekstima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ali</w:t>
      </w:r>
      <w:proofErr w:type="spellEnd"/>
      <w:r w:rsidRPr="00C970A2">
        <w:rPr>
          <w:rFonts w:asciiTheme="minorHAnsi" w:hAnsiTheme="minorHAnsi" w:cstheme="minorHAnsi"/>
          <w:w w:val="95"/>
          <w:sz w:val="22"/>
          <w:szCs w:val="22"/>
        </w:rPr>
        <w:t xml:space="preserve"> do </w:t>
      </w:r>
      <w:proofErr w:type="spellStart"/>
      <w:r w:rsidRPr="00C970A2">
        <w:rPr>
          <w:rFonts w:asciiTheme="minorHAnsi" w:hAnsiTheme="minorHAnsi" w:cstheme="minorHAnsi"/>
          <w:w w:val="95"/>
          <w:sz w:val="22"/>
          <w:szCs w:val="22"/>
        </w:rPr>
        <w:t>sada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nisam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našao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nijednu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ilustraciju</w:t>
      </w:r>
      <w:proofErr w:type="spellEnd"/>
      <w:r w:rsidRPr="00C970A2">
        <w:rPr>
          <w:rFonts w:asciiTheme="minorHAnsi" w:hAnsiTheme="minorHAnsi" w:cstheme="minorHAnsi"/>
          <w:w w:val="95"/>
          <w:sz w:val="22"/>
          <w:szCs w:val="22"/>
        </w:rPr>
        <w:t xml:space="preserve"> da se </w:t>
      </w:r>
      <w:proofErr w:type="spellStart"/>
      <w:r w:rsidRPr="00C970A2">
        <w:rPr>
          <w:rFonts w:asciiTheme="minorHAnsi" w:hAnsiTheme="minorHAnsi" w:cstheme="minorHAnsi"/>
          <w:w w:val="95"/>
          <w:sz w:val="22"/>
          <w:szCs w:val="22"/>
        </w:rPr>
        <w:t>iko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bavi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vremenskim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izjavama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iz</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starozavetne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pozadine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hronološki</w:t>
      </w:r>
      <w:proofErr w:type="spellEnd"/>
      <w:r w:rsidRPr="00C970A2">
        <w:rPr>
          <w:rFonts w:asciiTheme="minorHAnsi" w:hAnsiTheme="minorHAnsi" w:cstheme="minorHAnsi"/>
          <w:w w:val="95"/>
          <w:sz w:val="22"/>
          <w:szCs w:val="22"/>
        </w:rPr>
        <w:t xml:space="preserve">. Oba ova </w:t>
      </w:r>
      <w:proofErr w:type="spellStart"/>
      <w:r w:rsidRPr="00C970A2">
        <w:rPr>
          <w:rFonts w:asciiTheme="minorHAnsi" w:hAnsiTheme="minorHAnsi" w:cstheme="minorHAnsi"/>
          <w:w w:val="95"/>
          <w:sz w:val="22"/>
          <w:szCs w:val="22"/>
        </w:rPr>
        <w:t>odlomka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će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biti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obrađena</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njihovim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odgovarajućim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poglavljima</w:t>
      </w:r>
      <w:proofErr w:type="spellEnd"/>
      <w:r w:rsidRPr="00C970A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Isaija</w:t>
      </w:r>
      <w:proofErr w:type="spellEnd"/>
      <w:r>
        <w:rPr>
          <w:rFonts w:asciiTheme="minorHAnsi" w:hAnsiTheme="minorHAnsi" w:cstheme="minorHAnsi"/>
          <w:w w:val="95"/>
          <w:sz w:val="22"/>
          <w:szCs w:val="22"/>
        </w:rPr>
        <w:t xml:space="preserve"> </w:t>
      </w:r>
      <w:r w:rsidRPr="00C970A2">
        <w:rPr>
          <w:rFonts w:asciiTheme="minorHAnsi" w:hAnsiTheme="minorHAnsi" w:cstheme="minorHAnsi"/>
          <w:w w:val="95"/>
          <w:sz w:val="22"/>
          <w:szCs w:val="22"/>
        </w:rPr>
        <w:t>26.19 u „</w:t>
      </w:r>
      <w:proofErr w:type="spellStart"/>
      <w:r w:rsidRPr="00C970A2">
        <w:rPr>
          <w:rFonts w:asciiTheme="minorHAnsi" w:hAnsiTheme="minorHAnsi" w:cstheme="minorHAnsi"/>
          <w:w w:val="95"/>
          <w:sz w:val="22"/>
          <w:szCs w:val="22"/>
        </w:rPr>
        <w:t>Poglavlju</w:t>
      </w:r>
      <w:proofErr w:type="spellEnd"/>
      <w:r w:rsidRPr="00C970A2">
        <w:rPr>
          <w:rFonts w:asciiTheme="minorHAnsi" w:hAnsiTheme="minorHAnsi" w:cstheme="minorHAnsi"/>
          <w:w w:val="95"/>
          <w:sz w:val="22"/>
          <w:szCs w:val="22"/>
        </w:rPr>
        <w:t xml:space="preserve"> 4: </w:t>
      </w:r>
      <w:proofErr w:type="spellStart"/>
      <w:r w:rsidRPr="00C970A2">
        <w:rPr>
          <w:rFonts w:asciiTheme="minorHAnsi" w:hAnsiTheme="minorHAnsi" w:cstheme="minorHAnsi"/>
          <w:w w:val="95"/>
          <w:sz w:val="22"/>
          <w:szCs w:val="22"/>
        </w:rPr>
        <w:t>Vaskrsenje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kod</w:t>
      </w:r>
      <w:proofErr w:type="spellEnd"/>
      <w:r w:rsidRPr="00C970A2">
        <w:rPr>
          <w:rFonts w:asciiTheme="minorHAnsi" w:hAnsiTheme="minorHAnsi" w:cstheme="minorHAnsi"/>
          <w:w w:val="95"/>
          <w:sz w:val="22"/>
          <w:szCs w:val="22"/>
        </w:rPr>
        <w:t xml:space="preserve"> </w:t>
      </w:r>
      <w:proofErr w:type="spellStart"/>
      <w:proofErr w:type="gramStart"/>
      <w:r w:rsidRPr="00C970A2">
        <w:rPr>
          <w:rFonts w:asciiTheme="minorHAnsi" w:hAnsiTheme="minorHAnsi" w:cstheme="minorHAnsi"/>
          <w:w w:val="95"/>
          <w:sz w:val="22"/>
          <w:szCs w:val="22"/>
        </w:rPr>
        <w:t>Isaije</w:t>
      </w:r>
      <w:proofErr w:type="spellEnd"/>
      <w:r w:rsidRPr="00C970A2">
        <w:rPr>
          <w:rFonts w:asciiTheme="minorHAnsi" w:hAnsiTheme="minorHAnsi" w:cstheme="minorHAnsi"/>
          <w:w w:val="95"/>
          <w:sz w:val="22"/>
          <w:szCs w:val="22"/>
        </w:rPr>
        <w:t>“</w:t>
      </w:r>
      <w:proofErr w:type="gramEnd"/>
      <w:r w:rsidRPr="00C970A2">
        <w:rPr>
          <w:rFonts w:asciiTheme="minorHAnsi" w:hAnsiTheme="minorHAnsi" w:cstheme="minorHAnsi"/>
          <w:w w:val="95"/>
          <w:sz w:val="22"/>
          <w:szCs w:val="22"/>
        </w:rPr>
        <w:t xml:space="preserve">, i </w:t>
      </w:r>
      <w:r>
        <w:rPr>
          <w:rFonts w:asciiTheme="minorHAnsi" w:hAnsiTheme="minorHAnsi" w:cstheme="minorHAnsi"/>
          <w:w w:val="95"/>
          <w:sz w:val="22"/>
          <w:szCs w:val="22"/>
        </w:rPr>
        <w:t xml:space="preserve">Danilo </w:t>
      </w:r>
      <w:r w:rsidRPr="00C970A2">
        <w:rPr>
          <w:rFonts w:asciiTheme="minorHAnsi" w:hAnsiTheme="minorHAnsi" w:cstheme="minorHAnsi"/>
          <w:w w:val="95"/>
          <w:sz w:val="22"/>
          <w:szCs w:val="22"/>
        </w:rPr>
        <w:t>12.2 u „</w:t>
      </w:r>
      <w:proofErr w:type="spellStart"/>
      <w:r w:rsidRPr="00C970A2">
        <w:rPr>
          <w:rFonts w:asciiTheme="minorHAnsi" w:hAnsiTheme="minorHAnsi" w:cstheme="minorHAnsi"/>
          <w:w w:val="95"/>
          <w:sz w:val="22"/>
          <w:szCs w:val="22"/>
        </w:rPr>
        <w:t>Poglavlju</w:t>
      </w:r>
      <w:proofErr w:type="spellEnd"/>
      <w:r w:rsidRPr="00C970A2">
        <w:rPr>
          <w:rFonts w:asciiTheme="minorHAnsi" w:hAnsiTheme="minorHAnsi" w:cstheme="minorHAnsi"/>
          <w:w w:val="95"/>
          <w:sz w:val="22"/>
          <w:szCs w:val="22"/>
        </w:rPr>
        <w:t xml:space="preserve"> 6: </w:t>
      </w:r>
      <w:proofErr w:type="spellStart"/>
      <w:r w:rsidRPr="00C970A2">
        <w:rPr>
          <w:rFonts w:asciiTheme="minorHAnsi" w:hAnsiTheme="minorHAnsi" w:cstheme="minorHAnsi"/>
          <w:w w:val="95"/>
          <w:sz w:val="22"/>
          <w:szCs w:val="22"/>
        </w:rPr>
        <w:t>Vaskrsenje</w:t>
      </w:r>
      <w:proofErr w:type="spellEnd"/>
      <w:r w:rsidRPr="00C970A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kod</w:t>
      </w:r>
      <w:proofErr w:type="spellEnd"/>
      <w:r w:rsidRPr="00C970A2">
        <w:rPr>
          <w:rFonts w:asciiTheme="minorHAnsi" w:hAnsiTheme="minorHAnsi" w:cstheme="minorHAnsi"/>
          <w:w w:val="95"/>
          <w:sz w:val="22"/>
          <w:szCs w:val="22"/>
        </w:rPr>
        <w:t xml:space="preserve"> Danila“. </w:t>
      </w:r>
      <w:proofErr w:type="spellStart"/>
      <w:r w:rsidRPr="00C970A2">
        <w:rPr>
          <w:rFonts w:asciiTheme="minorHAnsi" w:hAnsiTheme="minorHAnsi" w:cstheme="minorHAnsi"/>
          <w:w w:val="95"/>
          <w:sz w:val="22"/>
          <w:szCs w:val="22"/>
        </w:rPr>
        <w:t>Mislim</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ćete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biti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impresionirani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učenjem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oba</w:t>
      </w:r>
      <w:proofErr w:type="spellEnd"/>
      <w:r w:rsidRPr="00C970A2">
        <w:rPr>
          <w:rFonts w:asciiTheme="minorHAnsi" w:hAnsiTheme="minorHAnsi" w:cstheme="minorHAnsi"/>
          <w:w w:val="95"/>
          <w:sz w:val="22"/>
          <w:szCs w:val="22"/>
        </w:rPr>
        <w:t xml:space="preserve"> ta </w:t>
      </w:r>
      <w:proofErr w:type="spellStart"/>
      <w:r w:rsidRPr="00C970A2">
        <w:rPr>
          <w:rFonts w:asciiTheme="minorHAnsi" w:hAnsiTheme="minorHAnsi" w:cstheme="minorHAnsi"/>
          <w:w w:val="95"/>
          <w:sz w:val="22"/>
          <w:szCs w:val="22"/>
        </w:rPr>
        <w:t>odlomka</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njihovom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odgovarajućem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kontekstu</w:t>
      </w:r>
      <w:proofErr w:type="spellEnd"/>
      <w:r w:rsidRPr="00C970A2">
        <w:rPr>
          <w:rFonts w:asciiTheme="minorHAnsi" w:hAnsiTheme="minorHAnsi" w:cstheme="minorHAnsi"/>
          <w:w w:val="95"/>
          <w:sz w:val="22"/>
          <w:szCs w:val="22"/>
        </w:rPr>
        <w:t>.</w:t>
      </w:r>
    </w:p>
    <w:p w14:paraId="24EDB427" w14:textId="77777777" w:rsidR="0047475D" w:rsidRPr="00C970A2" w:rsidRDefault="0047475D"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Sledeće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želimo</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primetimo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Pavlovo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propovedanje</w:t>
      </w:r>
      <w:proofErr w:type="spellEnd"/>
      <w:r w:rsidRPr="00C970A2">
        <w:rPr>
          <w:rFonts w:asciiTheme="minorHAnsi" w:hAnsiTheme="minorHAnsi" w:cstheme="minorHAnsi"/>
          <w:w w:val="95"/>
          <w:sz w:val="22"/>
          <w:szCs w:val="22"/>
        </w:rPr>
        <w:t xml:space="preserve"> o </w:t>
      </w:r>
      <w:proofErr w:type="spellStart"/>
      <w:r w:rsidRPr="00C970A2">
        <w:rPr>
          <w:rFonts w:asciiTheme="minorHAnsi" w:hAnsiTheme="minorHAnsi" w:cstheme="minorHAnsi"/>
          <w:w w:val="95"/>
          <w:sz w:val="22"/>
          <w:szCs w:val="22"/>
        </w:rPr>
        <w:t>vaskrsenju</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bismo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utvrdili</w:t>
      </w:r>
      <w:proofErr w:type="spellEnd"/>
      <w:r w:rsidRPr="00C970A2">
        <w:rPr>
          <w:rFonts w:asciiTheme="minorHAnsi" w:hAnsiTheme="minorHAnsi" w:cstheme="minorHAnsi"/>
          <w:w w:val="95"/>
          <w:sz w:val="22"/>
          <w:szCs w:val="22"/>
        </w:rPr>
        <w:t xml:space="preserve"> da je </w:t>
      </w:r>
      <w:proofErr w:type="spellStart"/>
      <w:r w:rsidRPr="00C970A2">
        <w:rPr>
          <w:rFonts w:asciiTheme="minorHAnsi" w:hAnsiTheme="minorHAnsi" w:cstheme="minorHAnsi"/>
          <w:w w:val="95"/>
          <w:sz w:val="22"/>
          <w:szCs w:val="22"/>
        </w:rPr>
        <w:t>vaskrsenje</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Novom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zavetu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lastRenderedPageBreak/>
        <w:t>potpuno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zasnovano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učenju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Starog</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zaveta</w:t>
      </w:r>
      <w:proofErr w:type="spellEnd"/>
      <w:r w:rsidRPr="00C970A2">
        <w:rPr>
          <w:rFonts w:asciiTheme="minorHAnsi" w:hAnsiTheme="minorHAnsi" w:cstheme="minorHAnsi"/>
          <w:w w:val="95"/>
          <w:sz w:val="22"/>
          <w:szCs w:val="22"/>
        </w:rPr>
        <w:t>.</w:t>
      </w:r>
    </w:p>
    <w:p w14:paraId="4E24FB55" w14:textId="77777777" w:rsidR="0047475D" w:rsidRPr="00C970A2" w:rsidRDefault="0047475D" w:rsidP="0047475D">
      <w:pPr>
        <w:pStyle w:val="BodyText"/>
        <w:ind w:left="0" w:firstLine="450"/>
        <w:jc w:val="center"/>
        <w:rPr>
          <w:rFonts w:asciiTheme="minorHAnsi" w:hAnsiTheme="minorHAnsi" w:cstheme="minorHAnsi"/>
          <w:b/>
          <w:bCs/>
          <w:w w:val="95"/>
          <w:sz w:val="22"/>
          <w:szCs w:val="22"/>
        </w:rPr>
      </w:pPr>
      <w:proofErr w:type="spellStart"/>
      <w:r w:rsidRPr="00C970A2">
        <w:rPr>
          <w:rFonts w:asciiTheme="minorHAnsi" w:hAnsiTheme="minorHAnsi" w:cstheme="minorHAnsi"/>
          <w:b/>
          <w:bCs/>
          <w:w w:val="95"/>
          <w:sz w:val="22"/>
          <w:szCs w:val="22"/>
        </w:rPr>
        <w:t>Poglavlje</w:t>
      </w:r>
      <w:proofErr w:type="spellEnd"/>
      <w:r w:rsidRPr="00C970A2">
        <w:rPr>
          <w:rFonts w:asciiTheme="minorHAnsi" w:hAnsiTheme="minorHAnsi" w:cstheme="minorHAnsi"/>
          <w:b/>
          <w:bCs/>
          <w:w w:val="95"/>
          <w:sz w:val="22"/>
          <w:szCs w:val="22"/>
        </w:rPr>
        <w:t xml:space="preserve"> 1</w:t>
      </w:r>
    </w:p>
    <w:p w14:paraId="7BCACA6F" w14:textId="77777777" w:rsidR="0047475D" w:rsidRPr="00C970A2" w:rsidRDefault="0047475D" w:rsidP="0047475D">
      <w:pPr>
        <w:pStyle w:val="BodyText"/>
        <w:ind w:left="0" w:firstLine="450"/>
        <w:jc w:val="center"/>
        <w:rPr>
          <w:rFonts w:asciiTheme="minorHAnsi" w:hAnsiTheme="minorHAnsi" w:cstheme="minorHAnsi"/>
          <w:b/>
          <w:bCs/>
          <w:w w:val="95"/>
          <w:sz w:val="22"/>
          <w:szCs w:val="22"/>
        </w:rPr>
      </w:pPr>
      <w:r w:rsidRPr="00C970A2">
        <w:rPr>
          <w:rFonts w:asciiTheme="minorHAnsi" w:hAnsiTheme="minorHAnsi" w:cstheme="minorHAnsi"/>
          <w:b/>
          <w:bCs/>
          <w:w w:val="95"/>
          <w:sz w:val="22"/>
          <w:szCs w:val="22"/>
        </w:rPr>
        <w:t xml:space="preserve">Pavlova </w:t>
      </w:r>
      <w:proofErr w:type="spellStart"/>
      <w:r w:rsidRPr="00C970A2">
        <w:rPr>
          <w:rFonts w:asciiTheme="minorHAnsi" w:hAnsiTheme="minorHAnsi" w:cstheme="minorHAnsi"/>
          <w:b/>
          <w:bCs/>
          <w:w w:val="95"/>
          <w:sz w:val="22"/>
          <w:szCs w:val="22"/>
        </w:rPr>
        <w:t>propoved</w:t>
      </w:r>
      <w:proofErr w:type="spellEnd"/>
      <w:r w:rsidRPr="00C970A2">
        <w:rPr>
          <w:rFonts w:asciiTheme="minorHAnsi" w:hAnsiTheme="minorHAnsi" w:cstheme="minorHAnsi"/>
          <w:b/>
          <w:bCs/>
          <w:w w:val="95"/>
          <w:sz w:val="22"/>
          <w:szCs w:val="22"/>
        </w:rPr>
        <w:t xml:space="preserve"> o </w:t>
      </w:r>
      <w:proofErr w:type="spellStart"/>
      <w:r w:rsidRPr="00C970A2">
        <w:rPr>
          <w:rFonts w:asciiTheme="minorHAnsi" w:hAnsiTheme="minorHAnsi" w:cstheme="minorHAnsi"/>
          <w:b/>
          <w:bCs/>
          <w:w w:val="95"/>
          <w:sz w:val="22"/>
          <w:szCs w:val="22"/>
        </w:rPr>
        <w:t>vaskrsenju</w:t>
      </w:r>
      <w:proofErr w:type="spellEnd"/>
    </w:p>
    <w:p w14:paraId="2DC50D5F" w14:textId="77777777" w:rsidR="0047475D" w:rsidRPr="00C970A2" w:rsidRDefault="0047475D"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Mnogi</w:t>
      </w:r>
      <w:proofErr w:type="spellEnd"/>
      <w:r w:rsidRPr="00C970A2">
        <w:rPr>
          <w:rFonts w:asciiTheme="minorHAnsi" w:hAnsiTheme="minorHAnsi" w:cstheme="minorHAnsi"/>
          <w:w w:val="95"/>
          <w:sz w:val="22"/>
          <w:szCs w:val="22"/>
        </w:rPr>
        <w:t xml:space="preserve"> koji </w:t>
      </w:r>
      <w:proofErr w:type="spellStart"/>
      <w:r w:rsidRPr="00C970A2">
        <w:rPr>
          <w:rFonts w:asciiTheme="minorHAnsi" w:hAnsiTheme="minorHAnsi" w:cstheme="minorHAnsi"/>
          <w:w w:val="95"/>
          <w:sz w:val="22"/>
          <w:szCs w:val="22"/>
        </w:rPr>
        <w:t>čitaju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ovaj</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uvod</w:t>
      </w:r>
      <w:proofErr w:type="spellEnd"/>
      <w:r w:rsidRPr="00C970A2">
        <w:rPr>
          <w:rFonts w:asciiTheme="minorHAnsi" w:hAnsiTheme="minorHAnsi" w:cstheme="minorHAnsi"/>
          <w:w w:val="95"/>
          <w:sz w:val="22"/>
          <w:szCs w:val="22"/>
        </w:rPr>
        <w:t xml:space="preserve"> u </w:t>
      </w:r>
      <w:proofErr w:type="spellStart"/>
      <w:r w:rsidRPr="00C970A2">
        <w:rPr>
          <w:rFonts w:asciiTheme="minorHAnsi" w:hAnsiTheme="minorHAnsi" w:cstheme="minorHAnsi"/>
          <w:w w:val="95"/>
          <w:sz w:val="22"/>
          <w:szCs w:val="22"/>
        </w:rPr>
        <w:t>učenje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Starog</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zaveta</w:t>
      </w:r>
      <w:proofErr w:type="spellEnd"/>
      <w:r w:rsidRPr="00C970A2">
        <w:rPr>
          <w:rFonts w:asciiTheme="minorHAnsi" w:hAnsiTheme="minorHAnsi" w:cstheme="minorHAnsi"/>
          <w:w w:val="95"/>
          <w:sz w:val="22"/>
          <w:szCs w:val="22"/>
        </w:rPr>
        <w:t xml:space="preserve"> o </w:t>
      </w:r>
      <w:proofErr w:type="spellStart"/>
      <w:r w:rsidRPr="00C970A2">
        <w:rPr>
          <w:rFonts w:asciiTheme="minorHAnsi" w:hAnsiTheme="minorHAnsi" w:cstheme="minorHAnsi"/>
          <w:w w:val="95"/>
          <w:sz w:val="22"/>
          <w:szCs w:val="22"/>
        </w:rPr>
        <w:t>vaskrsenju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vec</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upoznati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mojim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radom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Mateju</w:t>
      </w:r>
      <w:proofErr w:type="spellEnd"/>
      <w:r w:rsidRPr="00C970A2">
        <w:rPr>
          <w:rFonts w:asciiTheme="minorHAnsi" w:hAnsiTheme="minorHAnsi" w:cstheme="minorHAnsi"/>
          <w:w w:val="95"/>
          <w:sz w:val="22"/>
          <w:szCs w:val="22"/>
        </w:rPr>
        <w:t xml:space="preserve"> 24. </w:t>
      </w:r>
      <w:proofErr w:type="spellStart"/>
      <w:r w:rsidRPr="00C970A2">
        <w:rPr>
          <w:rFonts w:asciiTheme="minorHAnsi" w:hAnsiTheme="minorHAnsi" w:cstheme="minorHAnsi"/>
          <w:w w:val="95"/>
          <w:sz w:val="22"/>
          <w:szCs w:val="22"/>
        </w:rPr>
        <w:t>Kada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sam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počeo</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proučavam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proroke</w:t>
      </w:r>
      <w:proofErr w:type="spellEnd"/>
      <w:r w:rsidRPr="00C970A2">
        <w:rPr>
          <w:rFonts w:asciiTheme="minorHAnsi" w:hAnsiTheme="minorHAnsi" w:cstheme="minorHAnsi"/>
          <w:w w:val="95"/>
          <w:sz w:val="22"/>
          <w:szCs w:val="22"/>
        </w:rPr>
        <w:t xml:space="preserve"> pre </w:t>
      </w:r>
      <w:r>
        <w:rPr>
          <w:rFonts w:asciiTheme="minorHAnsi" w:hAnsiTheme="minorHAnsi" w:cstheme="minorHAnsi"/>
          <w:w w:val="95"/>
          <w:sz w:val="22"/>
          <w:szCs w:val="22"/>
        </w:rPr>
        <w:t>50</w:t>
      </w:r>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godina</w:t>
      </w:r>
      <w:proofErr w:type="spellEnd"/>
      <w:r w:rsidRPr="00C970A2">
        <w:rPr>
          <w:rFonts w:asciiTheme="minorHAnsi" w:hAnsiTheme="minorHAnsi" w:cstheme="minorHAnsi"/>
          <w:w w:val="95"/>
          <w:sz w:val="22"/>
          <w:szCs w:val="22"/>
        </w:rPr>
        <w:t xml:space="preserve">, video </w:t>
      </w:r>
      <w:proofErr w:type="spellStart"/>
      <w:r w:rsidRPr="00C970A2">
        <w:rPr>
          <w:rFonts w:asciiTheme="minorHAnsi" w:hAnsiTheme="minorHAnsi" w:cstheme="minorHAnsi"/>
          <w:w w:val="95"/>
          <w:sz w:val="22"/>
          <w:szCs w:val="22"/>
        </w:rPr>
        <w:t>sam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starozavetnu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osnovu</w:t>
      </w:r>
      <w:proofErr w:type="spellEnd"/>
      <w:r w:rsidRPr="00C970A2">
        <w:rPr>
          <w:rFonts w:asciiTheme="minorHAnsi" w:hAnsiTheme="minorHAnsi" w:cstheme="minorHAnsi"/>
          <w:w w:val="95"/>
          <w:sz w:val="22"/>
          <w:szCs w:val="22"/>
        </w:rPr>
        <w:t xml:space="preserve"> za </w:t>
      </w:r>
      <w:proofErr w:type="spellStart"/>
      <w:r w:rsidRPr="00C970A2">
        <w:rPr>
          <w:rFonts w:asciiTheme="minorHAnsi" w:hAnsiTheme="minorHAnsi" w:cstheme="minorHAnsi"/>
          <w:w w:val="95"/>
          <w:sz w:val="22"/>
          <w:szCs w:val="22"/>
        </w:rPr>
        <w:t>veći</w:t>
      </w:r>
      <w:proofErr w:type="spellEnd"/>
      <w:r w:rsidRPr="00C970A2">
        <w:rPr>
          <w:rFonts w:asciiTheme="minorHAnsi" w:hAnsiTheme="minorHAnsi" w:cstheme="minorHAnsi"/>
          <w:w w:val="95"/>
          <w:sz w:val="22"/>
          <w:szCs w:val="22"/>
        </w:rPr>
        <w:t xml:space="preserve"> deo </w:t>
      </w:r>
      <w:proofErr w:type="spellStart"/>
      <w:r w:rsidRPr="00C970A2">
        <w:rPr>
          <w:rFonts w:asciiTheme="minorHAnsi" w:hAnsiTheme="minorHAnsi" w:cstheme="minorHAnsi"/>
          <w:w w:val="95"/>
          <w:sz w:val="22"/>
          <w:szCs w:val="22"/>
        </w:rPr>
        <w:t>jezika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sadržanog</w:t>
      </w:r>
      <w:proofErr w:type="spellEnd"/>
      <w:r w:rsidRPr="00C970A2">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govoru</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na</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Maslinskoj</w:t>
      </w:r>
      <w:proofErr w:type="spellEnd"/>
      <w:r>
        <w:rPr>
          <w:rFonts w:asciiTheme="minorHAnsi" w:hAnsiTheme="minorHAnsi" w:cstheme="minorHAnsi"/>
          <w:w w:val="95"/>
          <w:sz w:val="22"/>
          <w:szCs w:val="22"/>
        </w:rPr>
        <w:t xml:space="preserve"> gori</w:t>
      </w:r>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Sve</w:t>
      </w:r>
      <w:proofErr w:type="spellEnd"/>
      <w:r w:rsidRPr="00C970A2">
        <w:rPr>
          <w:rFonts w:asciiTheme="minorHAnsi" w:hAnsiTheme="minorHAnsi" w:cstheme="minorHAnsi"/>
          <w:w w:val="95"/>
          <w:sz w:val="22"/>
          <w:szCs w:val="22"/>
        </w:rPr>
        <w:t xml:space="preserve"> se to </w:t>
      </w:r>
      <w:proofErr w:type="spellStart"/>
      <w:r w:rsidRPr="00C970A2">
        <w:rPr>
          <w:rFonts w:asciiTheme="minorHAnsi" w:hAnsiTheme="minorHAnsi" w:cstheme="minorHAnsi"/>
          <w:w w:val="95"/>
          <w:sz w:val="22"/>
          <w:szCs w:val="22"/>
        </w:rPr>
        <w:t>odnosilo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nacionalne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sudove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koje</w:t>
      </w:r>
      <w:proofErr w:type="spellEnd"/>
      <w:r w:rsidRPr="00C970A2">
        <w:rPr>
          <w:rFonts w:asciiTheme="minorHAnsi" w:hAnsiTheme="minorHAnsi" w:cstheme="minorHAnsi"/>
          <w:w w:val="95"/>
          <w:sz w:val="22"/>
          <w:szCs w:val="22"/>
        </w:rPr>
        <w:t xml:space="preserve"> je Bog </w:t>
      </w:r>
      <w:proofErr w:type="spellStart"/>
      <w:r w:rsidRPr="00C970A2">
        <w:rPr>
          <w:rFonts w:asciiTheme="minorHAnsi" w:hAnsiTheme="minorHAnsi" w:cstheme="minorHAnsi"/>
          <w:w w:val="95"/>
          <w:sz w:val="22"/>
          <w:szCs w:val="22"/>
        </w:rPr>
        <w:t>izvršio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nad</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raznim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narodima</w:t>
      </w:r>
      <w:proofErr w:type="spellEnd"/>
      <w:r w:rsidRPr="00C970A2">
        <w:rPr>
          <w:rFonts w:asciiTheme="minorHAnsi" w:hAnsiTheme="minorHAnsi" w:cstheme="minorHAnsi"/>
          <w:w w:val="95"/>
          <w:sz w:val="22"/>
          <w:szCs w:val="22"/>
        </w:rPr>
        <w:t xml:space="preserve"> pod </w:t>
      </w:r>
      <w:proofErr w:type="spellStart"/>
      <w:r w:rsidRPr="00C970A2">
        <w:rPr>
          <w:rFonts w:asciiTheme="minorHAnsi" w:hAnsiTheme="minorHAnsi" w:cstheme="minorHAnsi"/>
          <w:w w:val="95"/>
          <w:sz w:val="22"/>
          <w:szCs w:val="22"/>
        </w:rPr>
        <w:t>Starim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zavetom</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nikada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nije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korišćen</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kao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univerzalni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sud</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kraju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vremena</w:t>
      </w:r>
      <w:proofErr w:type="spellEnd"/>
      <w:r w:rsidRPr="00C970A2">
        <w:rPr>
          <w:rFonts w:asciiTheme="minorHAnsi" w:hAnsiTheme="minorHAnsi" w:cstheme="minorHAnsi"/>
          <w:w w:val="95"/>
          <w:sz w:val="22"/>
          <w:szCs w:val="22"/>
        </w:rPr>
        <w:t>.</w:t>
      </w:r>
    </w:p>
    <w:p w14:paraId="467A1278" w14:textId="77777777" w:rsidR="0047475D" w:rsidRDefault="0047475D" w:rsidP="0047475D">
      <w:pPr>
        <w:pStyle w:val="BodyText"/>
        <w:ind w:left="0" w:firstLine="450"/>
        <w:jc w:val="both"/>
        <w:rPr>
          <w:rFonts w:asciiTheme="minorHAnsi" w:hAnsiTheme="minorHAnsi" w:cstheme="minorHAnsi"/>
          <w:w w:val="95"/>
          <w:sz w:val="22"/>
          <w:szCs w:val="22"/>
        </w:rPr>
      </w:pPr>
      <w:proofErr w:type="spellStart"/>
      <w:r w:rsidRPr="00C970A2">
        <w:rPr>
          <w:rFonts w:asciiTheme="minorHAnsi" w:hAnsiTheme="minorHAnsi" w:cstheme="minorHAnsi"/>
          <w:w w:val="95"/>
          <w:sz w:val="22"/>
          <w:szCs w:val="22"/>
        </w:rPr>
        <w:t>Videli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istu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stvar</w:t>
      </w:r>
      <w:proofErr w:type="spellEnd"/>
      <w:r w:rsidRPr="00C970A2">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2.</w:t>
      </w:r>
      <w:r w:rsidRPr="00C970A2">
        <w:rPr>
          <w:rFonts w:asciiTheme="minorHAnsi" w:hAnsiTheme="minorHAnsi" w:cstheme="minorHAnsi"/>
          <w:w w:val="95"/>
          <w:sz w:val="22"/>
          <w:szCs w:val="22"/>
        </w:rPr>
        <w:t>Petrov</w:t>
      </w:r>
      <w:r>
        <w:rPr>
          <w:rFonts w:asciiTheme="minorHAnsi" w:hAnsiTheme="minorHAnsi" w:cstheme="minorHAnsi"/>
          <w:w w:val="95"/>
          <w:sz w:val="22"/>
          <w:szCs w:val="22"/>
        </w:rPr>
        <w:t>a</w:t>
      </w:r>
      <w:proofErr w:type="gramEnd"/>
      <w:r w:rsidRPr="00C970A2">
        <w:rPr>
          <w:rFonts w:asciiTheme="minorHAnsi" w:hAnsiTheme="minorHAnsi" w:cstheme="minorHAnsi"/>
          <w:w w:val="95"/>
          <w:sz w:val="22"/>
          <w:szCs w:val="22"/>
        </w:rPr>
        <w:t xml:space="preserve"> 3, </w:t>
      </w:r>
      <w:proofErr w:type="spellStart"/>
      <w:r w:rsidRPr="00C970A2">
        <w:rPr>
          <w:rFonts w:asciiTheme="minorHAnsi" w:hAnsiTheme="minorHAnsi" w:cstheme="minorHAnsi"/>
          <w:w w:val="95"/>
          <w:sz w:val="22"/>
          <w:szCs w:val="22"/>
        </w:rPr>
        <w:t>popularno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primenjenoj</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osudu</w:t>
      </w:r>
      <w:proofErr w:type="spellEnd"/>
      <w:r w:rsidRPr="00C970A2">
        <w:rPr>
          <w:rFonts w:asciiTheme="minorHAnsi" w:hAnsiTheme="minorHAnsi" w:cstheme="minorHAnsi"/>
          <w:w w:val="95"/>
          <w:sz w:val="22"/>
          <w:szCs w:val="22"/>
        </w:rPr>
        <w:t xml:space="preserve"> o </w:t>
      </w:r>
      <w:proofErr w:type="spellStart"/>
      <w:r w:rsidRPr="00C970A2">
        <w:rPr>
          <w:rFonts w:asciiTheme="minorHAnsi" w:hAnsiTheme="minorHAnsi" w:cstheme="minorHAnsi"/>
          <w:w w:val="95"/>
          <w:sz w:val="22"/>
          <w:szCs w:val="22"/>
        </w:rPr>
        <w:t>spaljivanju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planete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kraju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vremena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Kada</w:t>
      </w:r>
      <w:proofErr w:type="spellEnd"/>
      <w:r w:rsidRPr="00C970A2">
        <w:rPr>
          <w:rFonts w:asciiTheme="minorHAnsi" w:hAnsiTheme="minorHAnsi" w:cstheme="minorHAnsi"/>
          <w:w w:val="95"/>
          <w:sz w:val="22"/>
          <w:szCs w:val="22"/>
        </w:rPr>
        <w:t xml:space="preserve"> se u tom </w:t>
      </w:r>
      <w:proofErr w:type="spellStart"/>
      <w:r w:rsidRPr="00C970A2">
        <w:rPr>
          <w:rFonts w:asciiTheme="minorHAnsi" w:hAnsiTheme="minorHAnsi" w:cstheme="minorHAnsi"/>
          <w:w w:val="95"/>
          <w:sz w:val="22"/>
          <w:szCs w:val="22"/>
        </w:rPr>
        <w:t>poglavlju</w:t>
      </w:r>
      <w:proofErr w:type="spellEnd"/>
      <w:r w:rsidRPr="00C970A2">
        <w:rPr>
          <w:rFonts w:asciiTheme="minorHAnsi" w:hAnsiTheme="minorHAnsi" w:cstheme="minorHAnsi"/>
          <w:w w:val="95"/>
          <w:sz w:val="22"/>
          <w:szCs w:val="22"/>
        </w:rPr>
        <w:t xml:space="preserve"> vide </w:t>
      </w:r>
      <w:proofErr w:type="spellStart"/>
      <w:r w:rsidRPr="00C970A2">
        <w:rPr>
          <w:rFonts w:asciiTheme="minorHAnsi" w:hAnsiTheme="minorHAnsi" w:cstheme="minorHAnsi"/>
          <w:w w:val="95"/>
          <w:sz w:val="22"/>
          <w:szCs w:val="22"/>
        </w:rPr>
        <w:t>samo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dve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stvari</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moramo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doći</w:t>
      </w:r>
      <w:proofErr w:type="spellEnd"/>
      <w:r w:rsidRPr="00C970A2">
        <w:rPr>
          <w:rFonts w:asciiTheme="minorHAnsi" w:hAnsiTheme="minorHAnsi" w:cstheme="minorHAnsi"/>
          <w:w w:val="95"/>
          <w:sz w:val="22"/>
          <w:szCs w:val="22"/>
        </w:rPr>
        <w:t xml:space="preserve"> do </w:t>
      </w:r>
      <w:proofErr w:type="spellStart"/>
      <w:r w:rsidRPr="00C970A2">
        <w:rPr>
          <w:rFonts w:asciiTheme="minorHAnsi" w:hAnsiTheme="minorHAnsi" w:cstheme="minorHAnsi"/>
          <w:w w:val="95"/>
          <w:sz w:val="22"/>
          <w:szCs w:val="22"/>
        </w:rPr>
        <w:t>zaključka</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Petar</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nije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prorekao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uništenje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planete</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zvezda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vec</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uništenje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Jerusalima</w:t>
      </w:r>
      <w:proofErr w:type="spellEnd"/>
      <w:r w:rsidRPr="00C970A2">
        <w:rPr>
          <w:rFonts w:asciiTheme="minorHAnsi" w:hAnsiTheme="minorHAnsi" w:cstheme="minorHAnsi"/>
          <w:w w:val="95"/>
          <w:sz w:val="22"/>
          <w:szCs w:val="22"/>
        </w:rPr>
        <w:t xml:space="preserve"> u 1. </w:t>
      </w:r>
      <w:proofErr w:type="spellStart"/>
      <w:r w:rsidRPr="00C970A2">
        <w:rPr>
          <w:rFonts w:asciiTheme="minorHAnsi" w:hAnsiTheme="minorHAnsi" w:cstheme="minorHAnsi"/>
          <w:w w:val="95"/>
          <w:sz w:val="22"/>
          <w:szCs w:val="22"/>
        </w:rPr>
        <w:t>Veku</w:t>
      </w:r>
      <w:proofErr w:type="spellEnd"/>
      <w:r>
        <w:rPr>
          <w:rFonts w:asciiTheme="minorHAnsi" w:hAnsiTheme="minorHAnsi" w:cstheme="minorHAnsi"/>
          <w:w w:val="95"/>
          <w:sz w:val="22"/>
          <w:szCs w:val="22"/>
        </w:rPr>
        <w:t xml:space="preserve"> (???)</w:t>
      </w:r>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Prvo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prema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Petru</w:t>
      </w:r>
      <w:proofErr w:type="spellEnd"/>
      <w:r w:rsidRPr="00C970A2">
        <w:rPr>
          <w:rFonts w:asciiTheme="minorHAnsi" w:hAnsiTheme="minorHAnsi" w:cstheme="minorHAnsi"/>
          <w:w w:val="95"/>
          <w:sz w:val="22"/>
          <w:szCs w:val="22"/>
        </w:rPr>
        <w:t xml:space="preserve">, mi </w:t>
      </w:r>
      <w:proofErr w:type="spellStart"/>
      <w:r w:rsidRPr="00C970A2">
        <w:rPr>
          <w:rFonts w:asciiTheme="minorHAnsi" w:hAnsiTheme="minorHAnsi" w:cstheme="minorHAnsi"/>
          <w:w w:val="95"/>
          <w:sz w:val="22"/>
          <w:szCs w:val="22"/>
        </w:rPr>
        <w:t>živimo</w:t>
      </w:r>
      <w:proofErr w:type="spellEnd"/>
      <w:r w:rsidRPr="00C970A2">
        <w:rPr>
          <w:rFonts w:asciiTheme="minorHAnsi" w:hAnsiTheme="minorHAnsi" w:cstheme="minorHAnsi"/>
          <w:w w:val="95"/>
          <w:sz w:val="22"/>
          <w:szCs w:val="22"/>
        </w:rPr>
        <w:t xml:space="preserve"> pod </w:t>
      </w:r>
      <w:proofErr w:type="spellStart"/>
      <w:r w:rsidRPr="00C970A2">
        <w:rPr>
          <w:rFonts w:asciiTheme="minorHAnsi" w:hAnsiTheme="minorHAnsi" w:cstheme="minorHAnsi"/>
          <w:w w:val="95"/>
          <w:sz w:val="22"/>
          <w:szCs w:val="22"/>
        </w:rPr>
        <w:t>drugačijim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nebom</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zemljom</w:t>
      </w:r>
      <w:proofErr w:type="spellEnd"/>
      <w:r w:rsidRPr="00C970A2">
        <w:rPr>
          <w:rFonts w:asciiTheme="minorHAnsi" w:hAnsiTheme="minorHAnsi" w:cstheme="minorHAnsi"/>
          <w:w w:val="95"/>
          <w:sz w:val="22"/>
          <w:szCs w:val="22"/>
        </w:rPr>
        <w:t xml:space="preserve"> </w:t>
      </w:r>
      <w:r>
        <w:rPr>
          <w:rFonts w:asciiTheme="minorHAnsi" w:hAnsiTheme="minorHAnsi" w:cstheme="minorHAnsi"/>
          <w:w w:val="95"/>
          <w:sz w:val="22"/>
          <w:szCs w:val="22"/>
        </w:rPr>
        <w:t xml:space="preserve">u </w:t>
      </w:r>
      <w:proofErr w:type="spellStart"/>
      <w:r>
        <w:rPr>
          <w:rFonts w:asciiTheme="minorHAnsi" w:hAnsiTheme="minorHAnsi" w:cstheme="minorHAnsi"/>
          <w:w w:val="95"/>
          <w:sz w:val="22"/>
          <w:szCs w:val="22"/>
        </w:rPr>
        <w:t>odnosu</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na</w:t>
      </w:r>
      <w:proofErr w:type="spellEnd"/>
      <w:r>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Noj</w:t>
      </w:r>
      <w:r>
        <w:rPr>
          <w:rFonts w:asciiTheme="minorHAnsi" w:hAnsiTheme="minorHAnsi" w:cstheme="minorHAnsi"/>
          <w:w w:val="95"/>
          <w:sz w:val="22"/>
          <w:szCs w:val="22"/>
        </w:rPr>
        <w:t>a</w:t>
      </w:r>
      <w:proofErr w:type="spellEnd"/>
      <w:r w:rsidRPr="00C970A2">
        <w:rPr>
          <w:rFonts w:asciiTheme="minorHAnsi" w:hAnsiTheme="minorHAnsi" w:cstheme="minorHAnsi"/>
          <w:w w:val="95"/>
          <w:sz w:val="22"/>
          <w:szCs w:val="22"/>
        </w:rPr>
        <w:t xml:space="preserve">, a </w:t>
      </w:r>
      <w:proofErr w:type="spellStart"/>
      <w:r w:rsidRPr="00C970A2">
        <w:rPr>
          <w:rFonts w:asciiTheme="minorHAnsi" w:hAnsiTheme="minorHAnsi" w:cstheme="minorHAnsi"/>
          <w:w w:val="95"/>
          <w:sz w:val="22"/>
          <w:szCs w:val="22"/>
        </w:rPr>
        <w:t>ipak</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živimo</w:t>
      </w:r>
      <w:proofErr w:type="spellEnd"/>
      <w:r w:rsidRPr="00C970A2">
        <w:rPr>
          <w:rFonts w:asciiTheme="minorHAnsi" w:hAnsiTheme="minorHAnsi" w:cstheme="minorHAnsi"/>
          <w:w w:val="95"/>
          <w:sz w:val="22"/>
          <w:szCs w:val="22"/>
        </w:rPr>
        <w:t xml:space="preserve"> pod </w:t>
      </w:r>
      <w:proofErr w:type="spellStart"/>
      <w:r w:rsidRPr="00C970A2">
        <w:rPr>
          <w:rFonts w:asciiTheme="minorHAnsi" w:hAnsiTheme="minorHAnsi" w:cstheme="minorHAnsi"/>
          <w:w w:val="95"/>
          <w:sz w:val="22"/>
          <w:szCs w:val="22"/>
        </w:rPr>
        <w:t>istom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planetom</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zvezdama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kao</w:t>
      </w:r>
      <w:proofErr w:type="spellEnd"/>
      <w:r w:rsidRPr="00C970A2">
        <w:rPr>
          <w:rFonts w:asciiTheme="minorHAnsi" w:hAnsiTheme="minorHAnsi" w:cstheme="minorHAnsi"/>
          <w:w w:val="95"/>
          <w:sz w:val="22"/>
          <w:szCs w:val="22"/>
        </w:rPr>
        <w:t xml:space="preserve"> i on, </w:t>
      </w:r>
      <w:proofErr w:type="spellStart"/>
      <w:r w:rsidRPr="00C970A2">
        <w:rPr>
          <w:rFonts w:asciiTheme="minorHAnsi" w:hAnsiTheme="minorHAnsi" w:cstheme="minorHAnsi"/>
          <w:w w:val="95"/>
          <w:sz w:val="22"/>
          <w:szCs w:val="22"/>
        </w:rPr>
        <w:t>stoga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moramo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shvatiti</w:t>
      </w:r>
      <w:proofErr w:type="spellEnd"/>
      <w:r w:rsidRPr="00C970A2">
        <w:rPr>
          <w:rFonts w:asciiTheme="minorHAnsi" w:hAnsiTheme="minorHAnsi" w:cstheme="minorHAnsi"/>
          <w:w w:val="95"/>
          <w:sz w:val="22"/>
          <w:szCs w:val="22"/>
        </w:rPr>
        <w:t xml:space="preserve"> da se </w:t>
      </w:r>
      <w:proofErr w:type="spellStart"/>
      <w:r w:rsidRPr="00C970A2">
        <w:rPr>
          <w:rFonts w:asciiTheme="minorHAnsi" w:hAnsiTheme="minorHAnsi" w:cstheme="minorHAnsi"/>
          <w:w w:val="95"/>
          <w:sz w:val="22"/>
          <w:szCs w:val="22"/>
        </w:rPr>
        <w:t>izraz</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nebo</w:t>
      </w:r>
      <w:proofErr w:type="spellEnd"/>
      <w:r w:rsidRPr="00C970A2">
        <w:rPr>
          <w:rFonts w:asciiTheme="minorHAnsi" w:hAnsiTheme="minorHAnsi" w:cstheme="minorHAnsi"/>
          <w:w w:val="95"/>
          <w:sz w:val="22"/>
          <w:szCs w:val="22"/>
        </w:rPr>
        <w:t xml:space="preserve"> i </w:t>
      </w:r>
      <w:proofErr w:type="spellStart"/>
      <w:proofErr w:type="gramStart"/>
      <w:r w:rsidRPr="00C970A2">
        <w:rPr>
          <w:rFonts w:asciiTheme="minorHAnsi" w:hAnsiTheme="minorHAnsi" w:cstheme="minorHAnsi"/>
          <w:w w:val="95"/>
          <w:sz w:val="22"/>
          <w:szCs w:val="22"/>
        </w:rPr>
        <w:t>zemlja</w:t>
      </w:r>
      <w:proofErr w:type="spellEnd"/>
      <w:r w:rsidRPr="00C970A2">
        <w:rPr>
          <w:rFonts w:asciiTheme="minorHAnsi" w:hAnsiTheme="minorHAnsi" w:cstheme="minorHAnsi"/>
          <w:w w:val="95"/>
          <w:sz w:val="22"/>
          <w:szCs w:val="22"/>
        </w:rPr>
        <w:t>“ ne</w:t>
      </w:r>
      <w:proofErr w:type="gram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koristi</w:t>
      </w:r>
      <w:proofErr w:type="spellEnd"/>
      <w:r w:rsidRPr="00C970A2">
        <w:rPr>
          <w:rFonts w:asciiTheme="minorHAnsi" w:hAnsiTheme="minorHAnsi" w:cstheme="minorHAnsi"/>
          <w:w w:val="95"/>
          <w:sz w:val="22"/>
          <w:szCs w:val="22"/>
        </w:rPr>
        <w:t xml:space="preserve"> za </w:t>
      </w:r>
      <w:proofErr w:type="spellStart"/>
      <w:r w:rsidRPr="00C970A2">
        <w:rPr>
          <w:rFonts w:asciiTheme="minorHAnsi" w:hAnsiTheme="minorHAnsi" w:cstheme="minorHAnsi"/>
          <w:w w:val="95"/>
          <w:sz w:val="22"/>
          <w:szCs w:val="22"/>
        </w:rPr>
        <w:t>planeta</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zvezde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kada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razumemo</w:t>
      </w:r>
      <w:proofErr w:type="spellEnd"/>
      <w:r w:rsidRPr="00C970A2">
        <w:rPr>
          <w:rFonts w:asciiTheme="minorHAnsi" w:hAnsiTheme="minorHAnsi" w:cstheme="minorHAnsi"/>
          <w:w w:val="95"/>
          <w:sz w:val="22"/>
          <w:szCs w:val="22"/>
        </w:rPr>
        <w:t xml:space="preserve"> da „</w:t>
      </w:r>
      <w:proofErr w:type="spellStart"/>
      <w:r w:rsidRPr="00C970A2">
        <w:rPr>
          <w:rFonts w:asciiTheme="minorHAnsi" w:hAnsiTheme="minorHAnsi" w:cstheme="minorHAnsi"/>
          <w:w w:val="95"/>
          <w:sz w:val="22"/>
          <w:szCs w:val="22"/>
        </w:rPr>
        <w:t>elementi</w:t>
      </w:r>
      <w:proofErr w:type="spellEnd"/>
      <w:r w:rsidRPr="00C970A2">
        <w:rPr>
          <w:rFonts w:asciiTheme="minorHAnsi" w:hAnsiTheme="minorHAnsi" w:cstheme="minorHAnsi"/>
          <w:w w:val="95"/>
          <w:sz w:val="22"/>
          <w:szCs w:val="22"/>
        </w:rPr>
        <w:t xml:space="preserve">“ ne </w:t>
      </w:r>
      <w:proofErr w:type="spellStart"/>
      <w:r w:rsidRPr="00C970A2">
        <w:rPr>
          <w:rFonts w:asciiTheme="minorHAnsi" w:hAnsiTheme="minorHAnsi" w:cstheme="minorHAnsi"/>
          <w:w w:val="95"/>
          <w:sz w:val="22"/>
          <w:szCs w:val="22"/>
        </w:rPr>
        <w:t>označavaju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atome</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molekule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kada</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podrazumevaju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osnove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Mojsijevog</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zakona</w:t>
      </w:r>
      <w:proofErr w:type="spellEnd"/>
      <w:r w:rsidRPr="00C970A2">
        <w:rPr>
          <w:rFonts w:asciiTheme="minorHAnsi" w:hAnsiTheme="minorHAnsi" w:cstheme="minorHAnsi"/>
          <w:w w:val="95"/>
          <w:sz w:val="22"/>
          <w:szCs w:val="22"/>
        </w:rPr>
        <w:t xml:space="preserve"> u celom </w:t>
      </w:r>
      <w:proofErr w:type="spellStart"/>
      <w:r w:rsidRPr="00C970A2">
        <w:rPr>
          <w:rFonts w:asciiTheme="minorHAnsi" w:hAnsiTheme="minorHAnsi" w:cstheme="minorHAnsi"/>
          <w:w w:val="95"/>
          <w:sz w:val="22"/>
          <w:szCs w:val="22"/>
        </w:rPr>
        <w:t>Novom</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zavetu</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Opet</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naš</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nedostatak</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starozavetne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pozadine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Petrovog</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proročanstva</w:t>
      </w:r>
      <w:proofErr w:type="spellEnd"/>
      <w:r w:rsidRPr="00C970A2">
        <w:rPr>
          <w:rFonts w:asciiTheme="minorHAnsi" w:hAnsiTheme="minorHAnsi" w:cstheme="minorHAnsi"/>
          <w:w w:val="95"/>
          <w:sz w:val="22"/>
          <w:szCs w:val="22"/>
        </w:rPr>
        <w:t xml:space="preserve"> i </w:t>
      </w:r>
      <w:proofErr w:type="spellStart"/>
      <w:r w:rsidRPr="00C970A2">
        <w:rPr>
          <w:rFonts w:asciiTheme="minorHAnsi" w:hAnsiTheme="minorHAnsi" w:cstheme="minorHAnsi"/>
          <w:w w:val="95"/>
          <w:sz w:val="22"/>
          <w:szCs w:val="22"/>
        </w:rPr>
        <w:t>terminologije</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doveo</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nas</w:t>
      </w:r>
      <w:proofErr w:type="spellEnd"/>
      <w:r w:rsidRPr="00C970A2">
        <w:rPr>
          <w:rFonts w:asciiTheme="minorHAnsi" w:hAnsiTheme="minorHAnsi" w:cstheme="minorHAnsi"/>
          <w:w w:val="95"/>
          <w:sz w:val="22"/>
          <w:szCs w:val="22"/>
        </w:rPr>
        <w:t xml:space="preserve"> je do </w:t>
      </w:r>
      <w:proofErr w:type="spellStart"/>
      <w:r w:rsidRPr="00C970A2">
        <w:rPr>
          <w:rFonts w:asciiTheme="minorHAnsi" w:hAnsiTheme="minorHAnsi" w:cstheme="minorHAnsi"/>
          <w:w w:val="95"/>
          <w:sz w:val="22"/>
          <w:szCs w:val="22"/>
        </w:rPr>
        <w:t>pogrešnog</w:t>
      </w:r>
      <w:proofErr w:type="spellEnd"/>
      <w:r w:rsidRPr="00C970A2">
        <w:rPr>
          <w:rFonts w:asciiTheme="minorHAnsi" w:hAnsiTheme="minorHAnsi" w:cstheme="minorHAnsi"/>
          <w:w w:val="95"/>
          <w:sz w:val="22"/>
          <w:szCs w:val="22"/>
        </w:rPr>
        <w:t xml:space="preserve"> </w:t>
      </w:r>
      <w:proofErr w:type="spellStart"/>
      <w:r w:rsidRPr="00C970A2">
        <w:rPr>
          <w:rFonts w:asciiTheme="minorHAnsi" w:hAnsiTheme="minorHAnsi" w:cstheme="minorHAnsi"/>
          <w:w w:val="95"/>
          <w:sz w:val="22"/>
          <w:szCs w:val="22"/>
        </w:rPr>
        <w:t>tumačenja</w:t>
      </w:r>
      <w:proofErr w:type="spellEnd"/>
      <w:r w:rsidRPr="00C970A2">
        <w:rPr>
          <w:rFonts w:asciiTheme="minorHAnsi" w:hAnsiTheme="minorHAnsi" w:cstheme="minorHAnsi"/>
          <w:w w:val="95"/>
          <w:sz w:val="22"/>
          <w:szCs w:val="22"/>
        </w:rPr>
        <w:t>.</w:t>
      </w:r>
    </w:p>
    <w:p w14:paraId="64540A10" w14:textId="1168E24A" w:rsidR="001B0EB6" w:rsidRPr="0047475D" w:rsidRDefault="001B0EB6" w:rsidP="001B0EB6">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Mnogi</w:t>
      </w:r>
      <w:proofErr w:type="spellEnd"/>
      <w:r w:rsidRPr="0047475D">
        <w:rPr>
          <w:rFonts w:asciiTheme="minorHAnsi" w:hAnsiTheme="minorHAnsi" w:cstheme="minorHAnsi"/>
          <w:w w:val="95"/>
          <w:sz w:val="22"/>
          <w:szCs w:val="22"/>
        </w:rPr>
        <w:t xml:space="preserve"> od </w:t>
      </w:r>
      <w:proofErr w:type="spellStart"/>
      <w:r w:rsidRPr="0047475D">
        <w:rPr>
          <w:rFonts w:asciiTheme="minorHAnsi" w:hAnsiTheme="minorHAnsi" w:cstheme="minorHAnsi"/>
          <w:w w:val="95"/>
          <w:sz w:val="22"/>
          <w:szCs w:val="22"/>
        </w:rPr>
        <w:t>nas</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videli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istu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stvar</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našim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modernim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pogledom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pakao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beskrajnu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muku</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svom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eseju</w:t>
      </w:r>
      <w:proofErr w:type="spellEnd"/>
      <w:r w:rsidRPr="0047475D">
        <w:rPr>
          <w:rFonts w:asciiTheme="minorHAnsi" w:hAnsiTheme="minorHAnsi" w:cstheme="minorHAnsi"/>
          <w:w w:val="95"/>
          <w:sz w:val="22"/>
          <w:szCs w:val="22"/>
        </w:rPr>
        <w:t xml:space="preserve"> </w:t>
      </w:r>
      <w:r>
        <w:rPr>
          <w:rFonts w:asciiTheme="minorHAnsi" w:hAnsiTheme="minorHAnsi" w:cstheme="minorHAnsi"/>
          <w:w w:val="95"/>
          <w:sz w:val="22"/>
          <w:szCs w:val="22"/>
        </w:rPr>
        <w:t>“</w:t>
      </w:r>
      <w:proofErr w:type="spellStart"/>
      <w:r w:rsidRPr="0047475D">
        <w:rPr>
          <w:rFonts w:asciiTheme="minorHAnsi" w:hAnsiTheme="minorHAnsi" w:cstheme="minorHAnsi"/>
          <w:w w:val="95"/>
          <w:sz w:val="22"/>
          <w:szCs w:val="22"/>
        </w:rPr>
        <w:t>Isusovo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učenj</w:t>
      </w:r>
      <w:r>
        <w:rPr>
          <w:rFonts w:asciiTheme="minorHAnsi" w:hAnsiTheme="minorHAnsi" w:cstheme="minorHAnsi"/>
          <w:w w:val="95"/>
          <w:sz w:val="22"/>
          <w:szCs w:val="22"/>
        </w:rPr>
        <w:t>e</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paklu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pokazujem</w:t>
      </w:r>
      <w:proofErr w:type="spellEnd"/>
      <w:r w:rsidRPr="0047475D">
        <w:rPr>
          <w:rFonts w:asciiTheme="minorHAnsi" w:hAnsiTheme="minorHAnsi" w:cstheme="minorHAnsi"/>
          <w:w w:val="95"/>
          <w:sz w:val="22"/>
          <w:szCs w:val="22"/>
        </w:rPr>
        <w:t xml:space="preserve"> da je </w:t>
      </w:r>
      <w:proofErr w:type="spellStart"/>
      <w:r w:rsidRPr="0047475D">
        <w:rPr>
          <w:rFonts w:asciiTheme="minorHAnsi" w:hAnsiTheme="minorHAnsi" w:cstheme="minorHAnsi"/>
          <w:w w:val="95"/>
          <w:sz w:val="22"/>
          <w:szCs w:val="22"/>
        </w:rPr>
        <w:t>popularni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koncept</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čisto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rimokatolička</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islamska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doktrina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koja</w:t>
      </w:r>
      <w:proofErr w:type="spellEnd"/>
      <w:r w:rsidRPr="0047475D">
        <w:rPr>
          <w:rFonts w:asciiTheme="minorHAnsi" w:hAnsiTheme="minorHAnsi" w:cstheme="minorHAnsi"/>
          <w:w w:val="95"/>
          <w:sz w:val="22"/>
          <w:szCs w:val="22"/>
        </w:rPr>
        <w:t xml:space="preserve"> se ne </w:t>
      </w:r>
      <w:proofErr w:type="spellStart"/>
      <w:r w:rsidRPr="0047475D">
        <w:rPr>
          <w:rFonts w:asciiTheme="minorHAnsi" w:hAnsiTheme="minorHAnsi" w:cstheme="minorHAnsi"/>
          <w:w w:val="95"/>
          <w:sz w:val="22"/>
          <w:szCs w:val="22"/>
        </w:rPr>
        <w:t>uči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ni</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Starom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ni</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Novom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zavetu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Kada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vidimo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koliko</w:t>
      </w:r>
      <w:proofErr w:type="spellEnd"/>
      <w:r w:rsidRPr="0047475D">
        <w:rPr>
          <w:rFonts w:asciiTheme="minorHAnsi" w:hAnsiTheme="minorHAnsi" w:cstheme="minorHAnsi"/>
          <w:w w:val="95"/>
          <w:sz w:val="22"/>
          <w:szCs w:val="22"/>
        </w:rPr>
        <w:t xml:space="preserve"> se </w:t>
      </w:r>
      <w:proofErr w:type="spellStart"/>
      <w:r w:rsidRPr="0047475D">
        <w:rPr>
          <w:rFonts w:asciiTheme="minorHAnsi" w:hAnsiTheme="minorHAnsi" w:cstheme="minorHAnsi"/>
          <w:w w:val="95"/>
          <w:sz w:val="22"/>
          <w:szCs w:val="22"/>
        </w:rPr>
        <w:t>pojmova</w:t>
      </w:r>
      <w:proofErr w:type="spellEnd"/>
      <w:r w:rsidRPr="0047475D">
        <w:rPr>
          <w:rFonts w:asciiTheme="minorHAnsi" w:hAnsiTheme="minorHAnsi" w:cstheme="minorHAnsi"/>
          <w:w w:val="95"/>
          <w:sz w:val="22"/>
          <w:szCs w:val="22"/>
        </w:rPr>
        <w:t xml:space="preserve"> koji se </w:t>
      </w:r>
      <w:proofErr w:type="spellStart"/>
      <w:r w:rsidRPr="0047475D">
        <w:rPr>
          <w:rFonts w:asciiTheme="minorHAnsi" w:hAnsiTheme="minorHAnsi" w:cstheme="minorHAnsi"/>
          <w:w w:val="95"/>
          <w:sz w:val="22"/>
          <w:szCs w:val="22"/>
        </w:rPr>
        <w:t>tradicionalno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koriste</w:t>
      </w:r>
      <w:proofErr w:type="spellEnd"/>
      <w:r w:rsidRPr="0047475D">
        <w:rPr>
          <w:rFonts w:asciiTheme="minorHAnsi" w:hAnsiTheme="minorHAnsi" w:cstheme="minorHAnsi"/>
          <w:w w:val="95"/>
          <w:sz w:val="22"/>
          <w:szCs w:val="22"/>
        </w:rPr>
        <w:t xml:space="preserve"> za </w:t>
      </w:r>
      <w:proofErr w:type="spellStart"/>
      <w:r w:rsidRPr="0047475D">
        <w:rPr>
          <w:rFonts w:asciiTheme="minorHAnsi" w:hAnsiTheme="minorHAnsi" w:cstheme="minorHAnsi"/>
          <w:w w:val="95"/>
          <w:sz w:val="22"/>
          <w:szCs w:val="22"/>
        </w:rPr>
        <w:t>opisivanje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pakla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koriste</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Starom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zavetu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shvatamo</w:t>
      </w:r>
      <w:proofErr w:type="spellEnd"/>
      <w:r w:rsidRPr="0047475D">
        <w:rPr>
          <w:rFonts w:asciiTheme="minorHAnsi" w:hAnsiTheme="minorHAnsi" w:cstheme="minorHAnsi"/>
          <w:w w:val="95"/>
          <w:sz w:val="22"/>
          <w:szCs w:val="22"/>
        </w:rPr>
        <w:t xml:space="preserve"> da je problem bio </w:t>
      </w:r>
      <w:proofErr w:type="spellStart"/>
      <w:r w:rsidRPr="0047475D">
        <w:rPr>
          <w:rFonts w:asciiTheme="minorHAnsi" w:hAnsiTheme="minorHAnsi" w:cstheme="minorHAnsi"/>
          <w:w w:val="95"/>
          <w:sz w:val="22"/>
          <w:szCs w:val="22"/>
        </w:rPr>
        <w:t>naš</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nedostatak</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znanja</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Starom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zavetu</w:t>
      </w:r>
      <w:proofErr w:type="spellEnd"/>
      <w:r w:rsidRPr="0047475D">
        <w:rPr>
          <w:rFonts w:asciiTheme="minorHAnsi" w:hAnsiTheme="minorHAnsi" w:cstheme="minorHAnsi"/>
          <w:w w:val="95"/>
          <w:sz w:val="22"/>
          <w:szCs w:val="22"/>
        </w:rPr>
        <w:t>.</w:t>
      </w:r>
    </w:p>
    <w:p w14:paraId="0821ACC3" w14:textId="77777777" w:rsidR="001B0EB6" w:rsidRPr="0047475D" w:rsidRDefault="001B0EB6" w:rsidP="001B0EB6">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Isto</w:t>
      </w:r>
      <w:proofErr w:type="spellEnd"/>
      <w:r w:rsidRPr="0047475D">
        <w:rPr>
          <w:rFonts w:asciiTheme="minorHAnsi" w:hAnsiTheme="minorHAnsi" w:cstheme="minorHAnsi"/>
          <w:w w:val="95"/>
          <w:sz w:val="22"/>
          <w:szCs w:val="22"/>
        </w:rPr>
        <w:t xml:space="preserve"> se </w:t>
      </w:r>
      <w:proofErr w:type="spellStart"/>
      <w:r w:rsidRPr="0047475D">
        <w:rPr>
          <w:rFonts w:asciiTheme="minorHAnsi" w:hAnsiTheme="minorHAnsi" w:cstheme="minorHAnsi"/>
          <w:w w:val="95"/>
          <w:sz w:val="22"/>
          <w:szCs w:val="22"/>
        </w:rPr>
        <w:t>može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reći</w:t>
      </w:r>
      <w:proofErr w:type="spellEnd"/>
      <w:r w:rsidRPr="0047475D">
        <w:rPr>
          <w:rFonts w:asciiTheme="minorHAnsi" w:hAnsiTheme="minorHAnsi" w:cstheme="minorHAnsi"/>
          <w:w w:val="95"/>
          <w:sz w:val="22"/>
          <w:szCs w:val="22"/>
        </w:rPr>
        <w:t xml:space="preserve"> i za </w:t>
      </w:r>
      <w:proofErr w:type="spellStart"/>
      <w:r w:rsidRPr="0047475D">
        <w:rPr>
          <w:rFonts w:asciiTheme="minorHAnsi" w:hAnsiTheme="minorHAnsi" w:cstheme="minorHAnsi"/>
          <w:w w:val="95"/>
          <w:sz w:val="22"/>
          <w:szCs w:val="22"/>
        </w:rPr>
        <w:t>temu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braka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razvoda</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ponovnog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braka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propoved</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w:t>
      </w:r>
      <w:proofErr w:type="spellEnd"/>
      <w:r w:rsidRPr="0047475D">
        <w:rPr>
          <w:rFonts w:asciiTheme="minorHAnsi" w:hAnsiTheme="minorHAnsi" w:cstheme="minorHAnsi"/>
          <w:w w:val="95"/>
          <w:sz w:val="22"/>
          <w:szCs w:val="22"/>
        </w:rPr>
        <w:t xml:space="preserve"> gori, </w:t>
      </w:r>
      <w:proofErr w:type="spellStart"/>
      <w:r w:rsidRPr="0047475D">
        <w:rPr>
          <w:rFonts w:asciiTheme="minorHAnsi" w:hAnsiTheme="minorHAnsi" w:cstheme="minorHAnsi"/>
          <w:w w:val="95"/>
          <w:sz w:val="22"/>
          <w:szCs w:val="22"/>
        </w:rPr>
        <w:t>dispenzacionalni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premilenijalizam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kao</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mnoge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druge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novozavetne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teme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starozavetnom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pozadinom</w:t>
      </w:r>
      <w:proofErr w:type="spellEnd"/>
      <w:r w:rsidRPr="0047475D">
        <w:rPr>
          <w:rFonts w:asciiTheme="minorHAnsi" w:hAnsiTheme="minorHAnsi" w:cstheme="minorHAnsi"/>
          <w:w w:val="95"/>
          <w:sz w:val="22"/>
          <w:szCs w:val="22"/>
        </w:rPr>
        <w:t>.</w:t>
      </w:r>
    </w:p>
    <w:p w14:paraId="0EED76EE" w14:textId="77777777" w:rsidR="001B0EB6" w:rsidRPr="0047475D" w:rsidRDefault="001B0EB6" w:rsidP="001B0EB6">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Sada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shvatam</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smo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uradili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istu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stvar</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vaskrsenjem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što</w:t>
      </w:r>
      <w:proofErr w:type="spellEnd"/>
      <w:r w:rsidRPr="0047475D">
        <w:rPr>
          <w:rFonts w:asciiTheme="minorHAnsi" w:hAnsiTheme="minorHAnsi" w:cstheme="minorHAnsi"/>
          <w:w w:val="95"/>
          <w:sz w:val="22"/>
          <w:szCs w:val="22"/>
        </w:rPr>
        <w:t xml:space="preserve"> se </w:t>
      </w:r>
      <w:proofErr w:type="spellStart"/>
      <w:r w:rsidRPr="0047475D">
        <w:rPr>
          <w:rFonts w:asciiTheme="minorHAnsi" w:hAnsiTheme="minorHAnsi" w:cstheme="minorHAnsi"/>
          <w:w w:val="95"/>
          <w:sz w:val="22"/>
          <w:szCs w:val="22"/>
        </w:rPr>
        <w:t>uči</w:t>
      </w:r>
      <w:proofErr w:type="spellEnd"/>
      <w:r w:rsidRPr="0047475D">
        <w:rPr>
          <w:rFonts w:asciiTheme="minorHAnsi" w:hAnsiTheme="minorHAnsi" w:cstheme="minorHAnsi"/>
          <w:w w:val="95"/>
          <w:sz w:val="22"/>
          <w:szCs w:val="22"/>
        </w:rPr>
        <w:t xml:space="preserve"> u 1. </w:t>
      </w:r>
      <w:proofErr w:type="spellStart"/>
      <w:r w:rsidRPr="0047475D">
        <w:rPr>
          <w:rFonts w:asciiTheme="minorHAnsi" w:hAnsiTheme="minorHAnsi" w:cstheme="minorHAnsi"/>
          <w:w w:val="95"/>
          <w:sz w:val="22"/>
          <w:szCs w:val="22"/>
        </w:rPr>
        <w:t>Korinćanima</w:t>
      </w:r>
      <w:proofErr w:type="spellEnd"/>
      <w:r w:rsidRPr="0047475D">
        <w:rPr>
          <w:rFonts w:asciiTheme="minorHAnsi" w:hAnsiTheme="minorHAnsi" w:cstheme="minorHAnsi"/>
          <w:w w:val="95"/>
          <w:sz w:val="22"/>
          <w:szCs w:val="22"/>
        </w:rPr>
        <w:t xml:space="preserve"> 15. </w:t>
      </w:r>
      <w:proofErr w:type="spellStart"/>
      <w:r w:rsidRPr="0047475D">
        <w:rPr>
          <w:rFonts w:asciiTheme="minorHAnsi" w:hAnsiTheme="minorHAnsi" w:cstheme="minorHAnsi"/>
          <w:w w:val="95"/>
          <w:sz w:val="22"/>
          <w:szCs w:val="22"/>
        </w:rPr>
        <w:t>Vilijam</w:t>
      </w:r>
      <w:proofErr w:type="spellEnd"/>
      <w:r w:rsidRPr="0047475D">
        <w:rPr>
          <w:rFonts w:asciiTheme="minorHAnsi" w:hAnsiTheme="minorHAnsi" w:cstheme="minorHAnsi"/>
          <w:w w:val="95"/>
          <w:sz w:val="22"/>
          <w:szCs w:val="22"/>
        </w:rPr>
        <w:t xml:space="preserve"> Robert Vest, koji je radio </w:t>
      </w:r>
      <w:proofErr w:type="spellStart"/>
      <w:r w:rsidRPr="0047475D">
        <w:rPr>
          <w:rFonts w:asciiTheme="minorHAnsi" w:hAnsiTheme="minorHAnsi" w:cstheme="minorHAnsi"/>
          <w:w w:val="95"/>
          <w:sz w:val="22"/>
          <w:szCs w:val="22"/>
        </w:rPr>
        <w:t>kao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čovek</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proučavajući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pisao</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objavljujući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prirodu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čoveka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rekao</w:t>
      </w:r>
      <w:proofErr w:type="spellEnd"/>
      <w:r w:rsidRPr="0047475D">
        <w:rPr>
          <w:rFonts w:asciiTheme="minorHAnsi" w:hAnsiTheme="minorHAnsi" w:cstheme="minorHAnsi"/>
          <w:w w:val="95"/>
          <w:sz w:val="22"/>
          <w:szCs w:val="22"/>
        </w:rPr>
        <w:t xml:space="preserve"> je:</w:t>
      </w:r>
    </w:p>
    <w:p w14:paraId="0AE9D0A9" w14:textId="77777777" w:rsidR="001B0EB6" w:rsidRPr="0047475D" w:rsidRDefault="001B0EB6" w:rsidP="001B0EB6">
      <w:pPr>
        <w:pStyle w:val="BodyText"/>
        <w:ind w:firstLine="450"/>
        <w:jc w:val="both"/>
        <w:rPr>
          <w:rFonts w:asciiTheme="minorHAnsi" w:hAnsiTheme="minorHAnsi" w:cstheme="minorHAnsi"/>
          <w:w w:val="95"/>
          <w:sz w:val="22"/>
          <w:szCs w:val="22"/>
        </w:rPr>
      </w:pPr>
      <w:r w:rsidRPr="0047475D">
        <w:rPr>
          <w:rFonts w:asciiTheme="minorHAnsi" w:hAnsiTheme="minorHAnsi" w:cstheme="minorHAnsi"/>
          <w:w w:val="95"/>
          <w:sz w:val="22"/>
          <w:szCs w:val="22"/>
        </w:rPr>
        <w:t xml:space="preserve">Bilo je </w:t>
      </w:r>
      <w:proofErr w:type="spellStart"/>
      <w:r w:rsidRPr="0047475D">
        <w:rPr>
          <w:rFonts w:asciiTheme="minorHAnsi" w:hAnsiTheme="minorHAnsi" w:cstheme="minorHAnsi"/>
          <w:w w:val="95"/>
          <w:sz w:val="22"/>
          <w:szCs w:val="22"/>
        </w:rPr>
        <w:t>određenog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svetla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datog</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Starom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zavetu</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zagrobnom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životu</w:t>
      </w:r>
      <w:proofErr w:type="spellEnd"/>
      <w:r w:rsidRPr="0047475D">
        <w:rPr>
          <w:rFonts w:asciiTheme="minorHAnsi" w:hAnsiTheme="minorHAnsi" w:cstheme="minorHAnsi"/>
          <w:w w:val="95"/>
          <w:sz w:val="22"/>
          <w:szCs w:val="22"/>
        </w:rPr>
        <w:t xml:space="preserve"> [Danilo 12:2; </w:t>
      </w:r>
      <w:proofErr w:type="spellStart"/>
      <w:r w:rsidRPr="0047475D">
        <w:rPr>
          <w:rFonts w:asciiTheme="minorHAnsi" w:hAnsiTheme="minorHAnsi" w:cstheme="minorHAnsi"/>
          <w:w w:val="95"/>
          <w:sz w:val="22"/>
          <w:szCs w:val="22"/>
        </w:rPr>
        <w:t>Mihej</w:t>
      </w:r>
      <w:proofErr w:type="spellEnd"/>
      <w:r w:rsidRPr="0047475D">
        <w:rPr>
          <w:rFonts w:asciiTheme="minorHAnsi" w:hAnsiTheme="minorHAnsi" w:cstheme="minorHAnsi"/>
          <w:w w:val="95"/>
          <w:sz w:val="22"/>
          <w:szCs w:val="22"/>
        </w:rPr>
        <w:t xml:space="preserve"> 4:1] </w:t>
      </w:r>
      <w:proofErr w:type="spellStart"/>
      <w:r w:rsidRPr="0047475D">
        <w:rPr>
          <w:rFonts w:asciiTheme="minorHAnsi" w:hAnsiTheme="minorHAnsi" w:cstheme="minorHAnsi"/>
          <w:w w:val="95"/>
          <w:sz w:val="22"/>
          <w:szCs w:val="22"/>
        </w:rPr>
        <w:t>ali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učenje</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vaskrsenju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životu</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besmrtnosti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koje</w:t>
      </w:r>
      <w:proofErr w:type="spellEnd"/>
      <w:r w:rsidRPr="0047475D">
        <w:rPr>
          <w:rFonts w:asciiTheme="minorHAnsi" w:hAnsiTheme="minorHAnsi" w:cstheme="minorHAnsi"/>
          <w:w w:val="95"/>
          <w:sz w:val="22"/>
          <w:szCs w:val="22"/>
        </w:rPr>
        <w:t xml:space="preserve"> je </w:t>
      </w:r>
      <w:proofErr w:type="spellStart"/>
      <w:r w:rsidRPr="0047475D">
        <w:rPr>
          <w:rFonts w:asciiTheme="minorHAnsi" w:hAnsiTheme="minorHAnsi" w:cstheme="minorHAnsi"/>
          <w:w w:val="95"/>
          <w:sz w:val="22"/>
          <w:szCs w:val="22"/>
        </w:rPr>
        <w:t>Hristos</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učio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bilo</w:t>
      </w:r>
      <w:proofErr w:type="spellEnd"/>
      <w:r w:rsidRPr="0047475D">
        <w:rPr>
          <w:rFonts w:asciiTheme="minorHAnsi" w:hAnsiTheme="minorHAnsi" w:cstheme="minorHAnsi"/>
          <w:w w:val="95"/>
          <w:sz w:val="22"/>
          <w:szCs w:val="22"/>
        </w:rPr>
        <w:t xml:space="preserve"> je novo. </w:t>
      </w:r>
      <w:proofErr w:type="spellStart"/>
      <w:r w:rsidRPr="0047475D">
        <w:rPr>
          <w:rFonts w:asciiTheme="minorHAnsi" w:hAnsiTheme="minorHAnsi" w:cstheme="minorHAnsi"/>
          <w:w w:val="95"/>
          <w:sz w:val="22"/>
          <w:szCs w:val="22"/>
        </w:rPr>
        <w:t>Reči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vaskrsenje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besmrtnost</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besmrtnost</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w:t>
      </w:r>
      <w:r>
        <w:rPr>
          <w:rFonts w:asciiTheme="minorHAnsi" w:hAnsiTheme="minorHAnsi" w:cstheme="minorHAnsi"/>
          <w:w w:val="95"/>
          <w:sz w:val="22"/>
          <w:szCs w:val="22"/>
        </w:rPr>
        <w:t>ema</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Starom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zavetu</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verziji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kralja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Džejmsa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ili</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američkoj</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standardnoj</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verziji</w:t>
      </w:r>
      <w:proofErr w:type="spellEnd"/>
      <w:r w:rsidRPr="0047475D">
        <w:rPr>
          <w:rFonts w:asciiTheme="minorHAnsi" w:hAnsiTheme="minorHAnsi" w:cstheme="minorHAnsi"/>
          <w:w w:val="95"/>
          <w:sz w:val="22"/>
          <w:szCs w:val="22"/>
        </w:rPr>
        <w:t>. (</w:t>
      </w:r>
      <w:proofErr w:type="spellStart"/>
      <w:r w:rsidRPr="0047475D">
        <w:rPr>
          <w:rFonts w:asciiTheme="minorHAnsi" w:hAnsiTheme="minorHAnsi" w:cstheme="minorHAnsi"/>
          <w:w w:val="95"/>
          <w:sz w:val="22"/>
          <w:szCs w:val="22"/>
        </w:rPr>
        <w:t>Vilijam</w:t>
      </w:r>
      <w:proofErr w:type="spellEnd"/>
      <w:r w:rsidRPr="0047475D">
        <w:rPr>
          <w:rFonts w:asciiTheme="minorHAnsi" w:hAnsiTheme="minorHAnsi" w:cstheme="minorHAnsi"/>
          <w:w w:val="95"/>
          <w:sz w:val="22"/>
          <w:szCs w:val="22"/>
        </w:rPr>
        <w:t xml:space="preserve"> Robert Vest, </w:t>
      </w:r>
      <w:proofErr w:type="spellStart"/>
      <w:r w:rsidRPr="0047475D">
        <w:rPr>
          <w:rFonts w:asciiTheme="minorHAnsi" w:hAnsiTheme="minorHAnsi" w:cstheme="minorHAnsi"/>
          <w:w w:val="95"/>
          <w:sz w:val="22"/>
          <w:szCs w:val="22"/>
        </w:rPr>
        <w:t>Besmrtnost</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vaskrsenje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treće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izdanje</w:t>
      </w:r>
      <w:proofErr w:type="spellEnd"/>
      <w:r w:rsidRPr="0047475D">
        <w:rPr>
          <w:rFonts w:asciiTheme="minorHAnsi" w:hAnsiTheme="minorHAnsi" w:cstheme="minorHAnsi"/>
          <w:w w:val="95"/>
          <w:sz w:val="22"/>
          <w:szCs w:val="22"/>
        </w:rPr>
        <w:t>, str. 94, 2006.)</w:t>
      </w:r>
    </w:p>
    <w:p w14:paraId="0D91FB02" w14:textId="77777777" w:rsidR="001B0EB6" w:rsidRPr="0047475D" w:rsidRDefault="001B0EB6" w:rsidP="001B0EB6">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Svakako</w:t>
      </w:r>
      <w:proofErr w:type="spellEnd"/>
      <w:r w:rsidRPr="0047475D">
        <w:rPr>
          <w:rFonts w:asciiTheme="minorHAnsi" w:hAnsiTheme="minorHAnsi" w:cstheme="minorHAnsi"/>
          <w:w w:val="95"/>
          <w:sz w:val="22"/>
          <w:szCs w:val="22"/>
        </w:rPr>
        <w:t xml:space="preserve"> ne </w:t>
      </w:r>
      <w:proofErr w:type="spellStart"/>
      <w:r w:rsidRPr="0047475D">
        <w:rPr>
          <w:rFonts w:asciiTheme="minorHAnsi" w:hAnsiTheme="minorHAnsi" w:cstheme="minorHAnsi"/>
          <w:w w:val="95"/>
          <w:sz w:val="22"/>
          <w:szCs w:val="22"/>
        </w:rPr>
        <w:t>omalovažavam</w:t>
      </w:r>
      <w:proofErr w:type="spellEnd"/>
      <w:r w:rsidRPr="0047475D">
        <w:rPr>
          <w:rFonts w:asciiTheme="minorHAnsi" w:hAnsiTheme="minorHAnsi" w:cstheme="minorHAnsi"/>
          <w:w w:val="95"/>
          <w:sz w:val="22"/>
          <w:szCs w:val="22"/>
        </w:rPr>
        <w:t xml:space="preserve"> Roberta, </w:t>
      </w:r>
      <w:proofErr w:type="spellStart"/>
      <w:r w:rsidRPr="0047475D">
        <w:rPr>
          <w:rFonts w:asciiTheme="minorHAnsi" w:hAnsiTheme="minorHAnsi" w:cstheme="minorHAnsi"/>
          <w:w w:val="95"/>
          <w:sz w:val="22"/>
          <w:szCs w:val="22"/>
        </w:rPr>
        <w:t>jer</w:t>
      </w:r>
      <w:proofErr w:type="spellEnd"/>
      <w:r w:rsidRPr="0047475D">
        <w:rPr>
          <w:rFonts w:asciiTheme="minorHAnsi" w:hAnsiTheme="minorHAnsi" w:cstheme="minorHAnsi"/>
          <w:w w:val="95"/>
          <w:sz w:val="22"/>
          <w:szCs w:val="22"/>
        </w:rPr>
        <w:t xml:space="preserve"> on </w:t>
      </w:r>
      <w:proofErr w:type="spellStart"/>
      <w:r w:rsidRPr="0047475D">
        <w:rPr>
          <w:rFonts w:asciiTheme="minorHAnsi" w:hAnsiTheme="minorHAnsi" w:cstheme="minorHAnsi"/>
          <w:w w:val="95"/>
          <w:sz w:val="22"/>
          <w:szCs w:val="22"/>
        </w:rPr>
        <w:t>samo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govori</w:t>
      </w:r>
      <w:proofErr w:type="spellEnd"/>
      <w:r w:rsidRPr="0047475D">
        <w:rPr>
          <w:rFonts w:asciiTheme="minorHAnsi" w:hAnsiTheme="minorHAnsi" w:cstheme="minorHAnsi"/>
          <w:w w:val="95"/>
          <w:sz w:val="22"/>
          <w:szCs w:val="22"/>
        </w:rPr>
        <w:t xml:space="preserve"> ono u </w:t>
      </w:r>
      <w:proofErr w:type="spellStart"/>
      <w:r w:rsidRPr="0047475D">
        <w:rPr>
          <w:rFonts w:asciiTheme="minorHAnsi" w:hAnsiTheme="minorHAnsi" w:cstheme="minorHAnsi"/>
          <w:w w:val="95"/>
          <w:sz w:val="22"/>
          <w:szCs w:val="22"/>
        </w:rPr>
        <w:t>šta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većina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nas</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prećutno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veruje</w:t>
      </w:r>
      <w:proofErr w:type="spellEnd"/>
      <w:r w:rsidRPr="0047475D">
        <w:rPr>
          <w:rFonts w:asciiTheme="minorHAnsi" w:hAnsiTheme="minorHAnsi" w:cstheme="minorHAnsi"/>
          <w:w w:val="95"/>
          <w:sz w:val="22"/>
          <w:szCs w:val="22"/>
        </w:rPr>
        <w:t xml:space="preserve">, da je </w:t>
      </w:r>
      <w:proofErr w:type="spellStart"/>
      <w:r w:rsidRPr="0047475D">
        <w:rPr>
          <w:rFonts w:asciiTheme="minorHAnsi" w:hAnsiTheme="minorHAnsi" w:cstheme="minorHAnsi"/>
          <w:w w:val="95"/>
          <w:sz w:val="22"/>
          <w:szCs w:val="22"/>
        </w:rPr>
        <w:t>tema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vaskrsenja</w:t>
      </w:r>
      <w:proofErr w:type="spellEnd"/>
      <w:r w:rsidRPr="0047475D">
        <w:rPr>
          <w:rFonts w:asciiTheme="minorHAnsi" w:hAnsiTheme="minorHAnsi" w:cstheme="minorHAnsi"/>
          <w:w w:val="95"/>
          <w:sz w:val="22"/>
          <w:szCs w:val="22"/>
        </w:rPr>
        <w:t xml:space="preserve"> ja </w:t>
      </w:r>
      <w:proofErr w:type="spellStart"/>
      <w:r w:rsidRPr="0047475D">
        <w:rPr>
          <w:rFonts w:asciiTheme="minorHAnsi" w:hAnsiTheme="minorHAnsi" w:cstheme="minorHAnsi"/>
          <w:w w:val="95"/>
          <w:sz w:val="22"/>
          <w:szCs w:val="22"/>
        </w:rPr>
        <w:t>pretežno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čak</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isključivo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novozavetna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tema</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sam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sam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verovao</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istu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stvar</w:t>
      </w:r>
      <w:proofErr w:type="spellEnd"/>
      <w:r w:rsidRPr="0047475D">
        <w:rPr>
          <w:rFonts w:asciiTheme="minorHAnsi" w:hAnsiTheme="minorHAnsi" w:cstheme="minorHAnsi"/>
          <w:w w:val="95"/>
          <w:sz w:val="22"/>
          <w:szCs w:val="22"/>
        </w:rPr>
        <w:t xml:space="preserve"> do 2005. </w:t>
      </w:r>
      <w:proofErr w:type="spellStart"/>
      <w:r w:rsidRPr="0047475D">
        <w:rPr>
          <w:rFonts w:asciiTheme="minorHAnsi" w:hAnsiTheme="minorHAnsi" w:cstheme="minorHAnsi"/>
          <w:w w:val="95"/>
          <w:sz w:val="22"/>
          <w:szCs w:val="22"/>
        </w:rPr>
        <w:t>godine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Sada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shvatam</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jednostavno</w:t>
      </w:r>
      <w:proofErr w:type="spellEnd"/>
      <w:r w:rsidRPr="0047475D">
        <w:rPr>
          <w:rFonts w:asciiTheme="minorHAnsi" w:hAnsiTheme="minorHAnsi" w:cstheme="minorHAnsi"/>
          <w:w w:val="95"/>
          <w:sz w:val="22"/>
          <w:szCs w:val="22"/>
        </w:rPr>
        <w:t xml:space="preserve"> ne </w:t>
      </w:r>
      <w:proofErr w:type="spellStart"/>
      <w:r w:rsidRPr="0047475D">
        <w:rPr>
          <w:rFonts w:asciiTheme="minorHAnsi" w:hAnsiTheme="minorHAnsi" w:cstheme="minorHAnsi"/>
          <w:w w:val="95"/>
          <w:sz w:val="22"/>
          <w:szCs w:val="22"/>
        </w:rPr>
        <w:t>mogu</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razumem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Pavlovo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učenje</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vaskrsenju</w:t>
      </w:r>
      <w:proofErr w:type="spellEnd"/>
      <w:r w:rsidRPr="0047475D">
        <w:rPr>
          <w:rFonts w:asciiTheme="minorHAnsi" w:hAnsiTheme="minorHAnsi" w:cstheme="minorHAnsi"/>
          <w:w w:val="95"/>
          <w:sz w:val="22"/>
          <w:szCs w:val="22"/>
        </w:rPr>
        <w:t xml:space="preserve"> bez </w:t>
      </w:r>
      <w:proofErr w:type="spellStart"/>
      <w:r w:rsidRPr="0047475D">
        <w:rPr>
          <w:rFonts w:asciiTheme="minorHAnsi" w:hAnsiTheme="minorHAnsi" w:cstheme="minorHAnsi"/>
          <w:w w:val="95"/>
          <w:sz w:val="22"/>
          <w:szCs w:val="22"/>
        </w:rPr>
        <w:t>razumevanja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Pavlovog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koncepta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nade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Izraela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iz</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Starog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zaveta</w:t>
      </w:r>
      <w:proofErr w:type="spellEnd"/>
      <w:r w:rsidRPr="0047475D">
        <w:rPr>
          <w:rFonts w:asciiTheme="minorHAnsi" w:hAnsiTheme="minorHAnsi" w:cstheme="minorHAnsi"/>
          <w:w w:val="95"/>
          <w:sz w:val="22"/>
          <w:szCs w:val="22"/>
        </w:rPr>
        <w:t>.</w:t>
      </w:r>
    </w:p>
    <w:p w14:paraId="34573D84" w14:textId="77777777" w:rsidR="001B0EB6" w:rsidRPr="0047475D" w:rsidRDefault="001B0EB6" w:rsidP="001B0EB6">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Neki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tvrde</w:t>
      </w:r>
      <w:proofErr w:type="spellEnd"/>
      <w:r w:rsidRPr="0047475D">
        <w:rPr>
          <w:rFonts w:asciiTheme="minorHAnsi" w:hAnsiTheme="minorHAnsi" w:cstheme="minorHAnsi"/>
          <w:w w:val="95"/>
          <w:sz w:val="22"/>
          <w:szCs w:val="22"/>
        </w:rPr>
        <w:t>: „</w:t>
      </w:r>
      <w:r w:rsidRPr="001B0EB6">
        <w:rPr>
          <w:rFonts w:asciiTheme="minorHAnsi" w:hAnsiTheme="minorHAnsi" w:cstheme="minorHAnsi"/>
          <w:b/>
          <w:bCs/>
          <w:w w:val="95"/>
          <w:sz w:val="22"/>
          <w:szCs w:val="22"/>
        </w:rPr>
        <w:t xml:space="preserve">Ovo </w:t>
      </w:r>
      <w:proofErr w:type="spellStart"/>
      <w:r w:rsidRPr="001B0EB6">
        <w:rPr>
          <w:rFonts w:asciiTheme="minorHAnsi" w:hAnsiTheme="minorHAnsi" w:cstheme="minorHAnsi"/>
          <w:b/>
          <w:bCs/>
          <w:w w:val="95"/>
          <w:sz w:val="22"/>
          <w:szCs w:val="22"/>
        </w:rPr>
        <w:t>radite</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tačno</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unazad</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Koristimo</w:t>
      </w:r>
      <w:proofErr w:type="spellEnd"/>
      <w:r w:rsidRPr="001B0EB6">
        <w:rPr>
          <w:rFonts w:asciiTheme="minorHAnsi" w:hAnsiTheme="minorHAnsi" w:cstheme="minorHAnsi"/>
          <w:b/>
          <w:bCs/>
          <w:w w:val="95"/>
          <w:sz w:val="22"/>
          <w:szCs w:val="22"/>
        </w:rPr>
        <w:t xml:space="preserve"> „Novi </w:t>
      </w:r>
      <w:proofErr w:type="spellStart"/>
      <w:r w:rsidRPr="001B0EB6">
        <w:rPr>
          <w:rFonts w:asciiTheme="minorHAnsi" w:hAnsiTheme="minorHAnsi" w:cstheme="minorHAnsi"/>
          <w:b/>
          <w:bCs/>
          <w:w w:val="95"/>
          <w:sz w:val="22"/>
          <w:szCs w:val="22"/>
        </w:rPr>
        <w:t>zavet</w:t>
      </w:r>
      <w:proofErr w:type="spellEnd"/>
      <w:r w:rsidRPr="001B0EB6">
        <w:rPr>
          <w:rFonts w:asciiTheme="minorHAnsi" w:hAnsiTheme="minorHAnsi" w:cstheme="minorHAnsi"/>
          <w:b/>
          <w:bCs/>
          <w:w w:val="95"/>
          <w:sz w:val="22"/>
          <w:szCs w:val="22"/>
        </w:rPr>
        <w:t xml:space="preserve"> za </w:t>
      </w:r>
      <w:proofErr w:type="spellStart"/>
      <w:r w:rsidRPr="001B0EB6">
        <w:rPr>
          <w:rFonts w:asciiTheme="minorHAnsi" w:hAnsiTheme="minorHAnsi" w:cstheme="minorHAnsi"/>
          <w:b/>
          <w:bCs/>
          <w:w w:val="95"/>
          <w:sz w:val="22"/>
          <w:szCs w:val="22"/>
        </w:rPr>
        <w:t>tumačenje</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Starog</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zaveta</w:t>
      </w:r>
      <w:proofErr w:type="spellEnd"/>
      <w:r w:rsidRPr="001B0EB6">
        <w:rPr>
          <w:rFonts w:asciiTheme="minorHAnsi" w:hAnsiTheme="minorHAnsi" w:cstheme="minorHAnsi"/>
          <w:b/>
          <w:bCs/>
          <w:w w:val="95"/>
          <w:sz w:val="22"/>
          <w:szCs w:val="22"/>
        </w:rPr>
        <w:t xml:space="preserve">, a </w:t>
      </w:r>
      <w:proofErr w:type="spellStart"/>
      <w:r w:rsidRPr="001B0EB6">
        <w:rPr>
          <w:rFonts w:asciiTheme="minorHAnsi" w:hAnsiTheme="minorHAnsi" w:cstheme="minorHAnsi"/>
          <w:b/>
          <w:bCs/>
          <w:w w:val="95"/>
          <w:sz w:val="22"/>
          <w:szCs w:val="22"/>
        </w:rPr>
        <w:t>ne</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Stari</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zavet</w:t>
      </w:r>
      <w:proofErr w:type="spellEnd"/>
      <w:r w:rsidRPr="001B0EB6">
        <w:rPr>
          <w:rFonts w:asciiTheme="minorHAnsi" w:hAnsiTheme="minorHAnsi" w:cstheme="minorHAnsi"/>
          <w:b/>
          <w:bCs/>
          <w:w w:val="95"/>
          <w:sz w:val="22"/>
          <w:szCs w:val="22"/>
        </w:rPr>
        <w:t xml:space="preserve"> I za </w:t>
      </w:r>
      <w:proofErr w:type="spellStart"/>
      <w:r w:rsidRPr="001B0EB6">
        <w:rPr>
          <w:rFonts w:asciiTheme="minorHAnsi" w:hAnsiTheme="minorHAnsi" w:cstheme="minorHAnsi"/>
          <w:b/>
          <w:bCs/>
          <w:w w:val="95"/>
          <w:sz w:val="22"/>
          <w:szCs w:val="22"/>
        </w:rPr>
        <w:t>tumačenje</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Novog</w:t>
      </w:r>
      <w:proofErr w:type="spellEnd"/>
      <w:r w:rsidRPr="001B0EB6">
        <w:rPr>
          <w:rFonts w:asciiTheme="minorHAnsi" w:hAnsiTheme="minorHAnsi" w:cstheme="minorHAnsi"/>
          <w:b/>
          <w:bCs/>
          <w:w w:val="95"/>
          <w:sz w:val="22"/>
          <w:szCs w:val="22"/>
        </w:rPr>
        <w:t xml:space="preserve"> </w:t>
      </w:r>
      <w:proofErr w:type="spellStart"/>
      <w:proofErr w:type="gramStart"/>
      <w:r w:rsidRPr="001B0EB6">
        <w:rPr>
          <w:rFonts w:asciiTheme="minorHAnsi" w:hAnsiTheme="minorHAnsi" w:cstheme="minorHAnsi"/>
          <w:b/>
          <w:bCs/>
          <w:w w:val="95"/>
          <w:sz w:val="22"/>
          <w:szCs w:val="22"/>
        </w:rPr>
        <w:t>zaveta</w:t>
      </w:r>
      <w:proofErr w:type="spellEnd"/>
      <w:r w:rsidRPr="0047475D">
        <w:rPr>
          <w:rFonts w:asciiTheme="minorHAnsi" w:hAnsiTheme="minorHAnsi" w:cstheme="minorHAnsi"/>
          <w:w w:val="95"/>
          <w:sz w:val="22"/>
          <w:szCs w:val="22"/>
        </w:rPr>
        <w:t>“</w:t>
      </w:r>
      <w:proofErr w:type="gramEnd"/>
      <w:r w:rsidRPr="0047475D">
        <w:rPr>
          <w:rFonts w:asciiTheme="minorHAnsi" w:hAnsiTheme="minorHAnsi" w:cstheme="minorHAnsi"/>
          <w:w w:val="95"/>
          <w:sz w:val="22"/>
          <w:szCs w:val="22"/>
        </w:rPr>
        <w:t>.</w:t>
      </w:r>
    </w:p>
    <w:p w14:paraId="1D0B79C1" w14:textId="203F4FBF" w:rsidR="001B0EB6" w:rsidRPr="0047475D" w:rsidRDefault="001B0EB6" w:rsidP="001B0EB6">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Ako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mislimo</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možemo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uzeti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naš</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mode</w:t>
      </w:r>
      <w:r>
        <w:rPr>
          <w:rFonts w:asciiTheme="minorHAnsi" w:hAnsiTheme="minorHAnsi" w:cstheme="minorHAnsi"/>
          <w:w w:val="95"/>
          <w:sz w:val="22"/>
          <w:szCs w:val="22"/>
        </w:rPr>
        <w:t>rni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koncept</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vaskrsenja</w:t>
      </w:r>
      <w:proofErr w:type="spellEnd"/>
      <w:r w:rsidRPr="0047475D">
        <w:rPr>
          <w:rFonts w:asciiTheme="minorHAnsi" w:hAnsiTheme="minorHAnsi" w:cstheme="minorHAnsi"/>
          <w:w w:val="95"/>
          <w:sz w:val="22"/>
          <w:szCs w:val="22"/>
        </w:rPr>
        <w:t xml:space="preserve"> i </w:t>
      </w:r>
      <w:proofErr w:type="spellStart"/>
      <w:r>
        <w:rPr>
          <w:rFonts w:asciiTheme="minorHAnsi" w:hAnsiTheme="minorHAnsi" w:cstheme="minorHAnsi"/>
          <w:w w:val="95"/>
          <w:sz w:val="22"/>
          <w:szCs w:val="22"/>
        </w:rPr>
        <w:t>u</w:t>
      </w:r>
      <w:r w:rsidRPr="0047475D">
        <w:rPr>
          <w:rFonts w:asciiTheme="minorHAnsi" w:hAnsiTheme="minorHAnsi" w:cstheme="minorHAnsi"/>
          <w:w w:val="95"/>
          <w:sz w:val="22"/>
          <w:szCs w:val="22"/>
        </w:rPr>
        <w:t>čita</w:t>
      </w:r>
      <w:r>
        <w:rPr>
          <w:rFonts w:asciiTheme="minorHAnsi" w:hAnsiTheme="minorHAnsi" w:cstheme="minorHAnsi"/>
          <w:w w:val="95"/>
          <w:sz w:val="22"/>
          <w:szCs w:val="22"/>
        </w:rPr>
        <w:t>ti</w:t>
      </w:r>
      <w:proofErr w:type="spellEnd"/>
      <w:r w:rsidRPr="0047475D">
        <w:rPr>
          <w:rFonts w:asciiTheme="minorHAnsi" w:hAnsiTheme="minorHAnsi" w:cstheme="minorHAnsi"/>
          <w:w w:val="95"/>
          <w:sz w:val="22"/>
          <w:szCs w:val="22"/>
        </w:rPr>
        <w:t xml:space="preserve"> ga </w:t>
      </w:r>
      <w:proofErr w:type="spellStart"/>
      <w:r w:rsidRPr="0047475D">
        <w:rPr>
          <w:rFonts w:asciiTheme="minorHAnsi" w:hAnsiTheme="minorHAnsi" w:cstheme="minorHAnsi"/>
          <w:w w:val="95"/>
          <w:sz w:val="22"/>
          <w:szCs w:val="22"/>
        </w:rPr>
        <w:t>nazad</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proroke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ako</w:t>
      </w:r>
      <w:proofErr w:type="spellEnd"/>
      <w:r w:rsidRPr="0047475D">
        <w:rPr>
          <w:rFonts w:asciiTheme="minorHAnsi" w:hAnsiTheme="minorHAnsi" w:cstheme="minorHAnsi"/>
          <w:w w:val="95"/>
          <w:sz w:val="22"/>
          <w:szCs w:val="22"/>
        </w:rPr>
        <w:t xml:space="preserve"> se </w:t>
      </w:r>
      <w:proofErr w:type="spellStart"/>
      <w:r w:rsidRPr="0047475D">
        <w:rPr>
          <w:rFonts w:asciiTheme="minorHAnsi" w:hAnsiTheme="minorHAnsi" w:cstheme="minorHAnsi"/>
          <w:w w:val="95"/>
          <w:sz w:val="22"/>
          <w:szCs w:val="22"/>
        </w:rPr>
        <w:t>uopšte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bavimo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prorocima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razmatram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kako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divni</w:t>
      </w:r>
      <w:proofErr w:type="spellEnd"/>
      <w:r w:rsidRPr="0047475D">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Verej</w:t>
      </w:r>
      <w:r w:rsidRPr="0047475D">
        <w:rPr>
          <w:rFonts w:asciiTheme="minorHAnsi" w:hAnsiTheme="minorHAnsi" w:cstheme="minorHAnsi"/>
          <w:w w:val="95"/>
          <w:sz w:val="22"/>
          <w:szCs w:val="22"/>
        </w:rPr>
        <w:t>ski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Jevreji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tretirali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Pavlovo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učenje</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Del</w:t>
      </w:r>
      <w:r>
        <w:rPr>
          <w:rFonts w:asciiTheme="minorHAnsi" w:hAnsiTheme="minorHAnsi" w:cstheme="minorHAnsi"/>
          <w:w w:val="95"/>
          <w:sz w:val="22"/>
          <w:szCs w:val="22"/>
        </w:rPr>
        <w:t>ima</w:t>
      </w:r>
      <w:proofErr w:type="spellEnd"/>
      <w:r w:rsidRPr="0047475D">
        <w:rPr>
          <w:rFonts w:asciiTheme="minorHAnsi" w:hAnsiTheme="minorHAnsi" w:cstheme="minorHAnsi"/>
          <w:w w:val="95"/>
          <w:sz w:val="22"/>
          <w:szCs w:val="22"/>
        </w:rPr>
        <w:t xml:space="preserve"> 17</w:t>
      </w:r>
      <w:r>
        <w:rPr>
          <w:rFonts w:asciiTheme="minorHAnsi" w:hAnsiTheme="minorHAnsi" w:cstheme="minorHAnsi"/>
          <w:w w:val="95"/>
          <w:sz w:val="22"/>
          <w:szCs w:val="22"/>
        </w:rPr>
        <w:t>:</w:t>
      </w:r>
      <w:r w:rsidRPr="0047475D">
        <w:rPr>
          <w:rFonts w:asciiTheme="minorHAnsi" w:hAnsiTheme="minorHAnsi" w:cstheme="minorHAnsi"/>
          <w:w w:val="95"/>
          <w:sz w:val="22"/>
          <w:szCs w:val="22"/>
        </w:rPr>
        <w:t>11:</w:t>
      </w:r>
      <w:r>
        <w:rPr>
          <w:rFonts w:asciiTheme="minorHAnsi" w:hAnsiTheme="minorHAnsi" w:cstheme="minorHAnsi"/>
          <w:w w:val="95"/>
          <w:sz w:val="22"/>
          <w:szCs w:val="22"/>
        </w:rPr>
        <w:t xml:space="preserve"> </w:t>
      </w:r>
      <w:r w:rsidRPr="0047475D">
        <w:rPr>
          <w:rFonts w:asciiTheme="minorHAnsi" w:hAnsiTheme="minorHAnsi" w:cstheme="minorHAnsi"/>
          <w:w w:val="95"/>
          <w:sz w:val="22"/>
          <w:szCs w:val="22"/>
        </w:rPr>
        <w:t xml:space="preserve">A </w:t>
      </w:r>
      <w:proofErr w:type="spellStart"/>
      <w:r w:rsidRPr="0047475D">
        <w:rPr>
          <w:rFonts w:asciiTheme="minorHAnsi" w:hAnsiTheme="minorHAnsi" w:cstheme="minorHAnsi"/>
          <w:w w:val="95"/>
          <w:sz w:val="22"/>
          <w:szCs w:val="22"/>
        </w:rPr>
        <w:t>ovi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bili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plemenitiji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od</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onih</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Solunu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jer</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svom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spremnošću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uma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primali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reč</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ispitujući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svakodnevno</w:t>
      </w:r>
      <w:proofErr w:type="spellEnd"/>
      <w:r w:rsidRPr="0047475D">
        <w:rPr>
          <w:rFonts w:asciiTheme="minorHAnsi" w:hAnsiTheme="minorHAnsi" w:cstheme="minorHAnsi"/>
          <w:w w:val="95"/>
          <w:sz w:val="22"/>
          <w:szCs w:val="22"/>
        </w:rPr>
        <w:t xml:space="preserve"> Pismo, da li je to </w:t>
      </w:r>
      <w:proofErr w:type="spellStart"/>
      <w:r w:rsidRPr="0047475D">
        <w:rPr>
          <w:rFonts w:asciiTheme="minorHAnsi" w:hAnsiTheme="minorHAnsi" w:cstheme="minorHAnsi"/>
          <w:w w:val="95"/>
          <w:sz w:val="22"/>
          <w:szCs w:val="22"/>
        </w:rPr>
        <w:t>tako</w:t>
      </w:r>
      <w:proofErr w:type="spellEnd"/>
      <w:r w:rsidRPr="0047475D">
        <w:rPr>
          <w:rFonts w:asciiTheme="minorHAnsi" w:hAnsiTheme="minorHAnsi" w:cstheme="minorHAnsi"/>
          <w:w w:val="95"/>
          <w:sz w:val="22"/>
          <w:szCs w:val="22"/>
        </w:rPr>
        <w:t>.</w:t>
      </w:r>
    </w:p>
    <w:p w14:paraId="0DFF96AD" w14:textId="20D5950D" w:rsidR="001B0EB6" w:rsidRPr="0047475D" w:rsidRDefault="001B0EB6" w:rsidP="001B0EB6">
      <w:pPr>
        <w:pStyle w:val="BodyText"/>
        <w:ind w:firstLine="450"/>
        <w:jc w:val="both"/>
        <w:rPr>
          <w:rFonts w:asciiTheme="minorHAnsi" w:hAnsiTheme="minorHAnsi" w:cstheme="minorHAnsi"/>
          <w:w w:val="95"/>
          <w:sz w:val="22"/>
          <w:szCs w:val="22"/>
        </w:rPr>
      </w:pPr>
      <w:r w:rsidRPr="0047475D">
        <w:rPr>
          <w:rFonts w:asciiTheme="minorHAnsi" w:hAnsiTheme="minorHAnsi" w:cstheme="minorHAnsi"/>
          <w:w w:val="95"/>
          <w:sz w:val="22"/>
          <w:szCs w:val="22"/>
        </w:rPr>
        <w:t>„</w:t>
      </w:r>
      <w:proofErr w:type="spellStart"/>
      <w:r w:rsidRPr="0047475D">
        <w:rPr>
          <w:rFonts w:asciiTheme="minorHAnsi" w:hAnsiTheme="minorHAnsi" w:cstheme="minorHAnsi"/>
          <w:w w:val="95"/>
          <w:sz w:val="22"/>
          <w:szCs w:val="22"/>
        </w:rPr>
        <w:t>Sveti</w:t>
      </w:r>
      <w:proofErr w:type="spellEnd"/>
      <w:r w:rsidRPr="0047475D">
        <w:rPr>
          <w:rFonts w:asciiTheme="minorHAnsi" w:hAnsiTheme="minorHAnsi" w:cstheme="minorHAnsi"/>
          <w:w w:val="95"/>
          <w:sz w:val="22"/>
          <w:szCs w:val="22"/>
        </w:rPr>
        <w:t xml:space="preserve"> </w:t>
      </w:r>
      <w:proofErr w:type="spellStart"/>
      <w:proofErr w:type="gramStart"/>
      <w:r w:rsidRPr="0047475D">
        <w:rPr>
          <w:rFonts w:asciiTheme="minorHAnsi" w:hAnsiTheme="minorHAnsi" w:cstheme="minorHAnsi"/>
          <w:w w:val="95"/>
          <w:sz w:val="22"/>
          <w:szCs w:val="22"/>
        </w:rPr>
        <w:t>spisi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koje</w:t>
      </w:r>
      <w:proofErr w:type="spellEnd"/>
      <w:proofErr w:type="gram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1B0EB6">
        <w:rPr>
          <w:rFonts w:asciiTheme="minorHAnsi" w:hAnsiTheme="minorHAnsi" w:cstheme="minorHAnsi"/>
          <w:b/>
          <w:bCs/>
          <w:w w:val="95"/>
          <w:sz w:val="22"/>
          <w:szCs w:val="22"/>
        </w:rPr>
        <w:t>Verijci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ispitivali</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testirali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Pavlovo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učenje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bili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starozavetni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spisi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zar</w:t>
      </w:r>
      <w:proofErr w:type="spellEnd"/>
      <w:r w:rsidRPr="0047475D">
        <w:rPr>
          <w:rFonts w:asciiTheme="minorHAnsi" w:hAnsiTheme="minorHAnsi" w:cstheme="minorHAnsi"/>
          <w:w w:val="95"/>
          <w:sz w:val="22"/>
          <w:szCs w:val="22"/>
        </w:rPr>
        <w:t xml:space="preserve"> ne? </w:t>
      </w:r>
      <w:proofErr w:type="spellStart"/>
      <w:r w:rsidRPr="001B0EB6">
        <w:rPr>
          <w:rFonts w:asciiTheme="minorHAnsi" w:hAnsiTheme="minorHAnsi" w:cstheme="minorHAnsi"/>
          <w:b/>
          <w:bCs/>
          <w:w w:val="95"/>
          <w:sz w:val="22"/>
          <w:szCs w:val="22"/>
        </w:rPr>
        <w:t>Dok</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su</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upoređivali</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Pavlovo</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učenje</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sa</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Starim</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zavetom</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zaključili</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su</w:t>
      </w:r>
      <w:proofErr w:type="spellEnd"/>
      <w:r w:rsidRPr="001B0EB6">
        <w:rPr>
          <w:rFonts w:asciiTheme="minorHAnsi" w:hAnsiTheme="minorHAnsi" w:cstheme="minorHAnsi"/>
          <w:b/>
          <w:bCs/>
          <w:w w:val="95"/>
          <w:sz w:val="22"/>
          <w:szCs w:val="22"/>
        </w:rPr>
        <w:t xml:space="preserve"> da je </w:t>
      </w:r>
      <w:proofErr w:type="spellStart"/>
      <w:r w:rsidRPr="001B0EB6">
        <w:rPr>
          <w:rFonts w:asciiTheme="minorHAnsi" w:hAnsiTheme="minorHAnsi" w:cstheme="minorHAnsi"/>
          <w:b/>
          <w:bCs/>
          <w:w w:val="95"/>
          <w:sz w:val="22"/>
          <w:szCs w:val="22"/>
        </w:rPr>
        <w:t>Pavlovo</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učenje</w:t>
      </w:r>
      <w:proofErr w:type="spellEnd"/>
      <w:r w:rsidRPr="001B0EB6">
        <w:rPr>
          <w:rFonts w:asciiTheme="minorHAnsi" w:hAnsiTheme="minorHAnsi" w:cstheme="minorHAnsi"/>
          <w:b/>
          <w:bCs/>
          <w:w w:val="95"/>
          <w:sz w:val="22"/>
          <w:szCs w:val="22"/>
        </w:rPr>
        <w:t xml:space="preserve"> </w:t>
      </w:r>
      <w:proofErr w:type="spellStart"/>
      <w:r w:rsidRPr="001B0EB6">
        <w:rPr>
          <w:rFonts w:asciiTheme="minorHAnsi" w:hAnsiTheme="minorHAnsi" w:cstheme="minorHAnsi"/>
          <w:b/>
          <w:bCs/>
          <w:w w:val="95"/>
          <w:sz w:val="22"/>
          <w:szCs w:val="22"/>
        </w:rPr>
        <w:t>istinito</w:t>
      </w:r>
      <w:proofErr w:type="spellEnd"/>
      <w:r w:rsidRPr="0047475D">
        <w:rPr>
          <w:rFonts w:asciiTheme="minorHAnsi" w:hAnsiTheme="minorHAnsi" w:cstheme="minorHAnsi"/>
          <w:w w:val="95"/>
          <w:sz w:val="22"/>
          <w:szCs w:val="22"/>
        </w:rPr>
        <w:t xml:space="preserve">, a </w:t>
      </w:r>
      <w:proofErr w:type="spellStart"/>
      <w:r w:rsidRPr="0047475D">
        <w:rPr>
          <w:rFonts w:asciiTheme="minorHAnsi" w:hAnsiTheme="minorHAnsi" w:cstheme="minorHAnsi"/>
          <w:w w:val="95"/>
          <w:sz w:val="22"/>
          <w:szCs w:val="22"/>
        </w:rPr>
        <w:t>ne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obrnuto</w:t>
      </w:r>
      <w:proofErr w:type="spellEnd"/>
      <w:r w:rsidRPr="0047475D">
        <w:rPr>
          <w:rFonts w:asciiTheme="minorHAnsi" w:hAnsiTheme="minorHAnsi" w:cstheme="minorHAnsi"/>
          <w:w w:val="95"/>
          <w:sz w:val="22"/>
          <w:szCs w:val="22"/>
        </w:rPr>
        <w:t xml:space="preserve">. Oni </w:t>
      </w:r>
      <w:proofErr w:type="spellStart"/>
      <w:r w:rsidRPr="0047475D">
        <w:rPr>
          <w:rFonts w:asciiTheme="minorHAnsi" w:hAnsiTheme="minorHAnsi" w:cstheme="minorHAnsi"/>
          <w:w w:val="95"/>
          <w:sz w:val="22"/>
          <w:szCs w:val="22"/>
        </w:rPr>
        <w:t>nisu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pročitali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naš</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savremeni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popularni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koncept</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Pavlovog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učenja</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vaskrsenju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nazad</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svoj</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Stari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zavet</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to </w:t>
      </w:r>
      <w:proofErr w:type="spellStart"/>
      <w:r w:rsidRPr="0047475D">
        <w:rPr>
          <w:rFonts w:asciiTheme="minorHAnsi" w:hAnsiTheme="minorHAnsi" w:cstheme="minorHAnsi"/>
          <w:w w:val="95"/>
          <w:sz w:val="22"/>
          <w:szCs w:val="22"/>
        </w:rPr>
        <w:t>uradili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njihov</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pristup</w:t>
      </w:r>
      <w:proofErr w:type="spellEnd"/>
      <w:r w:rsidRPr="0047475D">
        <w:rPr>
          <w:rFonts w:asciiTheme="minorHAnsi" w:hAnsiTheme="minorHAnsi" w:cstheme="minorHAnsi"/>
          <w:w w:val="95"/>
          <w:sz w:val="22"/>
          <w:szCs w:val="22"/>
        </w:rPr>
        <w:t xml:space="preserve"> bi bio </w:t>
      </w:r>
      <w:proofErr w:type="spellStart"/>
      <w:r w:rsidRPr="0047475D">
        <w:rPr>
          <w:rFonts w:asciiTheme="minorHAnsi" w:hAnsiTheme="minorHAnsi" w:cstheme="minorHAnsi"/>
          <w:w w:val="95"/>
          <w:sz w:val="22"/>
          <w:szCs w:val="22"/>
        </w:rPr>
        <w:t>potpuno</w:t>
      </w:r>
      <w:proofErr w:type="spellEnd"/>
      <w:r w:rsidRPr="0047475D">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u</w:t>
      </w:r>
      <w:r w:rsidRPr="0047475D">
        <w:rPr>
          <w:rFonts w:asciiTheme="minorHAnsi" w:hAnsiTheme="minorHAnsi" w:cstheme="minorHAnsi"/>
          <w:w w:val="95"/>
          <w:sz w:val="22"/>
          <w:szCs w:val="22"/>
        </w:rPr>
        <w:t>nazad</w:t>
      </w:r>
      <w:proofErr w:type="spellEnd"/>
      <w:r w:rsidRPr="0047475D">
        <w:rPr>
          <w:rFonts w:asciiTheme="minorHAnsi" w:hAnsiTheme="minorHAnsi" w:cstheme="minorHAnsi"/>
          <w:w w:val="95"/>
          <w:sz w:val="22"/>
          <w:szCs w:val="22"/>
        </w:rPr>
        <w:t>!</w:t>
      </w:r>
    </w:p>
    <w:p w14:paraId="33CFD0B9" w14:textId="264E18E5" w:rsidR="00B80083" w:rsidRPr="0047475D" w:rsidRDefault="00B80083" w:rsidP="00B80083">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Razmotrite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drugi</w:t>
      </w:r>
      <w:proofErr w:type="spellEnd"/>
      <w:r w:rsidRPr="0047475D">
        <w:rPr>
          <w:rFonts w:asciiTheme="minorHAnsi" w:hAnsiTheme="minorHAnsi" w:cstheme="minorHAnsi"/>
          <w:w w:val="95"/>
          <w:sz w:val="22"/>
          <w:szCs w:val="22"/>
        </w:rPr>
        <w:t xml:space="preserve"> primer. </w:t>
      </w:r>
      <w:proofErr w:type="spellStart"/>
      <w:r w:rsidRPr="0047475D">
        <w:rPr>
          <w:rFonts w:asciiTheme="minorHAnsi" w:hAnsiTheme="minorHAnsi" w:cstheme="minorHAnsi"/>
          <w:w w:val="95"/>
          <w:sz w:val="22"/>
          <w:szCs w:val="22"/>
        </w:rPr>
        <w:t>Mnogi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odeljci</w:t>
      </w:r>
      <w:proofErr w:type="spellEnd"/>
      <w:r w:rsidRPr="0047475D">
        <w:rPr>
          <w:rFonts w:asciiTheme="minorHAnsi" w:hAnsiTheme="minorHAnsi" w:cstheme="minorHAnsi"/>
          <w:w w:val="95"/>
          <w:sz w:val="22"/>
          <w:szCs w:val="22"/>
        </w:rPr>
        <w:t xml:space="preserve"> Dela </w:t>
      </w:r>
      <w:proofErr w:type="spellStart"/>
      <w:r w:rsidRPr="0047475D">
        <w:rPr>
          <w:rFonts w:asciiTheme="minorHAnsi" w:hAnsiTheme="minorHAnsi" w:cstheme="minorHAnsi"/>
          <w:w w:val="95"/>
          <w:sz w:val="22"/>
          <w:szCs w:val="22"/>
        </w:rPr>
        <w:t>apostolskih</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govore</w:t>
      </w:r>
      <w:proofErr w:type="spellEnd"/>
      <w:r w:rsidRPr="0047475D">
        <w:rPr>
          <w:rFonts w:asciiTheme="minorHAnsi" w:hAnsiTheme="minorHAnsi" w:cstheme="minorHAnsi"/>
          <w:w w:val="95"/>
          <w:sz w:val="22"/>
          <w:szCs w:val="22"/>
        </w:rPr>
        <w:t xml:space="preserve"> da je </w:t>
      </w:r>
      <w:proofErr w:type="spellStart"/>
      <w:r w:rsidRPr="0047475D">
        <w:rPr>
          <w:rFonts w:asciiTheme="minorHAnsi" w:hAnsiTheme="minorHAnsi" w:cstheme="minorHAnsi"/>
          <w:w w:val="95"/>
          <w:sz w:val="22"/>
          <w:szCs w:val="22"/>
        </w:rPr>
        <w:t>Pavle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svake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subote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odlazio</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sinagoge</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ubeđivao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Jevreje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iz</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Svetog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pisma</w:t>
      </w:r>
      <w:proofErr w:type="spellEnd"/>
      <w:r w:rsidRPr="0047475D">
        <w:rPr>
          <w:rFonts w:asciiTheme="minorHAnsi" w:hAnsiTheme="minorHAnsi" w:cstheme="minorHAnsi"/>
          <w:w w:val="95"/>
          <w:sz w:val="22"/>
          <w:szCs w:val="22"/>
        </w:rPr>
        <w:t xml:space="preserve"> (Dela 14</w:t>
      </w:r>
      <w:r>
        <w:rPr>
          <w:rFonts w:asciiTheme="minorHAnsi" w:hAnsiTheme="minorHAnsi" w:cstheme="minorHAnsi"/>
          <w:w w:val="95"/>
          <w:sz w:val="22"/>
          <w:szCs w:val="22"/>
        </w:rPr>
        <w:t>:</w:t>
      </w:r>
      <w:r w:rsidRPr="0047475D">
        <w:rPr>
          <w:rFonts w:asciiTheme="minorHAnsi" w:hAnsiTheme="minorHAnsi" w:cstheme="minorHAnsi"/>
          <w:w w:val="95"/>
          <w:sz w:val="22"/>
          <w:szCs w:val="22"/>
        </w:rPr>
        <w:t>19, 17</w:t>
      </w:r>
      <w:r>
        <w:rPr>
          <w:rFonts w:asciiTheme="minorHAnsi" w:hAnsiTheme="minorHAnsi" w:cstheme="minorHAnsi"/>
          <w:w w:val="95"/>
          <w:sz w:val="22"/>
          <w:szCs w:val="22"/>
        </w:rPr>
        <w:t>:</w:t>
      </w:r>
      <w:r w:rsidRPr="0047475D">
        <w:rPr>
          <w:rFonts w:asciiTheme="minorHAnsi" w:hAnsiTheme="minorHAnsi" w:cstheme="minorHAnsi"/>
          <w:w w:val="95"/>
          <w:sz w:val="22"/>
          <w:szCs w:val="22"/>
        </w:rPr>
        <w:t>4, 18</w:t>
      </w:r>
      <w:r>
        <w:rPr>
          <w:rFonts w:asciiTheme="minorHAnsi" w:hAnsiTheme="minorHAnsi" w:cstheme="minorHAnsi"/>
          <w:w w:val="95"/>
          <w:sz w:val="22"/>
          <w:szCs w:val="22"/>
        </w:rPr>
        <w:t>:</w:t>
      </w:r>
      <w:r w:rsidRPr="0047475D">
        <w:rPr>
          <w:rFonts w:asciiTheme="minorHAnsi" w:hAnsiTheme="minorHAnsi" w:cstheme="minorHAnsi"/>
          <w:w w:val="95"/>
          <w:sz w:val="22"/>
          <w:szCs w:val="22"/>
        </w:rPr>
        <w:t>4, 19</w:t>
      </w:r>
      <w:r>
        <w:rPr>
          <w:rFonts w:asciiTheme="minorHAnsi" w:hAnsiTheme="minorHAnsi" w:cstheme="minorHAnsi"/>
          <w:w w:val="95"/>
          <w:sz w:val="22"/>
          <w:szCs w:val="22"/>
        </w:rPr>
        <w:t>:</w:t>
      </w:r>
      <w:r w:rsidRPr="0047475D">
        <w:rPr>
          <w:rFonts w:asciiTheme="minorHAnsi" w:hAnsiTheme="minorHAnsi" w:cstheme="minorHAnsi"/>
          <w:w w:val="95"/>
          <w:sz w:val="22"/>
          <w:szCs w:val="22"/>
        </w:rPr>
        <w:t xml:space="preserve">26, </w:t>
      </w:r>
      <w:proofErr w:type="spellStart"/>
      <w:r w:rsidRPr="0047475D">
        <w:rPr>
          <w:rFonts w:asciiTheme="minorHAnsi" w:hAnsiTheme="minorHAnsi" w:cstheme="minorHAnsi"/>
          <w:w w:val="95"/>
          <w:sz w:val="22"/>
          <w:szCs w:val="22"/>
        </w:rPr>
        <w:t>itd</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Šta</w:t>
      </w:r>
      <w:proofErr w:type="spellEnd"/>
      <w:r w:rsidRPr="0047475D">
        <w:rPr>
          <w:rFonts w:asciiTheme="minorHAnsi" w:hAnsiTheme="minorHAnsi" w:cstheme="minorHAnsi"/>
          <w:w w:val="95"/>
          <w:sz w:val="22"/>
          <w:szCs w:val="22"/>
        </w:rPr>
        <w:t xml:space="preserve"> bi se </w:t>
      </w:r>
      <w:proofErr w:type="spellStart"/>
      <w:r w:rsidRPr="0047475D">
        <w:rPr>
          <w:rFonts w:asciiTheme="minorHAnsi" w:hAnsiTheme="minorHAnsi" w:cstheme="minorHAnsi"/>
          <w:w w:val="95"/>
          <w:sz w:val="22"/>
          <w:szCs w:val="22"/>
        </w:rPr>
        <w:t>dogodilo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da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pitali</w:t>
      </w:r>
      <w:proofErr w:type="spellEnd"/>
      <w:r w:rsidRPr="0047475D">
        <w:rPr>
          <w:rFonts w:asciiTheme="minorHAnsi" w:hAnsiTheme="minorHAnsi" w:cstheme="minorHAnsi"/>
          <w:w w:val="95"/>
          <w:sz w:val="22"/>
          <w:szCs w:val="22"/>
        </w:rPr>
        <w:t>: „</w:t>
      </w:r>
      <w:proofErr w:type="spellStart"/>
      <w:r w:rsidRPr="0047475D">
        <w:rPr>
          <w:rFonts w:asciiTheme="minorHAnsi" w:hAnsiTheme="minorHAnsi" w:cstheme="minorHAnsi"/>
          <w:w w:val="95"/>
          <w:sz w:val="22"/>
          <w:szCs w:val="22"/>
        </w:rPr>
        <w:t>Pavle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kako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možeš</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daš</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značenje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Osiji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Danilu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Isaiji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Jezekilju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itd</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nam</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oni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jednostavno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nisu</w:t>
      </w:r>
      <w:proofErr w:type="spellEnd"/>
      <w:r w:rsidRPr="0047475D">
        <w:rPr>
          <w:rFonts w:asciiTheme="minorHAnsi" w:hAnsiTheme="minorHAnsi" w:cstheme="minorHAnsi"/>
          <w:w w:val="95"/>
          <w:sz w:val="22"/>
          <w:szCs w:val="22"/>
        </w:rPr>
        <w:t xml:space="preserve"> </w:t>
      </w:r>
      <w:proofErr w:type="spellStart"/>
      <w:proofErr w:type="gramStart"/>
      <w:r w:rsidRPr="0047475D">
        <w:rPr>
          <w:rFonts w:asciiTheme="minorHAnsi" w:hAnsiTheme="minorHAnsi" w:cstheme="minorHAnsi"/>
          <w:w w:val="95"/>
          <w:sz w:val="22"/>
          <w:szCs w:val="22"/>
        </w:rPr>
        <w:t>dali</w:t>
      </w:r>
      <w:proofErr w:type="spellEnd"/>
      <w:r w:rsidRPr="0047475D">
        <w:rPr>
          <w:rFonts w:asciiTheme="minorHAnsi" w:hAnsiTheme="minorHAnsi" w:cstheme="minorHAnsi"/>
          <w:w w:val="95"/>
          <w:sz w:val="22"/>
          <w:szCs w:val="22"/>
        </w:rPr>
        <w:t>?“</w:t>
      </w:r>
      <w:proofErr w:type="gram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Pavle</w:t>
      </w:r>
      <w:proofErr w:type="spellEnd"/>
      <w:r w:rsidRPr="0047475D">
        <w:rPr>
          <w:rFonts w:asciiTheme="minorHAnsi" w:hAnsiTheme="minorHAnsi" w:cstheme="minorHAnsi"/>
          <w:w w:val="95"/>
          <w:sz w:val="22"/>
          <w:szCs w:val="22"/>
        </w:rPr>
        <w:t xml:space="preserve"> je </w:t>
      </w:r>
      <w:proofErr w:type="spellStart"/>
      <w:r w:rsidRPr="0047475D">
        <w:rPr>
          <w:rFonts w:asciiTheme="minorHAnsi" w:hAnsiTheme="minorHAnsi" w:cstheme="minorHAnsi"/>
          <w:w w:val="95"/>
          <w:sz w:val="22"/>
          <w:szCs w:val="22"/>
        </w:rPr>
        <w:t>odgovorio</w:t>
      </w:r>
      <w:proofErr w:type="spellEnd"/>
      <w:r w:rsidRPr="0047475D">
        <w:rPr>
          <w:rFonts w:asciiTheme="minorHAnsi" w:hAnsiTheme="minorHAnsi" w:cstheme="minorHAnsi"/>
          <w:w w:val="95"/>
          <w:sz w:val="22"/>
          <w:szCs w:val="22"/>
        </w:rPr>
        <w:t>: „</w:t>
      </w:r>
      <w:proofErr w:type="spellStart"/>
      <w:r w:rsidRPr="0047475D">
        <w:rPr>
          <w:rFonts w:asciiTheme="minorHAnsi" w:hAnsiTheme="minorHAnsi" w:cstheme="minorHAnsi"/>
          <w:w w:val="95"/>
          <w:sz w:val="22"/>
          <w:szCs w:val="22"/>
        </w:rPr>
        <w:t>Sveti</w:t>
      </w:r>
      <w:proofErr w:type="spellEnd"/>
      <w:r w:rsidRPr="0047475D">
        <w:rPr>
          <w:rFonts w:asciiTheme="minorHAnsi" w:hAnsiTheme="minorHAnsi" w:cstheme="minorHAnsi"/>
          <w:w w:val="95"/>
          <w:sz w:val="22"/>
          <w:szCs w:val="22"/>
        </w:rPr>
        <w:t xml:space="preserve"> Duh mi je </w:t>
      </w:r>
      <w:proofErr w:type="spellStart"/>
      <w:r w:rsidRPr="0047475D">
        <w:rPr>
          <w:rFonts w:asciiTheme="minorHAnsi" w:hAnsiTheme="minorHAnsi" w:cstheme="minorHAnsi"/>
          <w:w w:val="95"/>
          <w:sz w:val="22"/>
          <w:szCs w:val="22"/>
        </w:rPr>
        <w:t>dao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ovo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sveže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potpunije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značenje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koje</w:t>
      </w:r>
      <w:r>
        <w:rPr>
          <w:rFonts w:asciiTheme="minorHAnsi" w:hAnsiTheme="minorHAnsi" w:cstheme="minorHAnsi"/>
          <w:w w:val="95"/>
          <w:sz w:val="22"/>
          <w:szCs w:val="22"/>
        </w:rPr>
        <w:t>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nema</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prorocima</w:t>
      </w:r>
      <w:proofErr w:type="spellEnd"/>
      <w:r w:rsidRPr="0047475D">
        <w:rPr>
          <w:rFonts w:asciiTheme="minorHAnsi" w:hAnsiTheme="minorHAnsi" w:cstheme="minorHAnsi"/>
          <w:w w:val="95"/>
          <w:sz w:val="22"/>
          <w:szCs w:val="22"/>
        </w:rPr>
        <w:t xml:space="preserve">!“ </w:t>
      </w:r>
      <w:r>
        <w:rPr>
          <w:rFonts w:asciiTheme="minorHAnsi" w:hAnsiTheme="minorHAnsi" w:cstheme="minorHAnsi"/>
          <w:w w:val="95"/>
          <w:sz w:val="22"/>
          <w:szCs w:val="22"/>
        </w:rPr>
        <w:t>D</w:t>
      </w:r>
      <w:r w:rsidRPr="0047475D">
        <w:rPr>
          <w:rFonts w:asciiTheme="minorHAnsi" w:hAnsiTheme="minorHAnsi" w:cstheme="minorHAnsi"/>
          <w:w w:val="95"/>
          <w:sz w:val="22"/>
          <w:szCs w:val="22"/>
        </w:rPr>
        <w:t xml:space="preserve">a li </w:t>
      </w:r>
      <w:proofErr w:type="spellStart"/>
      <w:r w:rsidRPr="0047475D">
        <w:rPr>
          <w:rFonts w:asciiTheme="minorHAnsi" w:hAnsiTheme="minorHAnsi" w:cstheme="minorHAnsi"/>
          <w:w w:val="95"/>
          <w:sz w:val="22"/>
          <w:szCs w:val="22"/>
        </w:rPr>
        <w:t>mislite</w:t>
      </w:r>
      <w:proofErr w:type="spellEnd"/>
      <w:r w:rsidRPr="0047475D">
        <w:rPr>
          <w:rFonts w:asciiTheme="minorHAnsi" w:hAnsiTheme="minorHAnsi" w:cstheme="minorHAnsi"/>
          <w:w w:val="95"/>
          <w:sz w:val="22"/>
          <w:szCs w:val="22"/>
        </w:rPr>
        <w:t xml:space="preserve"> da bi </w:t>
      </w:r>
      <w:proofErr w:type="spellStart"/>
      <w:r w:rsidRPr="0047475D">
        <w:rPr>
          <w:rFonts w:asciiTheme="minorHAnsi" w:hAnsiTheme="minorHAnsi" w:cstheme="minorHAnsi"/>
          <w:w w:val="95"/>
          <w:sz w:val="22"/>
          <w:szCs w:val="22"/>
        </w:rPr>
        <w:t>njegova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jevrejska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publika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prihvatila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Pavlovo</w:t>
      </w:r>
      <w:proofErr w:type="spellEnd"/>
      <w:r w:rsidRPr="0047475D">
        <w:rPr>
          <w:rFonts w:asciiTheme="minorHAnsi" w:hAnsiTheme="minorHAnsi" w:cstheme="minorHAnsi"/>
          <w:w w:val="95"/>
          <w:sz w:val="22"/>
          <w:szCs w:val="22"/>
        </w:rPr>
        <w:t xml:space="preserve"> novo </w:t>
      </w:r>
      <w:proofErr w:type="spellStart"/>
      <w:r w:rsidRPr="0047475D">
        <w:rPr>
          <w:rFonts w:asciiTheme="minorHAnsi" w:hAnsiTheme="minorHAnsi" w:cstheme="minorHAnsi"/>
          <w:w w:val="95"/>
          <w:sz w:val="22"/>
          <w:szCs w:val="22"/>
        </w:rPr>
        <w:t>učenje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Naravno</w:t>
      </w:r>
      <w:proofErr w:type="spellEnd"/>
      <w:r w:rsidRPr="0047475D">
        <w:rPr>
          <w:rFonts w:asciiTheme="minorHAnsi" w:hAnsiTheme="minorHAnsi" w:cstheme="minorHAnsi"/>
          <w:w w:val="95"/>
          <w:sz w:val="22"/>
          <w:szCs w:val="22"/>
        </w:rPr>
        <w:t xml:space="preserve"> da ne. </w:t>
      </w:r>
      <w:proofErr w:type="spellStart"/>
      <w:r>
        <w:rPr>
          <w:rFonts w:asciiTheme="minorHAnsi" w:hAnsiTheme="minorHAnsi" w:cstheme="minorHAnsi"/>
          <w:w w:val="95"/>
          <w:sz w:val="22"/>
          <w:szCs w:val="22"/>
        </w:rPr>
        <w:t>Oterali</w:t>
      </w:r>
      <w:proofErr w:type="spellEnd"/>
      <w:r w:rsidRPr="0047475D">
        <w:rPr>
          <w:rFonts w:asciiTheme="minorHAnsi" w:hAnsiTheme="minorHAnsi" w:cstheme="minorHAnsi"/>
          <w:w w:val="95"/>
          <w:sz w:val="22"/>
          <w:szCs w:val="22"/>
        </w:rPr>
        <w:t xml:space="preserve"> bi ga </w:t>
      </w:r>
      <w:proofErr w:type="spellStart"/>
      <w:r w:rsidRPr="0047475D">
        <w:rPr>
          <w:rFonts w:asciiTheme="minorHAnsi" w:hAnsiTheme="minorHAnsi" w:cstheme="minorHAnsi"/>
          <w:w w:val="95"/>
          <w:sz w:val="22"/>
          <w:szCs w:val="22"/>
        </w:rPr>
        <w:t>ili</w:t>
      </w:r>
      <w:proofErr w:type="spellEnd"/>
      <w:r w:rsidRPr="0047475D">
        <w:rPr>
          <w:rFonts w:asciiTheme="minorHAnsi" w:hAnsiTheme="minorHAnsi" w:cstheme="minorHAnsi"/>
          <w:w w:val="95"/>
          <w:sz w:val="22"/>
          <w:szCs w:val="22"/>
        </w:rPr>
        <w:t xml:space="preserve"> bi ga </w:t>
      </w:r>
      <w:proofErr w:type="spellStart"/>
      <w:r w:rsidRPr="0047475D">
        <w:rPr>
          <w:rFonts w:asciiTheme="minorHAnsi" w:hAnsiTheme="minorHAnsi" w:cstheme="minorHAnsi"/>
          <w:w w:val="95"/>
          <w:sz w:val="22"/>
          <w:szCs w:val="22"/>
        </w:rPr>
        <w:t>ubili</w:t>
      </w:r>
      <w:proofErr w:type="spellEnd"/>
      <w:r w:rsidRPr="0047475D">
        <w:rPr>
          <w:rFonts w:asciiTheme="minorHAnsi" w:hAnsiTheme="minorHAnsi" w:cstheme="minorHAnsi"/>
          <w:w w:val="95"/>
          <w:sz w:val="22"/>
          <w:szCs w:val="22"/>
        </w:rPr>
        <w:t>.</w:t>
      </w:r>
    </w:p>
    <w:p w14:paraId="3041F1E7" w14:textId="77777777" w:rsidR="00B80083" w:rsidRDefault="00B80083" w:rsidP="00B80083">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Videćemo</w:t>
      </w:r>
      <w:proofErr w:type="spellEnd"/>
      <w:r w:rsidRPr="0047475D">
        <w:rPr>
          <w:rFonts w:asciiTheme="minorHAnsi" w:hAnsiTheme="minorHAnsi" w:cstheme="minorHAnsi"/>
          <w:w w:val="95"/>
          <w:sz w:val="22"/>
          <w:szCs w:val="22"/>
        </w:rPr>
        <w:t xml:space="preserve"> za </w:t>
      </w:r>
      <w:proofErr w:type="spellStart"/>
      <w:r w:rsidRPr="0047475D">
        <w:rPr>
          <w:rFonts w:asciiTheme="minorHAnsi" w:hAnsiTheme="minorHAnsi" w:cstheme="minorHAnsi"/>
          <w:w w:val="95"/>
          <w:sz w:val="22"/>
          <w:szCs w:val="22"/>
        </w:rPr>
        <w:t>trenutak</w:t>
      </w:r>
      <w:proofErr w:type="spellEnd"/>
      <w:r w:rsidRPr="0047475D">
        <w:rPr>
          <w:rFonts w:asciiTheme="minorHAnsi" w:hAnsiTheme="minorHAnsi" w:cstheme="minorHAnsi"/>
          <w:w w:val="95"/>
          <w:sz w:val="22"/>
          <w:szCs w:val="22"/>
        </w:rPr>
        <w:t xml:space="preserve"> da je </w:t>
      </w:r>
      <w:proofErr w:type="spellStart"/>
      <w:r w:rsidRPr="0047475D">
        <w:rPr>
          <w:rFonts w:asciiTheme="minorHAnsi" w:hAnsiTheme="minorHAnsi" w:cstheme="minorHAnsi"/>
          <w:w w:val="95"/>
          <w:sz w:val="22"/>
          <w:szCs w:val="22"/>
        </w:rPr>
        <w:t>Pavle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rekao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Jevrejima</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vaskrsenju</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nije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učio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ništa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osim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onoga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što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Mojsije</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proroci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rekli</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će</w:t>
      </w:r>
      <w:proofErr w:type="spellEnd"/>
      <w:r w:rsidRPr="0047475D">
        <w:rPr>
          <w:rFonts w:asciiTheme="minorHAnsi" w:hAnsiTheme="minorHAnsi" w:cstheme="minorHAnsi"/>
          <w:w w:val="95"/>
          <w:sz w:val="22"/>
          <w:szCs w:val="22"/>
        </w:rPr>
        <w:t xml:space="preserve"> se </w:t>
      </w:r>
      <w:proofErr w:type="spellStart"/>
      <w:r w:rsidRPr="0047475D">
        <w:rPr>
          <w:rFonts w:asciiTheme="minorHAnsi" w:hAnsiTheme="minorHAnsi" w:cstheme="minorHAnsi"/>
          <w:w w:val="95"/>
          <w:sz w:val="22"/>
          <w:szCs w:val="22"/>
        </w:rPr>
        <w:t>ostvariti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Ništa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Kako</w:t>
      </w:r>
      <w:proofErr w:type="spellEnd"/>
      <w:r w:rsidRPr="0047475D">
        <w:rPr>
          <w:rFonts w:asciiTheme="minorHAnsi" w:hAnsiTheme="minorHAnsi" w:cstheme="minorHAnsi"/>
          <w:w w:val="95"/>
          <w:sz w:val="22"/>
          <w:szCs w:val="22"/>
        </w:rPr>
        <w:t xml:space="preserve"> je to </w:t>
      </w:r>
      <w:proofErr w:type="spellStart"/>
      <w:r w:rsidRPr="0047475D">
        <w:rPr>
          <w:rFonts w:asciiTheme="minorHAnsi" w:hAnsiTheme="minorHAnsi" w:cstheme="minorHAnsi"/>
          <w:w w:val="95"/>
          <w:sz w:val="22"/>
          <w:szCs w:val="22"/>
        </w:rPr>
        <w:t>mogao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reći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ako</w:t>
      </w:r>
      <w:proofErr w:type="spellEnd"/>
      <w:r w:rsidRPr="0047475D">
        <w:rPr>
          <w:rFonts w:asciiTheme="minorHAnsi" w:hAnsiTheme="minorHAnsi" w:cstheme="minorHAnsi"/>
          <w:w w:val="95"/>
          <w:sz w:val="22"/>
          <w:szCs w:val="22"/>
        </w:rPr>
        <w:t xml:space="preserve"> je </w:t>
      </w:r>
      <w:proofErr w:type="spellStart"/>
      <w:r w:rsidRPr="0047475D">
        <w:rPr>
          <w:rFonts w:asciiTheme="minorHAnsi" w:hAnsiTheme="minorHAnsi" w:cstheme="minorHAnsi"/>
          <w:w w:val="95"/>
          <w:sz w:val="22"/>
          <w:szCs w:val="22"/>
        </w:rPr>
        <w:t>davao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novije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otkrivenje</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vaskrsenju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nego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što</w:t>
      </w:r>
      <w:proofErr w:type="spellEnd"/>
      <w:r w:rsidRPr="0047475D">
        <w:rPr>
          <w:rFonts w:asciiTheme="minorHAnsi" w:hAnsiTheme="minorHAnsi" w:cstheme="minorHAnsi"/>
          <w:w w:val="95"/>
          <w:sz w:val="22"/>
          <w:szCs w:val="22"/>
        </w:rPr>
        <w:t xml:space="preserve"> je </w:t>
      </w:r>
      <w:proofErr w:type="spellStart"/>
      <w:r w:rsidRPr="0047475D">
        <w:rPr>
          <w:rFonts w:asciiTheme="minorHAnsi" w:hAnsiTheme="minorHAnsi" w:cstheme="minorHAnsi"/>
          <w:w w:val="95"/>
          <w:sz w:val="22"/>
          <w:szCs w:val="22"/>
        </w:rPr>
        <w:t>sadržano</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njihovim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starozavetnim</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spisima</w:t>
      </w:r>
      <w:proofErr w:type="spellEnd"/>
      <w:r w:rsidRPr="0047475D">
        <w:rPr>
          <w:rFonts w:asciiTheme="minorHAnsi" w:hAnsiTheme="minorHAnsi" w:cstheme="minorHAnsi"/>
          <w:w w:val="95"/>
          <w:sz w:val="22"/>
          <w:szCs w:val="22"/>
        </w:rPr>
        <w:t>?</w:t>
      </w:r>
    </w:p>
    <w:p w14:paraId="6CE9F70B" w14:textId="77777777" w:rsidR="00B80083" w:rsidRDefault="00B80083" w:rsidP="00B80083">
      <w:pPr>
        <w:pStyle w:val="BodyText"/>
        <w:ind w:firstLine="450"/>
        <w:jc w:val="both"/>
        <w:rPr>
          <w:rFonts w:asciiTheme="minorHAnsi" w:hAnsiTheme="minorHAnsi" w:cstheme="minorHAnsi"/>
          <w:w w:val="95"/>
          <w:sz w:val="22"/>
          <w:szCs w:val="22"/>
        </w:rPr>
      </w:pPr>
      <w:proofErr w:type="spellStart"/>
      <w:r w:rsidRPr="0047475D">
        <w:rPr>
          <w:rFonts w:asciiTheme="minorHAnsi" w:hAnsiTheme="minorHAnsi" w:cstheme="minorHAnsi"/>
          <w:w w:val="95"/>
          <w:sz w:val="22"/>
          <w:szCs w:val="22"/>
        </w:rPr>
        <w:t>Dok</w:t>
      </w:r>
      <w:proofErr w:type="spellEnd"/>
      <w:r w:rsidRPr="0047475D">
        <w:rPr>
          <w:rFonts w:asciiTheme="minorHAnsi" w:hAnsiTheme="minorHAnsi" w:cstheme="minorHAnsi"/>
          <w:w w:val="95"/>
          <w:sz w:val="22"/>
          <w:szCs w:val="22"/>
        </w:rPr>
        <w:t xml:space="preserve"> ne </w:t>
      </w:r>
      <w:proofErr w:type="spellStart"/>
      <w:r w:rsidRPr="0047475D">
        <w:rPr>
          <w:rFonts w:asciiTheme="minorHAnsi" w:hAnsiTheme="minorHAnsi" w:cstheme="minorHAnsi"/>
          <w:w w:val="95"/>
          <w:sz w:val="22"/>
          <w:szCs w:val="22"/>
        </w:rPr>
        <w:t>shvatimo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kako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Pavle</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Jevreji</w:t>
      </w:r>
      <w:proofErr w:type="spellEnd"/>
      <w:r w:rsidRPr="0047475D">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Vereje</w:t>
      </w:r>
      <w:proofErr w:type="spellEnd"/>
      <w:r>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koristili</w:t>
      </w:r>
      <w:proofErr w:type="spellEnd"/>
      <w:r w:rsidRPr="0047475D">
        <w:rPr>
          <w:rFonts w:asciiTheme="minorHAnsi" w:hAnsiTheme="minorHAnsi" w:cstheme="minorHAnsi"/>
          <w:w w:val="95"/>
          <w:sz w:val="22"/>
          <w:szCs w:val="22"/>
        </w:rPr>
        <w:t xml:space="preserve"> Sveta </w:t>
      </w:r>
      <w:proofErr w:type="spellStart"/>
      <w:r w:rsidRPr="0047475D">
        <w:rPr>
          <w:rFonts w:asciiTheme="minorHAnsi" w:hAnsiTheme="minorHAnsi" w:cstheme="minorHAnsi"/>
          <w:w w:val="95"/>
          <w:sz w:val="22"/>
          <w:szCs w:val="22"/>
        </w:rPr>
        <w:t>pisma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Starog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zaveta</w:t>
      </w:r>
      <w:proofErr w:type="spellEnd"/>
      <w:r w:rsidRPr="0047475D">
        <w:rPr>
          <w:rFonts w:asciiTheme="minorHAnsi" w:hAnsiTheme="minorHAnsi" w:cstheme="minorHAnsi"/>
          <w:w w:val="95"/>
          <w:sz w:val="22"/>
          <w:szCs w:val="22"/>
        </w:rPr>
        <w:t xml:space="preserve">, ne </w:t>
      </w:r>
      <w:proofErr w:type="spellStart"/>
      <w:r w:rsidRPr="0047475D">
        <w:rPr>
          <w:rFonts w:asciiTheme="minorHAnsi" w:hAnsiTheme="minorHAnsi" w:cstheme="minorHAnsi"/>
          <w:w w:val="95"/>
          <w:sz w:val="22"/>
          <w:szCs w:val="22"/>
        </w:rPr>
        <w:t>možemo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razumeti</w:t>
      </w:r>
      <w:proofErr w:type="spellEnd"/>
      <w:r w:rsidRPr="0047475D">
        <w:rPr>
          <w:rFonts w:asciiTheme="minorHAnsi" w:hAnsiTheme="minorHAnsi" w:cstheme="minorHAnsi"/>
          <w:w w:val="95"/>
          <w:sz w:val="22"/>
          <w:szCs w:val="22"/>
        </w:rPr>
        <w:t xml:space="preserve"> 1. </w:t>
      </w:r>
      <w:proofErr w:type="spellStart"/>
      <w:r w:rsidRPr="0047475D">
        <w:rPr>
          <w:rFonts w:asciiTheme="minorHAnsi" w:hAnsiTheme="minorHAnsi" w:cstheme="minorHAnsi"/>
          <w:w w:val="95"/>
          <w:sz w:val="22"/>
          <w:szCs w:val="22"/>
        </w:rPr>
        <w:t>Korinćanima</w:t>
      </w:r>
      <w:proofErr w:type="spellEnd"/>
      <w:r w:rsidRPr="0047475D">
        <w:rPr>
          <w:rFonts w:asciiTheme="minorHAnsi" w:hAnsiTheme="minorHAnsi" w:cstheme="minorHAnsi"/>
          <w:w w:val="95"/>
          <w:sz w:val="22"/>
          <w:szCs w:val="22"/>
        </w:rPr>
        <w:t xml:space="preserve"> 15 </w:t>
      </w:r>
      <w:proofErr w:type="spellStart"/>
      <w:r w:rsidRPr="0047475D">
        <w:rPr>
          <w:rFonts w:asciiTheme="minorHAnsi" w:hAnsiTheme="minorHAnsi" w:cstheme="minorHAnsi"/>
          <w:w w:val="95"/>
          <w:sz w:val="22"/>
          <w:szCs w:val="22"/>
        </w:rPr>
        <w:t>kao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Pavle</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nećemo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poučavati</w:t>
      </w:r>
      <w:proofErr w:type="spellEnd"/>
      <w:r w:rsidRPr="0047475D">
        <w:rPr>
          <w:rFonts w:asciiTheme="minorHAnsi" w:hAnsiTheme="minorHAnsi" w:cstheme="minorHAnsi"/>
          <w:w w:val="95"/>
          <w:sz w:val="22"/>
          <w:szCs w:val="22"/>
        </w:rPr>
        <w:t xml:space="preserve"> u </w:t>
      </w:r>
      <w:proofErr w:type="spellStart"/>
      <w:r w:rsidRPr="0047475D">
        <w:rPr>
          <w:rFonts w:asciiTheme="minorHAnsi" w:hAnsiTheme="minorHAnsi" w:cstheme="minorHAnsi"/>
          <w:w w:val="95"/>
          <w:sz w:val="22"/>
          <w:szCs w:val="22"/>
        </w:rPr>
        <w:t>poglavlju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kao</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što</w:t>
      </w:r>
      <w:proofErr w:type="spellEnd"/>
      <w:r w:rsidRPr="0047475D">
        <w:rPr>
          <w:rFonts w:asciiTheme="minorHAnsi" w:hAnsiTheme="minorHAnsi" w:cstheme="minorHAnsi"/>
          <w:w w:val="95"/>
          <w:sz w:val="22"/>
          <w:szCs w:val="22"/>
        </w:rPr>
        <w:t xml:space="preserve"> je </w:t>
      </w:r>
      <w:proofErr w:type="spellStart"/>
      <w:r w:rsidRPr="0047475D">
        <w:rPr>
          <w:rFonts w:asciiTheme="minorHAnsi" w:hAnsiTheme="minorHAnsi" w:cstheme="minorHAnsi"/>
          <w:w w:val="95"/>
          <w:sz w:val="22"/>
          <w:szCs w:val="22"/>
        </w:rPr>
        <w:t>Pavle</w:t>
      </w:r>
      <w:proofErr w:type="spellEnd"/>
      <w:r w:rsidRPr="0047475D">
        <w:rPr>
          <w:rFonts w:asciiTheme="minorHAnsi" w:hAnsiTheme="minorHAnsi" w:cstheme="minorHAnsi"/>
          <w:w w:val="95"/>
          <w:sz w:val="22"/>
          <w:szCs w:val="22"/>
        </w:rPr>
        <w:t xml:space="preserve">. To je </w:t>
      </w:r>
      <w:proofErr w:type="spellStart"/>
      <w:r w:rsidRPr="0047475D">
        <w:rPr>
          <w:rFonts w:asciiTheme="minorHAnsi" w:hAnsiTheme="minorHAnsi" w:cstheme="minorHAnsi"/>
          <w:w w:val="95"/>
          <w:sz w:val="22"/>
          <w:szCs w:val="22"/>
        </w:rPr>
        <w:t>svrha</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ovog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eseja</w:t>
      </w:r>
      <w:proofErr w:type="spellEnd"/>
      <w:r w:rsidRPr="0047475D">
        <w:rPr>
          <w:rFonts w:asciiTheme="minorHAnsi" w:hAnsiTheme="minorHAnsi" w:cstheme="minorHAnsi"/>
          <w:w w:val="95"/>
          <w:sz w:val="22"/>
          <w:szCs w:val="22"/>
        </w:rPr>
        <w:t xml:space="preserve">, da </w:t>
      </w:r>
      <w:proofErr w:type="spellStart"/>
      <w:r w:rsidRPr="0047475D">
        <w:rPr>
          <w:rFonts w:asciiTheme="minorHAnsi" w:hAnsiTheme="minorHAnsi" w:cstheme="minorHAnsi"/>
          <w:w w:val="95"/>
          <w:sz w:val="22"/>
          <w:szCs w:val="22"/>
        </w:rPr>
        <w:t>pokaže</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starozavetnu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pozadinu</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Pavlovog</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učenja</w:t>
      </w:r>
      <w:proofErr w:type="spellEnd"/>
      <w:r w:rsidRPr="0047475D">
        <w:rPr>
          <w:rFonts w:asciiTheme="minorHAnsi" w:hAnsiTheme="minorHAnsi" w:cstheme="minorHAnsi"/>
          <w:w w:val="95"/>
          <w:sz w:val="22"/>
          <w:szCs w:val="22"/>
        </w:rPr>
        <w:t xml:space="preserve"> o </w:t>
      </w:r>
      <w:proofErr w:type="spellStart"/>
      <w:r w:rsidRPr="0047475D">
        <w:rPr>
          <w:rFonts w:asciiTheme="minorHAnsi" w:hAnsiTheme="minorHAnsi" w:cstheme="minorHAnsi"/>
          <w:w w:val="95"/>
          <w:sz w:val="22"/>
          <w:szCs w:val="22"/>
        </w:rPr>
        <w:t>nadi</w:t>
      </w:r>
      <w:proofErr w:type="spellEnd"/>
      <w:r w:rsidRPr="0047475D">
        <w:rPr>
          <w:rFonts w:asciiTheme="minorHAnsi" w:hAnsiTheme="minorHAnsi" w:cstheme="minorHAnsi"/>
          <w:w w:val="95"/>
          <w:sz w:val="22"/>
          <w:szCs w:val="22"/>
        </w:rPr>
        <w:t xml:space="preserve"> </w:t>
      </w:r>
      <w:proofErr w:type="spellStart"/>
      <w:r w:rsidRPr="0047475D">
        <w:rPr>
          <w:rFonts w:asciiTheme="minorHAnsi" w:hAnsiTheme="minorHAnsi" w:cstheme="minorHAnsi"/>
          <w:w w:val="95"/>
          <w:sz w:val="22"/>
          <w:szCs w:val="22"/>
        </w:rPr>
        <w:t>Izraela</w:t>
      </w:r>
      <w:proofErr w:type="spellEnd"/>
      <w:r w:rsidRPr="0047475D">
        <w:rPr>
          <w:rFonts w:asciiTheme="minorHAnsi" w:hAnsiTheme="minorHAnsi" w:cstheme="minorHAnsi"/>
          <w:w w:val="95"/>
          <w:sz w:val="22"/>
          <w:szCs w:val="22"/>
        </w:rPr>
        <w:t xml:space="preserve"> i </w:t>
      </w:r>
      <w:proofErr w:type="spellStart"/>
      <w:r w:rsidRPr="0047475D">
        <w:rPr>
          <w:rFonts w:asciiTheme="minorHAnsi" w:hAnsiTheme="minorHAnsi" w:cstheme="minorHAnsi"/>
          <w:w w:val="95"/>
          <w:sz w:val="22"/>
          <w:szCs w:val="22"/>
        </w:rPr>
        <w:t>vaskrsenju</w:t>
      </w:r>
      <w:proofErr w:type="spellEnd"/>
      <w:r w:rsidRPr="0047475D">
        <w:rPr>
          <w:rFonts w:asciiTheme="minorHAnsi" w:hAnsiTheme="minorHAnsi" w:cstheme="minorHAnsi"/>
          <w:w w:val="95"/>
          <w:sz w:val="22"/>
          <w:szCs w:val="22"/>
        </w:rPr>
        <w:t>.</w:t>
      </w:r>
    </w:p>
    <w:p w14:paraId="1F2E8E3E"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Prvi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trag</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činjenica</w:t>
      </w:r>
      <w:proofErr w:type="spellEnd"/>
      <w:r w:rsidRPr="00B80083">
        <w:rPr>
          <w:rFonts w:asciiTheme="minorHAnsi" w:hAnsiTheme="minorHAnsi" w:cstheme="minorHAnsi"/>
          <w:w w:val="95"/>
          <w:sz w:val="22"/>
          <w:szCs w:val="22"/>
        </w:rPr>
        <w:t xml:space="preserve"> da je </w:t>
      </w:r>
      <w:proofErr w:type="spellStart"/>
      <w:r w:rsidRPr="00B80083">
        <w:rPr>
          <w:rFonts w:asciiTheme="minorHAnsi" w:hAnsiTheme="minorHAnsi" w:cstheme="minorHAnsi"/>
          <w:w w:val="95"/>
          <w:sz w:val="22"/>
          <w:szCs w:val="22"/>
        </w:rPr>
        <w:t>Pavle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citirao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Isaiju</w:t>
      </w:r>
      <w:proofErr w:type="spellEnd"/>
      <w:r w:rsidRPr="00B80083">
        <w:rPr>
          <w:rFonts w:asciiTheme="minorHAnsi" w:hAnsiTheme="minorHAnsi" w:cstheme="minorHAnsi"/>
          <w:w w:val="95"/>
          <w:sz w:val="22"/>
          <w:szCs w:val="22"/>
        </w:rPr>
        <w:t xml:space="preserve">. 25,8 i </w:t>
      </w:r>
      <w:proofErr w:type="spellStart"/>
      <w:r w:rsidRPr="00B80083">
        <w:rPr>
          <w:rFonts w:asciiTheme="minorHAnsi" w:hAnsiTheme="minorHAnsi" w:cstheme="minorHAnsi"/>
          <w:w w:val="95"/>
          <w:sz w:val="22"/>
          <w:szCs w:val="22"/>
        </w:rPr>
        <w:t>Osija</w:t>
      </w:r>
      <w:proofErr w:type="spellEnd"/>
      <w:r w:rsidRPr="00B80083">
        <w:rPr>
          <w:rFonts w:asciiTheme="minorHAnsi" w:hAnsiTheme="minorHAnsi" w:cstheme="minorHAnsi"/>
          <w:w w:val="95"/>
          <w:sz w:val="22"/>
          <w:szCs w:val="22"/>
        </w:rPr>
        <w:t xml:space="preserve"> 13,14 u </w:t>
      </w:r>
      <w:r>
        <w:rPr>
          <w:rFonts w:asciiTheme="minorHAnsi" w:hAnsiTheme="minorHAnsi" w:cstheme="minorHAnsi"/>
          <w:w w:val="95"/>
          <w:sz w:val="22"/>
          <w:szCs w:val="22"/>
        </w:rPr>
        <w:t>1.</w:t>
      </w:r>
      <w:r w:rsidRPr="00B80083">
        <w:rPr>
          <w:rFonts w:asciiTheme="minorHAnsi" w:hAnsiTheme="minorHAnsi" w:cstheme="minorHAnsi"/>
          <w:w w:val="95"/>
          <w:sz w:val="22"/>
          <w:szCs w:val="22"/>
        </w:rPr>
        <w:t xml:space="preserve">Kor. 15.54-55. </w:t>
      </w:r>
      <w:proofErr w:type="spellStart"/>
      <w:r w:rsidRPr="00B80083">
        <w:rPr>
          <w:rFonts w:asciiTheme="minorHAnsi" w:hAnsiTheme="minorHAnsi" w:cstheme="minorHAnsi"/>
          <w:w w:val="95"/>
          <w:sz w:val="22"/>
          <w:szCs w:val="22"/>
        </w:rPr>
        <w:t>Jeste</w:t>
      </w:r>
      <w:proofErr w:type="spellEnd"/>
      <w:r w:rsidRPr="00B80083">
        <w:rPr>
          <w:rFonts w:asciiTheme="minorHAnsi" w:hAnsiTheme="minorHAnsi" w:cstheme="minorHAnsi"/>
          <w:w w:val="95"/>
          <w:sz w:val="22"/>
          <w:szCs w:val="22"/>
        </w:rPr>
        <w:t xml:space="preserve"> li to </w:t>
      </w:r>
      <w:proofErr w:type="spellStart"/>
      <w:r w:rsidRPr="00B80083">
        <w:rPr>
          <w:rFonts w:asciiTheme="minorHAnsi" w:hAnsiTheme="minorHAnsi" w:cstheme="minorHAnsi"/>
          <w:w w:val="95"/>
          <w:sz w:val="22"/>
          <w:szCs w:val="22"/>
        </w:rPr>
        <w:t>primetili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Većim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delom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svog</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života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nisam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iako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sam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mnogo</w:t>
      </w:r>
      <w:proofErr w:type="spellEnd"/>
      <w:r w:rsidRPr="00B80083">
        <w:rPr>
          <w:rFonts w:asciiTheme="minorHAnsi" w:hAnsiTheme="minorHAnsi" w:cstheme="minorHAnsi"/>
          <w:w w:val="95"/>
          <w:sz w:val="22"/>
          <w:szCs w:val="22"/>
        </w:rPr>
        <w:t xml:space="preserve"> puta </w:t>
      </w:r>
      <w:proofErr w:type="spellStart"/>
      <w:r w:rsidRPr="00B80083">
        <w:rPr>
          <w:rFonts w:asciiTheme="minorHAnsi" w:hAnsiTheme="minorHAnsi" w:cstheme="minorHAnsi"/>
          <w:w w:val="95"/>
          <w:sz w:val="22"/>
          <w:szCs w:val="22"/>
        </w:rPr>
        <w:t>poučavao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Korinćane</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nekoliko</w:t>
      </w:r>
      <w:proofErr w:type="spellEnd"/>
      <w:r w:rsidRPr="00B80083">
        <w:rPr>
          <w:rFonts w:asciiTheme="minorHAnsi" w:hAnsiTheme="minorHAnsi" w:cstheme="minorHAnsi"/>
          <w:w w:val="95"/>
          <w:sz w:val="22"/>
          <w:szCs w:val="22"/>
        </w:rPr>
        <w:t xml:space="preserve"> puta </w:t>
      </w:r>
      <w:proofErr w:type="spellStart"/>
      <w:r w:rsidRPr="00B80083">
        <w:rPr>
          <w:rFonts w:asciiTheme="minorHAnsi" w:hAnsiTheme="minorHAnsi" w:cstheme="minorHAnsi"/>
          <w:w w:val="95"/>
          <w:sz w:val="22"/>
          <w:szCs w:val="22"/>
        </w:rPr>
        <w:t>sve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proroke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Kada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sam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prvi</w:t>
      </w:r>
      <w:proofErr w:type="spellEnd"/>
      <w:r w:rsidRPr="00B80083">
        <w:rPr>
          <w:rFonts w:asciiTheme="minorHAnsi" w:hAnsiTheme="minorHAnsi" w:cstheme="minorHAnsi"/>
          <w:w w:val="95"/>
          <w:sz w:val="22"/>
          <w:szCs w:val="22"/>
        </w:rPr>
        <w:t xml:space="preserve"> put </w:t>
      </w:r>
      <w:proofErr w:type="spellStart"/>
      <w:r w:rsidRPr="00B80083">
        <w:rPr>
          <w:rFonts w:asciiTheme="minorHAnsi" w:hAnsiTheme="minorHAnsi" w:cstheme="minorHAnsi"/>
          <w:w w:val="95"/>
          <w:sz w:val="22"/>
          <w:szCs w:val="22"/>
        </w:rPr>
        <w:t>primetio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tu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jednostavnu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činjenicu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pomislio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sam</w:t>
      </w:r>
      <w:proofErr w:type="spellEnd"/>
      <w:r w:rsidRPr="00B80083">
        <w:rPr>
          <w:rFonts w:asciiTheme="minorHAnsi" w:hAnsiTheme="minorHAnsi" w:cstheme="minorHAnsi"/>
          <w:w w:val="95"/>
          <w:sz w:val="22"/>
          <w:szCs w:val="22"/>
        </w:rPr>
        <w:t xml:space="preserve">: „Au! </w:t>
      </w:r>
      <w:proofErr w:type="spellStart"/>
      <w:r w:rsidRPr="00B80083">
        <w:rPr>
          <w:rFonts w:asciiTheme="minorHAnsi" w:hAnsiTheme="minorHAnsi" w:cstheme="minorHAnsi"/>
          <w:w w:val="95"/>
          <w:sz w:val="22"/>
          <w:szCs w:val="22"/>
        </w:rPr>
        <w:t>Idemo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opet</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Moram</w:t>
      </w:r>
      <w:proofErr w:type="spellEnd"/>
      <w:r w:rsidRPr="00B80083">
        <w:rPr>
          <w:rFonts w:asciiTheme="minorHAnsi" w:hAnsiTheme="minorHAnsi" w:cstheme="minorHAnsi"/>
          <w:w w:val="95"/>
          <w:sz w:val="22"/>
          <w:szCs w:val="22"/>
        </w:rPr>
        <w:t xml:space="preserve"> da se </w:t>
      </w:r>
      <w:proofErr w:type="spellStart"/>
      <w:r w:rsidRPr="00B80083">
        <w:rPr>
          <w:rFonts w:asciiTheme="minorHAnsi" w:hAnsiTheme="minorHAnsi" w:cstheme="minorHAnsi"/>
          <w:w w:val="95"/>
          <w:sz w:val="22"/>
          <w:szCs w:val="22"/>
        </w:rPr>
        <w:t>vratim</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vidim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šta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Stari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zavet</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uči</w:t>
      </w:r>
      <w:proofErr w:type="spellEnd"/>
      <w:r w:rsidRPr="00B80083">
        <w:rPr>
          <w:rFonts w:asciiTheme="minorHAnsi" w:hAnsiTheme="minorHAnsi" w:cstheme="minorHAnsi"/>
          <w:w w:val="95"/>
          <w:sz w:val="22"/>
          <w:szCs w:val="22"/>
        </w:rPr>
        <w:t xml:space="preserve"> o </w:t>
      </w:r>
      <w:proofErr w:type="spellStart"/>
      <w:proofErr w:type="gramStart"/>
      <w:r w:rsidRPr="00B80083">
        <w:rPr>
          <w:rFonts w:asciiTheme="minorHAnsi" w:hAnsiTheme="minorHAnsi" w:cstheme="minorHAnsi"/>
          <w:w w:val="95"/>
          <w:sz w:val="22"/>
          <w:szCs w:val="22"/>
        </w:rPr>
        <w:t>vaskrsenju</w:t>
      </w:r>
      <w:proofErr w:type="spellEnd"/>
      <w:r w:rsidRPr="00B80083">
        <w:rPr>
          <w:rFonts w:asciiTheme="minorHAnsi" w:hAnsiTheme="minorHAnsi" w:cstheme="minorHAnsi"/>
          <w:w w:val="95"/>
          <w:sz w:val="22"/>
          <w:szCs w:val="22"/>
        </w:rPr>
        <w:t>!“</w:t>
      </w:r>
      <w:proofErr w:type="gram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Nadam</w:t>
      </w:r>
      <w:proofErr w:type="spellEnd"/>
      <w:r w:rsidRPr="00B80083">
        <w:rPr>
          <w:rFonts w:asciiTheme="minorHAnsi" w:hAnsiTheme="minorHAnsi" w:cstheme="minorHAnsi"/>
          <w:w w:val="95"/>
          <w:sz w:val="22"/>
          <w:szCs w:val="22"/>
        </w:rPr>
        <w:t xml:space="preserve"> se da </w:t>
      </w:r>
      <w:proofErr w:type="spellStart"/>
      <w:r w:rsidRPr="00B80083">
        <w:rPr>
          <w:rFonts w:asciiTheme="minorHAnsi" w:hAnsiTheme="minorHAnsi" w:cstheme="minorHAnsi"/>
          <w:w w:val="95"/>
          <w:sz w:val="22"/>
          <w:szCs w:val="22"/>
        </w:rPr>
        <w:t>imate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isto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iskustvo</w:t>
      </w:r>
      <w:proofErr w:type="spellEnd"/>
      <w:r w:rsidRPr="00B80083">
        <w:rPr>
          <w:rFonts w:asciiTheme="minorHAnsi" w:hAnsiTheme="minorHAnsi" w:cstheme="minorHAnsi"/>
          <w:w w:val="95"/>
          <w:sz w:val="22"/>
          <w:szCs w:val="22"/>
        </w:rPr>
        <w:t>.</w:t>
      </w:r>
    </w:p>
    <w:p w14:paraId="02669292"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Mislim</w:t>
      </w:r>
      <w:proofErr w:type="spellEnd"/>
      <w:r w:rsidRPr="00B80083">
        <w:rPr>
          <w:rFonts w:asciiTheme="minorHAnsi" w:hAnsiTheme="minorHAnsi" w:cstheme="minorHAnsi"/>
          <w:w w:val="95"/>
          <w:sz w:val="22"/>
          <w:szCs w:val="22"/>
        </w:rPr>
        <w:t xml:space="preserve"> da Vest </w:t>
      </w:r>
      <w:proofErr w:type="spellStart"/>
      <w:r w:rsidRPr="00B80083">
        <w:rPr>
          <w:rFonts w:asciiTheme="minorHAnsi" w:hAnsiTheme="minorHAnsi" w:cstheme="minorHAnsi"/>
          <w:w w:val="95"/>
          <w:sz w:val="22"/>
          <w:szCs w:val="22"/>
        </w:rPr>
        <w:t>nehotice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daje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starozavetno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učenje</w:t>
      </w:r>
      <w:proofErr w:type="spellEnd"/>
      <w:r w:rsidRPr="00B80083">
        <w:rPr>
          <w:rFonts w:asciiTheme="minorHAnsi" w:hAnsiTheme="minorHAnsi" w:cstheme="minorHAnsi"/>
          <w:w w:val="95"/>
          <w:sz w:val="22"/>
          <w:szCs w:val="22"/>
        </w:rPr>
        <w:t xml:space="preserve"> o </w:t>
      </w:r>
      <w:proofErr w:type="spellStart"/>
      <w:r w:rsidRPr="00B80083">
        <w:rPr>
          <w:rFonts w:asciiTheme="minorHAnsi" w:hAnsiTheme="minorHAnsi" w:cstheme="minorHAnsi"/>
          <w:w w:val="95"/>
          <w:sz w:val="22"/>
          <w:szCs w:val="22"/>
        </w:rPr>
        <w:t>ovoj</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temi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Možeš</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budeš</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dobar</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momak</w:t>
      </w:r>
      <w:proofErr w:type="spellEnd"/>
      <w:r w:rsidRPr="00B80083">
        <w:rPr>
          <w:rFonts w:asciiTheme="minorHAnsi" w:hAnsiTheme="minorHAnsi" w:cstheme="minorHAnsi"/>
          <w:w w:val="95"/>
          <w:sz w:val="22"/>
          <w:szCs w:val="22"/>
        </w:rPr>
        <w:t xml:space="preserve"> i to </w:t>
      </w:r>
      <w:proofErr w:type="spellStart"/>
      <w:r w:rsidRPr="00B80083">
        <w:rPr>
          <w:rFonts w:asciiTheme="minorHAnsi" w:hAnsiTheme="minorHAnsi" w:cstheme="minorHAnsi"/>
          <w:w w:val="95"/>
          <w:sz w:val="22"/>
          <w:szCs w:val="22"/>
        </w:rPr>
        <w:t>uradiš</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jer</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sam</w:t>
      </w:r>
      <w:proofErr w:type="spellEnd"/>
      <w:r w:rsidRPr="00B80083">
        <w:rPr>
          <w:rFonts w:asciiTheme="minorHAnsi" w:hAnsiTheme="minorHAnsi" w:cstheme="minorHAnsi"/>
          <w:w w:val="95"/>
          <w:sz w:val="22"/>
          <w:szCs w:val="22"/>
        </w:rPr>
        <w:t xml:space="preserve"> ja </w:t>
      </w:r>
      <w:proofErr w:type="spellStart"/>
      <w:r w:rsidRPr="00B80083">
        <w:rPr>
          <w:rFonts w:asciiTheme="minorHAnsi" w:hAnsiTheme="minorHAnsi" w:cstheme="minorHAnsi"/>
          <w:w w:val="95"/>
          <w:sz w:val="22"/>
          <w:szCs w:val="22"/>
        </w:rPr>
        <w:t>uradio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potpuno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istu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stvar</w:t>
      </w:r>
      <w:proofErr w:type="spellEnd"/>
      <w:r w:rsidRPr="00B80083">
        <w:rPr>
          <w:rFonts w:asciiTheme="minorHAnsi" w:hAnsiTheme="minorHAnsi" w:cstheme="minorHAnsi"/>
          <w:w w:val="95"/>
          <w:sz w:val="22"/>
          <w:szCs w:val="22"/>
        </w:rPr>
        <w:t>—</w:t>
      </w:r>
      <w:proofErr w:type="spellStart"/>
      <w:r w:rsidRPr="00B80083">
        <w:rPr>
          <w:rFonts w:asciiTheme="minorHAnsi" w:hAnsiTheme="minorHAnsi" w:cstheme="minorHAnsi"/>
          <w:w w:val="95"/>
          <w:sz w:val="22"/>
          <w:szCs w:val="22"/>
        </w:rPr>
        <w:t>svi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jesmo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Uradili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smo</w:t>
      </w:r>
      <w:proofErr w:type="spellEnd"/>
      <w:r w:rsidRPr="00B80083">
        <w:rPr>
          <w:rFonts w:asciiTheme="minorHAnsi" w:hAnsiTheme="minorHAnsi" w:cstheme="minorHAnsi"/>
          <w:w w:val="95"/>
          <w:sz w:val="22"/>
          <w:szCs w:val="22"/>
        </w:rPr>
        <w:t xml:space="preserve"> to </w:t>
      </w:r>
      <w:proofErr w:type="spellStart"/>
      <w:r w:rsidRPr="00B80083">
        <w:rPr>
          <w:rFonts w:asciiTheme="minorHAnsi" w:hAnsiTheme="minorHAnsi" w:cstheme="minorHAnsi"/>
          <w:w w:val="95"/>
          <w:sz w:val="22"/>
          <w:szCs w:val="22"/>
        </w:rPr>
        <w:t>izvanredno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temama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pomenutim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početku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ovog</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poglavlja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Izjave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poput</w:t>
      </w:r>
      <w:proofErr w:type="spellEnd"/>
      <w:r w:rsidRPr="00B80083">
        <w:rPr>
          <w:rFonts w:asciiTheme="minorHAnsi" w:hAnsiTheme="minorHAnsi" w:cstheme="minorHAnsi"/>
          <w:w w:val="95"/>
          <w:sz w:val="22"/>
          <w:szCs w:val="22"/>
        </w:rPr>
        <w:t xml:space="preserve"> </w:t>
      </w:r>
      <w:r w:rsidRPr="00B80083">
        <w:rPr>
          <w:rFonts w:asciiTheme="minorHAnsi" w:hAnsiTheme="minorHAnsi" w:cstheme="minorHAnsi"/>
          <w:w w:val="95"/>
          <w:sz w:val="22"/>
          <w:szCs w:val="22"/>
        </w:rPr>
        <w:lastRenderedPageBreak/>
        <w:t xml:space="preserve">one gore </w:t>
      </w:r>
      <w:proofErr w:type="spellStart"/>
      <w:r w:rsidRPr="00B80083">
        <w:rPr>
          <w:rFonts w:asciiTheme="minorHAnsi" w:hAnsiTheme="minorHAnsi" w:cstheme="minorHAnsi"/>
          <w:w w:val="95"/>
          <w:sz w:val="22"/>
          <w:szCs w:val="22"/>
        </w:rPr>
        <w:t>citirane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možda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doprinele</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pređemo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preko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vaskrsenja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Izraela</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Starom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zavetu</w:t>
      </w:r>
      <w:proofErr w:type="spellEnd"/>
      <w:r w:rsidRPr="00B80083">
        <w:rPr>
          <w:rFonts w:asciiTheme="minorHAnsi" w:hAnsiTheme="minorHAnsi" w:cstheme="minorHAnsi"/>
          <w:w w:val="95"/>
          <w:sz w:val="22"/>
          <w:szCs w:val="22"/>
        </w:rPr>
        <w:t>.</w:t>
      </w:r>
    </w:p>
    <w:p w14:paraId="38D9C667"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Pozivam</w:t>
      </w:r>
      <w:proofErr w:type="spellEnd"/>
      <w:r w:rsidRPr="00B80083">
        <w:rPr>
          <w:rFonts w:asciiTheme="minorHAnsi" w:hAnsiTheme="minorHAnsi" w:cstheme="minorHAnsi"/>
          <w:w w:val="95"/>
          <w:sz w:val="22"/>
          <w:szCs w:val="22"/>
        </w:rPr>
        <w:t xml:space="preserve"> vas da </w:t>
      </w:r>
      <w:proofErr w:type="spellStart"/>
      <w:r w:rsidRPr="00B80083">
        <w:rPr>
          <w:rFonts w:asciiTheme="minorHAnsi" w:hAnsiTheme="minorHAnsi" w:cstheme="minorHAnsi"/>
          <w:w w:val="95"/>
          <w:sz w:val="22"/>
          <w:szCs w:val="22"/>
        </w:rPr>
        <w:t>razmotrite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biblijsko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učenje</w:t>
      </w:r>
      <w:proofErr w:type="spellEnd"/>
      <w:r w:rsidRPr="00B80083">
        <w:rPr>
          <w:rFonts w:asciiTheme="minorHAnsi" w:hAnsiTheme="minorHAnsi" w:cstheme="minorHAnsi"/>
          <w:w w:val="95"/>
          <w:sz w:val="22"/>
          <w:szCs w:val="22"/>
        </w:rPr>
        <w:t xml:space="preserve"> o </w:t>
      </w:r>
      <w:proofErr w:type="spellStart"/>
      <w:r w:rsidRPr="00B80083">
        <w:rPr>
          <w:rFonts w:asciiTheme="minorHAnsi" w:hAnsiTheme="minorHAnsi" w:cstheme="minorHAnsi"/>
          <w:w w:val="95"/>
          <w:sz w:val="22"/>
          <w:szCs w:val="22"/>
        </w:rPr>
        <w:t>vaskrsenju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izvan</w:t>
      </w:r>
      <w:proofErr w:type="spellEnd"/>
      <w:r w:rsidRPr="00B80083">
        <w:rPr>
          <w:rFonts w:asciiTheme="minorHAnsi" w:hAnsiTheme="minorHAnsi" w:cstheme="minorHAnsi"/>
          <w:w w:val="95"/>
          <w:sz w:val="22"/>
          <w:szCs w:val="22"/>
        </w:rPr>
        <w:t xml:space="preserve"> 1. </w:t>
      </w:r>
      <w:proofErr w:type="spellStart"/>
      <w:r w:rsidRPr="00B80083">
        <w:rPr>
          <w:rFonts w:asciiTheme="minorHAnsi" w:hAnsiTheme="minorHAnsi" w:cstheme="minorHAnsi"/>
          <w:w w:val="95"/>
          <w:sz w:val="22"/>
          <w:szCs w:val="22"/>
        </w:rPr>
        <w:t>Korinćanima</w:t>
      </w:r>
      <w:proofErr w:type="spellEnd"/>
      <w:r w:rsidRPr="00B80083">
        <w:rPr>
          <w:rFonts w:asciiTheme="minorHAnsi" w:hAnsiTheme="minorHAnsi" w:cstheme="minorHAnsi"/>
          <w:w w:val="95"/>
          <w:sz w:val="22"/>
          <w:szCs w:val="22"/>
        </w:rPr>
        <w:t xml:space="preserve"> 15, </w:t>
      </w:r>
      <w:proofErr w:type="spellStart"/>
      <w:r w:rsidRPr="00B80083">
        <w:rPr>
          <w:rFonts w:asciiTheme="minorHAnsi" w:hAnsiTheme="minorHAnsi" w:cstheme="minorHAnsi"/>
          <w:w w:val="95"/>
          <w:sz w:val="22"/>
          <w:szCs w:val="22"/>
        </w:rPr>
        <w:t>počevši</w:t>
      </w:r>
      <w:proofErr w:type="spellEnd"/>
      <w:r w:rsidRPr="00B80083">
        <w:rPr>
          <w:rFonts w:asciiTheme="minorHAnsi" w:hAnsiTheme="minorHAnsi" w:cstheme="minorHAnsi"/>
          <w:w w:val="95"/>
          <w:sz w:val="22"/>
          <w:szCs w:val="22"/>
        </w:rPr>
        <w:t xml:space="preserve"> od </w:t>
      </w:r>
      <w:proofErr w:type="spellStart"/>
      <w:r w:rsidRPr="00B80083">
        <w:rPr>
          <w:rFonts w:asciiTheme="minorHAnsi" w:hAnsiTheme="minorHAnsi" w:cstheme="minorHAnsi"/>
          <w:w w:val="95"/>
          <w:sz w:val="22"/>
          <w:szCs w:val="22"/>
        </w:rPr>
        <w:t>Pavlovog</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učenja</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Delima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Siguran</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sam</w:t>
      </w:r>
      <w:proofErr w:type="spellEnd"/>
      <w:r w:rsidRPr="00B80083">
        <w:rPr>
          <w:rFonts w:asciiTheme="minorHAnsi" w:hAnsiTheme="minorHAnsi" w:cstheme="minorHAnsi"/>
          <w:w w:val="95"/>
          <w:sz w:val="22"/>
          <w:szCs w:val="22"/>
        </w:rPr>
        <w:t xml:space="preserve"> da se </w:t>
      </w:r>
      <w:proofErr w:type="spellStart"/>
      <w:r w:rsidRPr="00B80083">
        <w:rPr>
          <w:rFonts w:asciiTheme="minorHAnsi" w:hAnsiTheme="minorHAnsi" w:cstheme="minorHAnsi"/>
          <w:w w:val="95"/>
          <w:sz w:val="22"/>
          <w:szCs w:val="22"/>
        </w:rPr>
        <w:t>sećate</w:t>
      </w:r>
      <w:proofErr w:type="spellEnd"/>
      <w:r w:rsidRPr="00B80083">
        <w:rPr>
          <w:rFonts w:asciiTheme="minorHAnsi" w:hAnsiTheme="minorHAnsi" w:cstheme="minorHAnsi"/>
          <w:w w:val="95"/>
          <w:sz w:val="22"/>
          <w:szCs w:val="22"/>
        </w:rPr>
        <w:t xml:space="preserve"> da je </w:t>
      </w:r>
      <w:proofErr w:type="spellStart"/>
      <w:r w:rsidRPr="00B80083">
        <w:rPr>
          <w:rFonts w:asciiTheme="minorHAnsi" w:hAnsiTheme="minorHAnsi" w:cstheme="minorHAnsi"/>
          <w:w w:val="95"/>
          <w:sz w:val="22"/>
          <w:szCs w:val="22"/>
        </w:rPr>
        <w:t>Pavle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platio</w:t>
      </w:r>
      <w:proofErr w:type="spellEnd"/>
      <w:r w:rsidRPr="00B8008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radi</w:t>
      </w:r>
      <w:proofErr w:type="spellEnd"/>
      <w:r>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zavet</w:t>
      </w:r>
      <w:r>
        <w:rPr>
          <w:rFonts w:asciiTheme="minorHAnsi" w:hAnsiTheme="minorHAnsi" w:cstheme="minorHAnsi"/>
          <w:w w:val="95"/>
          <w:sz w:val="22"/>
          <w:szCs w:val="22"/>
        </w:rPr>
        <w:t>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jevrejskih</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hrišćana</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Jerusalimu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Posle</w:t>
      </w:r>
      <w:proofErr w:type="spellEnd"/>
      <w:r w:rsidRPr="00B80083">
        <w:rPr>
          <w:rFonts w:asciiTheme="minorHAnsi" w:hAnsiTheme="minorHAnsi" w:cstheme="minorHAnsi"/>
          <w:w w:val="95"/>
          <w:sz w:val="22"/>
          <w:szCs w:val="22"/>
        </w:rPr>
        <w:t xml:space="preserve"> je bio </w:t>
      </w:r>
      <w:proofErr w:type="spellStart"/>
      <w:r w:rsidRPr="00B80083">
        <w:rPr>
          <w:rFonts w:asciiTheme="minorHAnsi" w:hAnsiTheme="minorHAnsi" w:cstheme="minorHAnsi"/>
          <w:w w:val="95"/>
          <w:sz w:val="22"/>
          <w:szCs w:val="22"/>
        </w:rPr>
        <w:t>mobing</w:t>
      </w:r>
      <w:proofErr w:type="spellEnd"/>
      <w:r w:rsidRPr="00B80083">
        <w:rPr>
          <w:rFonts w:asciiTheme="minorHAnsi" w:hAnsiTheme="minorHAnsi" w:cstheme="minorHAnsi"/>
          <w:w w:val="95"/>
          <w:sz w:val="22"/>
          <w:szCs w:val="22"/>
        </w:rPr>
        <w:t xml:space="preserve"> u Delu 21.27-28:</w:t>
      </w:r>
    </w:p>
    <w:p w14:paraId="0D640BFE" w14:textId="77777777" w:rsidR="00B80083" w:rsidRPr="00B80083" w:rsidRDefault="00B80083" w:rsidP="00B80083">
      <w:pPr>
        <w:pStyle w:val="BodyText"/>
        <w:ind w:firstLine="450"/>
        <w:jc w:val="both"/>
        <w:rPr>
          <w:rFonts w:asciiTheme="minorHAnsi" w:hAnsiTheme="minorHAnsi" w:cstheme="minorHAnsi"/>
          <w:w w:val="95"/>
          <w:sz w:val="22"/>
          <w:szCs w:val="22"/>
        </w:rPr>
      </w:pPr>
      <w:r w:rsidRPr="00B80083">
        <w:rPr>
          <w:rFonts w:asciiTheme="minorHAnsi" w:hAnsiTheme="minorHAnsi" w:cstheme="minorHAnsi"/>
          <w:w w:val="95"/>
          <w:sz w:val="22"/>
          <w:szCs w:val="22"/>
        </w:rPr>
        <w:t>...</w:t>
      </w:r>
      <w:proofErr w:type="spellStart"/>
      <w:r w:rsidRPr="00B80083">
        <w:rPr>
          <w:rFonts w:asciiTheme="minorHAnsi" w:hAnsiTheme="minorHAnsi" w:cstheme="minorHAnsi"/>
          <w:w w:val="95"/>
          <w:sz w:val="22"/>
          <w:szCs w:val="22"/>
        </w:rPr>
        <w:t>Judeji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iz</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Azije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kada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su</w:t>
      </w:r>
      <w:proofErr w:type="spellEnd"/>
      <w:r w:rsidRPr="00B80083">
        <w:rPr>
          <w:rFonts w:asciiTheme="minorHAnsi" w:hAnsiTheme="minorHAnsi" w:cstheme="minorHAnsi"/>
          <w:w w:val="95"/>
          <w:sz w:val="22"/>
          <w:szCs w:val="22"/>
        </w:rPr>
        <w:t xml:space="preserve"> ga </w:t>
      </w:r>
      <w:proofErr w:type="spellStart"/>
      <w:r w:rsidRPr="00B80083">
        <w:rPr>
          <w:rFonts w:asciiTheme="minorHAnsi" w:hAnsiTheme="minorHAnsi" w:cstheme="minorHAnsi"/>
          <w:w w:val="95"/>
          <w:sz w:val="22"/>
          <w:szCs w:val="22"/>
        </w:rPr>
        <w:t>videli</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hramu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uzburkaše</w:t>
      </w:r>
      <w:proofErr w:type="spellEnd"/>
      <w:r w:rsidRPr="00B80083">
        <w:rPr>
          <w:rFonts w:asciiTheme="minorHAnsi" w:hAnsiTheme="minorHAnsi" w:cstheme="minorHAnsi"/>
          <w:w w:val="95"/>
          <w:sz w:val="22"/>
          <w:szCs w:val="22"/>
        </w:rPr>
        <w:t xml:space="preserve"> sav </w:t>
      </w:r>
      <w:proofErr w:type="spellStart"/>
      <w:r w:rsidRPr="00B80083">
        <w:rPr>
          <w:rFonts w:asciiTheme="minorHAnsi" w:hAnsiTheme="minorHAnsi" w:cstheme="minorHAnsi"/>
          <w:w w:val="95"/>
          <w:sz w:val="22"/>
          <w:szCs w:val="22"/>
        </w:rPr>
        <w:t>narod</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metnuše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ruke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njega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vičući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Pomozite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ljudi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Izrailjci</w:t>
      </w:r>
      <w:proofErr w:type="spellEnd"/>
      <w:r w:rsidRPr="00B80083">
        <w:rPr>
          <w:rFonts w:asciiTheme="minorHAnsi" w:hAnsiTheme="minorHAnsi" w:cstheme="minorHAnsi"/>
          <w:w w:val="95"/>
          <w:sz w:val="22"/>
          <w:szCs w:val="22"/>
        </w:rPr>
        <w:t xml:space="preserve">: Ovo je </w:t>
      </w:r>
      <w:proofErr w:type="spellStart"/>
      <w:r w:rsidRPr="00B80083">
        <w:rPr>
          <w:rFonts w:asciiTheme="minorHAnsi" w:hAnsiTheme="minorHAnsi" w:cstheme="minorHAnsi"/>
          <w:w w:val="95"/>
          <w:sz w:val="22"/>
          <w:szCs w:val="22"/>
        </w:rPr>
        <w:t>čovek</w:t>
      </w:r>
      <w:proofErr w:type="spellEnd"/>
      <w:r w:rsidRPr="00B80083">
        <w:rPr>
          <w:rFonts w:asciiTheme="minorHAnsi" w:hAnsiTheme="minorHAnsi" w:cstheme="minorHAnsi"/>
          <w:w w:val="95"/>
          <w:sz w:val="22"/>
          <w:szCs w:val="22"/>
        </w:rPr>
        <w:t xml:space="preserve"> koji </w:t>
      </w:r>
      <w:proofErr w:type="spellStart"/>
      <w:r w:rsidRPr="00B80083">
        <w:rPr>
          <w:rFonts w:asciiTheme="minorHAnsi" w:hAnsiTheme="minorHAnsi" w:cstheme="minorHAnsi"/>
          <w:w w:val="95"/>
          <w:sz w:val="22"/>
          <w:szCs w:val="22"/>
        </w:rPr>
        <w:t>uči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ljude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svuda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protiv</w:t>
      </w:r>
      <w:proofErr w:type="spellEnd"/>
      <w:r>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ljudi</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zakon</w:t>
      </w:r>
      <w:r>
        <w:rPr>
          <w:rFonts w:asciiTheme="minorHAnsi" w:hAnsiTheme="minorHAnsi" w:cstheme="minorHAnsi"/>
          <w:w w:val="95"/>
          <w:sz w:val="22"/>
          <w:szCs w:val="22"/>
        </w:rPr>
        <w:t>a</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ovo</w:t>
      </w:r>
      <w:proofErr w:type="spellEnd"/>
      <w:r w:rsidRPr="00B80083">
        <w:rPr>
          <w:rFonts w:asciiTheme="minorHAnsi" w:hAnsiTheme="minorHAnsi" w:cstheme="minorHAnsi"/>
          <w:w w:val="95"/>
          <w:sz w:val="22"/>
          <w:szCs w:val="22"/>
        </w:rPr>
        <w:t xml:space="preserve"> mesto; i </w:t>
      </w:r>
      <w:proofErr w:type="spellStart"/>
      <w:r w:rsidRPr="00B80083">
        <w:rPr>
          <w:rFonts w:asciiTheme="minorHAnsi" w:hAnsiTheme="minorHAnsi" w:cstheme="minorHAnsi"/>
          <w:w w:val="95"/>
          <w:sz w:val="22"/>
          <w:szCs w:val="22"/>
        </w:rPr>
        <w:t>još</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Grke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uvede</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hram</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oskvrni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ovo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sveto</w:t>
      </w:r>
      <w:proofErr w:type="spellEnd"/>
      <w:r w:rsidRPr="00B80083">
        <w:rPr>
          <w:rFonts w:asciiTheme="minorHAnsi" w:hAnsiTheme="minorHAnsi" w:cstheme="minorHAnsi"/>
          <w:w w:val="95"/>
          <w:sz w:val="22"/>
          <w:szCs w:val="22"/>
        </w:rPr>
        <w:t xml:space="preserve"> mesto.</w:t>
      </w:r>
    </w:p>
    <w:p w14:paraId="522CB87C"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Naravno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nijedna</w:t>
      </w:r>
      <w:proofErr w:type="spellEnd"/>
      <w:r w:rsidRPr="00B80083">
        <w:rPr>
          <w:rFonts w:asciiTheme="minorHAnsi" w:hAnsiTheme="minorHAnsi" w:cstheme="minorHAnsi"/>
          <w:w w:val="95"/>
          <w:sz w:val="22"/>
          <w:szCs w:val="22"/>
        </w:rPr>
        <w:t xml:space="preserve"> od </w:t>
      </w:r>
      <w:proofErr w:type="spellStart"/>
      <w:r w:rsidRPr="00B80083">
        <w:rPr>
          <w:rFonts w:asciiTheme="minorHAnsi" w:hAnsiTheme="minorHAnsi" w:cstheme="minorHAnsi"/>
          <w:w w:val="95"/>
          <w:sz w:val="22"/>
          <w:szCs w:val="22"/>
        </w:rPr>
        <w:t>ovih</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optužbi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nije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bila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tačna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kao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što</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Pavle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jasno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rekao</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svojoj</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odbrani</w:t>
      </w:r>
      <w:proofErr w:type="spellEnd"/>
      <w:r w:rsidRPr="00B80083">
        <w:rPr>
          <w:rFonts w:asciiTheme="minorHAnsi" w:hAnsiTheme="minorHAnsi" w:cstheme="minorHAnsi"/>
          <w:w w:val="95"/>
          <w:sz w:val="22"/>
          <w:szCs w:val="22"/>
        </w:rPr>
        <w:t xml:space="preserve"> pred </w:t>
      </w:r>
      <w:proofErr w:type="spellStart"/>
      <w:r w:rsidRPr="00B80083">
        <w:rPr>
          <w:rFonts w:asciiTheme="minorHAnsi" w:hAnsiTheme="minorHAnsi" w:cstheme="minorHAnsi"/>
          <w:w w:val="95"/>
          <w:sz w:val="22"/>
          <w:szCs w:val="22"/>
        </w:rPr>
        <w:t>Feliksom</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Agripom</w:t>
      </w:r>
      <w:proofErr w:type="spellEnd"/>
      <w:r w:rsidRPr="00B80083">
        <w:rPr>
          <w:rFonts w:asciiTheme="minorHAnsi" w:hAnsiTheme="minorHAnsi" w:cstheme="minorHAnsi"/>
          <w:w w:val="95"/>
          <w:sz w:val="22"/>
          <w:szCs w:val="22"/>
        </w:rPr>
        <w:t>.</w:t>
      </w:r>
    </w:p>
    <w:p w14:paraId="18AE4324"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Pavle</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Feliksu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rekao</w:t>
      </w:r>
      <w:proofErr w:type="spellEnd"/>
      <w:r w:rsidRPr="00B80083">
        <w:rPr>
          <w:rFonts w:asciiTheme="minorHAnsi" w:hAnsiTheme="minorHAnsi" w:cstheme="minorHAnsi"/>
          <w:w w:val="95"/>
          <w:sz w:val="22"/>
          <w:szCs w:val="22"/>
        </w:rPr>
        <w:t xml:space="preserve"> u Delu 24.14-15:</w:t>
      </w:r>
    </w:p>
    <w:p w14:paraId="299C1D93" w14:textId="77777777" w:rsidR="00B80083" w:rsidRPr="00B80083" w:rsidRDefault="00B80083" w:rsidP="00B80083">
      <w:pPr>
        <w:pStyle w:val="BodyText"/>
        <w:ind w:firstLine="450"/>
        <w:jc w:val="both"/>
        <w:rPr>
          <w:rFonts w:asciiTheme="minorHAnsi" w:hAnsiTheme="minorHAnsi" w:cstheme="minorHAnsi"/>
          <w:w w:val="95"/>
          <w:sz w:val="22"/>
          <w:szCs w:val="22"/>
        </w:rPr>
      </w:pPr>
      <w:r w:rsidRPr="00B80083">
        <w:rPr>
          <w:rFonts w:asciiTheme="minorHAnsi" w:hAnsiTheme="minorHAnsi" w:cstheme="minorHAnsi"/>
          <w:w w:val="95"/>
          <w:sz w:val="22"/>
          <w:szCs w:val="22"/>
        </w:rPr>
        <w:t xml:space="preserve">...po putu koji </w:t>
      </w:r>
      <w:proofErr w:type="spellStart"/>
      <w:r w:rsidRPr="00B80083">
        <w:rPr>
          <w:rFonts w:asciiTheme="minorHAnsi" w:hAnsiTheme="minorHAnsi" w:cstheme="minorHAnsi"/>
          <w:w w:val="95"/>
          <w:sz w:val="22"/>
          <w:szCs w:val="22"/>
        </w:rPr>
        <w:t>nazivaju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sektom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tako</w:t>
      </w:r>
      <w:proofErr w:type="spellEnd"/>
      <w:r w:rsidRPr="00B80083">
        <w:rPr>
          <w:rFonts w:asciiTheme="minorHAnsi" w:hAnsiTheme="minorHAnsi" w:cstheme="minorHAnsi"/>
          <w:w w:val="95"/>
          <w:sz w:val="22"/>
          <w:szCs w:val="22"/>
        </w:rPr>
        <w:t xml:space="preserve"> i ja </w:t>
      </w:r>
      <w:proofErr w:type="spellStart"/>
      <w:r w:rsidRPr="00B80083">
        <w:rPr>
          <w:rFonts w:asciiTheme="minorHAnsi" w:hAnsiTheme="minorHAnsi" w:cstheme="minorHAnsi"/>
          <w:w w:val="95"/>
          <w:sz w:val="22"/>
          <w:szCs w:val="22"/>
        </w:rPr>
        <w:t>služim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Bogu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otaca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naših</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verujući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svemu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što</w:t>
      </w:r>
      <w:proofErr w:type="spellEnd"/>
      <w:r w:rsidRPr="00B80083">
        <w:rPr>
          <w:rFonts w:asciiTheme="minorHAnsi" w:hAnsiTheme="minorHAnsi" w:cstheme="minorHAnsi"/>
          <w:w w:val="95"/>
          <w:sz w:val="22"/>
          <w:szCs w:val="22"/>
        </w:rPr>
        <w:t xml:space="preserve"> je po </w:t>
      </w:r>
      <w:proofErr w:type="spellStart"/>
      <w:r w:rsidRPr="00B80083">
        <w:rPr>
          <w:rFonts w:asciiTheme="minorHAnsi" w:hAnsiTheme="minorHAnsi" w:cstheme="minorHAnsi"/>
          <w:w w:val="95"/>
          <w:sz w:val="22"/>
          <w:szCs w:val="22"/>
        </w:rPr>
        <w:t>zakonu</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što</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napisano</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prorocima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imajući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nadu</w:t>
      </w:r>
      <w:proofErr w:type="spellEnd"/>
      <w:r w:rsidRPr="00B80083">
        <w:rPr>
          <w:rFonts w:asciiTheme="minorHAnsi" w:hAnsiTheme="minorHAnsi" w:cstheme="minorHAnsi"/>
          <w:w w:val="95"/>
          <w:sz w:val="22"/>
          <w:szCs w:val="22"/>
        </w:rPr>
        <w:t xml:space="preserve"> u Boga, </w:t>
      </w:r>
      <w:proofErr w:type="spellStart"/>
      <w:r w:rsidRPr="00B80083">
        <w:rPr>
          <w:rFonts w:asciiTheme="minorHAnsi" w:hAnsiTheme="minorHAnsi" w:cstheme="minorHAnsi"/>
          <w:w w:val="95"/>
          <w:sz w:val="22"/>
          <w:szCs w:val="22"/>
        </w:rPr>
        <w:t>koju</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ovi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sami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traže</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će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biti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doslovno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uskoro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vaskrsenje</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pravednih</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nepravednih</w:t>
      </w:r>
      <w:proofErr w:type="spellEnd"/>
      <w:r w:rsidRPr="00B80083">
        <w:rPr>
          <w:rFonts w:asciiTheme="minorHAnsi" w:hAnsiTheme="minorHAnsi" w:cstheme="minorHAnsi"/>
          <w:w w:val="95"/>
          <w:sz w:val="22"/>
          <w:szCs w:val="22"/>
        </w:rPr>
        <w:t>.</w:t>
      </w:r>
    </w:p>
    <w:p w14:paraId="4E59A1BA"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Dakle</w:t>
      </w:r>
      <w:proofErr w:type="spellEnd"/>
      <w:r w:rsidRPr="00B80083">
        <w:rPr>
          <w:rFonts w:asciiTheme="minorHAnsi" w:hAnsiTheme="minorHAnsi" w:cstheme="minorHAnsi"/>
          <w:w w:val="95"/>
          <w:sz w:val="22"/>
          <w:szCs w:val="22"/>
        </w:rPr>
        <w:t xml:space="preserve">, problem </w:t>
      </w:r>
      <w:proofErr w:type="spellStart"/>
      <w:r w:rsidRPr="00B80083">
        <w:rPr>
          <w:rFonts w:asciiTheme="minorHAnsi" w:hAnsiTheme="minorHAnsi" w:cstheme="minorHAnsi"/>
          <w:w w:val="95"/>
          <w:sz w:val="22"/>
          <w:szCs w:val="22"/>
        </w:rPr>
        <w:t>sa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Jevrejima</w:t>
      </w:r>
      <w:proofErr w:type="spellEnd"/>
      <w:r w:rsidRPr="00B80083">
        <w:rPr>
          <w:rFonts w:asciiTheme="minorHAnsi" w:hAnsiTheme="minorHAnsi" w:cstheme="minorHAnsi"/>
          <w:w w:val="95"/>
          <w:sz w:val="22"/>
          <w:szCs w:val="22"/>
        </w:rPr>
        <w:t xml:space="preserve"> koji </w:t>
      </w:r>
      <w:proofErr w:type="spellStart"/>
      <w:r w:rsidRPr="00B80083">
        <w:rPr>
          <w:rFonts w:asciiTheme="minorHAnsi" w:hAnsiTheme="minorHAnsi" w:cstheme="minorHAnsi"/>
          <w:w w:val="95"/>
          <w:sz w:val="22"/>
          <w:szCs w:val="22"/>
        </w:rPr>
        <w:t>optužuju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Pavla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bila</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njegova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propoved</w:t>
      </w:r>
      <w:proofErr w:type="spellEnd"/>
      <w:r w:rsidRPr="00B80083">
        <w:rPr>
          <w:rFonts w:asciiTheme="minorHAnsi" w:hAnsiTheme="minorHAnsi" w:cstheme="minorHAnsi"/>
          <w:w w:val="95"/>
          <w:sz w:val="22"/>
          <w:szCs w:val="22"/>
        </w:rPr>
        <w:t xml:space="preserve"> o </w:t>
      </w:r>
      <w:proofErr w:type="spellStart"/>
      <w:r w:rsidRPr="00B80083">
        <w:rPr>
          <w:rFonts w:asciiTheme="minorHAnsi" w:hAnsiTheme="minorHAnsi" w:cstheme="minorHAnsi"/>
          <w:w w:val="95"/>
          <w:sz w:val="22"/>
          <w:szCs w:val="22"/>
        </w:rPr>
        <w:t>vaskrsenju</w:t>
      </w:r>
      <w:proofErr w:type="spellEnd"/>
      <w:r w:rsidRPr="00B80083">
        <w:rPr>
          <w:rFonts w:asciiTheme="minorHAnsi" w:hAnsiTheme="minorHAnsi" w:cstheme="minorHAnsi"/>
          <w:w w:val="95"/>
          <w:sz w:val="22"/>
          <w:szCs w:val="22"/>
        </w:rPr>
        <w:t xml:space="preserve">, ne </w:t>
      </w:r>
      <w:proofErr w:type="spellStart"/>
      <w:r w:rsidRPr="00B80083">
        <w:rPr>
          <w:rFonts w:asciiTheme="minorHAnsi" w:hAnsiTheme="minorHAnsi" w:cstheme="minorHAnsi"/>
          <w:w w:val="95"/>
          <w:sz w:val="22"/>
          <w:szCs w:val="22"/>
        </w:rPr>
        <w:t>zasnovana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w:t>
      </w:r>
      <w:proofErr w:type="spellEnd"/>
      <w:r w:rsidRPr="00B80083">
        <w:rPr>
          <w:rFonts w:asciiTheme="minorHAnsi" w:hAnsiTheme="minorHAnsi" w:cstheme="minorHAnsi"/>
          <w:w w:val="95"/>
          <w:sz w:val="22"/>
          <w:szCs w:val="22"/>
        </w:rPr>
        <w:t xml:space="preserve"> 1. </w:t>
      </w:r>
      <w:proofErr w:type="spellStart"/>
      <w:r w:rsidRPr="00B80083">
        <w:rPr>
          <w:rFonts w:asciiTheme="minorHAnsi" w:hAnsiTheme="minorHAnsi" w:cstheme="minorHAnsi"/>
          <w:w w:val="95"/>
          <w:sz w:val="22"/>
          <w:szCs w:val="22"/>
        </w:rPr>
        <w:t>Korinćanima</w:t>
      </w:r>
      <w:proofErr w:type="spellEnd"/>
      <w:r w:rsidRPr="00B80083">
        <w:rPr>
          <w:rFonts w:asciiTheme="minorHAnsi" w:hAnsiTheme="minorHAnsi" w:cstheme="minorHAnsi"/>
          <w:w w:val="95"/>
          <w:sz w:val="22"/>
          <w:szCs w:val="22"/>
        </w:rPr>
        <w:t xml:space="preserve"> 15, </w:t>
      </w:r>
      <w:proofErr w:type="spellStart"/>
      <w:r w:rsidRPr="00B80083">
        <w:rPr>
          <w:rFonts w:asciiTheme="minorHAnsi" w:hAnsiTheme="minorHAnsi" w:cstheme="minorHAnsi"/>
          <w:w w:val="95"/>
          <w:sz w:val="22"/>
          <w:szCs w:val="22"/>
        </w:rPr>
        <w:t>vec</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zasnovana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zakonu</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prorocima</w:t>
      </w:r>
      <w:proofErr w:type="spellEnd"/>
      <w:r w:rsidRPr="00B80083">
        <w:rPr>
          <w:rFonts w:asciiTheme="minorHAnsi" w:hAnsiTheme="minorHAnsi" w:cstheme="minorHAnsi"/>
          <w:w w:val="95"/>
          <w:sz w:val="22"/>
          <w:szCs w:val="22"/>
        </w:rPr>
        <w:t xml:space="preserve">, bez </w:t>
      </w:r>
      <w:proofErr w:type="spellStart"/>
      <w:r w:rsidRPr="00B80083">
        <w:rPr>
          <w:rFonts w:asciiTheme="minorHAnsi" w:hAnsiTheme="minorHAnsi" w:cstheme="minorHAnsi"/>
          <w:w w:val="95"/>
          <w:sz w:val="22"/>
          <w:szCs w:val="22"/>
        </w:rPr>
        <w:t>obzira</w:t>
      </w:r>
      <w:proofErr w:type="spellEnd"/>
      <w:r w:rsidRPr="00B80083">
        <w:rPr>
          <w:rFonts w:asciiTheme="minorHAnsi" w:hAnsiTheme="minorHAnsi" w:cstheme="minorHAnsi"/>
          <w:w w:val="95"/>
          <w:sz w:val="22"/>
          <w:szCs w:val="22"/>
        </w:rPr>
        <w:t xml:space="preserve"> da li </w:t>
      </w:r>
      <w:proofErr w:type="spellStart"/>
      <w:r w:rsidRPr="00B80083">
        <w:rPr>
          <w:rFonts w:asciiTheme="minorHAnsi" w:hAnsiTheme="minorHAnsi" w:cstheme="minorHAnsi"/>
          <w:w w:val="95"/>
          <w:sz w:val="22"/>
          <w:szCs w:val="22"/>
        </w:rPr>
        <w:t>su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verovali</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Isusa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ili</w:t>
      </w:r>
      <w:proofErr w:type="spellEnd"/>
      <w:r w:rsidRPr="00B80083">
        <w:rPr>
          <w:rFonts w:asciiTheme="minorHAnsi" w:hAnsiTheme="minorHAnsi" w:cstheme="minorHAnsi"/>
          <w:w w:val="95"/>
          <w:sz w:val="22"/>
          <w:szCs w:val="22"/>
        </w:rPr>
        <w:t xml:space="preserve"> ne.</w:t>
      </w:r>
    </w:p>
    <w:p w14:paraId="5F9E2CE4"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Agripi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Pavle</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rekao</w:t>
      </w:r>
      <w:proofErr w:type="spellEnd"/>
      <w:r w:rsidRPr="00B80083">
        <w:rPr>
          <w:rFonts w:asciiTheme="minorHAnsi" w:hAnsiTheme="minorHAnsi" w:cstheme="minorHAnsi"/>
          <w:w w:val="95"/>
          <w:sz w:val="22"/>
          <w:szCs w:val="22"/>
        </w:rPr>
        <w:t xml:space="preserve"> u Dela 26.6-8:</w:t>
      </w:r>
    </w:p>
    <w:p w14:paraId="453881BC" w14:textId="77777777" w:rsidR="00B80083" w:rsidRPr="00B80083" w:rsidRDefault="00B80083" w:rsidP="00B80083">
      <w:pPr>
        <w:pStyle w:val="BodyText"/>
        <w:ind w:firstLine="450"/>
        <w:jc w:val="both"/>
        <w:rPr>
          <w:rFonts w:asciiTheme="minorHAnsi" w:hAnsiTheme="minorHAnsi" w:cstheme="minorHAnsi"/>
          <w:w w:val="95"/>
          <w:sz w:val="22"/>
          <w:szCs w:val="22"/>
        </w:rPr>
      </w:pPr>
      <w:r w:rsidRPr="00B80083">
        <w:rPr>
          <w:rFonts w:asciiTheme="minorHAnsi" w:hAnsiTheme="minorHAnsi" w:cstheme="minorHAnsi"/>
          <w:w w:val="95"/>
          <w:sz w:val="22"/>
          <w:szCs w:val="22"/>
        </w:rPr>
        <w:t xml:space="preserve">I </w:t>
      </w:r>
      <w:proofErr w:type="spellStart"/>
      <w:r w:rsidRPr="00B80083">
        <w:rPr>
          <w:rFonts w:asciiTheme="minorHAnsi" w:hAnsiTheme="minorHAnsi" w:cstheme="minorHAnsi"/>
          <w:w w:val="95"/>
          <w:sz w:val="22"/>
          <w:szCs w:val="22"/>
        </w:rPr>
        <w:t>sada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stojim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ovde</w:t>
      </w:r>
      <w:proofErr w:type="spellEnd"/>
      <w:r w:rsidRPr="00B80083">
        <w:rPr>
          <w:rFonts w:asciiTheme="minorHAnsi" w:hAnsiTheme="minorHAnsi" w:cstheme="minorHAnsi"/>
          <w:w w:val="95"/>
          <w:sz w:val="22"/>
          <w:szCs w:val="22"/>
        </w:rPr>
        <w:t xml:space="preserve"> da mi se </w:t>
      </w:r>
      <w:proofErr w:type="spellStart"/>
      <w:r w:rsidRPr="00B80083">
        <w:rPr>
          <w:rFonts w:asciiTheme="minorHAnsi" w:hAnsiTheme="minorHAnsi" w:cstheme="minorHAnsi"/>
          <w:w w:val="95"/>
          <w:sz w:val="22"/>
          <w:szCs w:val="22"/>
        </w:rPr>
        <w:t>sudi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zbog</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nade</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obećanje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dato</w:t>
      </w:r>
      <w:proofErr w:type="spellEnd"/>
      <w:r w:rsidRPr="00B80083">
        <w:rPr>
          <w:rFonts w:asciiTheme="minorHAnsi" w:hAnsiTheme="minorHAnsi" w:cstheme="minorHAnsi"/>
          <w:w w:val="95"/>
          <w:sz w:val="22"/>
          <w:szCs w:val="22"/>
        </w:rPr>
        <w:t xml:space="preserve"> od Boga </w:t>
      </w:r>
      <w:proofErr w:type="spellStart"/>
      <w:r w:rsidRPr="00B80083">
        <w:rPr>
          <w:rFonts w:asciiTheme="minorHAnsi" w:hAnsiTheme="minorHAnsi" w:cstheme="minorHAnsi"/>
          <w:w w:val="95"/>
          <w:sz w:val="22"/>
          <w:szCs w:val="22"/>
        </w:rPr>
        <w:t>našim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ocima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koje</w:t>
      </w:r>
      <w:proofErr w:type="spellEnd"/>
      <w:r w:rsidRPr="00B80083">
        <w:rPr>
          <w:rFonts w:asciiTheme="minorHAnsi" w:hAnsiTheme="minorHAnsi" w:cstheme="minorHAnsi"/>
          <w:w w:val="95"/>
          <w:sz w:val="22"/>
          <w:szCs w:val="22"/>
        </w:rPr>
        <w:t xml:space="preserve"> se </w:t>
      </w:r>
      <w:proofErr w:type="spellStart"/>
      <w:r w:rsidRPr="00B80083">
        <w:rPr>
          <w:rFonts w:asciiTheme="minorHAnsi" w:hAnsiTheme="minorHAnsi" w:cstheme="minorHAnsi"/>
          <w:w w:val="95"/>
          <w:sz w:val="22"/>
          <w:szCs w:val="22"/>
        </w:rPr>
        <w:t>obećanje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naših</w:t>
      </w:r>
      <w:proofErr w:type="spellEnd"/>
      <w:r w:rsidRPr="00B80083">
        <w:rPr>
          <w:rFonts w:asciiTheme="minorHAnsi" w:hAnsiTheme="minorHAnsi" w:cstheme="minorHAnsi"/>
          <w:w w:val="95"/>
          <w:sz w:val="22"/>
          <w:szCs w:val="22"/>
        </w:rPr>
        <w:t xml:space="preserve"> </w:t>
      </w:r>
      <w:r>
        <w:rPr>
          <w:rFonts w:asciiTheme="minorHAnsi" w:hAnsiTheme="minorHAnsi" w:cstheme="minorHAnsi"/>
          <w:w w:val="95"/>
          <w:sz w:val="22"/>
          <w:szCs w:val="22"/>
        </w:rPr>
        <w:t>12</w:t>
      </w:r>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plemena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usrdno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služeći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Bogu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noću</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danju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nadaju</w:t>
      </w:r>
      <w:proofErr w:type="spellEnd"/>
      <w:r w:rsidRPr="00B80083">
        <w:rPr>
          <w:rFonts w:asciiTheme="minorHAnsi" w:hAnsiTheme="minorHAnsi" w:cstheme="minorHAnsi"/>
          <w:w w:val="95"/>
          <w:sz w:val="22"/>
          <w:szCs w:val="22"/>
        </w:rPr>
        <w:t xml:space="preserve">. A za </w:t>
      </w:r>
      <w:proofErr w:type="spellStart"/>
      <w:r w:rsidRPr="00B80083">
        <w:rPr>
          <w:rFonts w:asciiTheme="minorHAnsi" w:hAnsiTheme="minorHAnsi" w:cstheme="minorHAnsi"/>
          <w:w w:val="95"/>
          <w:sz w:val="22"/>
          <w:szCs w:val="22"/>
        </w:rPr>
        <w:t>ovu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nadu</w:t>
      </w:r>
      <w:proofErr w:type="spellEnd"/>
      <w:r w:rsidRPr="00B80083">
        <w:rPr>
          <w:rFonts w:asciiTheme="minorHAnsi" w:hAnsiTheme="minorHAnsi" w:cstheme="minorHAnsi"/>
          <w:w w:val="95"/>
          <w:sz w:val="22"/>
          <w:szCs w:val="22"/>
        </w:rPr>
        <w:t xml:space="preserve"> me </w:t>
      </w:r>
      <w:proofErr w:type="spellStart"/>
      <w:r w:rsidRPr="00B80083">
        <w:rPr>
          <w:rFonts w:asciiTheme="minorHAnsi" w:hAnsiTheme="minorHAnsi" w:cstheme="minorHAnsi"/>
          <w:w w:val="95"/>
          <w:sz w:val="22"/>
          <w:szCs w:val="22"/>
        </w:rPr>
        <w:t>optužuju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Jevreji</w:t>
      </w:r>
      <w:proofErr w:type="spellEnd"/>
      <w:r w:rsidRPr="00B80083">
        <w:rPr>
          <w:rFonts w:asciiTheme="minorHAnsi" w:hAnsiTheme="minorHAnsi" w:cstheme="minorHAnsi"/>
          <w:w w:val="95"/>
          <w:sz w:val="22"/>
          <w:szCs w:val="22"/>
        </w:rPr>
        <w:t xml:space="preserve">, o </w:t>
      </w:r>
      <w:r>
        <w:rPr>
          <w:rFonts w:asciiTheme="minorHAnsi" w:hAnsiTheme="minorHAnsi" w:cstheme="minorHAnsi"/>
          <w:w w:val="95"/>
          <w:sz w:val="22"/>
          <w:szCs w:val="22"/>
        </w:rPr>
        <w:t>care</w:t>
      </w:r>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Zašto</w:t>
      </w:r>
      <w:proofErr w:type="spellEnd"/>
      <w:r w:rsidRPr="00B80083">
        <w:rPr>
          <w:rFonts w:asciiTheme="minorHAnsi" w:hAnsiTheme="minorHAnsi" w:cstheme="minorHAnsi"/>
          <w:w w:val="95"/>
          <w:sz w:val="22"/>
          <w:szCs w:val="22"/>
        </w:rPr>
        <w:t xml:space="preserve"> se </w:t>
      </w:r>
      <w:proofErr w:type="spellStart"/>
      <w:r w:rsidRPr="00B80083">
        <w:rPr>
          <w:rFonts w:asciiTheme="minorHAnsi" w:hAnsiTheme="minorHAnsi" w:cstheme="minorHAnsi"/>
          <w:w w:val="95"/>
          <w:sz w:val="22"/>
          <w:szCs w:val="22"/>
        </w:rPr>
        <w:t>kod</w:t>
      </w:r>
      <w:proofErr w:type="spellEnd"/>
      <w:r w:rsidRPr="00B80083">
        <w:rPr>
          <w:rFonts w:asciiTheme="minorHAnsi" w:hAnsiTheme="minorHAnsi" w:cstheme="minorHAnsi"/>
          <w:w w:val="95"/>
          <w:sz w:val="22"/>
          <w:szCs w:val="22"/>
        </w:rPr>
        <w:t xml:space="preserve"> vas </w:t>
      </w:r>
      <w:proofErr w:type="spellStart"/>
      <w:r w:rsidRPr="00B80083">
        <w:rPr>
          <w:rFonts w:asciiTheme="minorHAnsi" w:hAnsiTheme="minorHAnsi" w:cstheme="minorHAnsi"/>
          <w:w w:val="95"/>
          <w:sz w:val="22"/>
          <w:szCs w:val="22"/>
        </w:rPr>
        <w:t>smatra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neverovatnim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ako</w:t>
      </w:r>
      <w:proofErr w:type="spellEnd"/>
      <w:r w:rsidRPr="00B80083">
        <w:rPr>
          <w:rFonts w:asciiTheme="minorHAnsi" w:hAnsiTheme="minorHAnsi" w:cstheme="minorHAnsi"/>
          <w:w w:val="95"/>
          <w:sz w:val="22"/>
          <w:szCs w:val="22"/>
        </w:rPr>
        <w:t xml:space="preserve"> Bog </w:t>
      </w:r>
      <w:proofErr w:type="spellStart"/>
      <w:r w:rsidRPr="00B80083">
        <w:rPr>
          <w:rFonts w:asciiTheme="minorHAnsi" w:hAnsiTheme="minorHAnsi" w:cstheme="minorHAnsi"/>
          <w:w w:val="95"/>
          <w:sz w:val="22"/>
          <w:szCs w:val="22"/>
        </w:rPr>
        <w:t>vaskrsava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mrtve</w:t>
      </w:r>
      <w:proofErr w:type="spellEnd"/>
      <w:r w:rsidRPr="00B80083">
        <w:rPr>
          <w:rFonts w:asciiTheme="minorHAnsi" w:hAnsiTheme="minorHAnsi" w:cstheme="minorHAnsi"/>
          <w:w w:val="95"/>
          <w:sz w:val="22"/>
          <w:szCs w:val="22"/>
        </w:rPr>
        <w:t>?</w:t>
      </w:r>
      <w:r>
        <w:rPr>
          <w:rFonts w:asciiTheme="minorHAnsi" w:hAnsiTheme="minorHAnsi" w:cstheme="minorHAnsi"/>
          <w:w w:val="95"/>
          <w:sz w:val="22"/>
          <w:szCs w:val="22"/>
        </w:rPr>
        <w:t xml:space="preserve"> </w:t>
      </w:r>
    </w:p>
    <w:p w14:paraId="23D5E755"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Napomena</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stihovima</w:t>
      </w:r>
      <w:proofErr w:type="spellEnd"/>
      <w:r w:rsidRPr="00B80083">
        <w:rPr>
          <w:rFonts w:asciiTheme="minorHAnsi" w:hAnsiTheme="minorHAnsi" w:cstheme="minorHAnsi"/>
          <w:w w:val="95"/>
          <w:sz w:val="22"/>
          <w:szCs w:val="22"/>
        </w:rPr>
        <w:t xml:space="preserve"> 21-23, on je </w:t>
      </w:r>
      <w:proofErr w:type="spellStart"/>
      <w:r w:rsidRPr="00B80083">
        <w:rPr>
          <w:rFonts w:asciiTheme="minorHAnsi" w:hAnsiTheme="minorHAnsi" w:cstheme="minorHAnsi"/>
          <w:w w:val="95"/>
          <w:sz w:val="22"/>
          <w:szCs w:val="22"/>
        </w:rPr>
        <w:t>dalje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objasnio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svoje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propovedanje</w:t>
      </w:r>
      <w:proofErr w:type="spellEnd"/>
      <w:r w:rsidRPr="00B80083">
        <w:rPr>
          <w:rFonts w:asciiTheme="minorHAnsi" w:hAnsiTheme="minorHAnsi" w:cstheme="minorHAnsi"/>
          <w:w w:val="95"/>
          <w:sz w:val="22"/>
          <w:szCs w:val="22"/>
        </w:rPr>
        <w:t xml:space="preserve"> o </w:t>
      </w:r>
      <w:proofErr w:type="spellStart"/>
      <w:proofErr w:type="gramStart"/>
      <w:r w:rsidRPr="00B80083">
        <w:rPr>
          <w:rFonts w:asciiTheme="minorHAnsi" w:hAnsiTheme="minorHAnsi" w:cstheme="minorHAnsi"/>
          <w:w w:val="95"/>
          <w:sz w:val="22"/>
          <w:szCs w:val="22"/>
        </w:rPr>
        <w:t>vaskrsenju</w:t>
      </w:r>
      <w:proofErr w:type="spellEnd"/>
      <w:r w:rsidRPr="00B80083">
        <w:rPr>
          <w:rFonts w:asciiTheme="minorHAnsi" w:hAnsiTheme="minorHAnsi" w:cstheme="minorHAnsi"/>
          <w:w w:val="95"/>
          <w:sz w:val="22"/>
          <w:szCs w:val="22"/>
        </w:rPr>
        <w:t>;</w:t>
      </w:r>
      <w:proofErr w:type="gramEnd"/>
    </w:p>
    <w:p w14:paraId="60188025" w14:textId="77777777" w:rsidR="00B80083" w:rsidRPr="00B80083" w:rsidRDefault="00B80083" w:rsidP="00B80083">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Dobivši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dakle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pomoc</w:t>
      </w:r>
      <w:proofErr w:type="spellEnd"/>
      <w:r w:rsidRPr="00B80083">
        <w:rPr>
          <w:rFonts w:asciiTheme="minorHAnsi" w:hAnsiTheme="minorHAnsi" w:cstheme="minorHAnsi"/>
          <w:w w:val="95"/>
          <w:sz w:val="22"/>
          <w:szCs w:val="22"/>
        </w:rPr>
        <w:t xml:space="preserve">́ od Boga, </w:t>
      </w:r>
      <w:proofErr w:type="spellStart"/>
      <w:r w:rsidRPr="00B80083">
        <w:rPr>
          <w:rFonts w:asciiTheme="minorHAnsi" w:hAnsiTheme="minorHAnsi" w:cstheme="minorHAnsi"/>
          <w:w w:val="95"/>
          <w:sz w:val="22"/>
          <w:szCs w:val="22"/>
        </w:rPr>
        <w:t>stojim</w:t>
      </w:r>
      <w:proofErr w:type="spellEnd"/>
      <w:r w:rsidRPr="00B80083">
        <w:rPr>
          <w:rFonts w:asciiTheme="minorHAnsi" w:hAnsiTheme="minorHAnsi" w:cstheme="minorHAnsi"/>
          <w:w w:val="95"/>
          <w:sz w:val="22"/>
          <w:szCs w:val="22"/>
        </w:rPr>
        <w:t xml:space="preserve"> do </w:t>
      </w:r>
      <w:proofErr w:type="spellStart"/>
      <w:r w:rsidRPr="00B80083">
        <w:rPr>
          <w:rFonts w:asciiTheme="minorHAnsi" w:hAnsiTheme="minorHAnsi" w:cstheme="minorHAnsi"/>
          <w:w w:val="95"/>
          <w:sz w:val="22"/>
          <w:szCs w:val="22"/>
        </w:rPr>
        <w:t>današnjeg</w:t>
      </w:r>
      <w:proofErr w:type="spellEnd"/>
      <w:r w:rsidRPr="00B80083">
        <w:rPr>
          <w:rFonts w:asciiTheme="minorHAnsi" w:hAnsiTheme="minorHAnsi" w:cstheme="minorHAnsi"/>
          <w:w w:val="95"/>
          <w:sz w:val="22"/>
          <w:szCs w:val="22"/>
        </w:rPr>
        <w:t xml:space="preserve"> dana </w:t>
      </w:r>
      <w:proofErr w:type="spellStart"/>
      <w:r w:rsidRPr="00B80083">
        <w:rPr>
          <w:rFonts w:asciiTheme="minorHAnsi" w:hAnsiTheme="minorHAnsi" w:cstheme="minorHAnsi"/>
          <w:w w:val="95"/>
          <w:sz w:val="22"/>
          <w:szCs w:val="22"/>
        </w:rPr>
        <w:t>svedočeći</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malim</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velikim</w:t>
      </w:r>
      <w:proofErr w:type="spellEnd"/>
      <w:r w:rsidRPr="00B80083">
        <w:rPr>
          <w:rFonts w:asciiTheme="minorHAnsi" w:hAnsiTheme="minorHAnsi" w:cstheme="minorHAnsi"/>
          <w:w w:val="95"/>
          <w:sz w:val="22"/>
          <w:szCs w:val="22"/>
        </w:rPr>
        <w:t xml:space="preserve">, ne </w:t>
      </w:r>
      <w:proofErr w:type="spellStart"/>
      <w:r w:rsidRPr="00B80083">
        <w:rPr>
          <w:rFonts w:asciiTheme="minorHAnsi" w:hAnsiTheme="minorHAnsi" w:cstheme="minorHAnsi"/>
          <w:w w:val="95"/>
          <w:sz w:val="22"/>
          <w:szCs w:val="22"/>
        </w:rPr>
        <w:t>govoreći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ništa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osim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onoga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što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rekli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proroci</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Mojsije</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treba</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dođe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kako</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Hristos</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treba</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strada</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kako</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najpre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vaskrsenjem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mrtvih</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objavi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svetlost</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ljudima</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neznabošcima</w:t>
      </w:r>
      <w:proofErr w:type="spellEnd"/>
      <w:r w:rsidRPr="00B80083">
        <w:rPr>
          <w:rFonts w:asciiTheme="minorHAnsi" w:hAnsiTheme="minorHAnsi" w:cstheme="minorHAnsi"/>
          <w:w w:val="95"/>
          <w:sz w:val="22"/>
          <w:szCs w:val="22"/>
        </w:rPr>
        <w:t>.</w:t>
      </w:r>
    </w:p>
    <w:p w14:paraId="20FFF4EA" w14:textId="77777777" w:rsidR="0074266D" w:rsidRPr="00B80083" w:rsidRDefault="0074266D" w:rsidP="0074266D">
      <w:pPr>
        <w:pStyle w:val="BodyText"/>
        <w:ind w:firstLine="450"/>
        <w:jc w:val="both"/>
        <w:rPr>
          <w:rFonts w:asciiTheme="minorHAnsi" w:hAnsiTheme="minorHAnsi" w:cstheme="minorHAnsi"/>
          <w:w w:val="95"/>
          <w:sz w:val="22"/>
          <w:szCs w:val="22"/>
        </w:rPr>
      </w:pPr>
      <w:r w:rsidRPr="00B80083">
        <w:rPr>
          <w:rFonts w:asciiTheme="minorHAnsi" w:hAnsiTheme="minorHAnsi" w:cstheme="minorHAnsi"/>
          <w:w w:val="95"/>
          <w:sz w:val="22"/>
          <w:szCs w:val="22"/>
        </w:rPr>
        <w:t xml:space="preserve">U </w:t>
      </w:r>
      <w:proofErr w:type="spellStart"/>
      <w:r w:rsidRPr="00B80083">
        <w:rPr>
          <w:rFonts w:asciiTheme="minorHAnsi" w:hAnsiTheme="minorHAnsi" w:cstheme="minorHAnsi"/>
          <w:w w:val="95"/>
          <w:sz w:val="22"/>
          <w:szCs w:val="22"/>
        </w:rPr>
        <w:t>jednom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poslednjem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odlomku</w:t>
      </w:r>
      <w:proofErr w:type="spellEnd"/>
      <w:r w:rsidRPr="00B80083">
        <w:rPr>
          <w:rFonts w:asciiTheme="minorHAnsi" w:hAnsiTheme="minorHAnsi" w:cstheme="minorHAnsi"/>
          <w:w w:val="95"/>
          <w:sz w:val="22"/>
          <w:szCs w:val="22"/>
        </w:rPr>
        <w:t xml:space="preserve"> Dela, </w:t>
      </w:r>
      <w:proofErr w:type="spellStart"/>
      <w:r w:rsidRPr="00B80083">
        <w:rPr>
          <w:rFonts w:asciiTheme="minorHAnsi" w:hAnsiTheme="minorHAnsi" w:cstheme="minorHAnsi"/>
          <w:w w:val="95"/>
          <w:sz w:val="22"/>
          <w:szCs w:val="22"/>
        </w:rPr>
        <w:t>obratite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pažnju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w:t>
      </w:r>
      <w:proofErr w:type="spellEnd"/>
      <w:r w:rsidRPr="00B80083">
        <w:rPr>
          <w:rFonts w:asciiTheme="minorHAnsi" w:hAnsiTheme="minorHAnsi" w:cstheme="minorHAnsi"/>
          <w:w w:val="95"/>
          <w:sz w:val="22"/>
          <w:szCs w:val="22"/>
        </w:rPr>
        <w:t xml:space="preserve"> 28</w:t>
      </w:r>
      <w:r>
        <w:rPr>
          <w:rFonts w:asciiTheme="minorHAnsi" w:hAnsiTheme="minorHAnsi" w:cstheme="minorHAnsi"/>
          <w:w w:val="95"/>
          <w:sz w:val="22"/>
          <w:szCs w:val="22"/>
        </w:rPr>
        <w:t>:</w:t>
      </w:r>
      <w:r w:rsidRPr="00B80083">
        <w:rPr>
          <w:rFonts w:asciiTheme="minorHAnsi" w:hAnsiTheme="minorHAnsi" w:cstheme="minorHAnsi"/>
          <w:w w:val="95"/>
          <w:sz w:val="22"/>
          <w:szCs w:val="22"/>
        </w:rPr>
        <w:t xml:space="preserve">20, </w:t>
      </w:r>
      <w:proofErr w:type="spellStart"/>
      <w:r w:rsidRPr="00B80083">
        <w:rPr>
          <w:rFonts w:asciiTheme="minorHAnsi" w:hAnsiTheme="minorHAnsi" w:cstheme="minorHAnsi"/>
          <w:w w:val="95"/>
          <w:sz w:val="22"/>
          <w:szCs w:val="22"/>
        </w:rPr>
        <w:t>gde</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Pavle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svojoj</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jevrejskoj</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publici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rekao</w:t>
      </w:r>
      <w:proofErr w:type="spellEnd"/>
      <w:r w:rsidRPr="00B80083">
        <w:rPr>
          <w:rFonts w:asciiTheme="minorHAnsi" w:hAnsiTheme="minorHAnsi" w:cstheme="minorHAnsi"/>
          <w:w w:val="95"/>
          <w:sz w:val="22"/>
          <w:szCs w:val="22"/>
        </w:rPr>
        <w:t>:</w:t>
      </w:r>
    </w:p>
    <w:p w14:paraId="16638BC7" w14:textId="77777777" w:rsidR="0074266D" w:rsidRPr="00B80083" w:rsidRDefault="0074266D" w:rsidP="0074266D">
      <w:pPr>
        <w:pStyle w:val="BodyText"/>
        <w:ind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Zbog</w:t>
      </w:r>
      <w:proofErr w:type="spellEnd"/>
      <w:r w:rsidRPr="00B80083">
        <w:rPr>
          <w:rFonts w:asciiTheme="minorHAnsi" w:hAnsiTheme="minorHAnsi" w:cstheme="minorHAnsi"/>
          <w:w w:val="95"/>
          <w:sz w:val="22"/>
          <w:szCs w:val="22"/>
        </w:rPr>
        <w:t xml:space="preserve"> toga </w:t>
      </w:r>
      <w:proofErr w:type="spellStart"/>
      <w:r w:rsidRPr="00B80083">
        <w:rPr>
          <w:rFonts w:asciiTheme="minorHAnsi" w:hAnsiTheme="minorHAnsi" w:cstheme="minorHAnsi"/>
          <w:w w:val="95"/>
          <w:sz w:val="22"/>
          <w:szCs w:val="22"/>
        </w:rPr>
        <w:t>sam</w:t>
      </w:r>
      <w:proofErr w:type="spellEnd"/>
      <w:r w:rsidRPr="00B80083">
        <w:rPr>
          <w:rFonts w:asciiTheme="minorHAnsi" w:hAnsiTheme="minorHAnsi" w:cstheme="minorHAnsi"/>
          <w:w w:val="95"/>
          <w:sz w:val="22"/>
          <w:szCs w:val="22"/>
        </w:rPr>
        <w:t xml:space="preserve"> vas </w:t>
      </w:r>
      <w:proofErr w:type="spellStart"/>
      <w:r w:rsidRPr="00B80083">
        <w:rPr>
          <w:rFonts w:asciiTheme="minorHAnsi" w:hAnsiTheme="minorHAnsi" w:cstheme="minorHAnsi"/>
          <w:w w:val="95"/>
          <w:sz w:val="22"/>
          <w:szCs w:val="22"/>
        </w:rPr>
        <w:t>molio</w:t>
      </w:r>
      <w:proofErr w:type="spellEnd"/>
      <w:r w:rsidRPr="00B80083">
        <w:rPr>
          <w:rFonts w:asciiTheme="minorHAnsi" w:hAnsiTheme="minorHAnsi" w:cstheme="minorHAnsi"/>
          <w:w w:val="95"/>
          <w:sz w:val="22"/>
          <w:szCs w:val="22"/>
        </w:rPr>
        <w:t xml:space="preserve"> da </w:t>
      </w:r>
      <w:proofErr w:type="spellStart"/>
      <w:r w:rsidRPr="00B80083">
        <w:rPr>
          <w:rFonts w:asciiTheme="minorHAnsi" w:hAnsiTheme="minorHAnsi" w:cstheme="minorHAnsi"/>
          <w:w w:val="95"/>
          <w:sz w:val="22"/>
          <w:szCs w:val="22"/>
        </w:rPr>
        <w:t>vidite</w:t>
      </w:r>
      <w:proofErr w:type="spellEnd"/>
      <w:r w:rsidRPr="00B80083">
        <w:rPr>
          <w:rFonts w:asciiTheme="minorHAnsi" w:hAnsiTheme="minorHAnsi" w:cstheme="minorHAnsi"/>
          <w:w w:val="95"/>
          <w:sz w:val="22"/>
          <w:szCs w:val="22"/>
        </w:rPr>
        <w:t xml:space="preserve"> i da </w:t>
      </w:r>
      <w:proofErr w:type="spellStart"/>
      <w:r w:rsidRPr="00B80083">
        <w:rPr>
          <w:rFonts w:asciiTheme="minorHAnsi" w:hAnsiTheme="minorHAnsi" w:cstheme="minorHAnsi"/>
          <w:w w:val="95"/>
          <w:sz w:val="22"/>
          <w:szCs w:val="22"/>
        </w:rPr>
        <w:t>razgovarate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mnom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jer</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sam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zbog</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nade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Izraelove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vezan</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ovim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lancem</w:t>
      </w:r>
      <w:proofErr w:type="spellEnd"/>
      <w:r w:rsidRPr="00B80083">
        <w:rPr>
          <w:rFonts w:asciiTheme="minorHAnsi" w:hAnsiTheme="minorHAnsi" w:cstheme="minorHAnsi"/>
          <w:w w:val="95"/>
          <w:sz w:val="22"/>
          <w:szCs w:val="22"/>
        </w:rPr>
        <w:t>.</w:t>
      </w:r>
    </w:p>
    <w:p w14:paraId="03F611CF" w14:textId="77777777" w:rsidR="0074266D" w:rsidRDefault="0074266D" w:rsidP="0074266D">
      <w:pPr>
        <w:pStyle w:val="BodyText"/>
        <w:ind w:left="0" w:firstLine="450"/>
        <w:jc w:val="both"/>
        <w:rPr>
          <w:rFonts w:asciiTheme="minorHAnsi" w:hAnsiTheme="minorHAnsi" w:cstheme="minorHAnsi"/>
          <w:w w:val="95"/>
          <w:sz w:val="22"/>
          <w:szCs w:val="22"/>
        </w:rPr>
      </w:pPr>
      <w:proofErr w:type="spellStart"/>
      <w:r w:rsidRPr="00B80083">
        <w:rPr>
          <w:rFonts w:asciiTheme="minorHAnsi" w:hAnsiTheme="minorHAnsi" w:cstheme="minorHAnsi"/>
          <w:w w:val="95"/>
          <w:sz w:val="22"/>
          <w:szCs w:val="22"/>
        </w:rPr>
        <w:t>Uzmite</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obzir</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ovo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Pavle</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rekao</w:t>
      </w:r>
      <w:proofErr w:type="spellEnd"/>
      <w:r w:rsidRPr="00B80083">
        <w:rPr>
          <w:rFonts w:asciiTheme="minorHAnsi" w:hAnsiTheme="minorHAnsi" w:cstheme="minorHAnsi"/>
          <w:w w:val="95"/>
          <w:sz w:val="22"/>
          <w:szCs w:val="22"/>
        </w:rPr>
        <w:t xml:space="preserve"> da je, </w:t>
      </w:r>
      <w:proofErr w:type="spellStart"/>
      <w:r w:rsidRPr="00B80083">
        <w:rPr>
          <w:rFonts w:asciiTheme="minorHAnsi" w:hAnsiTheme="minorHAnsi" w:cstheme="minorHAnsi"/>
          <w:w w:val="95"/>
          <w:sz w:val="22"/>
          <w:szCs w:val="22"/>
        </w:rPr>
        <w:t>kada</w:t>
      </w:r>
      <w:proofErr w:type="spellEnd"/>
      <w:r w:rsidRPr="00B80083">
        <w:rPr>
          <w:rFonts w:asciiTheme="minorHAnsi" w:hAnsiTheme="minorHAnsi" w:cstheme="minorHAnsi"/>
          <w:w w:val="95"/>
          <w:sz w:val="22"/>
          <w:szCs w:val="22"/>
        </w:rPr>
        <w:t xml:space="preserve"> je </w:t>
      </w:r>
      <w:proofErr w:type="spellStart"/>
      <w:r w:rsidRPr="00B80083">
        <w:rPr>
          <w:rFonts w:asciiTheme="minorHAnsi" w:hAnsiTheme="minorHAnsi" w:cstheme="minorHAnsi"/>
          <w:w w:val="95"/>
          <w:sz w:val="22"/>
          <w:szCs w:val="22"/>
        </w:rPr>
        <w:t>propovedao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jevanđelje</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poučavao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nadu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Izrailja</w:t>
      </w:r>
      <w:proofErr w:type="spellEnd"/>
      <w:r w:rsidRPr="00B80083">
        <w:rPr>
          <w:rFonts w:asciiTheme="minorHAnsi" w:hAnsiTheme="minorHAnsi" w:cstheme="minorHAnsi"/>
          <w:w w:val="95"/>
          <w:sz w:val="22"/>
          <w:szCs w:val="22"/>
        </w:rPr>
        <w:t xml:space="preserve"> u </w:t>
      </w:r>
      <w:proofErr w:type="spellStart"/>
      <w:r w:rsidRPr="00B80083">
        <w:rPr>
          <w:rFonts w:asciiTheme="minorHAnsi" w:hAnsiTheme="minorHAnsi" w:cstheme="minorHAnsi"/>
          <w:w w:val="95"/>
          <w:sz w:val="22"/>
          <w:szCs w:val="22"/>
        </w:rPr>
        <w:t>vaskrsenje</w:t>
      </w:r>
      <w:proofErr w:type="spellEnd"/>
      <w:r w:rsidRPr="00B80083">
        <w:rPr>
          <w:rFonts w:asciiTheme="minorHAnsi" w:hAnsiTheme="minorHAnsi" w:cstheme="minorHAnsi"/>
          <w:w w:val="95"/>
          <w:sz w:val="22"/>
          <w:szCs w:val="22"/>
        </w:rPr>
        <w:t xml:space="preserve">, ne </w:t>
      </w:r>
      <w:proofErr w:type="spellStart"/>
      <w:r w:rsidRPr="00B80083">
        <w:rPr>
          <w:rFonts w:asciiTheme="minorHAnsi" w:hAnsiTheme="minorHAnsi" w:cstheme="minorHAnsi"/>
          <w:w w:val="95"/>
          <w:sz w:val="22"/>
          <w:szCs w:val="22"/>
        </w:rPr>
        <w:t>govoreći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ništa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osim</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onoga</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što</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su</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učili</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Mojsije</w:t>
      </w:r>
      <w:proofErr w:type="spellEnd"/>
      <w:r w:rsidRPr="00B80083">
        <w:rPr>
          <w:rFonts w:asciiTheme="minorHAnsi" w:hAnsiTheme="minorHAnsi" w:cstheme="minorHAnsi"/>
          <w:w w:val="95"/>
          <w:sz w:val="22"/>
          <w:szCs w:val="22"/>
        </w:rPr>
        <w:t xml:space="preserve"> i </w:t>
      </w:r>
      <w:proofErr w:type="spellStart"/>
      <w:r w:rsidRPr="00B80083">
        <w:rPr>
          <w:rFonts w:asciiTheme="minorHAnsi" w:hAnsiTheme="minorHAnsi" w:cstheme="minorHAnsi"/>
          <w:w w:val="95"/>
          <w:sz w:val="22"/>
          <w:szCs w:val="22"/>
        </w:rPr>
        <w:t>proroci</w:t>
      </w:r>
      <w:proofErr w:type="spellEnd"/>
      <w:r w:rsidRPr="00B80083">
        <w:rPr>
          <w:rFonts w:asciiTheme="minorHAnsi" w:hAnsiTheme="minorHAnsi" w:cstheme="minorHAnsi"/>
          <w:w w:val="95"/>
          <w:sz w:val="22"/>
          <w:szCs w:val="22"/>
        </w:rPr>
        <w:t xml:space="preserve">. To je bio i </w:t>
      </w:r>
      <w:proofErr w:type="spellStart"/>
      <w:r w:rsidRPr="00B80083">
        <w:rPr>
          <w:rFonts w:asciiTheme="minorHAnsi" w:hAnsiTheme="minorHAnsi" w:cstheme="minorHAnsi"/>
          <w:w w:val="95"/>
          <w:sz w:val="22"/>
          <w:szCs w:val="22"/>
        </w:rPr>
        <w:t>razlog</w:t>
      </w:r>
      <w:proofErr w:type="spellEnd"/>
      <w:r w:rsidRPr="00B80083">
        <w:rPr>
          <w:rFonts w:asciiTheme="minorHAnsi" w:hAnsiTheme="minorHAnsi" w:cstheme="minorHAnsi"/>
          <w:w w:val="95"/>
          <w:sz w:val="22"/>
          <w:szCs w:val="22"/>
        </w:rPr>
        <w:t xml:space="preserve"> </w:t>
      </w:r>
      <w:proofErr w:type="spellStart"/>
      <w:r w:rsidRPr="00B80083">
        <w:rPr>
          <w:rFonts w:asciiTheme="minorHAnsi" w:hAnsiTheme="minorHAnsi" w:cstheme="minorHAnsi"/>
          <w:w w:val="95"/>
          <w:sz w:val="22"/>
          <w:szCs w:val="22"/>
        </w:rPr>
        <w:t>zašto</w:t>
      </w:r>
      <w:proofErr w:type="spellEnd"/>
      <w:r w:rsidRPr="00B80083">
        <w:rPr>
          <w:rFonts w:asciiTheme="minorHAnsi" w:hAnsiTheme="minorHAnsi" w:cstheme="minorHAnsi"/>
          <w:w w:val="95"/>
          <w:sz w:val="22"/>
          <w:szCs w:val="22"/>
        </w:rPr>
        <w:t xml:space="preserve"> je bio </w:t>
      </w:r>
      <w:proofErr w:type="spellStart"/>
      <w:r w:rsidRPr="00B80083">
        <w:rPr>
          <w:rFonts w:asciiTheme="minorHAnsi" w:hAnsiTheme="minorHAnsi" w:cstheme="minorHAnsi"/>
          <w:w w:val="95"/>
          <w:sz w:val="22"/>
          <w:szCs w:val="22"/>
        </w:rPr>
        <w:t>zatvoren</w:t>
      </w:r>
      <w:proofErr w:type="spellEnd"/>
      <w:r w:rsidRPr="00B80083">
        <w:rPr>
          <w:rFonts w:asciiTheme="minorHAnsi" w:hAnsiTheme="minorHAnsi" w:cstheme="minorHAnsi"/>
          <w:w w:val="95"/>
          <w:sz w:val="22"/>
          <w:szCs w:val="22"/>
        </w:rPr>
        <w:t>!</w:t>
      </w:r>
    </w:p>
    <w:p w14:paraId="2824AF58" w14:textId="77777777" w:rsidR="0074266D" w:rsidRPr="0074266D" w:rsidRDefault="0074266D" w:rsidP="0074266D">
      <w:pPr>
        <w:pStyle w:val="BodyText"/>
        <w:ind w:firstLine="450"/>
        <w:jc w:val="both"/>
        <w:rPr>
          <w:rFonts w:asciiTheme="minorHAnsi" w:hAnsiTheme="minorHAnsi" w:cstheme="minorHAnsi"/>
          <w:w w:val="95"/>
          <w:sz w:val="22"/>
          <w:szCs w:val="22"/>
        </w:rPr>
      </w:pPr>
      <w:proofErr w:type="spellStart"/>
      <w:r w:rsidRPr="0074266D">
        <w:rPr>
          <w:rFonts w:asciiTheme="minorHAnsi" w:hAnsiTheme="minorHAnsi" w:cstheme="minorHAnsi"/>
          <w:w w:val="95"/>
          <w:sz w:val="22"/>
          <w:szCs w:val="22"/>
        </w:rPr>
        <w:t>Uzmite</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obzir</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ovo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b/>
          <w:bCs/>
          <w:w w:val="95"/>
          <w:sz w:val="22"/>
          <w:szCs w:val="22"/>
        </w:rPr>
        <w:t>Pavle</w:t>
      </w:r>
      <w:proofErr w:type="spellEnd"/>
      <w:r w:rsidRPr="0074266D">
        <w:rPr>
          <w:rFonts w:asciiTheme="minorHAnsi" w:hAnsiTheme="minorHAnsi" w:cstheme="minorHAnsi"/>
          <w:b/>
          <w:bCs/>
          <w:w w:val="95"/>
          <w:sz w:val="22"/>
          <w:szCs w:val="22"/>
        </w:rPr>
        <w:t xml:space="preserve"> je </w:t>
      </w:r>
      <w:proofErr w:type="spellStart"/>
      <w:r w:rsidRPr="0074266D">
        <w:rPr>
          <w:rFonts w:asciiTheme="minorHAnsi" w:hAnsiTheme="minorHAnsi" w:cstheme="minorHAnsi"/>
          <w:b/>
          <w:bCs/>
          <w:w w:val="95"/>
          <w:sz w:val="22"/>
          <w:szCs w:val="22"/>
        </w:rPr>
        <w:t>rekao</w:t>
      </w:r>
      <w:proofErr w:type="spellEnd"/>
      <w:r w:rsidRPr="0074266D">
        <w:rPr>
          <w:rFonts w:asciiTheme="minorHAnsi" w:hAnsiTheme="minorHAnsi" w:cstheme="minorHAnsi"/>
          <w:b/>
          <w:bCs/>
          <w:w w:val="95"/>
          <w:sz w:val="22"/>
          <w:szCs w:val="22"/>
        </w:rPr>
        <w:t xml:space="preserve"> da je, </w:t>
      </w:r>
      <w:proofErr w:type="spellStart"/>
      <w:r w:rsidRPr="0074266D">
        <w:rPr>
          <w:rFonts w:asciiTheme="minorHAnsi" w:hAnsiTheme="minorHAnsi" w:cstheme="minorHAnsi"/>
          <w:b/>
          <w:bCs/>
          <w:w w:val="95"/>
          <w:sz w:val="22"/>
          <w:szCs w:val="22"/>
        </w:rPr>
        <w:t>kada</w:t>
      </w:r>
      <w:proofErr w:type="spellEnd"/>
      <w:r w:rsidRPr="0074266D">
        <w:rPr>
          <w:rFonts w:asciiTheme="minorHAnsi" w:hAnsiTheme="minorHAnsi" w:cstheme="minorHAnsi"/>
          <w:b/>
          <w:bCs/>
          <w:w w:val="95"/>
          <w:sz w:val="22"/>
          <w:szCs w:val="22"/>
        </w:rPr>
        <w:t xml:space="preserve"> je </w:t>
      </w:r>
      <w:proofErr w:type="spellStart"/>
      <w:r w:rsidRPr="0074266D">
        <w:rPr>
          <w:rFonts w:asciiTheme="minorHAnsi" w:hAnsiTheme="minorHAnsi" w:cstheme="minorHAnsi"/>
          <w:b/>
          <w:bCs/>
          <w:w w:val="95"/>
          <w:sz w:val="22"/>
          <w:szCs w:val="22"/>
        </w:rPr>
        <w:t>propovedao</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jevanđelje</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poučavao</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nadu</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Izrailja</w:t>
      </w:r>
      <w:proofErr w:type="spellEnd"/>
      <w:r w:rsidRPr="0074266D">
        <w:rPr>
          <w:rFonts w:asciiTheme="minorHAnsi" w:hAnsiTheme="minorHAnsi" w:cstheme="minorHAnsi"/>
          <w:b/>
          <w:bCs/>
          <w:w w:val="95"/>
          <w:sz w:val="22"/>
          <w:szCs w:val="22"/>
        </w:rPr>
        <w:t xml:space="preserve"> u </w:t>
      </w:r>
      <w:proofErr w:type="spellStart"/>
      <w:r w:rsidRPr="0074266D">
        <w:rPr>
          <w:rFonts w:asciiTheme="minorHAnsi" w:hAnsiTheme="minorHAnsi" w:cstheme="minorHAnsi"/>
          <w:b/>
          <w:bCs/>
          <w:w w:val="95"/>
          <w:sz w:val="22"/>
          <w:szCs w:val="22"/>
        </w:rPr>
        <w:t>vaskrsenje</w:t>
      </w:r>
      <w:proofErr w:type="spellEnd"/>
      <w:r w:rsidRPr="0074266D">
        <w:rPr>
          <w:rFonts w:asciiTheme="minorHAnsi" w:hAnsiTheme="minorHAnsi" w:cstheme="minorHAnsi"/>
          <w:b/>
          <w:bCs/>
          <w:w w:val="95"/>
          <w:sz w:val="22"/>
          <w:szCs w:val="22"/>
        </w:rPr>
        <w:t xml:space="preserve">, ne </w:t>
      </w:r>
      <w:proofErr w:type="spellStart"/>
      <w:r w:rsidRPr="0074266D">
        <w:rPr>
          <w:rFonts w:asciiTheme="minorHAnsi" w:hAnsiTheme="minorHAnsi" w:cstheme="minorHAnsi"/>
          <w:b/>
          <w:bCs/>
          <w:w w:val="95"/>
          <w:sz w:val="22"/>
          <w:szCs w:val="22"/>
        </w:rPr>
        <w:t>govoreći</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ništa</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osim</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onoga</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što</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su</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učili</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Mojsije</w:t>
      </w:r>
      <w:proofErr w:type="spellEnd"/>
      <w:r w:rsidRPr="0074266D">
        <w:rPr>
          <w:rFonts w:asciiTheme="minorHAnsi" w:hAnsiTheme="minorHAnsi" w:cstheme="minorHAnsi"/>
          <w:b/>
          <w:bCs/>
          <w:w w:val="95"/>
          <w:sz w:val="22"/>
          <w:szCs w:val="22"/>
        </w:rPr>
        <w:t xml:space="preserve"> i </w:t>
      </w:r>
      <w:proofErr w:type="spellStart"/>
      <w:r w:rsidRPr="0074266D">
        <w:rPr>
          <w:rFonts w:asciiTheme="minorHAnsi" w:hAnsiTheme="minorHAnsi" w:cstheme="minorHAnsi"/>
          <w:b/>
          <w:bCs/>
          <w:w w:val="95"/>
          <w:sz w:val="22"/>
          <w:szCs w:val="22"/>
        </w:rPr>
        <w:t>proroci</w:t>
      </w:r>
      <w:proofErr w:type="spellEnd"/>
      <w:r w:rsidRPr="0074266D">
        <w:rPr>
          <w:rFonts w:asciiTheme="minorHAnsi" w:hAnsiTheme="minorHAnsi" w:cstheme="minorHAnsi"/>
          <w:w w:val="95"/>
          <w:sz w:val="22"/>
          <w:szCs w:val="22"/>
        </w:rPr>
        <w:t xml:space="preserve">. To je bio i </w:t>
      </w:r>
      <w:proofErr w:type="spellStart"/>
      <w:r w:rsidRPr="0074266D">
        <w:rPr>
          <w:rFonts w:asciiTheme="minorHAnsi" w:hAnsiTheme="minorHAnsi" w:cstheme="minorHAnsi"/>
          <w:w w:val="95"/>
          <w:sz w:val="22"/>
          <w:szCs w:val="22"/>
        </w:rPr>
        <w:t>razlog</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zašto</w:t>
      </w:r>
      <w:proofErr w:type="spellEnd"/>
      <w:r w:rsidRPr="0074266D">
        <w:rPr>
          <w:rFonts w:asciiTheme="minorHAnsi" w:hAnsiTheme="minorHAnsi" w:cstheme="minorHAnsi"/>
          <w:w w:val="95"/>
          <w:sz w:val="22"/>
          <w:szCs w:val="22"/>
        </w:rPr>
        <w:t xml:space="preserve"> je bio </w:t>
      </w:r>
      <w:proofErr w:type="spellStart"/>
      <w:r w:rsidRPr="0074266D">
        <w:rPr>
          <w:rFonts w:asciiTheme="minorHAnsi" w:hAnsiTheme="minorHAnsi" w:cstheme="minorHAnsi"/>
          <w:w w:val="95"/>
          <w:sz w:val="22"/>
          <w:szCs w:val="22"/>
        </w:rPr>
        <w:t>zatvoren</w:t>
      </w:r>
      <w:proofErr w:type="spellEnd"/>
      <w:r w:rsidRPr="0074266D">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74266D">
        <w:rPr>
          <w:rFonts w:asciiTheme="minorHAnsi" w:hAnsiTheme="minorHAnsi" w:cstheme="minorHAnsi"/>
          <w:w w:val="95"/>
          <w:sz w:val="22"/>
          <w:szCs w:val="22"/>
        </w:rPr>
        <w:t xml:space="preserve">Evo </w:t>
      </w:r>
      <w:proofErr w:type="spellStart"/>
      <w:r w:rsidRPr="0074266D">
        <w:rPr>
          <w:rFonts w:asciiTheme="minorHAnsi" w:hAnsiTheme="minorHAnsi" w:cstheme="minorHAnsi"/>
          <w:w w:val="95"/>
          <w:sz w:val="22"/>
          <w:szCs w:val="22"/>
        </w:rPr>
        <w:t>problema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b/>
          <w:bCs/>
          <w:w w:val="95"/>
          <w:sz w:val="22"/>
          <w:szCs w:val="22"/>
        </w:rPr>
        <w:t>Kada</w:t>
      </w:r>
      <w:proofErr w:type="spellEnd"/>
      <w:r w:rsidRPr="0074266D">
        <w:rPr>
          <w:rFonts w:asciiTheme="minorHAnsi" w:hAnsiTheme="minorHAnsi" w:cstheme="minorHAnsi"/>
          <w:b/>
          <w:bCs/>
          <w:w w:val="95"/>
          <w:sz w:val="22"/>
          <w:szCs w:val="22"/>
        </w:rPr>
        <w:t xml:space="preserve"> je </w:t>
      </w:r>
      <w:proofErr w:type="spellStart"/>
      <w:r w:rsidRPr="0074266D">
        <w:rPr>
          <w:rFonts w:asciiTheme="minorHAnsi" w:hAnsiTheme="minorHAnsi" w:cstheme="minorHAnsi"/>
          <w:b/>
          <w:bCs/>
          <w:w w:val="95"/>
          <w:sz w:val="22"/>
          <w:szCs w:val="22"/>
        </w:rPr>
        <w:t>propovedao</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nadu</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Izraela</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na</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starozavetno</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učenje</w:t>
      </w:r>
      <w:proofErr w:type="spellEnd"/>
      <w:r w:rsidRPr="0074266D">
        <w:rPr>
          <w:rFonts w:asciiTheme="minorHAnsi" w:hAnsiTheme="minorHAnsi" w:cstheme="minorHAnsi"/>
          <w:b/>
          <w:bCs/>
          <w:w w:val="95"/>
          <w:sz w:val="22"/>
          <w:szCs w:val="22"/>
        </w:rPr>
        <w:t xml:space="preserve"> o </w:t>
      </w:r>
      <w:proofErr w:type="spellStart"/>
      <w:r w:rsidRPr="0074266D">
        <w:rPr>
          <w:rFonts w:asciiTheme="minorHAnsi" w:hAnsiTheme="minorHAnsi" w:cstheme="minorHAnsi"/>
          <w:b/>
          <w:bCs/>
          <w:w w:val="95"/>
          <w:sz w:val="22"/>
          <w:szCs w:val="22"/>
        </w:rPr>
        <w:t>vaskrsenju</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ljudi</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su</w:t>
      </w:r>
      <w:proofErr w:type="spellEnd"/>
      <w:r w:rsidRPr="0074266D">
        <w:rPr>
          <w:rFonts w:asciiTheme="minorHAnsi" w:hAnsiTheme="minorHAnsi" w:cstheme="minorHAnsi"/>
          <w:b/>
          <w:bCs/>
          <w:w w:val="95"/>
          <w:sz w:val="22"/>
          <w:szCs w:val="22"/>
        </w:rPr>
        <w:t xml:space="preserve"> to </w:t>
      </w:r>
      <w:proofErr w:type="spellStart"/>
      <w:r w:rsidRPr="0074266D">
        <w:rPr>
          <w:rFonts w:asciiTheme="minorHAnsi" w:hAnsiTheme="minorHAnsi" w:cstheme="minorHAnsi"/>
          <w:b/>
          <w:bCs/>
          <w:w w:val="95"/>
          <w:sz w:val="22"/>
          <w:szCs w:val="22"/>
        </w:rPr>
        <w:t>shvatili</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kao</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napad</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na</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Jevreje</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zakon</w:t>
      </w:r>
      <w:proofErr w:type="spellEnd"/>
      <w:r w:rsidRPr="0074266D">
        <w:rPr>
          <w:rFonts w:asciiTheme="minorHAnsi" w:hAnsiTheme="minorHAnsi" w:cstheme="minorHAnsi"/>
          <w:b/>
          <w:bCs/>
          <w:w w:val="95"/>
          <w:sz w:val="22"/>
          <w:szCs w:val="22"/>
        </w:rPr>
        <w:t xml:space="preserve"> i </w:t>
      </w:r>
      <w:proofErr w:type="spellStart"/>
      <w:r w:rsidRPr="0074266D">
        <w:rPr>
          <w:rFonts w:asciiTheme="minorHAnsi" w:hAnsiTheme="minorHAnsi" w:cstheme="minorHAnsi"/>
          <w:b/>
          <w:bCs/>
          <w:w w:val="95"/>
          <w:sz w:val="22"/>
          <w:szCs w:val="22"/>
        </w:rPr>
        <w:t>hram</w:t>
      </w:r>
      <w:proofErr w:type="spellEnd"/>
      <w:r w:rsidRPr="0074266D">
        <w:rPr>
          <w:rFonts w:asciiTheme="minorHAnsi" w:hAnsiTheme="minorHAnsi" w:cstheme="minorHAnsi"/>
          <w:w w:val="95"/>
          <w:sz w:val="22"/>
          <w:szCs w:val="22"/>
        </w:rPr>
        <w:t>.</w:t>
      </w:r>
    </w:p>
    <w:p w14:paraId="0935DAED" w14:textId="77777777" w:rsidR="0074266D" w:rsidRPr="0074266D" w:rsidRDefault="0074266D" w:rsidP="0074266D">
      <w:pPr>
        <w:pStyle w:val="BodyText"/>
        <w:ind w:firstLine="450"/>
        <w:jc w:val="both"/>
        <w:rPr>
          <w:rFonts w:asciiTheme="minorHAnsi" w:hAnsiTheme="minorHAnsi" w:cstheme="minorHAnsi"/>
          <w:w w:val="95"/>
          <w:sz w:val="22"/>
          <w:szCs w:val="22"/>
        </w:rPr>
      </w:pPr>
      <w:proofErr w:type="spellStart"/>
      <w:r w:rsidRPr="0074266D">
        <w:rPr>
          <w:rFonts w:asciiTheme="minorHAnsi" w:hAnsiTheme="minorHAnsi" w:cstheme="minorHAnsi"/>
          <w:w w:val="95"/>
          <w:sz w:val="22"/>
          <w:szCs w:val="22"/>
        </w:rPr>
        <w:t>Zašto</w:t>
      </w:r>
      <w:proofErr w:type="spellEnd"/>
      <w:r w:rsidRPr="0074266D">
        <w:rPr>
          <w:rFonts w:asciiTheme="minorHAnsi" w:hAnsiTheme="minorHAnsi" w:cstheme="minorHAnsi"/>
          <w:w w:val="95"/>
          <w:sz w:val="22"/>
          <w:szCs w:val="22"/>
        </w:rPr>
        <w:t xml:space="preserve"> bi to </w:t>
      </w:r>
      <w:proofErr w:type="spellStart"/>
      <w:r w:rsidRPr="0074266D">
        <w:rPr>
          <w:rFonts w:asciiTheme="minorHAnsi" w:hAnsiTheme="minorHAnsi" w:cstheme="minorHAnsi"/>
          <w:w w:val="95"/>
          <w:sz w:val="22"/>
          <w:szCs w:val="22"/>
        </w:rPr>
        <w:t>bilo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Kakva</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veza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Učio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sam</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propovedao</w:t>
      </w:r>
      <w:proofErr w:type="spellEnd"/>
      <w:r w:rsidRPr="0074266D">
        <w:rPr>
          <w:rFonts w:asciiTheme="minorHAnsi" w:hAnsiTheme="minorHAnsi" w:cstheme="minorHAnsi"/>
          <w:w w:val="95"/>
          <w:sz w:val="22"/>
          <w:szCs w:val="22"/>
        </w:rPr>
        <w:t xml:space="preserve"> o </w:t>
      </w:r>
      <w:proofErr w:type="spellStart"/>
      <w:r w:rsidRPr="0074266D">
        <w:rPr>
          <w:rFonts w:asciiTheme="minorHAnsi" w:hAnsiTheme="minorHAnsi" w:cstheme="minorHAnsi"/>
          <w:w w:val="95"/>
          <w:sz w:val="22"/>
          <w:szCs w:val="22"/>
        </w:rPr>
        <w:t>vaskrsenju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w:t>
      </w:r>
      <w:proofErr w:type="spellEnd"/>
      <w:r w:rsidRPr="0074266D">
        <w:rPr>
          <w:rFonts w:asciiTheme="minorHAnsi" w:hAnsiTheme="minorHAnsi" w:cstheme="minorHAnsi"/>
          <w:w w:val="95"/>
          <w:sz w:val="22"/>
          <w:szCs w:val="22"/>
        </w:rPr>
        <w:t xml:space="preserve"> 1. </w:t>
      </w:r>
      <w:proofErr w:type="spellStart"/>
      <w:r w:rsidRPr="0074266D">
        <w:rPr>
          <w:rFonts w:asciiTheme="minorHAnsi" w:hAnsiTheme="minorHAnsi" w:cstheme="minorHAnsi"/>
          <w:w w:val="95"/>
          <w:sz w:val="22"/>
          <w:szCs w:val="22"/>
        </w:rPr>
        <w:t>Korinćanima</w:t>
      </w:r>
      <w:proofErr w:type="spellEnd"/>
      <w:r w:rsidRPr="0074266D">
        <w:rPr>
          <w:rFonts w:asciiTheme="minorHAnsi" w:hAnsiTheme="minorHAnsi" w:cstheme="minorHAnsi"/>
          <w:w w:val="95"/>
          <w:sz w:val="22"/>
          <w:szCs w:val="22"/>
        </w:rPr>
        <w:t xml:space="preserve"> 15 </w:t>
      </w:r>
      <w:proofErr w:type="spellStart"/>
      <w:r w:rsidRPr="0074266D">
        <w:rPr>
          <w:rFonts w:asciiTheme="minorHAnsi" w:hAnsiTheme="minorHAnsi" w:cstheme="minorHAnsi"/>
          <w:w w:val="95"/>
          <w:sz w:val="22"/>
          <w:szCs w:val="22"/>
        </w:rPr>
        <w:t>mnogo</w:t>
      </w:r>
      <w:proofErr w:type="spellEnd"/>
      <w:r w:rsidRPr="0074266D">
        <w:rPr>
          <w:rFonts w:asciiTheme="minorHAnsi" w:hAnsiTheme="minorHAnsi" w:cstheme="minorHAnsi"/>
          <w:w w:val="95"/>
          <w:sz w:val="22"/>
          <w:szCs w:val="22"/>
        </w:rPr>
        <w:t xml:space="preserve"> puta, </w:t>
      </w:r>
      <w:proofErr w:type="spellStart"/>
      <w:r w:rsidRPr="0074266D">
        <w:rPr>
          <w:rFonts w:asciiTheme="minorHAnsi" w:hAnsiTheme="minorHAnsi" w:cstheme="minorHAnsi"/>
          <w:w w:val="95"/>
          <w:sz w:val="22"/>
          <w:szCs w:val="22"/>
        </w:rPr>
        <w:t>ali</w:t>
      </w:r>
      <w:proofErr w:type="spellEnd"/>
      <w:r w:rsidRPr="0074266D">
        <w:rPr>
          <w:rFonts w:asciiTheme="minorHAnsi" w:hAnsiTheme="minorHAnsi" w:cstheme="minorHAnsi"/>
          <w:w w:val="95"/>
          <w:sz w:val="22"/>
          <w:szCs w:val="22"/>
        </w:rPr>
        <w:t xml:space="preserve"> me </w:t>
      </w:r>
      <w:proofErr w:type="spellStart"/>
      <w:r w:rsidRPr="0074266D">
        <w:rPr>
          <w:rFonts w:asciiTheme="minorHAnsi" w:hAnsiTheme="minorHAnsi" w:cstheme="minorHAnsi"/>
          <w:w w:val="95"/>
          <w:sz w:val="22"/>
          <w:szCs w:val="22"/>
        </w:rPr>
        <w:t>niko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nije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optužio</w:t>
      </w:r>
      <w:proofErr w:type="spellEnd"/>
      <w:r w:rsidRPr="0074266D">
        <w:rPr>
          <w:rFonts w:asciiTheme="minorHAnsi" w:hAnsiTheme="minorHAnsi" w:cstheme="minorHAnsi"/>
          <w:w w:val="95"/>
          <w:sz w:val="22"/>
          <w:szCs w:val="22"/>
        </w:rPr>
        <w:t xml:space="preserve"> da </w:t>
      </w:r>
      <w:proofErr w:type="spellStart"/>
      <w:r w:rsidRPr="0074266D">
        <w:rPr>
          <w:rFonts w:asciiTheme="minorHAnsi" w:hAnsiTheme="minorHAnsi" w:cstheme="minorHAnsi"/>
          <w:w w:val="95"/>
          <w:sz w:val="22"/>
          <w:szCs w:val="22"/>
        </w:rPr>
        <w:t>sam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napao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Jevreje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zakon</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hram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Možda</w:t>
      </w:r>
      <w:proofErr w:type="spellEnd"/>
      <w:r w:rsidRPr="0074266D">
        <w:rPr>
          <w:rFonts w:asciiTheme="minorHAnsi" w:hAnsiTheme="minorHAnsi" w:cstheme="minorHAnsi"/>
          <w:w w:val="95"/>
          <w:sz w:val="22"/>
          <w:szCs w:val="22"/>
        </w:rPr>
        <w:t xml:space="preserve"> i vi </w:t>
      </w:r>
      <w:proofErr w:type="spellStart"/>
      <w:r w:rsidRPr="0074266D">
        <w:rPr>
          <w:rFonts w:asciiTheme="minorHAnsi" w:hAnsiTheme="minorHAnsi" w:cstheme="minorHAnsi"/>
          <w:w w:val="95"/>
          <w:sz w:val="22"/>
          <w:szCs w:val="22"/>
        </w:rPr>
        <w:t>imate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takv</w:t>
      </w:r>
      <w:r>
        <w:rPr>
          <w:rFonts w:asciiTheme="minorHAnsi" w:hAnsiTheme="minorHAnsi" w:cstheme="minorHAnsi"/>
          <w:w w:val="95"/>
          <w:sz w:val="22"/>
          <w:szCs w:val="22"/>
        </w:rPr>
        <w:t>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optužbe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Pitam</w:t>
      </w:r>
      <w:proofErr w:type="spellEnd"/>
      <w:r w:rsidRPr="0074266D">
        <w:rPr>
          <w:rFonts w:asciiTheme="minorHAnsi" w:hAnsiTheme="minorHAnsi" w:cstheme="minorHAnsi"/>
          <w:w w:val="95"/>
          <w:sz w:val="22"/>
          <w:szCs w:val="22"/>
        </w:rPr>
        <w:t xml:space="preserve"> se </w:t>
      </w:r>
      <w:proofErr w:type="spellStart"/>
      <w:r w:rsidRPr="0074266D">
        <w:rPr>
          <w:rFonts w:asciiTheme="minorHAnsi" w:hAnsiTheme="minorHAnsi" w:cstheme="minorHAnsi"/>
          <w:w w:val="95"/>
          <w:sz w:val="22"/>
          <w:szCs w:val="22"/>
        </w:rPr>
        <w:t>zašto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Može</w:t>
      </w:r>
      <w:proofErr w:type="spellEnd"/>
      <w:r w:rsidRPr="0074266D">
        <w:rPr>
          <w:rFonts w:asciiTheme="minorHAnsi" w:hAnsiTheme="minorHAnsi" w:cstheme="minorHAnsi"/>
          <w:w w:val="95"/>
          <w:sz w:val="22"/>
          <w:szCs w:val="22"/>
        </w:rPr>
        <w:t xml:space="preserve"> li to </w:t>
      </w:r>
      <w:proofErr w:type="spellStart"/>
      <w:r w:rsidRPr="0074266D">
        <w:rPr>
          <w:rFonts w:asciiTheme="minorHAnsi" w:hAnsiTheme="minorHAnsi" w:cstheme="minorHAnsi"/>
          <w:w w:val="95"/>
          <w:sz w:val="22"/>
          <w:szCs w:val="22"/>
        </w:rPr>
        <w:t>biti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zato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što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nismo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propovedali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nadu</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vaskrsenje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od</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Mojsija</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proroka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što</w:t>
      </w:r>
      <w:proofErr w:type="spellEnd"/>
      <w:r w:rsidRPr="0074266D">
        <w:rPr>
          <w:rFonts w:asciiTheme="minorHAnsi" w:hAnsiTheme="minorHAnsi" w:cstheme="minorHAnsi"/>
          <w:w w:val="95"/>
          <w:sz w:val="22"/>
          <w:szCs w:val="22"/>
        </w:rPr>
        <w:t xml:space="preserve"> je to </w:t>
      </w:r>
      <w:proofErr w:type="spellStart"/>
      <w:r w:rsidRPr="0074266D">
        <w:rPr>
          <w:rFonts w:asciiTheme="minorHAnsi" w:hAnsiTheme="minorHAnsi" w:cstheme="minorHAnsi"/>
          <w:w w:val="95"/>
          <w:sz w:val="22"/>
          <w:szCs w:val="22"/>
        </w:rPr>
        <w:t>činio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Pavle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Ipak</w:t>
      </w:r>
      <w:proofErr w:type="spellEnd"/>
      <w:r w:rsidRPr="0074266D">
        <w:rPr>
          <w:rFonts w:asciiTheme="minorHAnsi" w:hAnsiTheme="minorHAnsi" w:cstheme="minorHAnsi"/>
          <w:w w:val="95"/>
          <w:sz w:val="22"/>
          <w:szCs w:val="22"/>
        </w:rPr>
        <w:t xml:space="preserve">, to je </w:t>
      </w:r>
      <w:proofErr w:type="spellStart"/>
      <w:r w:rsidRPr="0074266D">
        <w:rPr>
          <w:rFonts w:asciiTheme="minorHAnsi" w:hAnsiTheme="minorHAnsi" w:cstheme="minorHAnsi"/>
          <w:w w:val="95"/>
          <w:sz w:val="22"/>
          <w:szCs w:val="22"/>
        </w:rPr>
        <w:t>jevanđelje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koje</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propovedao</w:t>
      </w:r>
      <w:proofErr w:type="spellEnd"/>
      <w:r w:rsidRPr="0074266D">
        <w:rPr>
          <w:rFonts w:asciiTheme="minorHAnsi" w:hAnsiTheme="minorHAnsi" w:cstheme="minorHAnsi"/>
          <w:w w:val="95"/>
          <w:sz w:val="22"/>
          <w:szCs w:val="22"/>
        </w:rPr>
        <w:t xml:space="preserve">! To je </w:t>
      </w:r>
      <w:proofErr w:type="spellStart"/>
      <w:r w:rsidRPr="0074266D">
        <w:rPr>
          <w:rFonts w:asciiTheme="minorHAnsi" w:hAnsiTheme="minorHAnsi" w:cstheme="minorHAnsi"/>
          <w:w w:val="95"/>
          <w:sz w:val="22"/>
          <w:szCs w:val="22"/>
        </w:rPr>
        <w:t>razlika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između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našeg</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učenja</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Pavlovog</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učenja</w:t>
      </w:r>
      <w:proofErr w:type="spellEnd"/>
      <w:r w:rsidRPr="0074266D">
        <w:rPr>
          <w:rFonts w:asciiTheme="minorHAnsi" w:hAnsiTheme="minorHAnsi" w:cstheme="minorHAnsi"/>
          <w:w w:val="95"/>
          <w:sz w:val="22"/>
          <w:szCs w:val="22"/>
        </w:rPr>
        <w:t xml:space="preserve"> o </w:t>
      </w:r>
      <w:proofErr w:type="spellStart"/>
      <w:r w:rsidRPr="0074266D">
        <w:rPr>
          <w:rFonts w:asciiTheme="minorHAnsi" w:hAnsiTheme="minorHAnsi" w:cstheme="minorHAnsi"/>
          <w:w w:val="95"/>
          <w:sz w:val="22"/>
          <w:szCs w:val="22"/>
        </w:rPr>
        <w:t>nadi</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vaskrsenje</w:t>
      </w:r>
      <w:proofErr w:type="spellEnd"/>
      <w:r w:rsidRPr="0074266D">
        <w:rPr>
          <w:rFonts w:asciiTheme="minorHAnsi" w:hAnsiTheme="minorHAnsi" w:cstheme="minorHAnsi"/>
          <w:w w:val="95"/>
          <w:sz w:val="22"/>
          <w:szCs w:val="22"/>
        </w:rPr>
        <w:t xml:space="preserve">. Pavlov </w:t>
      </w:r>
      <w:proofErr w:type="spellStart"/>
      <w:r w:rsidRPr="0074266D">
        <w:rPr>
          <w:rFonts w:asciiTheme="minorHAnsi" w:hAnsiTheme="minorHAnsi" w:cstheme="minorHAnsi"/>
          <w:w w:val="95"/>
          <w:sz w:val="22"/>
          <w:szCs w:val="22"/>
        </w:rPr>
        <w:t>koncept</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vaskrsenja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nije</w:t>
      </w:r>
      <w:proofErr w:type="spellEnd"/>
      <w:r w:rsidRPr="0074266D">
        <w:rPr>
          <w:rFonts w:asciiTheme="minorHAnsi" w:hAnsiTheme="minorHAnsi" w:cstheme="minorHAnsi"/>
          <w:w w:val="95"/>
          <w:sz w:val="22"/>
          <w:szCs w:val="22"/>
        </w:rPr>
        <w:t xml:space="preserve"> bio da </w:t>
      </w:r>
      <w:proofErr w:type="spellStart"/>
      <w:r w:rsidRPr="0074266D">
        <w:rPr>
          <w:rFonts w:asciiTheme="minorHAnsi" w:hAnsiTheme="minorHAnsi" w:cstheme="minorHAnsi"/>
          <w:w w:val="95"/>
          <w:sz w:val="22"/>
          <w:szCs w:val="22"/>
        </w:rPr>
        <w:t>će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telesna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tela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uopšte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izlaziti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rupa</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zemlji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jer</w:t>
      </w:r>
      <w:proofErr w:type="spellEnd"/>
      <w:r w:rsidRPr="0074266D">
        <w:rPr>
          <w:rFonts w:asciiTheme="minorHAnsi" w:hAnsiTheme="minorHAnsi" w:cstheme="minorHAnsi"/>
          <w:w w:val="95"/>
          <w:sz w:val="22"/>
          <w:szCs w:val="22"/>
        </w:rPr>
        <w:t xml:space="preserve"> to </w:t>
      </w:r>
      <w:proofErr w:type="spellStart"/>
      <w:r w:rsidRPr="0074266D">
        <w:rPr>
          <w:rFonts w:asciiTheme="minorHAnsi" w:hAnsiTheme="minorHAnsi" w:cstheme="minorHAnsi"/>
          <w:w w:val="95"/>
          <w:sz w:val="22"/>
          <w:szCs w:val="22"/>
        </w:rPr>
        <w:t>nisu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učili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Mojsije</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proroci</w:t>
      </w:r>
      <w:proofErr w:type="spellEnd"/>
      <w:r w:rsidRPr="0074266D">
        <w:rPr>
          <w:rFonts w:asciiTheme="minorHAnsi" w:hAnsiTheme="minorHAnsi" w:cstheme="minorHAnsi"/>
          <w:w w:val="95"/>
          <w:sz w:val="22"/>
          <w:szCs w:val="22"/>
        </w:rPr>
        <w:t>.</w:t>
      </w:r>
    </w:p>
    <w:p w14:paraId="29423E42" w14:textId="77777777" w:rsidR="0074266D" w:rsidRPr="0074266D" w:rsidRDefault="0074266D" w:rsidP="0074266D">
      <w:pPr>
        <w:pStyle w:val="BodyText"/>
        <w:ind w:firstLine="450"/>
        <w:jc w:val="both"/>
        <w:rPr>
          <w:rFonts w:asciiTheme="minorHAnsi" w:hAnsiTheme="minorHAnsi" w:cstheme="minorHAnsi"/>
          <w:w w:val="95"/>
          <w:sz w:val="22"/>
          <w:szCs w:val="22"/>
        </w:rPr>
      </w:pPr>
      <w:proofErr w:type="spellStart"/>
      <w:r w:rsidRPr="0074266D">
        <w:rPr>
          <w:rFonts w:asciiTheme="minorHAnsi" w:hAnsiTheme="minorHAnsi" w:cstheme="minorHAnsi"/>
          <w:b/>
          <w:bCs/>
          <w:w w:val="95"/>
          <w:sz w:val="22"/>
          <w:szCs w:val="22"/>
        </w:rPr>
        <w:t>Nikada</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nisam</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čuo</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ni</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propoved</w:t>
      </w:r>
      <w:proofErr w:type="spellEnd"/>
      <w:r w:rsidRPr="0074266D">
        <w:rPr>
          <w:rFonts w:asciiTheme="minorHAnsi" w:hAnsiTheme="minorHAnsi" w:cstheme="minorHAnsi"/>
          <w:b/>
          <w:bCs/>
          <w:w w:val="95"/>
          <w:sz w:val="22"/>
          <w:szCs w:val="22"/>
        </w:rPr>
        <w:t xml:space="preserve"> o </w:t>
      </w:r>
      <w:proofErr w:type="spellStart"/>
      <w:r w:rsidRPr="0074266D">
        <w:rPr>
          <w:rFonts w:asciiTheme="minorHAnsi" w:hAnsiTheme="minorHAnsi" w:cstheme="minorHAnsi"/>
          <w:b/>
          <w:bCs/>
          <w:w w:val="95"/>
          <w:sz w:val="22"/>
          <w:szCs w:val="22"/>
        </w:rPr>
        <w:t>nadi</w:t>
      </w:r>
      <w:proofErr w:type="spellEnd"/>
      <w:r w:rsidRPr="0074266D">
        <w:rPr>
          <w:rFonts w:asciiTheme="minorHAnsi" w:hAnsiTheme="minorHAnsi" w:cstheme="minorHAnsi"/>
          <w:b/>
          <w:bCs/>
          <w:w w:val="95"/>
          <w:sz w:val="22"/>
          <w:szCs w:val="22"/>
        </w:rPr>
        <w:t xml:space="preserve"> u </w:t>
      </w:r>
      <w:proofErr w:type="spellStart"/>
      <w:r w:rsidRPr="0074266D">
        <w:rPr>
          <w:rFonts w:asciiTheme="minorHAnsi" w:hAnsiTheme="minorHAnsi" w:cstheme="minorHAnsi"/>
          <w:b/>
          <w:bCs/>
          <w:w w:val="95"/>
          <w:sz w:val="22"/>
          <w:szCs w:val="22"/>
        </w:rPr>
        <w:t>vaskrsenje</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iz</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Starog</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zaveta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zar</w:t>
      </w:r>
      <w:proofErr w:type="spellEnd"/>
      <w:r w:rsidRPr="0074266D">
        <w:rPr>
          <w:rFonts w:asciiTheme="minorHAnsi" w:hAnsiTheme="minorHAnsi" w:cstheme="minorHAnsi"/>
          <w:w w:val="95"/>
          <w:sz w:val="22"/>
          <w:szCs w:val="22"/>
        </w:rPr>
        <w:t xml:space="preserve"> ne? </w:t>
      </w:r>
      <w:proofErr w:type="spellStart"/>
      <w:r w:rsidRPr="0074266D">
        <w:rPr>
          <w:rFonts w:asciiTheme="minorHAnsi" w:hAnsiTheme="minorHAnsi" w:cstheme="minorHAnsi"/>
          <w:w w:val="95"/>
          <w:sz w:val="22"/>
          <w:szCs w:val="22"/>
        </w:rPr>
        <w:t>ikada</w:t>
      </w:r>
      <w:proofErr w:type="spellEnd"/>
      <w:r w:rsidRPr="0074266D">
        <w:rPr>
          <w:rFonts w:asciiTheme="minorHAnsi" w:hAnsiTheme="minorHAnsi" w:cstheme="minorHAnsi"/>
          <w:w w:val="95"/>
          <w:sz w:val="22"/>
          <w:szCs w:val="22"/>
        </w:rPr>
        <w:t xml:space="preserve">? Da li </w:t>
      </w:r>
      <w:proofErr w:type="spellStart"/>
      <w:r w:rsidRPr="0074266D">
        <w:rPr>
          <w:rFonts w:asciiTheme="minorHAnsi" w:hAnsiTheme="minorHAnsi" w:cstheme="minorHAnsi"/>
          <w:w w:val="95"/>
          <w:sz w:val="22"/>
          <w:szCs w:val="22"/>
        </w:rPr>
        <w:t>ste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ikada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propovedali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Opet</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dozvolite</w:t>
      </w:r>
      <w:proofErr w:type="spellEnd"/>
      <w:r w:rsidRPr="0074266D">
        <w:rPr>
          <w:rFonts w:asciiTheme="minorHAnsi" w:hAnsiTheme="minorHAnsi" w:cstheme="minorHAnsi"/>
          <w:w w:val="95"/>
          <w:sz w:val="22"/>
          <w:szCs w:val="22"/>
        </w:rPr>
        <w:t xml:space="preserve"> mi da </w:t>
      </w:r>
      <w:proofErr w:type="spellStart"/>
      <w:r w:rsidRPr="0074266D">
        <w:rPr>
          <w:rFonts w:asciiTheme="minorHAnsi" w:hAnsiTheme="minorHAnsi" w:cstheme="minorHAnsi"/>
          <w:w w:val="95"/>
          <w:sz w:val="22"/>
          <w:szCs w:val="22"/>
        </w:rPr>
        <w:t>sugerišem</w:t>
      </w:r>
      <w:proofErr w:type="spellEnd"/>
      <w:r w:rsidRPr="0074266D">
        <w:rPr>
          <w:rFonts w:asciiTheme="minorHAnsi" w:hAnsiTheme="minorHAnsi" w:cstheme="minorHAnsi"/>
          <w:w w:val="95"/>
          <w:sz w:val="22"/>
          <w:szCs w:val="22"/>
        </w:rPr>
        <w:t xml:space="preserve"> da </w:t>
      </w:r>
      <w:proofErr w:type="spellStart"/>
      <w:r w:rsidRPr="0074266D">
        <w:rPr>
          <w:rFonts w:asciiTheme="minorHAnsi" w:hAnsiTheme="minorHAnsi" w:cstheme="minorHAnsi"/>
          <w:w w:val="95"/>
          <w:sz w:val="22"/>
          <w:szCs w:val="22"/>
        </w:rPr>
        <w:t>dok</w:t>
      </w:r>
      <w:proofErr w:type="spellEnd"/>
      <w:r w:rsidRPr="0074266D">
        <w:rPr>
          <w:rFonts w:asciiTheme="minorHAnsi" w:hAnsiTheme="minorHAnsi" w:cstheme="minorHAnsi"/>
          <w:w w:val="95"/>
          <w:sz w:val="22"/>
          <w:szCs w:val="22"/>
        </w:rPr>
        <w:t xml:space="preserve"> ne </w:t>
      </w:r>
      <w:proofErr w:type="spellStart"/>
      <w:r w:rsidRPr="0074266D">
        <w:rPr>
          <w:rFonts w:asciiTheme="minorHAnsi" w:hAnsiTheme="minorHAnsi" w:cstheme="minorHAnsi"/>
          <w:w w:val="95"/>
          <w:sz w:val="22"/>
          <w:szCs w:val="22"/>
        </w:rPr>
        <w:t>razumemo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učenje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Starog</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zaveta</w:t>
      </w:r>
      <w:proofErr w:type="spellEnd"/>
      <w:r w:rsidRPr="0074266D">
        <w:rPr>
          <w:rFonts w:asciiTheme="minorHAnsi" w:hAnsiTheme="minorHAnsi" w:cstheme="minorHAnsi"/>
          <w:w w:val="95"/>
          <w:sz w:val="22"/>
          <w:szCs w:val="22"/>
        </w:rPr>
        <w:t xml:space="preserve"> o </w:t>
      </w:r>
      <w:proofErr w:type="spellStart"/>
      <w:r w:rsidRPr="0074266D">
        <w:rPr>
          <w:rFonts w:asciiTheme="minorHAnsi" w:hAnsiTheme="minorHAnsi" w:cstheme="minorHAnsi"/>
          <w:w w:val="95"/>
          <w:sz w:val="22"/>
          <w:szCs w:val="22"/>
        </w:rPr>
        <w:t>vaskrsenju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nikada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nećemo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ispravno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protumačiti</w:t>
      </w:r>
      <w:proofErr w:type="spellEnd"/>
      <w:r w:rsidRPr="0074266D">
        <w:rPr>
          <w:rFonts w:asciiTheme="minorHAnsi" w:hAnsiTheme="minorHAnsi" w:cstheme="minorHAnsi"/>
          <w:w w:val="95"/>
          <w:sz w:val="22"/>
          <w:szCs w:val="22"/>
        </w:rPr>
        <w:t xml:space="preserve"> 1. </w:t>
      </w:r>
      <w:proofErr w:type="spellStart"/>
      <w:r w:rsidRPr="0074266D">
        <w:rPr>
          <w:rFonts w:asciiTheme="minorHAnsi" w:hAnsiTheme="minorHAnsi" w:cstheme="minorHAnsi"/>
          <w:w w:val="95"/>
          <w:sz w:val="22"/>
          <w:szCs w:val="22"/>
        </w:rPr>
        <w:t>Korinćanima</w:t>
      </w:r>
      <w:proofErr w:type="spellEnd"/>
      <w:r w:rsidRPr="0074266D">
        <w:rPr>
          <w:rFonts w:asciiTheme="minorHAnsi" w:hAnsiTheme="minorHAnsi" w:cstheme="minorHAnsi"/>
          <w:w w:val="95"/>
          <w:sz w:val="22"/>
          <w:szCs w:val="22"/>
        </w:rPr>
        <w:t xml:space="preserve"> 15. </w:t>
      </w:r>
      <w:proofErr w:type="spellStart"/>
      <w:r w:rsidRPr="0074266D">
        <w:rPr>
          <w:rFonts w:asciiTheme="minorHAnsi" w:hAnsiTheme="minorHAnsi" w:cstheme="minorHAnsi"/>
          <w:w w:val="95"/>
          <w:sz w:val="22"/>
          <w:szCs w:val="22"/>
        </w:rPr>
        <w:t>Niti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ćemo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propovedati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Pavle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temu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niti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ćemo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dobiti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reakciju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publike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koju</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dobio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Takođe</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važno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shvatiti</w:t>
      </w:r>
      <w:proofErr w:type="spellEnd"/>
      <w:r w:rsidRPr="0074266D">
        <w:rPr>
          <w:rFonts w:asciiTheme="minorHAnsi" w:hAnsiTheme="minorHAnsi" w:cstheme="minorHAnsi"/>
          <w:w w:val="95"/>
          <w:sz w:val="22"/>
          <w:szCs w:val="22"/>
        </w:rPr>
        <w:t xml:space="preserve"> da je </w:t>
      </w:r>
      <w:proofErr w:type="spellStart"/>
      <w:r w:rsidRPr="0074266D">
        <w:rPr>
          <w:rFonts w:asciiTheme="minorHAnsi" w:hAnsiTheme="minorHAnsi" w:cstheme="minorHAnsi"/>
          <w:w w:val="95"/>
          <w:sz w:val="22"/>
          <w:szCs w:val="22"/>
        </w:rPr>
        <w:t>Pavle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vec</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napisao</w:t>
      </w:r>
      <w:proofErr w:type="spellEnd"/>
      <w:r w:rsidRPr="0074266D">
        <w:rPr>
          <w:rFonts w:asciiTheme="minorHAnsi" w:hAnsiTheme="minorHAnsi" w:cstheme="minorHAnsi"/>
          <w:w w:val="95"/>
          <w:sz w:val="22"/>
          <w:szCs w:val="22"/>
        </w:rPr>
        <w:t xml:space="preserve"> 1. </w:t>
      </w:r>
      <w:proofErr w:type="spellStart"/>
      <w:r w:rsidRPr="0074266D">
        <w:rPr>
          <w:rFonts w:asciiTheme="minorHAnsi" w:hAnsiTheme="minorHAnsi" w:cstheme="minorHAnsi"/>
          <w:w w:val="95"/>
          <w:sz w:val="22"/>
          <w:szCs w:val="22"/>
        </w:rPr>
        <w:t>Korinćanima</w:t>
      </w:r>
      <w:proofErr w:type="spellEnd"/>
      <w:r w:rsidRPr="0074266D">
        <w:rPr>
          <w:rFonts w:asciiTheme="minorHAnsi" w:hAnsiTheme="minorHAnsi" w:cstheme="minorHAnsi"/>
          <w:w w:val="95"/>
          <w:sz w:val="22"/>
          <w:szCs w:val="22"/>
        </w:rPr>
        <w:t xml:space="preserve"> 15 i </w:t>
      </w:r>
      <w:proofErr w:type="spellStart"/>
      <w:r w:rsidRPr="0074266D">
        <w:rPr>
          <w:rFonts w:asciiTheme="minorHAnsi" w:hAnsiTheme="minorHAnsi" w:cstheme="minorHAnsi"/>
          <w:w w:val="95"/>
          <w:sz w:val="22"/>
          <w:szCs w:val="22"/>
        </w:rPr>
        <w:t>Solunske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poslanice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kada</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dao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ove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izjave</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svojoj</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odbrani</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Delima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apostolskim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Dakle</w:t>
      </w:r>
      <w:proofErr w:type="spellEnd"/>
      <w:r w:rsidRPr="0074266D">
        <w:rPr>
          <w:rFonts w:asciiTheme="minorHAnsi" w:hAnsiTheme="minorHAnsi" w:cstheme="minorHAnsi"/>
          <w:w w:val="95"/>
          <w:sz w:val="22"/>
          <w:szCs w:val="22"/>
        </w:rPr>
        <w:t xml:space="preserve">, 1. </w:t>
      </w:r>
      <w:proofErr w:type="spellStart"/>
      <w:r w:rsidRPr="0074266D">
        <w:rPr>
          <w:rFonts w:asciiTheme="minorHAnsi" w:hAnsiTheme="minorHAnsi" w:cstheme="minorHAnsi"/>
          <w:w w:val="95"/>
          <w:sz w:val="22"/>
          <w:szCs w:val="22"/>
        </w:rPr>
        <w:t>Korinćanima</w:t>
      </w:r>
      <w:proofErr w:type="spellEnd"/>
      <w:r w:rsidRPr="0074266D">
        <w:rPr>
          <w:rFonts w:asciiTheme="minorHAnsi" w:hAnsiTheme="minorHAnsi" w:cstheme="minorHAnsi"/>
          <w:w w:val="95"/>
          <w:sz w:val="22"/>
          <w:szCs w:val="22"/>
        </w:rPr>
        <w:t xml:space="preserve"> 15 i 1. i 2. </w:t>
      </w:r>
      <w:proofErr w:type="spellStart"/>
      <w:r w:rsidRPr="0074266D">
        <w:rPr>
          <w:rFonts w:asciiTheme="minorHAnsi" w:hAnsiTheme="minorHAnsi" w:cstheme="minorHAnsi"/>
          <w:w w:val="95"/>
          <w:sz w:val="22"/>
          <w:szCs w:val="22"/>
        </w:rPr>
        <w:t>Solunjanima</w:t>
      </w:r>
      <w:proofErr w:type="spellEnd"/>
      <w:r w:rsidRPr="0074266D">
        <w:rPr>
          <w:rFonts w:asciiTheme="minorHAnsi" w:hAnsiTheme="minorHAnsi" w:cstheme="minorHAnsi"/>
          <w:w w:val="95"/>
          <w:sz w:val="22"/>
          <w:szCs w:val="22"/>
        </w:rPr>
        <w:t xml:space="preserve"> ne </w:t>
      </w:r>
      <w:proofErr w:type="spellStart"/>
      <w:r w:rsidRPr="0074266D">
        <w:rPr>
          <w:rFonts w:asciiTheme="minorHAnsi" w:hAnsiTheme="minorHAnsi" w:cstheme="minorHAnsi"/>
          <w:w w:val="95"/>
          <w:sz w:val="22"/>
          <w:szCs w:val="22"/>
        </w:rPr>
        <w:t>moraju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biti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zasnovane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čemu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drugom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osim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Mojsiju</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prorocima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Ipak</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verujemo</w:t>
      </w:r>
      <w:proofErr w:type="spellEnd"/>
      <w:r w:rsidRPr="0074266D">
        <w:rPr>
          <w:rFonts w:asciiTheme="minorHAnsi" w:hAnsiTheme="minorHAnsi" w:cstheme="minorHAnsi"/>
          <w:w w:val="95"/>
          <w:sz w:val="22"/>
          <w:szCs w:val="22"/>
        </w:rPr>
        <w:t xml:space="preserve"> da se u </w:t>
      </w:r>
      <w:proofErr w:type="spellStart"/>
      <w:r w:rsidRPr="0074266D">
        <w:rPr>
          <w:rFonts w:asciiTheme="minorHAnsi" w:hAnsiTheme="minorHAnsi" w:cstheme="minorHAnsi"/>
          <w:w w:val="95"/>
          <w:sz w:val="22"/>
          <w:szCs w:val="22"/>
        </w:rPr>
        <w:t>onim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poglavljima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poučavaju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sve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vrste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stvari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koje</w:t>
      </w:r>
      <w:proofErr w:type="spellEnd"/>
      <w:r w:rsidRPr="0074266D">
        <w:rPr>
          <w:rFonts w:asciiTheme="minorHAnsi" w:hAnsiTheme="minorHAnsi" w:cstheme="minorHAnsi"/>
          <w:w w:val="95"/>
          <w:sz w:val="22"/>
          <w:szCs w:val="22"/>
        </w:rPr>
        <w:t xml:space="preserve"> se ne </w:t>
      </w:r>
      <w:proofErr w:type="spellStart"/>
      <w:r w:rsidRPr="0074266D">
        <w:rPr>
          <w:rFonts w:asciiTheme="minorHAnsi" w:hAnsiTheme="minorHAnsi" w:cstheme="minorHAnsi"/>
          <w:w w:val="95"/>
          <w:sz w:val="22"/>
          <w:szCs w:val="22"/>
        </w:rPr>
        <w:t>mogu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naći</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Mojsiju</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Prorocima</w:t>
      </w:r>
      <w:proofErr w:type="spellEnd"/>
      <w:r w:rsidRPr="0074266D">
        <w:rPr>
          <w:rFonts w:asciiTheme="minorHAnsi" w:hAnsiTheme="minorHAnsi" w:cstheme="minorHAnsi"/>
          <w:w w:val="95"/>
          <w:sz w:val="22"/>
          <w:szCs w:val="22"/>
        </w:rPr>
        <w:t>.</w:t>
      </w:r>
    </w:p>
    <w:p w14:paraId="6D5B2744" w14:textId="77777777" w:rsidR="0074266D" w:rsidRPr="0074266D" w:rsidRDefault="0074266D" w:rsidP="0074266D">
      <w:pPr>
        <w:pStyle w:val="BodyText"/>
        <w:ind w:firstLine="450"/>
        <w:jc w:val="both"/>
        <w:rPr>
          <w:rFonts w:asciiTheme="minorHAnsi" w:hAnsiTheme="minorHAnsi" w:cstheme="minorHAnsi"/>
          <w:w w:val="95"/>
          <w:sz w:val="22"/>
          <w:szCs w:val="22"/>
        </w:rPr>
      </w:pPr>
      <w:proofErr w:type="spellStart"/>
      <w:r w:rsidRPr="0074266D">
        <w:rPr>
          <w:rFonts w:asciiTheme="minorHAnsi" w:hAnsiTheme="minorHAnsi" w:cstheme="minorHAnsi"/>
          <w:w w:val="95"/>
          <w:sz w:val="22"/>
          <w:szCs w:val="22"/>
        </w:rPr>
        <w:t>Stari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zavet</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prorekao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vaskrsenje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dosta</w:t>
      </w:r>
      <w:proofErr w:type="spellEnd"/>
      <w:r w:rsidRPr="0074266D">
        <w:rPr>
          <w:rFonts w:asciiTheme="minorHAnsi" w:hAnsiTheme="minorHAnsi" w:cstheme="minorHAnsi"/>
          <w:w w:val="95"/>
          <w:sz w:val="22"/>
          <w:szCs w:val="22"/>
        </w:rPr>
        <w:t xml:space="preserve"> puta, ne </w:t>
      </w:r>
      <w:proofErr w:type="spellStart"/>
      <w:r w:rsidRPr="0074266D">
        <w:rPr>
          <w:rFonts w:asciiTheme="minorHAnsi" w:hAnsiTheme="minorHAnsi" w:cstheme="minorHAnsi"/>
          <w:w w:val="95"/>
          <w:sz w:val="22"/>
          <w:szCs w:val="22"/>
        </w:rPr>
        <w:t>popularno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viđenje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telesnih</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tela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koja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izlaze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rupa</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zemlji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vec</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mnogo</w:t>
      </w:r>
      <w:proofErr w:type="spellEnd"/>
      <w:r w:rsidRPr="0074266D">
        <w:rPr>
          <w:rFonts w:asciiTheme="minorHAnsi" w:hAnsiTheme="minorHAnsi" w:cstheme="minorHAnsi"/>
          <w:w w:val="95"/>
          <w:sz w:val="22"/>
          <w:szCs w:val="22"/>
        </w:rPr>
        <w:t xml:space="preserve"> o </w:t>
      </w:r>
      <w:proofErr w:type="spellStart"/>
      <w:r w:rsidRPr="0074266D">
        <w:rPr>
          <w:rFonts w:asciiTheme="minorHAnsi" w:hAnsiTheme="minorHAnsi" w:cstheme="minorHAnsi"/>
          <w:w w:val="95"/>
          <w:sz w:val="22"/>
          <w:szCs w:val="22"/>
        </w:rPr>
        <w:t>vaskrsenju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Izrailja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kako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će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Izrailj</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umreti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biti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posađen</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kao</w:t>
      </w:r>
      <w:proofErr w:type="spellEnd"/>
      <w:r w:rsidRPr="0074266D">
        <w:rPr>
          <w:rFonts w:asciiTheme="minorHAnsi" w:hAnsiTheme="minorHAnsi" w:cstheme="minorHAnsi"/>
          <w:w w:val="95"/>
          <w:sz w:val="22"/>
          <w:szCs w:val="22"/>
        </w:rPr>
        <w:t xml:space="preserve"> seme, </w:t>
      </w:r>
      <w:proofErr w:type="spellStart"/>
      <w:r w:rsidRPr="0074266D">
        <w:rPr>
          <w:rFonts w:asciiTheme="minorHAnsi" w:hAnsiTheme="minorHAnsi" w:cstheme="minorHAnsi"/>
          <w:w w:val="95"/>
          <w:sz w:val="22"/>
          <w:szCs w:val="22"/>
        </w:rPr>
        <w:t>vaskrsnuti</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preobrazio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itd</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Zbog</w:t>
      </w:r>
      <w:proofErr w:type="spellEnd"/>
      <w:r w:rsidRPr="0074266D">
        <w:rPr>
          <w:rFonts w:asciiTheme="minorHAnsi" w:hAnsiTheme="minorHAnsi" w:cstheme="minorHAnsi"/>
          <w:w w:val="95"/>
          <w:sz w:val="22"/>
          <w:szCs w:val="22"/>
        </w:rPr>
        <w:t xml:space="preserve"> toga je </w:t>
      </w:r>
      <w:proofErr w:type="spellStart"/>
      <w:r w:rsidRPr="0074266D">
        <w:rPr>
          <w:rFonts w:asciiTheme="minorHAnsi" w:hAnsiTheme="minorHAnsi" w:cstheme="minorHAnsi"/>
          <w:w w:val="95"/>
          <w:sz w:val="22"/>
          <w:szCs w:val="22"/>
        </w:rPr>
        <w:t>Pavle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mogao</w:t>
      </w:r>
      <w:proofErr w:type="spellEnd"/>
      <w:r w:rsidRPr="0074266D">
        <w:rPr>
          <w:rFonts w:asciiTheme="minorHAnsi" w:hAnsiTheme="minorHAnsi" w:cstheme="minorHAnsi"/>
          <w:w w:val="95"/>
          <w:sz w:val="22"/>
          <w:szCs w:val="22"/>
        </w:rPr>
        <w:t xml:space="preserve"> da </w:t>
      </w:r>
      <w:proofErr w:type="spellStart"/>
      <w:r w:rsidRPr="0074266D">
        <w:rPr>
          <w:rFonts w:asciiTheme="minorHAnsi" w:hAnsiTheme="minorHAnsi" w:cstheme="minorHAnsi"/>
          <w:w w:val="95"/>
          <w:sz w:val="22"/>
          <w:szCs w:val="22"/>
        </w:rPr>
        <w:t>citira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svoj</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zaključak</w:t>
      </w:r>
      <w:proofErr w:type="spellEnd"/>
      <w:r w:rsidRPr="0074266D">
        <w:rPr>
          <w:rFonts w:asciiTheme="minorHAnsi" w:hAnsiTheme="minorHAnsi" w:cstheme="minorHAnsi"/>
          <w:w w:val="95"/>
          <w:sz w:val="22"/>
          <w:szCs w:val="22"/>
        </w:rPr>
        <w:t xml:space="preserve"> u 1. </w:t>
      </w:r>
      <w:proofErr w:type="spellStart"/>
      <w:r w:rsidRPr="0074266D">
        <w:rPr>
          <w:rFonts w:asciiTheme="minorHAnsi" w:hAnsiTheme="minorHAnsi" w:cstheme="minorHAnsi"/>
          <w:w w:val="95"/>
          <w:sz w:val="22"/>
          <w:szCs w:val="22"/>
        </w:rPr>
        <w:t>Korinćanima</w:t>
      </w:r>
      <w:proofErr w:type="spellEnd"/>
      <w:r w:rsidRPr="0074266D">
        <w:rPr>
          <w:rFonts w:asciiTheme="minorHAnsi" w:hAnsiTheme="minorHAnsi" w:cstheme="minorHAnsi"/>
          <w:w w:val="95"/>
          <w:sz w:val="22"/>
          <w:szCs w:val="22"/>
        </w:rPr>
        <w:t xml:space="preserve"> 15 </w:t>
      </w:r>
      <w:proofErr w:type="spellStart"/>
      <w:r w:rsidRPr="0074266D">
        <w:rPr>
          <w:rFonts w:asciiTheme="minorHAnsi" w:hAnsiTheme="minorHAnsi" w:cstheme="minorHAnsi"/>
          <w:w w:val="95"/>
          <w:sz w:val="22"/>
          <w:szCs w:val="22"/>
        </w:rPr>
        <w:t>iz</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Isaije</w:t>
      </w:r>
      <w:proofErr w:type="spellEnd"/>
      <w:r w:rsidRPr="0074266D">
        <w:rPr>
          <w:rFonts w:asciiTheme="minorHAnsi" w:hAnsiTheme="minorHAnsi" w:cstheme="minorHAnsi"/>
          <w:w w:val="95"/>
          <w:sz w:val="22"/>
          <w:szCs w:val="22"/>
        </w:rPr>
        <w:t xml:space="preserve"> 25 i </w:t>
      </w:r>
      <w:proofErr w:type="spellStart"/>
      <w:r w:rsidRPr="0074266D">
        <w:rPr>
          <w:rFonts w:asciiTheme="minorHAnsi" w:hAnsiTheme="minorHAnsi" w:cstheme="minorHAnsi"/>
          <w:w w:val="95"/>
          <w:sz w:val="22"/>
          <w:szCs w:val="22"/>
        </w:rPr>
        <w:t>Osije</w:t>
      </w:r>
      <w:proofErr w:type="spellEnd"/>
      <w:r w:rsidRPr="0074266D">
        <w:rPr>
          <w:rFonts w:asciiTheme="minorHAnsi" w:hAnsiTheme="minorHAnsi" w:cstheme="minorHAnsi"/>
          <w:w w:val="95"/>
          <w:sz w:val="22"/>
          <w:szCs w:val="22"/>
        </w:rPr>
        <w:t xml:space="preserve"> 13, </w:t>
      </w:r>
      <w:proofErr w:type="spellStart"/>
      <w:r w:rsidRPr="0074266D">
        <w:rPr>
          <w:rFonts w:asciiTheme="minorHAnsi" w:hAnsiTheme="minorHAnsi" w:cstheme="minorHAnsi"/>
          <w:w w:val="95"/>
          <w:sz w:val="22"/>
          <w:szCs w:val="22"/>
        </w:rPr>
        <w:t>što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ćemo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uskoro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videti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trebalo</w:t>
      </w:r>
      <w:proofErr w:type="spellEnd"/>
      <w:r w:rsidRPr="0074266D">
        <w:rPr>
          <w:rFonts w:asciiTheme="minorHAnsi" w:hAnsiTheme="minorHAnsi" w:cstheme="minorHAnsi"/>
          <w:w w:val="95"/>
          <w:sz w:val="22"/>
          <w:szCs w:val="22"/>
        </w:rPr>
        <w:t xml:space="preserve"> je da se </w:t>
      </w:r>
      <w:proofErr w:type="spellStart"/>
      <w:r w:rsidRPr="0074266D">
        <w:rPr>
          <w:rFonts w:asciiTheme="minorHAnsi" w:hAnsiTheme="minorHAnsi" w:cstheme="minorHAnsi"/>
          <w:w w:val="95"/>
          <w:sz w:val="22"/>
          <w:szCs w:val="22"/>
        </w:rPr>
        <w:t>uskoro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ispuni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kada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Jerusalim</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hram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budu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uništeni</w:t>
      </w:r>
      <w:proofErr w:type="spellEnd"/>
      <w:r w:rsidRPr="0074266D">
        <w:rPr>
          <w:rFonts w:asciiTheme="minorHAnsi" w:hAnsiTheme="minorHAnsi" w:cstheme="minorHAnsi"/>
          <w:w w:val="95"/>
          <w:sz w:val="22"/>
          <w:szCs w:val="22"/>
        </w:rPr>
        <w:t>.</w:t>
      </w:r>
    </w:p>
    <w:p w14:paraId="447DCCE3" w14:textId="77777777" w:rsidR="0074266D" w:rsidRPr="0074266D" w:rsidRDefault="0074266D" w:rsidP="0074266D">
      <w:pPr>
        <w:pStyle w:val="BodyText"/>
        <w:ind w:firstLine="450"/>
        <w:jc w:val="both"/>
        <w:rPr>
          <w:rFonts w:asciiTheme="minorHAnsi" w:hAnsiTheme="minorHAnsi" w:cstheme="minorHAnsi"/>
          <w:w w:val="95"/>
          <w:sz w:val="22"/>
          <w:szCs w:val="22"/>
        </w:rPr>
      </w:pPr>
      <w:proofErr w:type="spellStart"/>
      <w:r w:rsidRPr="0074266D">
        <w:rPr>
          <w:rFonts w:asciiTheme="minorHAnsi" w:hAnsiTheme="minorHAnsi" w:cstheme="minorHAnsi"/>
          <w:w w:val="95"/>
          <w:sz w:val="22"/>
          <w:szCs w:val="22"/>
        </w:rPr>
        <w:t>Zaista</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rečeno</w:t>
      </w:r>
      <w:proofErr w:type="spellEnd"/>
      <w:r w:rsidRPr="0074266D">
        <w:rPr>
          <w:rFonts w:asciiTheme="minorHAnsi" w:hAnsiTheme="minorHAnsi" w:cstheme="minorHAnsi"/>
          <w:w w:val="95"/>
          <w:sz w:val="22"/>
          <w:szCs w:val="22"/>
        </w:rPr>
        <w:t xml:space="preserve"> da </w:t>
      </w:r>
      <w:proofErr w:type="spellStart"/>
      <w:r w:rsidRPr="0074266D">
        <w:rPr>
          <w:rFonts w:asciiTheme="minorHAnsi" w:hAnsiTheme="minorHAnsi" w:cstheme="minorHAnsi"/>
          <w:w w:val="95"/>
          <w:sz w:val="22"/>
          <w:szCs w:val="22"/>
        </w:rPr>
        <w:t>reč</w:t>
      </w:r>
      <w:r>
        <w:rPr>
          <w:rFonts w:asciiTheme="minorHAnsi" w:hAnsiTheme="minorHAnsi" w:cstheme="minorHAnsi"/>
          <w:w w:val="95"/>
          <w:sz w:val="22"/>
          <w:szCs w:val="22"/>
        </w:rPr>
        <w:t>i</w:t>
      </w:r>
      <w:proofErr w:type="spellEnd"/>
      <w:r w:rsidRPr="0074266D">
        <w:rPr>
          <w:rFonts w:asciiTheme="minorHAnsi" w:hAnsiTheme="minorHAnsi" w:cstheme="minorHAnsi"/>
          <w:w w:val="95"/>
          <w:sz w:val="22"/>
          <w:szCs w:val="22"/>
        </w:rPr>
        <w:t xml:space="preserve"> „</w:t>
      </w:r>
      <w:proofErr w:type="spellStart"/>
      <w:proofErr w:type="gramStart"/>
      <w:r>
        <w:rPr>
          <w:rFonts w:asciiTheme="minorHAnsi" w:hAnsiTheme="minorHAnsi" w:cstheme="minorHAnsi"/>
          <w:w w:val="95"/>
          <w:sz w:val="22"/>
          <w:szCs w:val="22"/>
        </w:rPr>
        <w:t>va</w:t>
      </w:r>
      <w:r w:rsidRPr="0074266D">
        <w:rPr>
          <w:rFonts w:asciiTheme="minorHAnsi" w:hAnsiTheme="minorHAnsi" w:cstheme="minorHAnsi"/>
          <w:w w:val="95"/>
          <w:sz w:val="22"/>
          <w:szCs w:val="22"/>
        </w:rPr>
        <w:t>skrsenje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ne</w:t>
      </w:r>
      <w:r>
        <w:rPr>
          <w:rFonts w:asciiTheme="minorHAnsi" w:hAnsiTheme="minorHAnsi" w:cstheme="minorHAnsi"/>
          <w:w w:val="95"/>
          <w:sz w:val="22"/>
          <w:szCs w:val="22"/>
        </w:rPr>
        <w:t>ma</w:t>
      </w:r>
      <w:proofErr w:type="spellEnd"/>
      <w:proofErr w:type="gram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Starom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zavetu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ali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možda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nenamerno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ignorišemo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mnogo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jasnog</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učenja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proroka</w:t>
      </w:r>
      <w:proofErr w:type="spellEnd"/>
      <w:r w:rsidRPr="0074266D">
        <w:rPr>
          <w:rFonts w:asciiTheme="minorHAnsi" w:hAnsiTheme="minorHAnsi" w:cstheme="minorHAnsi"/>
          <w:w w:val="95"/>
          <w:sz w:val="22"/>
          <w:szCs w:val="22"/>
        </w:rPr>
        <w:t xml:space="preserve"> o </w:t>
      </w:r>
      <w:proofErr w:type="spellStart"/>
      <w:r w:rsidRPr="0074266D">
        <w:rPr>
          <w:rFonts w:asciiTheme="minorHAnsi" w:hAnsiTheme="minorHAnsi" w:cstheme="minorHAnsi"/>
          <w:w w:val="95"/>
          <w:sz w:val="22"/>
          <w:szCs w:val="22"/>
        </w:rPr>
        <w:t>samoj</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temi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Šta</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sa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jezikom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što</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Isaija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rekao</w:t>
      </w:r>
      <w:proofErr w:type="spellEnd"/>
      <w:r w:rsidRPr="0074266D">
        <w:rPr>
          <w:rFonts w:asciiTheme="minorHAnsi" w:hAnsiTheme="minorHAnsi" w:cstheme="minorHAnsi"/>
          <w:w w:val="95"/>
          <w:sz w:val="22"/>
          <w:szCs w:val="22"/>
        </w:rPr>
        <w:t xml:space="preserve"> o </w:t>
      </w:r>
      <w:proofErr w:type="spellStart"/>
      <w:r w:rsidRPr="0074266D">
        <w:rPr>
          <w:rFonts w:asciiTheme="minorHAnsi" w:hAnsiTheme="minorHAnsi" w:cstheme="minorHAnsi"/>
          <w:w w:val="95"/>
          <w:sz w:val="22"/>
          <w:szCs w:val="22"/>
        </w:rPr>
        <w:t>Bogu</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Isaiji</w:t>
      </w:r>
      <w:proofErr w:type="spellEnd"/>
      <w:r w:rsidRPr="0074266D">
        <w:rPr>
          <w:rFonts w:asciiTheme="minorHAnsi" w:hAnsiTheme="minorHAnsi" w:cstheme="minorHAnsi"/>
          <w:w w:val="95"/>
          <w:sz w:val="22"/>
          <w:szCs w:val="22"/>
        </w:rPr>
        <w:t>. 25.6-9 (</w:t>
      </w:r>
      <w:proofErr w:type="spellStart"/>
      <w:r w:rsidRPr="0074266D">
        <w:rPr>
          <w:rFonts w:asciiTheme="minorHAnsi" w:hAnsiTheme="minorHAnsi" w:cstheme="minorHAnsi"/>
          <w:w w:val="95"/>
          <w:sz w:val="22"/>
          <w:szCs w:val="22"/>
        </w:rPr>
        <w:t>citirano</w:t>
      </w:r>
      <w:proofErr w:type="spellEnd"/>
      <w:r w:rsidRPr="0074266D">
        <w:rPr>
          <w:rFonts w:asciiTheme="minorHAnsi" w:hAnsiTheme="minorHAnsi" w:cstheme="minorHAnsi"/>
          <w:w w:val="95"/>
          <w:sz w:val="22"/>
          <w:szCs w:val="22"/>
        </w:rPr>
        <w:t xml:space="preserve"> u </w:t>
      </w:r>
      <w:proofErr w:type="gramStart"/>
      <w:r w:rsidRPr="0074266D">
        <w:rPr>
          <w:rFonts w:asciiTheme="minorHAnsi" w:hAnsiTheme="minorHAnsi" w:cstheme="minorHAnsi"/>
          <w:w w:val="95"/>
          <w:sz w:val="22"/>
          <w:szCs w:val="22"/>
        </w:rPr>
        <w:t>1.Korinćanima</w:t>
      </w:r>
      <w:proofErr w:type="gramEnd"/>
      <w:r w:rsidRPr="0074266D">
        <w:rPr>
          <w:rFonts w:asciiTheme="minorHAnsi" w:hAnsiTheme="minorHAnsi" w:cstheme="minorHAnsi"/>
          <w:w w:val="95"/>
          <w:sz w:val="22"/>
          <w:szCs w:val="22"/>
        </w:rPr>
        <w:t xml:space="preserve"> 15.54) da </w:t>
      </w:r>
      <w:proofErr w:type="spellStart"/>
      <w:r w:rsidRPr="0074266D">
        <w:rPr>
          <w:rFonts w:asciiTheme="minorHAnsi" w:hAnsiTheme="minorHAnsi" w:cstheme="minorHAnsi"/>
          <w:w w:val="95"/>
          <w:sz w:val="22"/>
          <w:szCs w:val="22"/>
        </w:rPr>
        <w:t>će</w:t>
      </w:r>
      <w:proofErr w:type="spellEnd"/>
      <w:r w:rsidRPr="0074266D">
        <w:rPr>
          <w:rFonts w:asciiTheme="minorHAnsi" w:hAnsiTheme="minorHAnsi" w:cstheme="minorHAnsi"/>
          <w:w w:val="95"/>
          <w:sz w:val="22"/>
          <w:szCs w:val="22"/>
        </w:rPr>
        <w:t xml:space="preserve"> Bog „</w:t>
      </w:r>
      <w:proofErr w:type="spellStart"/>
      <w:r w:rsidRPr="0074266D">
        <w:rPr>
          <w:rFonts w:asciiTheme="minorHAnsi" w:hAnsiTheme="minorHAnsi" w:cstheme="minorHAnsi"/>
          <w:w w:val="95"/>
          <w:sz w:val="22"/>
          <w:szCs w:val="22"/>
        </w:rPr>
        <w:t>progutati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smrt</w:t>
      </w:r>
      <w:proofErr w:type="spellEnd"/>
      <w:r w:rsidRPr="0074266D">
        <w:rPr>
          <w:rFonts w:asciiTheme="minorHAnsi" w:hAnsiTheme="minorHAnsi" w:cstheme="minorHAnsi"/>
          <w:w w:val="95"/>
          <w:sz w:val="22"/>
          <w:szCs w:val="22"/>
        </w:rPr>
        <w:t xml:space="preserve"> za </w:t>
      </w:r>
      <w:proofErr w:type="spellStart"/>
      <w:r w:rsidRPr="0074266D">
        <w:rPr>
          <w:rFonts w:asciiTheme="minorHAnsi" w:hAnsiTheme="minorHAnsi" w:cstheme="minorHAnsi"/>
          <w:w w:val="95"/>
          <w:sz w:val="22"/>
          <w:szCs w:val="22"/>
        </w:rPr>
        <w:t>sva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vremena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Osija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Isaijin</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savremenik</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osmog</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veka</w:t>
      </w:r>
      <w:proofErr w:type="spellEnd"/>
      <w:r w:rsidRPr="0074266D">
        <w:rPr>
          <w:rFonts w:asciiTheme="minorHAnsi" w:hAnsiTheme="minorHAnsi" w:cstheme="minorHAnsi"/>
          <w:w w:val="95"/>
          <w:sz w:val="22"/>
          <w:szCs w:val="22"/>
        </w:rPr>
        <w:t xml:space="preserve"> pre </w:t>
      </w:r>
      <w:proofErr w:type="spellStart"/>
      <w:r w:rsidRPr="0074266D">
        <w:rPr>
          <w:rFonts w:asciiTheme="minorHAnsi" w:hAnsiTheme="minorHAnsi" w:cstheme="minorHAnsi"/>
          <w:w w:val="95"/>
          <w:sz w:val="22"/>
          <w:szCs w:val="22"/>
        </w:rPr>
        <w:t>nove</w:t>
      </w:r>
      <w:proofErr w:type="spellEnd"/>
      <w:r w:rsidRPr="0074266D">
        <w:rPr>
          <w:rFonts w:asciiTheme="minorHAnsi" w:hAnsiTheme="minorHAnsi" w:cstheme="minorHAnsi"/>
          <w:w w:val="95"/>
          <w:sz w:val="22"/>
          <w:szCs w:val="22"/>
        </w:rPr>
        <w:t xml:space="preserve"> ere, u </w:t>
      </w:r>
      <w:proofErr w:type="spellStart"/>
      <w:r w:rsidRPr="0074266D">
        <w:rPr>
          <w:rFonts w:asciiTheme="minorHAnsi" w:hAnsiTheme="minorHAnsi" w:cstheme="minorHAnsi"/>
          <w:w w:val="95"/>
          <w:sz w:val="22"/>
          <w:szCs w:val="22"/>
        </w:rPr>
        <w:t>Osiji</w:t>
      </w:r>
      <w:proofErr w:type="spellEnd"/>
      <w:r w:rsidRPr="0074266D">
        <w:rPr>
          <w:rFonts w:asciiTheme="minorHAnsi" w:hAnsiTheme="minorHAnsi" w:cstheme="minorHAnsi"/>
          <w:w w:val="95"/>
          <w:sz w:val="22"/>
          <w:szCs w:val="22"/>
        </w:rPr>
        <w:t xml:space="preserve"> 6.1-2, </w:t>
      </w:r>
      <w:proofErr w:type="spellStart"/>
      <w:r w:rsidRPr="0074266D">
        <w:rPr>
          <w:rFonts w:asciiTheme="minorHAnsi" w:hAnsiTheme="minorHAnsi" w:cstheme="minorHAnsi"/>
          <w:w w:val="95"/>
          <w:sz w:val="22"/>
          <w:szCs w:val="22"/>
        </w:rPr>
        <w:t>govoreći</w:t>
      </w:r>
      <w:proofErr w:type="spellEnd"/>
      <w:r w:rsidRPr="0074266D">
        <w:rPr>
          <w:rFonts w:asciiTheme="minorHAnsi" w:hAnsiTheme="minorHAnsi" w:cstheme="minorHAnsi"/>
          <w:w w:val="95"/>
          <w:sz w:val="22"/>
          <w:szCs w:val="22"/>
        </w:rPr>
        <w:t>: „</w:t>
      </w:r>
      <w:proofErr w:type="spellStart"/>
      <w:r w:rsidRPr="0074266D">
        <w:rPr>
          <w:rFonts w:asciiTheme="minorHAnsi" w:hAnsiTheme="minorHAnsi" w:cstheme="minorHAnsi"/>
          <w:w w:val="95"/>
          <w:sz w:val="22"/>
          <w:szCs w:val="22"/>
        </w:rPr>
        <w:t>Dođi</w:t>
      </w:r>
      <w:proofErr w:type="spellEnd"/>
      <w:r w:rsidRPr="0074266D">
        <w:rPr>
          <w:rFonts w:asciiTheme="minorHAnsi" w:hAnsiTheme="minorHAnsi" w:cstheme="minorHAnsi"/>
          <w:w w:val="95"/>
          <w:sz w:val="22"/>
          <w:szCs w:val="22"/>
        </w:rPr>
        <w:t xml:space="preserve"> i </w:t>
      </w:r>
      <w:proofErr w:type="spellStart"/>
      <w:r w:rsidRPr="0074266D">
        <w:rPr>
          <w:rFonts w:asciiTheme="minorHAnsi" w:hAnsiTheme="minorHAnsi" w:cstheme="minorHAnsi"/>
          <w:w w:val="95"/>
          <w:sz w:val="22"/>
          <w:szCs w:val="22"/>
        </w:rPr>
        <w:t>vratimo</w:t>
      </w:r>
      <w:proofErr w:type="spellEnd"/>
      <w:r w:rsidRPr="0074266D">
        <w:rPr>
          <w:rFonts w:asciiTheme="minorHAnsi" w:hAnsiTheme="minorHAnsi" w:cstheme="minorHAnsi"/>
          <w:w w:val="95"/>
          <w:sz w:val="22"/>
          <w:szCs w:val="22"/>
        </w:rPr>
        <w:t xml:space="preserve"> se </w:t>
      </w:r>
      <w:proofErr w:type="spellStart"/>
      <w:r w:rsidRPr="0074266D">
        <w:rPr>
          <w:rFonts w:asciiTheme="minorHAnsi" w:hAnsiTheme="minorHAnsi" w:cstheme="minorHAnsi"/>
          <w:w w:val="95"/>
          <w:sz w:val="22"/>
          <w:szCs w:val="22"/>
        </w:rPr>
        <w:t>Gospodu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Jer</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razderao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ali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će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nas</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isceliti</w:t>
      </w:r>
      <w:proofErr w:type="spellEnd"/>
      <w:r w:rsidRPr="0074266D">
        <w:rPr>
          <w:rFonts w:asciiTheme="minorHAnsi" w:hAnsiTheme="minorHAnsi" w:cstheme="minorHAnsi"/>
          <w:w w:val="95"/>
          <w:sz w:val="22"/>
          <w:szCs w:val="22"/>
        </w:rPr>
        <w:t xml:space="preserve">; On je </w:t>
      </w:r>
      <w:proofErr w:type="spellStart"/>
      <w:r w:rsidRPr="0074266D">
        <w:rPr>
          <w:rFonts w:asciiTheme="minorHAnsi" w:hAnsiTheme="minorHAnsi" w:cstheme="minorHAnsi"/>
          <w:w w:val="95"/>
          <w:sz w:val="22"/>
          <w:szCs w:val="22"/>
        </w:rPr>
        <w:t>udario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ali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će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nas</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vezati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b/>
          <w:bCs/>
          <w:w w:val="95"/>
          <w:sz w:val="22"/>
          <w:szCs w:val="22"/>
        </w:rPr>
        <w:t>Posle</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dva</w:t>
      </w:r>
      <w:proofErr w:type="spellEnd"/>
      <w:r w:rsidRPr="0074266D">
        <w:rPr>
          <w:rFonts w:asciiTheme="minorHAnsi" w:hAnsiTheme="minorHAnsi" w:cstheme="minorHAnsi"/>
          <w:b/>
          <w:bCs/>
          <w:w w:val="95"/>
          <w:sz w:val="22"/>
          <w:szCs w:val="22"/>
        </w:rPr>
        <w:t xml:space="preserve"> dana On </w:t>
      </w:r>
      <w:proofErr w:type="spellStart"/>
      <w:r w:rsidRPr="0074266D">
        <w:rPr>
          <w:rFonts w:asciiTheme="minorHAnsi" w:hAnsiTheme="minorHAnsi" w:cstheme="minorHAnsi"/>
          <w:b/>
          <w:bCs/>
          <w:w w:val="95"/>
          <w:sz w:val="22"/>
          <w:szCs w:val="22"/>
        </w:rPr>
        <w:t>će</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nas</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oživeti</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Trećeg</w:t>
      </w:r>
      <w:proofErr w:type="spellEnd"/>
      <w:r w:rsidRPr="0074266D">
        <w:rPr>
          <w:rFonts w:asciiTheme="minorHAnsi" w:hAnsiTheme="minorHAnsi" w:cstheme="minorHAnsi"/>
          <w:b/>
          <w:bCs/>
          <w:w w:val="95"/>
          <w:sz w:val="22"/>
          <w:szCs w:val="22"/>
        </w:rPr>
        <w:t xml:space="preserve"> dana </w:t>
      </w:r>
      <w:proofErr w:type="spellStart"/>
      <w:r w:rsidRPr="0074266D">
        <w:rPr>
          <w:rFonts w:asciiTheme="minorHAnsi" w:hAnsiTheme="minorHAnsi" w:cstheme="minorHAnsi"/>
          <w:b/>
          <w:bCs/>
          <w:w w:val="95"/>
          <w:sz w:val="22"/>
          <w:szCs w:val="22"/>
        </w:rPr>
        <w:t>podići</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će</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nas</w:t>
      </w:r>
      <w:proofErr w:type="spellEnd"/>
      <w:r w:rsidRPr="0074266D">
        <w:rPr>
          <w:rFonts w:asciiTheme="minorHAnsi" w:hAnsiTheme="minorHAnsi" w:cstheme="minorHAnsi"/>
          <w:b/>
          <w:bCs/>
          <w:w w:val="95"/>
          <w:sz w:val="22"/>
          <w:szCs w:val="22"/>
        </w:rPr>
        <w:t xml:space="preserve">, da </w:t>
      </w:r>
      <w:proofErr w:type="spellStart"/>
      <w:r w:rsidRPr="0074266D">
        <w:rPr>
          <w:rFonts w:asciiTheme="minorHAnsi" w:hAnsiTheme="minorHAnsi" w:cstheme="minorHAnsi"/>
          <w:b/>
          <w:bCs/>
          <w:w w:val="95"/>
          <w:sz w:val="22"/>
          <w:szCs w:val="22"/>
        </w:rPr>
        <w:t>živimo</w:t>
      </w:r>
      <w:proofErr w:type="spellEnd"/>
      <w:r w:rsidRPr="0074266D">
        <w:rPr>
          <w:rFonts w:asciiTheme="minorHAnsi" w:hAnsiTheme="minorHAnsi" w:cstheme="minorHAnsi"/>
          <w:b/>
          <w:bCs/>
          <w:w w:val="95"/>
          <w:sz w:val="22"/>
          <w:szCs w:val="22"/>
        </w:rPr>
        <w:t xml:space="preserve"> pred </w:t>
      </w:r>
      <w:proofErr w:type="spellStart"/>
      <w:r w:rsidRPr="0074266D">
        <w:rPr>
          <w:rFonts w:asciiTheme="minorHAnsi" w:hAnsiTheme="minorHAnsi" w:cstheme="minorHAnsi"/>
          <w:b/>
          <w:bCs/>
          <w:w w:val="95"/>
          <w:sz w:val="22"/>
          <w:szCs w:val="22"/>
        </w:rPr>
        <w:t>njegovim</w:t>
      </w:r>
      <w:proofErr w:type="spellEnd"/>
      <w:r w:rsidRPr="0074266D">
        <w:rPr>
          <w:rFonts w:asciiTheme="minorHAnsi" w:hAnsiTheme="minorHAnsi" w:cstheme="minorHAnsi"/>
          <w:b/>
          <w:bCs/>
          <w:w w:val="95"/>
          <w:sz w:val="22"/>
          <w:szCs w:val="22"/>
        </w:rPr>
        <w:t xml:space="preserve"> </w:t>
      </w:r>
      <w:proofErr w:type="spellStart"/>
      <w:r w:rsidRPr="0074266D">
        <w:rPr>
          <w:rFonts w:asciiTheme="minorHAnsi" w:hAnsiTheme="minorHAnsi" w:cstheme="minorHAnsi"/>
          <w:b/>
          <w:bCs/>
          <w:w w:val="95"/>
          <w:sz w:val="22"/>
          <w:szCs w:val="22"/>
        </w:rPr>
        <w:t>očima</w:t>
      </w:r>
      <w:proofErr w:type="spellEnd"/>
      <w:proofErr w:type="gramStart"/>
      <w:r w:rsidRPr="0074266D">
        <w:rPr>
          <w:rFonts w:asciiTheme="minorHAnsi" w:hAnsiTheme="minorHAnsi" w:cstheme="minorHAnsi"/>
          <w:w w:val="95"/>
          <w:sz w:val="22"/>
          <w:szCs w:val="22"/>
        </w:rPr>
        <w:t>. ”</w:t>
      </w:r>
      <w:proofErr w:type="gramEnd"/>
    </w:p>
    <w:p w14:paraId="62F8D537" w14:textId="77777777" w:rsidR="00D9702B" w:rsidRPr="0074266D" w:rsidRDefault="00D9702B" w:rsidP="00D9702B">
      <w:pPr>
        <w:pStyle w:val="BodyText"/>
        <w:ind w:firstLine="450"/>
        <w:jc w:val="both"/>
        <w:rPr>
          <w:rFonts w:asciiTheme="minorHAnsi" w:hAnsiTheme="minorHAnsi" w:cstheme="minorHAnsi"/>
          <w:w w:val="95"/>
          <w:sz w:val="22"/>
          <w:szCs w:val="22"/>
        </w:rPr>
      </w:pPr>
      <w:proofErr w:type="spellStart"/>
      <w:r w:rsidRPr="0074266D">
        <w:rPr>
          <w:rFonts w:asciiTheme="minorHAnsi" w:hAnsiTheme="minorHAnsi" w:cstheme="minorHAnsi"/>
          <w:w w:val="95"/>
          <w:sz w:val="22"/>
          <w:szCs w:val="22"/>
        </w:rPr>
        <w:t>Osija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takođe</w:t>
      </w:r>
      <w:proofErr w:type="spellEnd"/>
      <w:r w:rsidRPr="0074266D">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opisuje</w:t>
      </w:r>
      <w:proofErr w:type="spellEnd"/>
      <w:r w:rsidRPr="0074266D">
        <w:rPr>
          <w:rFonts w:asciiTheme="minorHAnsi" w:hAnsiTheme="minorHAnsi" w:cstheme="minorHAnsi"/>
          <w:w w:val="95"/>
          <w:sz w:val="22"/>
          <w:szCs w:val="22"/>
        </w:rPr>
        <w:t xml:space="preserve"> Boga koji </w:t>
      </w:r>
      <w:proofErr w:type="spellStart"/>
      <w:r w:rsidRPr="0074266D">
        <w:rPr>
          <w:rFonts w:asciiTheme="minorHAnsi" w:hAnsiTheme="minorHAnsi" w:cstheme="minorHAnsi"/>
          <w:w w:val="95"/>
          <w:sz w:val="22"/>
          <w:szCs w:val="22"/>
        </w:rPr>
        <w:t>kaže</w:t>
      </w:r>
      <w:proofErr w:type="spellEnd"/>
      <w:r w:rsidRPr="0074266D">
        <w:rPr>
          <w:rFonts w:asciiTheme="minorHAnsi" w:hAnsiTheme="minorHAnsi" w:cstheme="minorHAnsi"/>
          <w:w w:val="95"/>
          <w:sz w:val="22"/>
          <w:szCs w:val="22"/>
        </w:rPr>
        <w:t xml:space="preserve"> za </w:t>
      </w:r>
      <w:proofErr w:type="spellStart"/>
      <w:r w:rsidRPr="0074266D">
        <w:rPr>
          <w:rFonts w:asciiTheme="minorHAnsi" w:hAnsiTheme="minorHAnsi" w:cstheme="minorHAnsi"/>
          <w:w w:val="95"/>
          <w:sz w:val="22"/>
          <w:szCs w:val="22"/>
        </w:rPr>
        <w:t>Izrael</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Osiji</w:t>
      </w:r>
      <w:proofErr w:type="spellEnd"/>
      <w:r w:rsidRPr="0074266D">
        <w:rPr>
          <w:rFonts w:asciiTheme="minorHAnsi" w:hAnsiTheme="minorHAnsi" w:cstheme="minorHAnsi"/>
          <w:w w:val="95"/>
          <w:sz w:val="22"/>
          <w:szCs w:val="22"/>
        </w:rPr>
        <w:t xml:space="preserve"> 13.14 (</w:t>
      </w:r>
      <w:proofErr w:type="spellStart"/>
      <w:r w:rsidRPr="0074266D">
        <w:rPr>
          <w:rFonts w:asciiTheme="minorHAnsi" w:hAnsiTheme="minorHAnsi" w:cstheme="minorHAnsi"/>
          <w:w w:val="95"/>
          <w:sz w:val="22"/>
          <w:szCs w:val="22"/>
        </w:rPr>
        <w:t>opet</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citirano</w:t>
      </w:r>
      <w:proofErr w:type="spellEnd"/>
      <w:r w:rsidRPr="0074266D">
        <w:rPr>
          <w:rFonts w:asciiTheme="minorHAnsi" w:hAnsiTheme="minorHAnsi" w:cstheme="minorHAnsi"/>
          <w:w w:val="95"/>
          <w:sz w:val="22"/>
          <w:szCs w:val="22"/>
        </w:rPr>
        <w:t xml:space="preserve"> u </w:t>
      </w:r>
      <w:proofErr w:type="gramStart"/>
      <w:r w:rsidRPr="0074266D">
        <w:rPr>
          <w:rFonts w:asciiTheme="minorHAnsi" w:hAnsiTheme="minorHAnsi" w:cstheme="minorHAnsi"/>
          <w:w w:val="95"/>
          <w:sz w:val="22"/>
          <w:szCs w:val="22"/>
        </w:rPr>
        <w:t>1.Korinćanima</w:t>
      </w:r>
      <w:proofErr w:type="gramEnd"/>
      <w:r w:rsidRPr="0074266D">
        <w:rPr>
          <w:rFonts w:asciiTheme="minorHAnsi" w:hAnsiTheme="minorHAnsi" w:cstheme="minorHAnsi"/>
          <w:w w:val="95"/>
          <w:sz w:val="22"/>
          <w:szCs w:val="22"/>
        </w:rPr>
        <w:t xml:space="preserve"> 15.55): „Da li da </w:t>
      </w:r>
      <w:proofErr w:type="spellStart"/>
      <w:r w:rsidRPr="0074266D">
        <w:rPr>
          <w:rFonts w:asciiTheme="minorHAnsi" w:hAnsiTheme="minorHAnsi" w:cstheme="minorHAnsi"/>
          <w:w w:val="95"/>
          <w:sz w:val="22"/>
          <w:szCs w:val="22"/>
        </w:rPr>
        <w:t>ih</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otkupim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od</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smrti</w:t>
      </w:r>
      <w:proofErr w:type="spellEnd"/>
      <w:r w:rsidRPr="0074266D">
        <w:rPr>
          <w:rFonts w:asciiTheme="minorHAnsi" w:hAnsiTheme="minorHAnsi" w:cstheme="minorHAnsi"/>
          <w:w w:val="95"/>
          <w:sz w:val="22"/>
          <w:szCs w:val="22"/>
        </w:rPr>
        <w:t xml:space="preserve">? O </w:t>
      </w:r>
      <w:proofErr w:type="spellStart"/>
      <w:r w:rsidRPr="0074266D">
        <w:rPr>
          <w:rFonts w:asciiTheme="minorHAnsi" w:hAnsiTheme="minorHAnsi" w:cstheme="minorHAnsi"/>
          <w:w w:val="95"/>
          <w:sz w:val="22"/>
          <w:szCs w:val="22"/>
        </w:rPr>
        <w:t>smrti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gde</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tvoje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trnje</w:t>
      </w:r>
      <w:proofErr w:type="spellEnd"/>
      <w:r w:rsidRPr="0074266D">
        <w:rPr>
          <w:rFonts w:asciiTheme="minorHAnsi" w:hAnsiTheme="minorHAnsi" w:cstheme="minorHAnsi"/>
          <w:w w:val="95"/>
          <w:sz w:val="22"/>
          <w:szCs w:val="22"/>
        </w:rPr>
        <w:t xml:space="preserve">? O, </w:t>
      </w:r>
      <w:proofErr w:type="spellStart"/>
      <w:r w:rsidRPr="0074266D">
        <w:rPr>
          <w:rFonts w:asciiTheme="minorHAnsi" w:hAnsiTheme="minorHAnsi" w:cstheme="minorHAnsi"/>
          <w:w w:val="95"/>
          <w:sz w:val="22"/>
          <w:szCs w:val="22"/>
        </w:rPr>
        <w:t>šeol</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gde</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tvoj</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žalac</w:t>
      </w:r>
      <w:proofErr w:type="spellEnd"/>
      <w:r w:rsidRPr="0074266D">
        <w:rPr>
          <w:rFonts w:asciiTheme="minorHAnsi" w:hAnsiTheme="minorHAnsi" w:cstheme="minorHAnsi"/>
          <w:w w:val="95"/>
          <w:sz w:val="22"/>
          <w:szCs w:val="22"/>
        </w:rPr>
        <w:t xml:space="preserve">?" U 1. </w:t>
      </w:r>
      <w:proofErr w:type="spellStart"/>
      <w:r w:rsidRPr="0074266D">
        <w:rPr>
          <w:rFonts w:asciiTheme="minorHAnsi" w:hAnsiTheme="minorHAnsi" w:cstheme="minorHAnsi"/>
          <w:w w:val="95"/>
          <w:sz w:val="22"/>
          <w:szCs w:val="22"/>
        </w:rPr>
        <w:t>stihu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Osija</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rekao</w:t>
      </w:r>
      <w:proofErr w:type="spellEnd"/>
      <w:r w:rsidRPr="0074266D">
        <w:rPr>
          <w:rFonts w:asciiTheme="minorHAnsi" w:hAnsiTheme="minorHAnsi" w:cstheme="minorHAnsi"/>
          <w:w w:val="95"/>
          <w:sz w:val="22"/>
          <w:szCs w:val="22"/>
        </w:rPr>
        <w:t xml:space="preserve"> da je </w:t>
      </w:r>
      <w:proofErr w:type="spellStart"/>
      <w:r w:rsidRPr="0074266D">
        <w:rPr>
          <w:rFonts w:asciiTheme="minorHAnsi" w:hAnsiTheme="minorHAnsi" w:cstheme="minorHAnsi"/>
          <w:w w:val="95"/>
          <w:sz w:val="22"/>
          <w:szCs w:val="22"/>
        </w:rPr>
        <w:t>Izrael</w:t>
      </w:r>
      <w:proofErr w:type="spellEnd"/>
      <w:r w:rsidRPr="0074266D">
        <w:rPr>
          <w:rFonts w:asciiTheme="minorHAnsi" w:hAnsiTheme="minorHAnsi" w:cstheme="minorHAnsi"/>
          <w:w w:val="95"/>
          <w:sz w:val="22"/>
          <w:szCs w:val="22"/>
        </w:rPr>
        <w:t xml:space="preserve"> bio </w:t>
      </w:r>
      <w:proofErr w:type="spellStart"/>
      <w:r w:rsidRPr="0074266D">
        <w:rPr>
          <w:rFonts w:asciiTheme="minorHAnsi" w:hAnsiTheme="minorHAnsi" w:cstheme="minorHAnsi"/>
          <w:w w:val="95"/>
          <w:sz w:val="22"/>
          <w:szCs w:val="22"/>
        </w:rPr>
        <w:t>mrtav</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preko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Vala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njihovih</w:t>
      </w:r>
      <w:proofErr w:type="spellEnd"/>
      <w:r w:rsidRPr="0074266D">
        <w:rPr>
          <w:rFonts w:asciiTheme="minorHAnsi" w:hAnsiTheme="minorHAnsi" w:cstheme="minorHAnsi"/>
          <w:w w:val="95"/>
          <w:sz w:val="22"/>
          <w:szCs w:val="22"/>
        </w:rPr>
        <w:t xml:space="preserve"> idola, „a </w:t>
      </w:r>
      <w:proofErr w:type="spellStart"/>
      <w:r w:rsidRPr="0074266D">
        <w:rPr>
          <w:rFonts w:asciiTheme="minorHAnsi" w:hAnsiTheme="minorHAnsi" w:cstheme="minorHAnsi"/>
          <w:w w:val="95"/>
          <w:sz w:val="22"/>
          <w:szCs w:val="22"/>
        </w:rPr>
        <w:t>ipak</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grešili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sve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više</w:t>
      </w:r>
      <w:proofErr w:type="spellEnd"/>
      <w:r w:rsidRPr="0074266D">
        <w:rPr>
          <w:rFonts w:asciiTheme="minorHAnsi" w:hAnsiTheme="minorHAnsi" w:cstheme="minorHAnsi"/>
          <w:w w:val="95"/>
          <w:sz w:val="22"/>
          <w:szCs w:val="22"/>
        </w:rPr>
        <w:t xml:space="preserve"> i </w:t>
      </w:r>
      <w:proofErr w:type="spellStart"/>
      <w:proofErr w:type="gramStart"/>
      <w:r w:rsidRPr="0074266D">
        <w:rPr>
          <w:rFonts w:asciiTheme="minorHAnsi" w:hAnsiTheme="minorHAnsi" w:cstheme="minorHAnsi"/>
          <w:w w:val="95"/>
          <w:sz w:val="22"/>
          <w:szCs w:val="22"/>
        </w:rPr>
        <w:t>više</w:t>
      </w:r>
      <w:proofErr w:type="spellEnd"/>
      <w:r w:rsidRPr="0074266D">
        <w:rPr>
          <w:rFonts w:asciiTheme="minorHAnsi" w:hAnsiTheme="minorHAnsi" w:cstheme="minorHAnsi"/>
          <w:w w:val="95"/>
          <w:sz w:val="22"/>
          <w:szCs w:val="22"/>
        </w:rPr>
        <w:t>“</w:t>
      </w:r>
      <w:proofErr w:type="gram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svakako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misleći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njihovu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duhovnu</w:t>
      </w:r>
      <w:proofErr w:type="spellEnd"/>
      <w:r w:rsidRPr="0074266D">
        <w:rPr>
          <w:rFonts w:asciiTheme="minorHAnsi" w:hAnsiTheme="minorHAnsi" w:cstheme="minorHAnsi"/>
          <w:w w:val="95"/>
          <w:sz w:val="22"/>
          <w:szCs w:val="22"/>
        </w:rPr>
        <w:t xml:space="preserve">, a </w:t>
      </w:r>
      <w:proofErr w:type="spellStart"/>
      <w:r w:rsidRPr="0074266D">
        <w:rPr>
          <w:rFonts w:asciiTheme="minorHAnsi" w:hAnsiTheme="minorHAnsi" w:cstheme="minorHAnsi"/>
          <w:w w:val="95"/>
          <w:sz w:val="22"/>
          <w:szCs w:val="22"/>
        </w:rPr>
        <w:t>ne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biološku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smrt</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Bojim</w:t>
      </w:r>
      <w:proofErr w:type="spellEnd"/>
      <w:r w:rsidRPr="0074266D">
        <w:rPr>
          <w:rFonts w:asciiTheme="minorHAnsi" w:hAnsiTheme="minorHAnsi" w:cstheme="minorHAnsi"/>
          <w:w w:val="95"/>
          <w:sz w:val="22"/>
          <w:szCs w:val="22"/>
        </w:rPr>
        <w:t xml:space="preserve"> se da </w:t>
      </w:r>
      <w:proofErr w:type="spellStart"/>
      <w:r w:rsidRPr="0074266D">
        <w:rPr>
          <w:rFonts w:asciiTheme="minorHAnsi" w:hAnsiTheme="minorHAnsi" w:cstheme="minorHAnsi"/>
          <w:w w:val="95"/>
          <w:sz w:val="22"/>
          <w:szCs w:val="22"/>
        </w:rPr>
        <w:t>ima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više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paralela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između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Osije</w:t>
      </w:r>
      <w:proofErr w:type="spellEnd"/>
      <w:r w:rsidRPr="0074266D">
        <w:rPr>
          <w:rFonts w:asciiTheme="minorHAnsi" w:hAnsiTheme="minorHAnsi" w:cstheme="minorHAnsi"/>
          <w:w w:val="95"/>
          <w:sz w:val="22"/>
          <w:szCs w:val="22"/>
        </w:rPr>
        <w:t xml:space="preserve"> i 1. </w:t>
      </w:r>
      <w:proofErr w:type="spellStart"/>
      <w:r w:rsidRPr="0074266D">
        <w:rPr>
          <w:rFonts w:asciiTheme="minorHAnsi" w:hAnsiTheme="minorHAnsi" w:cstheme="minorHAnsi"/>
          <w:w w:val="95"/>
          <w:sz w:val="22"/>
          <w:szCs w:val="22"/>
        </w:rPr>
        <w:t>Korinćanima</w:t>
      </w:r>
      <w:proofErr w:type="spellEnd"/>
      <w:r w:rsidRPr="0074266D">
        <w:rPr>
          <w:rFonts w:asciiTheme="minorHAnsi" w:hAnsiTheme="minorHAnsi" w:cstheme="minorHAnsi"/>
          <w:w w:val="95"/>
          <w:sz w:val="22"/>
          <w:szCs w:val="22"/>
        </w:rPr>
        <w:t xml:space="preserve"> 15 </w:t>
      </w:r>
      <w:proofErr w:type="spellStart"/>
      <w:r w:rsidRPr="0074266D">
        <w:rPr>
          <w:rFonts w:asciiTheme="minorHAnsi" w:hAnsiTheme="minorHAnsi" w:cstheme="minorHAnsi"/>
          <w:w w:val="95"/>
          <w:sz w:val="22"/>
          <w:szCs w:val="22"/>
        </w:rPr>
        <w:t>nego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što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možete</w:t>
      </w:r>
      <w:proofErr w:type="spellEnd"/>
      <w:r w:rsidRPr="0074266D">
        <w:rPr>
          <w:rFonts w:asciiTheme="minorHAnsi" w:hAnsiTheme="minorHAnsi" w:cstheme="minorHAnsi"/>
          <w:w w:val="95"/>
          <w:sz w:val="22"/>
          <w:szCs w:val="22"/>
        </w:rPr>
        <w:t xml:space="preserve"> da se </w:t>
      </w:r>
      <w:proofErr w:type="spellStart"/>
      <w:r w:rsidRPr="0074266D">
        <w:rPr>
          <w:rFonts w:asciiTheme="minorHAnsi" w:hAnsiTheme="minorHAnsi" w:cstheme="minorHAnsi"/>
          <w:w w:val="95"/>
          <w:sz w:val="22"/>
          <w:szCs w:val="22"/>
        </w:rPr>
        <w:t>otresete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Ceo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kontekst</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Osije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nalazi</w:t>
      </w:r>
      <w:proofErr w:type="spellEnd"/>
      <w:r w:rsidRPr="0074266D">
        <w:rPr>
          <w:rFonts w:asciiTheme="minorHAnsi" w:hAnsiTheme="minorHAnsi" w:cstheme="minorHAnsi"/>
          <w:w w:val="95"/>
          <w:sz w:val="22"/>
          <w:szCs w:val="22"/>
        </w:rPr>
        <w:t xml:space="preserve"> se </w:t>
      </w:r>
      <w:proofErr w:type="spellStart"/>
      <w:r w:rsidRPr="0074266D">
        <w:rPr>
          <w:rFonts w:asciiTheme="minorHAnsi" w:hAnsiTheme="minorHAnsi" w:cstheme="minorHAnsi"/>
          <w:w w:val="95"/>
          <w:sz w:val="22"/>
          <w:szCs w:val="22"/>
        </w:rPr>
        <w:t>iza</w:t>
      </w:r>
      <w:proofErr w:type="spellEnd"/>
      <w:r w:rsidRPr="0074266D">
        <w:rPr>
          <w:rFonts w:asciiTheme="minorHAnsi" w:hAnsiTheme="minorHAnsi" w:cstheme="minorHAnsi"/>
          <w:w w:val="95"/>
          <w:sz w:val="22"/>
          <w:szCs w:val="22"/>
        </w:rPr>
        <w:t xml:space="preserve"> 1. </w:t>
      </w:r>
      <w:proofErr w:type="spellStart"/>
      <w:r w:rsidRPr="0074266D">
        <w:rPr>
          <w:rFonts w:asciiTheme="minorHAnsi" w:hAnsiTheme="minorHAnsi" w:cstheme="minorHAnsi"/>
          <w:w w:val="95"/>
          <w:sz w:val="22"/>
          <w:szCs w:val="22"/>
        </w:rPr>
        <w:t>Korinćanima</w:t>
      </w:r>
      <w:proofErr w:type="spellEnd"/>
      <w:r w:rsidRPr="0074266D">
        <w:rPr>
          <w:rFonts w:asciiTheme="minorHAnsi" w:hAnsiTheme="minorHAnsi" w:cstheme="minorHAnsi"/>
          <w:w w:val="95"/>
          <w:sz w:val="22"/>
          <w:szCs w:val="22"/>
        </w:rPr>
        <w:t xml:space="preserve"> 15. Ovo </w:t>
      </w:r>
      <w:proofErr w:type="spellStart"/>
      <w:r w:rsidRPr="0074266D">
        <w:rPr>
          <w:rFonts w:asciiTheme="minorHAnsi" w:hAnsiTheme="minorHAnsi" w:cstheme="minorHAnsi"/>
          <w:w w:val="95"/>
          <w:sz w:val="22"/>
          <w:szCs w:val="22"/>
        </w:rPr>
        <w:t>postaje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verovatnije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kada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shvatimo</w:t>
      </w:r>
      <w:proofErr w:type="spellEnd"/>
      <w:r w:rsidRPr="0074266D">
        <w:rPr>
          <w:rFonts w:asciiTheme="minorHAnsi" w:hAnsiTheme="minorHAnsi" w:cstheme="minorHAnsi"/>
          <w:w w:val="95"/>
          <w:sz w:val="22"/>
          <w:szCs w:val="22"/>
        </w:rPr>
        <w:t xml:space="preserve"> da se </w:t>
      </w:r>
      <w:proofErr w:type="spellStart"/>
      <w:r w:rsidRPr="0074266D">
        <w:rPr>
          <w:rFonts w:asciiTheme="minorHAnsi" w:hAnsiTheme="minorHAnsi" w:cstheme="minorHAnsi"/>
          <w:w w:val="95"/>
          <w:sz w:val="22"/>
          <w:szCs w:val="22"/>
        </w:rPr>
        <w:t>mnoge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Pavlove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tačke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mogu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naći</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Osiji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sejanje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ili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sađenje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Izraela</w:t>
      </w:r>
      <w:proofErr w:type="spellEnd"/>
      <w:r w:rsidRPr="0074266D">
        <w:rPr>
          <w:rFonts w:asciiTheme="minorHAnsi" w:hAnsiTheme="minorHAnsi" w:cstheme="minorHAnsi"/>
          <w:w w:val="95"/>
          <w:sz w:val="22"/>
          <w:szCs w:val="22"/>
        </w:rPr>
        <w:t xml:space="preserve"> (1.4, </w:t>
      </w:r>
      <w:proofErr w:type="spellStart"/>
      <w:r w:rsidRPr="0074266D">
        <w:rPr>
          <w:rFonts w:asciiTheme="minorHAnsi" w:hAnsiTheme="minorHAnsi" w:cstheme="minorHAnsi"/>
          <w:w w:val="95"/>
          <w:sz w:val="22"/>
          <w:szCs w:val="22"/>
        </w:rPr>
        <w:t>pošto</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Osijino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prvo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dete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od</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njegove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žene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bludnice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nazvano</w:t>
      </w:r>
      <w:proofErr w:type="spellEnd"/>
      <w:r w:rsidRPr="0074266D">
        <w:rPr>
          <w:rFonts w:asciiTheme="minorHAnsi" w:hAnsiTheme="minorHAnsi" w:cstheme="minorHAnsi"/>
          <w:w w:val="95"/>
          <w:sz w:val="22"/>
          <w:szCs w:val="22"/>
        </w:rPr>
        <w:t xml:space="preserve"> </w:t>
      </w:r>
      <w:proofErr w:type="spellStart"/>
      <w:proofErr w:type="gramStart"/>
      <w:r w:rsidRPr="0074266D">
        <w:rPr>
          <w:rFonts w:asciiTheme="minorHAnsi" w:hAnsiTheme="minorHAnsi" w:cstheme="minorHAnsi"/>
          <w:w w:val="95"/>
          <w:sz w:val="22"/>
          <w:szCs w:val="22"/>
        </w:rPr>
        <w:t>Jezrael</w:t>
      </w:r>
      <w:proofErr w:type="spellEnd"/>
      <w:r w:rsidRPr="0074266D">
        <w:rPr>
          <w:rFonts w:asciiTheme="minorHAnsi" w:hAnsiTheme="minorHAnsi" w:cstheme="minorHAnsi"/>
          <w:w w:val="95"/>
          <w:sz w:val="22"/>
          <w:szCs w:val="22"/>
        </w:rPr>
        <w:t xml:space="preserve"> ,</w:t>
      </w:r>
      <w:proofErr w:type="gramEnd"/>
      <w:r w:rsidRPr="0074266D">
        <w:rPr>
          <w:rFonts w:asciiTheme="minorHAnsi" w:hAnsiTheme="minorHAnsi" w:cstheme="minorHAnsi"/>
          <w:w w:val="95"/>
          <w:sz w:val="22"/>
          <w:szCs w:val="22"/>
        </w:rPr>
        <w:t xml:space="preserve"> „Bog </w:t>
      </w:r>
      <w:proofErr w:type="spellStart"/>
      <w:r w:rsidRPr="0074266D">
        <w:rPr>
          <w:rFonts w:asciiTheme="minorHAnsi" w:hAnsiTheme="minorHAnsi" w:cstheme="minorHAnsi"/>
          <w:w w:val="95"/>
          <w:sz w:val="22"/>
          <w:szCs w:val="22"/>
        </w:rPr>
        <w:t>seje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Božje</w:t>
      </w:r>
      <w:proofErr w:type="spellEnd"/>
      <w:r w:rsidRPr="0074266D">
        <w:rPr>
          <w:rFonts w:asciiTheme="minorHAnsi" w:hAnsiTheme="minorHAnsi" w:cstheme="minorHAnsi"/>
          <w:w w:val="95"/>
          <w:sz w:val="22"/>
          <w:szCs w:val="22"/>
        </w:rPr>
        <w:t xml:space="preserve"> seme u </w:t>
      </w:r>
      <w:proofErr w:type="spellStart"/>
      <w:r w:rsidRPr="0074266D">
        <w:rPr>
          <w:rFonts w:asciiTheme="minorHAnsi" w:hAnsiTheme="minorHAnsi" w:cstheme="minorHAnsi"/>
          <w:w w:val="95"/>
          <w:sz w:val="22"/>
          <w:szCs w:val="22"/>
        </w:rPr>
        <w:t>zemlji</w:t>
      </w:r>
      <w:proofErr w:type="spellEnd"/>
      <w:r w:rsidRPr="0074266D">
        <w:rPr>
          <w:rFonts w:asciiTheme="minorHAnsi" w:hAnsiTheme="minorHAnsi" w:cstheme="minorHAnsi"/>
          <w:w w:val="95"/>
          <w:sz w:val="22"/>
          <w:szCs w:val="22"/>
        </w:rPr>
        <w:t xml:space="preserve"> (2,23); </w:t>
      </w:r>
      <w:proofErr w:type="spellStart"/>
      <w:r w:rsidRPr="0074266D">
        <w:rPr>
          <w:rFonts w:asciiTheme="minorHAnsi" w:hAnsiTheme="minorHAnsi" w:cstheme="minorHAnsi"/>
          <w:w w:val="95"/>
          <w:sz w:val="22"/>
          <w:szCs w:val="22"/>
        </w:rPr>
        <w:t>Izrael</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umro</w:t>
      </w:r>
      <w:proofErr w:type="spellEnd"/>
      <w:r w:rsidRPr="0074266D">
        <w:rPr>
          <w:rFonts w:asciiTheme="minorHAnsi" w:hAnsiTheme="minorHAnsi" w:cstheme="minorHAnsi"/>
          <w:w w:val="95"/>
          <w:sz w:val="22"/>
          <w:szCs w:val="22"/>
        </w:rPr>
        <w:t xml:space="preserve"> j (1,5); </w:t>
      </w:r>
      <w:proofErr w:type="spellStart"/>
      <w:r w:rsidRPr="0074266D">
        <w:rPr>
          <w:rFonts w:asciiTheme="minorHAnsi" w:hAnsiTheme="minorHAnsi" w:cstheme="minorHAnsi"/>
          <w:w w:val="95"/>
          <w:sz w:val="22"/>
          <w:szCs w:val="22"/>
        </w:rPr>
        <w:t>žetva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određena</w:t>
      </w:r>
      <w:proofErr w:type="spellEnd"/>
      <w:r w:rsidRPr="0074266D">
        <w:rPr>
          <w:rFonts w:asciiTheme="minorHAnsi" w:hAnsiTheme="minorHAnsi" w:cstheme="minorHAnsi"/>
          <w:w w:val="95"/>
          <w:sz w:val="22"/>
          <w:szCs w:val="22"/>
        </w:rPr>
        <w:t xml:space="preserve"> za </w:t>
      </w:r>
      <w:proofErr w:type="spellStart"/>
      <w:r w:rsidRPr="0074266D">
        <w:rPr>
          <w:rFonts w:asciiTheme="minorHAnsi" w:hAnsiTheme="minorHAnsi" w:cstheme="minorHAnsi"/>
          <w:w w:val="95"/>
          <w:sz w:val="22"/>
          <w:szCs w:val="22"/>
        </w:rPr>
        <w:t>Judu</w:t>
      </w:r>
      <w:proofErr w:type="spellEnd"/>
      <w:r w:rsidRPr="0074266D">
        <w:rPr>
          <w:rFonts w:asciiTheme="minorHAnsi" w:hAnsiTheme="minorHAnsi" w:cstheme="minorHAnsi"/>
          <w:w w:val="95"/>
          <w:sz w:val="22"/>
          <w:szCs w:val="22"/>
        </w:rPr>
        <w:t xml:space="preserve"> (6.11) </w:t>
      </w:r>
      <w:proofErr w:type="spellStart"/>
      <w:r w:rsidRPr="0074266D">
        <w:rPr>
          <w:rFonts w:asciiTheme="minorHAnsi" w:hAnsiTheme="minorHAnsi" w:cstheme="minorHAnsi"/>
          <w:w w:val="95"/>
          <w:sz w:val="22"/>
          <w:szCs w:val="22"/>
        </w:rPr>
        <w:t>pri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vaskrsenju</w:t>
      </w:r>
      <w:proofErr w:type="spellEnd"/>
      <w:r w:rsidRPr="0074266D">
        <w:rPr>
          <w:rFonts w:asciiTheme="minorHAnsi" w:hAnsiTheme="minorHAnsi" w:cstheme="minorHAnsi"/>
          <w:w w:val="95"/>
          <w:sz w:val="22"/>
          <w:szCs w:val="22"/>
        </w:rPr>
        <w:t xml:space="preserve"> (13.14,1 </w:t>
      </w:r>
      <w:proofErr w:type="spellStart"/>
      <w:r w:rsidRPr="0074266D">
        <w:rPr>
          <w:rFonts w:asciiTheme="minorHAnsi" w:hAnsiTheme="minorHAnsi" w:cstheme="minorHAnsi"/>
          <w:w w:val="95"/>
          <w:sz w:val="22"/>
          <w:szCs w:val="22"/>
        </w:rPr>
        <w:t>citirano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kao</w:t>
      </w:r>
      <w:proofErr w:type="spellEnd"/>
      <w:r w:rsidRPr="0074266D">
        <w:rPr>
          <w:rFonts w:asciiTheme="minorHAnsi" w:hAnsiTheme="minorHAnsi" w:cstheme="minorHAnsi"/>
          <w:w w:val="95"/>
          <w:sz w:val="22"/>
          <w:szCs w:val="22"/>
        </w:rPr>
        <w:t xml:space="preserve"> da </w:t>
      </w:r>
      <w:proofErr w:type="spellStart"/>
      <w:r w:rsidRPr="0074266D">
        <w:rPr>
          <w:rFonts w:asciiTheme="minorHAnsi" w:hAnsiTheme="minorHAnsi" w:cstheme="minorHAnsi"/>
          <w:w w:val="95"/>
          <w:sz w:val="22"/>
          <w:szCs w:val="22"/>
        </w:rPr>
        <w:t>će</w:t>
      </w:r>
      <w:proofErr w:type="spellEnd"/>
      <w:r w:rsidRPr="0074266D">
        <w:rPr>
          <w:rFonts w:asciiTheme="minorHAnsi" w:hAnsiTheme="minorHAnsi" w:cstheme="minorHAnsi"/>
          <w:w w:val="95"/>
          <w:sz w:val="22"/>
          <w:szCs w:val="22"/>
        </w:rPr>
        <w:t xml:space="preserve"> se </w:t>
      </w:r>
      <w:proofErr w:type="spellStart"/>
      <w:r w:rsidRPr="0074266D">
        <w:rPr>
          <w:rFonts w:asciiTheme="minorHAnsi" w:hAnsiTheme="minorHAnsi" w:cstheme="minorHAnsi"/>
          <w:w w:val="95"/>
          <w:sz w:val="22"/>
          <w:szCs w:val="22"/>
        </w:rPr>
        <w:t>ispuniti</w:t>
      </w:r>
      <w:proofErr w:type="spellEnd"/>
      <w:r w:rsidRPr="0074266D">
        <w:rPr>
          <w:rFonts w:asciiTheme="minorHAnsi" w:hAnsiTheme="minorHAnsi" w:cstheme="minorHAnsi"/>
          <w:w w:val="95"/>
          <w:sz w:val="22"/>
          <w:szCs w:val="22"/>
        </w:rPr>
        <w:t xml:space="preserve"> u 1.Korinćanima 15. 55); David </w:t>
      </w:r>
      <w:proofErr w:type="spellStart"/>
      <w:r w:rsidRPr="0074266D">
        <w:rPr>
          <w:rFonts w:asciiTheme="minorHAnsi" w:hAnsiTheme="minorHAnsi" w:cstheme="minorHAnsi"/>
          <w:w w:val="95"/>
          <w:sz w:val="22"/>
          <w:szCs w:val="22"/>
        </w:rPr>
        <w:t>vlada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svom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prestolu</w:t>
      </w:r>
      <w:proofErr w:type="spellEnd"/>
      <w:r w:rsidRPr="0074266D">
        <w:rPr>
          <w:rFonts w:asciiTheme="minorHAnsi" w:hAnsiTheme="minorHAnsi" w:cstheme="minorHAnsi"/>
          <w:w w:val="95"/>
          <w:sz w:val="22"/>
          <w:szCs w:val="22"/>
        </w:rPr>
        <w:t xml:space="preserve"> (3,4-</w:t>
      </w:r>
      <w:r w:rsidRPr="0074266D">
        <w:rPr>
          <w:rFonts w:asciiTheme="minorHAnsi" w:hAnsiTheme="minorHAnsi" w:cstheme="minorHAnsi"/>
          <w:w w:val="95"/>
          <w:sz w:val="22"/>
          <w:szCs w:val="22"/>
        </w:rPr>
        <w:lastRenderedPageBreak/>
        <w:t xml:space="preserve">5); </w:t>
      </w:r>
      <w:proofErr w:type="spellStart"/>
      <w:r w:rsidRPr="0074266D">
        <w:rPr>
          <w:rFonts w:asciiTheme="minorHAnsi" w:hAnsiTheme="minorHAnsi" w:cstheme="minorHAnsi"/>
          <w:w w:val="95"/>
          <w:sz w:val="22"/>
          <w:szCs w:val="22"/>
        </w:rPr>
        <w:t>Izrael</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prvi</w:t>
      </w:r>
      <w:proofErr w:type="spellEnd"/>
      <w:r w:rsidRPr="0074266D">
        <w:rPr>
          <w:rFonts w:asciiTheme="minorHAnsi" w:hAnsiTheme="minorHAnsi" w:cstheme="minorHAnsi"/>
          <w:w w:val="95"/>
          <w:sz w:val="22"/>
          <w:szCs w:val="22"/>
        </w:rPr>
        <w:t xml:space="preserve"> plod (9,10); Bog </w:t>
      </w:r>
      <w:proofErr w:type="spellStart"/>
      <w:r w:rsidRPr="0074266D">
        <w:rPr>
          <w:rFonts w:asciiTheme="minorHAnsi" w:hAnsiTheme="minorHAnsi" w:cstheme="minorHAnsi"/>
          <w:w w:val="95"/>
          <w:sz w:val="22"/>
          <w:szCs w:val="22"/>
        </w:rPr>
        <w:t>postaje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njihov</w:t>
      </w:r>
      <w:proofErr w:type="spellEnd"/>
      <w:r w:rsidRPr="0074266D">
        <w:rPr>
          <w:rFonts w:asciiTheme="minorHAnsi" w:hAnsiTheme="minorHAnsi" w:cstheme="minorHAnsi"/>
          <w:w w:val="95"/>
          <w:sz w:val="22"/>
          <w:szCs w:val="22"/>
        </w:rPr>
        <w:t xml:space="preserve"> car (13.10).</w:t>
      </w:r>
    </w:p>
    <w:p w14:paraId="21C3ECE3" w14:textId="77777777" w:rsidR="00D9702B" w:rsidRPr="0074266D" w:rsidRDefault="00D9702B" w:rsidP="00D9702B">
      <w:pPr>
        <w:pStyle w:val="BodyText"/>
        <w:ind w:firstLine="450"/>
        <w:jc w:val="both"/>
        <w:rPr>
          <w:rFonts w:asciiTheme="minorHAnsi" w:hAnsiTheme="minorHAnsi" w:cstheme="minorHAnsi"/>
          <w:w w:val="95"/>
          <w:sz w:val="22"/>
          <w:szCs w:val="22"/>
        </w:rPr>
      </w:pPr>
      <w:proofErr w:type="spellStart"/>
      <w:r w:rsidRPr="0074266D">
        <w:rPr>
          <w:rFonts w:asciiTheme="minorHAnsi" w:hAnsiTheme="minorHAnsi" w:cstheme="minorHAnsi"/>
          <w:w w:val="95"/>
          <w:sz w:val="22"/>
          <w:szCs w:val="22"/>
        </w:rPr>
        <w:t>Jezekilj</w:t>
      </w:r>
      <w:proofErr w:type="spellEnd"/>
      <w:r w:rsidRPr="0074266D">
        <w:rPr>
          <w:rFonts w:asciiTheme="minorHAnsi" w:hAnsiTheme="minorHAnsi" w:cstheme="minorHAnsi"/>
          <w:w w:val="95"/>
          <w:sz w:val="22"/>
          <w:szCs w:val="22"/>
        </w:rPr>
        <w:t xml:space="preserve"> 37 se </w:t>
      </w:r>
      <w:proofErr w:type="spellStart"/>
      <w:r w:rsidRPr="0074266D">
        <w:rPr>
          <w:rFonts w:asciiTheme="minorHAnsi" w:hAnsiTheme="minorHAnsi" w:cstheme="minorHAnsi"/>
          <w:w w:val="95"/>
          <w:sz w:val="22"/>
          <w:szCs w:val="22"/>
        </w:rPr>
        <w:t>takođe</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odnosi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smrt</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Izraela</w:t>
      </w:r>
      <w:proofErr w:type="spellEnd"/>
      <w:r w:rsidRPr="0074266D">
        <w:rPr>
          <w:rFonts w:asciiTheme="minorHAnsi" w:hAnsiTheme="minorHAnsi" w:cstheme="minorHAnsi"/>
          <w:w w:val="95"/>
          <w:sz w:val="22"/>
          <w:szCs w:val="22"/>
        </w:rPr>
        <w:t xml:space="preserve">, i Bog </w:t>
      </w:r>
      <w:proofErr w:type="spellStart"/>
      <w:r w:rsidRPr="0074266D">
        <w:rPr>
          <w:rFonts w:asciiTheme="minorHAnsi" w:hAnsiTheme="minorHAnsi" w:cstheme="minorHAnsi"/>
          <w:w w:val="95"/>
          <w:sz w:val="22"/>
          <w:szCs w:val="22"/>
        </w:rPr>
        <w:t>im</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rekao</w:t>
      </w:r>
      <w:proofErr w:type="spellEnd"/>
      <w:r w:rsidRPr="0074266D">
        <w:rPr>
          <w:rFonts w:asciiTheme="minorHAnsi" w:hAnsiTheme="minorHAnsi" w:cstheme="minorHAnsi"/>
          <w:w w:val="95"/>
          <w:sz w:val="22"/>
          <w:szCs w:val="22"/>
        </w:rPr>
        <w:t xml:space="preserve">: „Evo, ja </w:t>
      </w:r>
      <w:proofErr w:type="spellStart"/>
      <w:r w:rsidRPr="0074266D">
        <w:rPr>
          <w:rFonts w:asciiTheme="minorHAnsi" w:hAnsiTheme="minorHAnsi" w:cstheme="minorHAnsi"/>
          <w:w w:val="95"/>
          <w:sz w:val="22"/>
          <w:szCs w:val="22"/>
        </w:rPr>
        <w:t>ću</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ući</w:t>
      </w:r>
      <w:proofErr w:type="spellEnd"/>
      <w:r w:rsidRPr="0074266D">
        <w:rPr>
          <w:rFonts w:asciiTheme="minorHAnsi" w:hAnsiTheme="minorHAnsi" w:cstheme="minorHAnsi"/>
          <w:w w:val="95"/>
          <w:sz w:val="22"/>
          <w:szCs w:val="22"/>
        </w:rPr>
        <w:t xml:space="preserve"> u vas dah da oživite.</w:t>
      </w:r>
      <w:r w:rsidRPr="00D9702B">
        <w:rPr>
          <w:rFonts w:asciiTheme="minorHAnsi" w:hAnsiTheme="minorHAnsi" w:cstheme="minorHAnsi"/>
          <w:w w:val="95"/>
          <w:sz w:val="22"/>
          <w:szCs w:val="22"/>
          <w:vertAlign w:val="superscript"/>
        </w:rPr>
        <w:t>1</w:t>
      </w:r>
      <w:r w:rsidRPr="0074266D">
        <w:rPr>
          <w:rFonts w:asciiTheme="minorHAnsi" w:hAnsiTheme="minorHAnsi" w:cstheme="minorHAnsi"/>
          <w:w w:val="95"/>
          <w:sz w:val="22"/>
          <w:szCs w:val="22"/>
        </w:rPr>
        <w:t xml:space="preserve"> </w:t>
      </w:r>
      <w:r>
        <w:rPr>
          <w:rFonts w:asciiTheme="minorHAnsi" w:hAnsiTheme="minorHAnsi" w:cstheme="minorHAnsi"/>
          <w:w w:val="95"/>
          <w:sz w:val="22"/>
          <w:szCs w:val="22"/>
        </w:rPr>
        <w:t>West</w:t>
      </w:r>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potpuno</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pravu</w:t>
      </w:r>
      <w:proofErr w:type="spellEnd"/>
      <w:r w:rsidRPr="0074266D">
        <w:rPr>
          <w:rFonts w:asciiTheme="minorHAnsi" w:hAnsiTheme="minorHAnsi" w:cstheme="minorHAnsi"/>
          <w:w w:val="95"/>
          <w:sz w:val="22"/>
          <w:szCs w:val="22"/>
        </w:rPr>
        <w:t xml:space="preserve"> da </w:t>
      </w:r>
      <w:proofErr w:type="spellStart"/>
      <w:r w:rsidRPr="0074266D">
        <w:rPr>
          <w:rFonts w:asciiTheme="minorHAnsi" w:hAnsiTheme="minorHAnsi" w:cstheme="minorHAnsi"/>
          <w:w w:val="95"/>
          <w:sz w:val="22"/>
          <w:szCs w:val="22"/>
        </w:rPr>
        <w:t>reč</w:t>
      </w:r>
      <w:proofErr w:type="spellEnd"/>
      <w:r w:rsidRPr="0074266D">
        <w:rPr>
          <w:rFonts w:asciiTheme="minorHAnsi" w:hAnsiTheme="minorHAnsi" w:cstheme="minorHAnsi"/>
          <w:w w:val="95"/>
          <w:sz w:val="22"/>
          <w:szCs w:val="22"/>
        </w:rPr>
        <w:t xml:space="preserve"> „</w:t>
      </w:r>
      <w:proofErr w:type="spellStart"/>
      <w:proofErr w:type="gramStart"/>
      <w:r w:rsidRPr="0074266D">
        <w:rPr>
          <w:rFonts w:asciiTheme="minorHAnsi" w:hAnsiTheme="minorHAnsi" w:cstheme="minorHAnsi"/>
          <w:w w:val="95"/>
          <w:sz w:val="22"/>
          <w:szCs w:val="22"/>
        </w:rPr>
        <w:t>uskrsenje</w:t>
      </w:r>
      <w:proofErr w:type="spellEnd"/>
      <w:r w:rsidRPr="0074266D">
        <w:rPr>
          <w:rFonts w:asciiTheme="minorHAnsi" w:hAnsiTheme="minorHAnsi" w:cstheme="minorHAnsi"/>
          <w:w w:val="95"/>
          <w:sz w:val="22"/>
          <w:szCs w:val="22"/>
        </w:rPr>
        <w:t>“ ne</w:t>
      </w:r>
      <w:proofErr w:type="gram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postoji</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ali</w:t>
      </w:r>
      <w:proofErr w:type="spellEnd"/>
      <w:r w:rsidRPr="0074266D">
        <w:rPr>
          <w:rFonts w:asciiTheme="minorHAnsi" w:hAnsiTheme="minorHAnsi" w:cstheme="minorHAnsi"/>
          <w:w w:val="95"/>
          <w:sz w:val="22"/>
          <w:szCs w:val="22"/>
        </w:rPr>
        <w:t xml:space="preserve"> j </w:t>
      </w:r>
      <w:proofErr w:type="spellStart"/>
      <w:r w:rsidRPr="0074266D">
        <w:rPr>
          <w:rFonts w:asciiTheme="minorHAnsi" w:hAnsiTheme="minorHAnsi" w:cstheme="minorHAnsi"/>
          <w:w w:val="95"/>
          <w:sz w:val="22"/>
          <w:szCs w:val="22"/>
        </w:rPr>
        <w:t>kojom</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rečju</w:t>
      </w:r>
      <w:proofErr w:type="spellEnd"/>
      <w:r w:rsidRPr="0074266D">
        <w:rPr>
          <w:rFonts w:asciiTheme="minorHAnsi" w:hAnsiTheme="minorHAnsi" w:cstheme="minorHAnsi"/>
          <w:w w:val="95"/>
          <w:sz w:val="22"/>
          <w:szCs w:val="22"/>
        </w:rPr>
        <w:t xml:space="preserve"> da </w:t>
      </w:r>
      <w:proofErr w:type="spellStart"/>
      <w:r w:rsidRPr="0074266D">
        <w:rPr>
          <w:rFonts w:asciiTheme="minorHAnsi" w:hAnsiTheme="minorHAnsi" w:cstheme="minorHAnsi"/>
          <w:w w:val="95"/>
          <w:sz w:val="22"/>
          <w:szCs w:val="22"/>
        </w:rPr>
        <w:t>nazovemo</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proces</w:t>
      </w:r>
      <w:proofErr w:type="spellEnd"/>
      <w:r w:rsidRPr="0074266D">
        <w:rPr>
          <w:rFonts w:asciiTheme="minorHAnsi" w:hAnsiTheme="minorHAnsi" w:cstheme="minorHAnsi"/>
          <w:w w:val="95"/>
          <w:sz w:val="22"/>
          <w:szCs w:val="22"/>
        </w:rPr>
        <w:t xml:space="preserve"> u </w:t>
      </w:r>
      <w:proofErr w:type="spellStart"/>
      <w:r w:rsidRPr="0074266D">
        <w:rPr>
          <w:rFonts w:asciiTheme="minorHAnsi" w:hAnsiTheme="minorHAnsi" w:cstheme="minorHAnsi"/>
          <w:w w:val="95"/>
          <w:sz w:val="22"/>
          <w:szCs w:val="22"/>
        </w:rPr>
        <w:t>kojem</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Izrael</w:t>
      </w:r>
      <w:proofErr w:type="spellEnd"/>
      <w:r w:rsidRPr="0074266D">
        <w:rPr>
          <w:rFonts w:asciiTheme="minorHAnsi" w:hAnsiTheme="minorHAnsi" w:cstheme="minorHAnsi"/>
          <w:w w:val="95"/>
          <w:sz w:val="22"/>
          <w:szCs w:val="22"/>
        </w:rPr>
        <w:t xml:space="preserve"> bio </w:t>
      </w:r>
      <w:proofErr w:type="spellStart"/>
      <w:r w:rsidRPr="0074266D">
        <w:rPr>
          <w:rFonts w:asciiTheme="minorHAnsi" w:hAnsiTheme="minorHAnsi" w:cstheme="minorHAnsi"/>
          <w:w w:val="95"/>
          <w:sz w:val="22"/>
          <w:szCs w:val="22"/>
        </w:rPr>
        <w:t>mrtav</w:t>
      </w:r>
      <w:proofErr w:type="spellEnd"/>
      <w:r w:rsidRPr="0074266D">
        <w:rPr>
          <w:rFonts w:asciiTheme="minorHAnsi" w:hAnsiTheme="minorHAnsi" w:cstheme="minorHAnsi"/>
          <w:w w:val="95"/>
          <w:sz w:val="22"/>
          <w:szCs w:val="22"/>
        </w:rPr>
        <w:t xml:space="preserve">, a </w:t>
      </w:r>
      <w:proofErr w:type="spellStart"/>
      <w:r w:rsidRPr="0074266D">
        <w:rPr>
          <w:rFonts w:asciiTheme="minorHAnsi" w:hAnsiTheme="minorHAnsi" w:cstheme="minorHAnsi"/>
          <w:w w:val="95"/>
          <w:sz w:val="22"/>
          <w:szCs w:val="22"/>
        </w:rPr>
        <w:t>Božja</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namera</w:t>
      </w:r>
      <w:proofErr w:type="spellEnd"/>
      <w:r w:rsidRPr="0074266D">
        <w:rPr>
          <w:rFonts w:asciiTheme="minorHAnsi" w:hAnsiTheme="minorHAnsi" w:cstheme="minorHAnsi"/>
          <w:w w:val="95"/>
          <w:sz w:val="22"/>
          <w:szCs w:val="22"/>
        </w:rPr>
        <w:t xml:space="preserve"> je </w:t>
      </w:r>
      <w:proofErr w:type="spellStart"/>
      <w:r w:rsidRPr="0074266D">
        <w:rPr>
          <w:rFonts w:asciiTheme="minorHAnsi" w:hAnsiTheme="minorHAnsi" w:cstheme="minorHAnsi"/>
          <w:w w:val="95"/>
          <w:sz w:val="22"/>
          <w:szCs w:val="22"/>
        </w:rPr>
        <w:t>bila</w:t>
      </w:r>
      <w:proofErr w:type="spellEnd"/>
      <w:r w:rsidRPr="0074266D">
        <w:rPr>
          <w:rFonts w:asciiTheme="minorHAnsi" w:hAnsiTheme="minorHAnsi" w:cstheme="minorHAnsi"/>
          <w:w w:val="95"/>
          <w:sz w:val="22"/>
          <w:szCs w:val="22"/>
        </w:rPr>
        <w:t xml:space="preserve"> da </w:t>
      </w:r>
      <w:proofErr w:type="spellStart"/>
      <w:r w:rsidRPr="0074266D">
        <w:rPr>
          <w:rFonts w:asciiTheme="minorHAnsi" w:hAnsiTheme="minorHAnsi" w:cstheme="minorHAnsi"/>
          <w:w w:val="95"/>
          <w:sz w:val="22"/>
          <w:szCs w:val="22"/>
        </w:rPr>
        <w:t>ih</w:t>
      </w:r>
      <w:proofErr w:type="spellEnd"/>
      <w:r w:rsidRPr="0074266D">
        <w:rPr>
          <w:rFonts w:asciiTheme="minorHAnsi" w:hAnsiTheme="minorHAnsi" w:cstheme="minorHAnsi"/>
          <w:w w:val="95"/>
          <w:sz w:val="22"/>
          <w:szCs w:val="22"/>
        </w:rPr>
        <w:t xml:space="preserve"> </w:t>
      </w:r>
      <w:proofErr w:type="spellStart"/>
      <w:r w:rsidRPr="0074266D">
        <w:rPr>
          <w:rFonts w:asciiTheme="minorHAnsi" w:hAnsiTheme="minorHAnsi" w:cstheme="minorHAnsi"/>
          <w:w w:val="95"/>
          <w:sz w:val="22"/>
          <w:szCs w:val="22"/>
        </w:rPr>
        <w:t>oživi</w:t>
      </w:r>
      <w:proofErr w:type="spellEnd"/>
      <w:r w:rsidRPr="0074266D">
        <w:rPr>
          <w:rFonts w:asciiTheme="minorHAnsi" w:hAnsiTheme="minorHAnsi" w:cstheme="minorHAnsi"/>
          <w:w w:val="95"/>
          <w:sz w:val="22"/>
          <w:szCs w:val="22"/>
        </w:rPr>
        <w:t>?</w:t>
      </w:r>
    </w:p>
    <w:p w14:paraId="746388D8" w14:textId="77777777" w:rsidR="00D9702B" w:rsidRDefault="00D9702B" w:rsidP="00D9702B">
      <w:pPr>
        <w:pStyle w:val="BodyText"/>
        <w:ind w:left="0" w:firstLine="450"/>
        <w:jc w:val="both"/>
        <w:rPr>
          <w:rFonts w:asciiTheme="minorHAnsi" w:hAnsiTheme="minorHAnsi" w:cstheme="minorHAnsi"/>
          <w:w w:val="95"/>
          <w:sz w:val="22"/>
          <w:szCs w:val="22"/>
        </w:rPr>
      </w:pPr>
      <w:r w:rsidRPr="0074266D">
        <w:rPr>
          <w:rFonts w:asciiTheme="minorHAnsi" w:hAnsiTheme="minorHAnsi" w:cstheme="minorHAnsi"/>
          <w:w w:val="95"/>
          <w:sz w:val="22"/>
          <w:szCs w:val="22"/>
        </w:rPr>
        <w:t xml:space="preserve">U </w:t>
      </w:r>
      <w:proofErr w:type="spellStart"/>
      <w:r w:rsidRPr="0074266D">
        <w:rPr>
          <w:rFonts w:asciiTheme="minorHAnsi" w:hAnsiTheme="minorHAnsi" w:cstheme="minorHAnsi"/>
          <w:w w:val="95"/>
          <w:sz w:val="22"/>
          <w:szCs w:val="22"/>
        </w:rPr>
        <w:t>Danilu</w:t>
      </w:r>
      <w:proofErr w:type="spellEnd"/>
      <w:r w:rsidRPr="0074266D">
        <w:rPr>
          <w:rFonts w:asciiTheme="minorHAnsi" w:hAnsiTheme="minorHAnsi" w:cstheme="minorHAnsi"/>
          <w:w w:val="95"/>
          <w:sz w:val="22"/>
          <w:szCs w:val="22"/>
        </w:rPr>
        <w:t xml:space="preserve"> 9.26-27 Danilo je </w:t>
      </w:r>
      <w:proofErr w:type="spellStart"/>
      <w:r w:rsidRPr="0074266D">
        <w:rPr>
          <w:rFonts w:asciiTheme="minorHAnsi" w:hAnsiTheme="minorHAnsi" w:cstheme="minorHAnsi"/>
          <w:w w:val="95"/>
          <w:sz w:val="22"/>
          <w:szCs w:val="22"/>
        </w:rPr>
        <w:t>rečeno</w:t>
      </w:r>
      <w:proofErr w:type="spellEnd"/>
      <w:r w:rsidRPr="0074266D">
        <w:rPr>
          <w:rFonts w:asciiTheme="minorHAnsi" w:hAnsiTheme="minorHAnsi" w:cstheme="minorHAnsi"/>
          <w:w w:val="95"/>
          <w:sz w:val="22"/>
          <w:szCs w:val="22"/>
        </w:rPr>
        <w:t>:</w:t>
      </w:r>
    </w:p>
    <w:p w14:paraId="198D0CC4" w14:textId="77777777" w:rsidR="00D9702B" w:rsidRPr="00D9702B" w:rsidRDefault="00D9702B" w:rsidP="00D9702B">
      <w:pPr>
        <w:pStyle w:val="BodyText"/>
        <w:ind w:firstLine="450"/>
        <w:jc w:val="both"/>
        <w:rPr>
          <w:rFonts w:asciiTheme="minorHAnsi" w:hAnsiTheme="minorHAnsi" w:cstheme="minorHAnsi"/>
          <w:w w:val="95"/>
          <w:sz w:val="22"/>
          <w:szCs w:val="22"/>
        </w:rPr>
      </w:pPr>
      <w:r w:rsidRPr="00D9702B">
        <w:rPr>
          <w:rFonts w:asciiTheme="minorHAnsi" w:hAnsiTheme="minorHAnsi" w:cstheme="minorHAnsi"/>
          <w:w w:val="95"/>
          <w:sz w:val="22"/>
          <w:szCs w:val="22"/>
        </w:rPr>
        <w:t xml:space="preserve">A </w:t>
      </w:r>
      <w:proofErr w:type="spellStart"/>
      <w:r w:rsidRPr="00D9702B">
        <w:rPr>
          <w:rFonts w:asciiTheme="minorHAnsi" w:hAnsiTheme="minorHAnsi" w:cstheme="minorHAnsi"/>
          <w:w w:val="95"/>
          <w:sz w:val="22"/>
          <w:szCs w:val="22"/>
        </w:rPr>
        <w:t>posle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šezdeset</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dve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nedelje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pomazanik</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biti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istrebljen</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neće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imati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ništa</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narod</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kneza</w:t>
      </w:r>
      <w:proofErr w:type="spellEnd"/>
      <w:r w:rsidRPr="00D9702B">
        <w:rPr>
          <w:rFonts w:asciiTheme="minorHAnsi" w:hAnsiTheme="minorHAnsi" w:cstheme="minorHAnsi"/>
          <w:w w:val="95"/>
          <w:sz w:val="22"/>
          <w:szCs w:val="22"/>
        </w:rPr>
        <w:t xml:space="preserve"> koji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razoriće</w:t>
      </w:r>
      <w:proofErr w:type="spellEnd"/>
      <w:r w:rsidRPr="00D9702B">
        <w:rPr>
          <w:rFonts w:asciiTheme="minorHAnsi" w:hAnsiTheme="minorHAnsi" w:cstheme="minorHAnsi"/>
          <w:w w:val="95"/>
          <w:sz w:val="22"/>
          <w:szCs w:val="22"/>
        </w:rPr>
        <w:t xml:space="preserve"> grad i </w:t>
      </w:r>
      <w:proofErr w:type="spellStart"/>
      <w:r w:rsidRPr="00D9702B">
        <w:rPr>
          <w:rFonts w:asciiTheme="minorHAnsi" w:hAnsiTheme="minorHAnsi" w:cstheme="minorHAnsi"/>
          <w:w w:val="95"/>
          <w:sz w:val="22"/>
          <w:szCs w:val="22"/>
        </w:rPr>
        <w:t>svetinju</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kraj</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biti</w:t>
      </w:r>
      <w:proofErr w:type="spellEnd"/>
      <w:r w:rsidRPr="00D9702B">
        <w:rPr>
          <w:rFonts w:asciiTheme="minorHAnsi" w:hAnsiTheme="minorHAnsi" w:cstheme="minorHAnsi"/>
          <w:w w:val="95"/>
          <w:sz w:val="22"/>
          <w:szCs w:val="22"/>
        </w:rPr>
        <w:t xml:space="preserve"> s </w:t>
      </w:r>
      <w:proofErr w:type="spellStart"/>
      <w:r w:rsidRPr="00D9702B">
        <w:rPr>
          <w:rFonts w:asciiTheme="minorHAnsi" w:hAnsiTheme="minorHAnsi" w:cstheme="minorHAnsi"/>
          <w:w w:val="95"/>
          <w:sz w:val="22"/>
          <w:szCs w:val="22"/>
        </w:rPr>
        <w:t>potopom</w:t>
      </w:r>
      <w:proofErr w:type="spellEnd"/>
      <w:r w:rsidRPr="00D9702B">
        <w:rPr>
          <w:rFonts w:asciiTheme="minorHAnsi" w:hAnsiTheme="minorHAnsi" w:cstheme="minorHAnsi"/>
          <w:w w:val="95"/>
          <w:sz w:val="22"/>
          <w:szCs w:val="22"/>
        </w:rPr>
        <w:t xml:space="preserve">, i do </w:t>
      </w:r>
      <w:proofErr w:type="spellStart"/>
      <w:r w:rsidRPr="00D9702B">
        <w:rPr>
          <w:rFonts w:asciiTheme="minorHAnsi" w:hAnsiTheme="minorHAnsi" w:cstheme="minorHAnsi"/>
          <w:w w:val="95"/>
          <w:sz w:val="22"/>
          <w:szCs w:val="22"/>
        </w:rPr>
        <w:t>kraja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biti</w:t>
      </w:r>
      <w:proofErr w:type="spellEnd"/>
      <w:r w:rsidRPr="00D9702B">
        <w:rPr>
          <w:rFonts w:asciiTheme="minorHAnsi" w:hAnsiTheme="minorHAnsi" w:cstheme="minorHAnsi"/>
          <w:w w:val="95"/>
          <w:sz w:val="22"/>
          <w:szCs w:val="22"/>
        </w:rPr>
        <w:t xml:space="preserve"> rat; </w:t>
      </w:r>
      <w:proofErr w:type="spellStart"/>
      <w:r w:rsidRPr="00D9702B">
        <w:rPr>
          <w:rFonts w:asciiTheme="minorHAnsi" w:hAnsiTheme="minorHAnsi" w:cstheme="minorHAnsi"/>
          <w:w w:val="95"/>
          <w:sz w:val="22"/>
          <w:szCs w:val="22"/>
        </w:rPr>
        <w:t>određuju</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pustoši</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sklopiće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čvrst</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zavet</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mnogima</w:t>
      </w:r>
      <w:proofErr w:type="spellEnd"/>
      <w:r w:rsidRPr="00D9702B">
        <w:rPr>
          <w:rFonts w:asciiTheme="minorHAnsi" w:hAnsiTheme="minorHAnsi" w:cstheme="minorHAnsi"/>
          <w:w w:val="95"/>
          <w:sz w:val="22"/>
          <w:szCs w:val="22"/>
        </w:rPr>
        <w:t xml:space="preserve"> za </w:t>
      </w:r>
      <w:proofErr w:type="spellStart"/>
      <w:r w:rsidRPr="00D9702B">
        <w:rPr>
          <w:rFonts w:asciiTheme="minorHAnsi" w:hAnsiTheme="minorHAnsi" w:cstheme="minorHAnsi"/>
          <w:w w:val="95"/>
          <w:sz w:val="22"/>
          <w:szCs w:val="22"/>
        </w:rPr>
        <w:t>jednu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nedelju</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usred</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nedelje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prekinuti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žrtvu</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prinos</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krilo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gadosti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onaj</w:t>
      </w:r>
      <w:proofErr w:type="spellEnd"/>
      <w:r w:rsidRPr="00D9702B">
        <w:rPr>
          <w:rFonts w:asciiTheme="minorHAnsi" w:hAnsiTheme="minorHAnsi" w:cstheme="minorHAnsi"/>
          <w:w w:val="95"/>
          <w:sz w:val="22"/>
          <w:szCs w:val="22"/>
        </w:rPr>
        <w:t xml:space="preserve"> koji </w:t>
      </w:r>
      <w:proofErr w:type="spellStart"/>
      <w:r w:rsidRPr="00D9702B">
        <w:rPr>
          <w:rFonts w:asciiTheme="minorHAnsi" w:hAnsiTheme="minorHAnsi" w:cstheme="minorHAnsi"/>
          <w:w w:val="95"/>
          <w:sz w:val="22"/>
          <w:szCs w:val="22"/>
        </w:rPr>
        <w:t>pustoši</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čak</w:t>
      </w:r>
      <w:proofErr w:type="spellEnd"/>
      <w:r w:rsidRPr="00D9702B">
        <w:rPr>
          <w:rFonts w:asciiTheme="minorHAnsi" w:hAnsiTheme="minorHAnsi" w:cstheme="minorHAnsi"/>
          <w:w w:val="95"/>
          <w:sz w:val="22"/>
          <w:szCs w:val="22"/>
        </w:rPr>
        <w:t xml:space="preserve"> do </w:t>
      </w:r>
      <w:proofErr w:type="spellStart"/>
      <w:r w:rsidRPr="00D9702B">
        <w:rPr>
          <w:rFonts w:asciiTheme="minorHAnsi" w:hAnsiTheme="minorHAnsi" w:cstheme="minorHAnsi"/>
          <w:w w:val="95"/>
          <w:sz w:val="22"/>
          <w:szCs w:val="22"/>
        </w:rPr>
        <w:t>kraja</w:t>
      </w:r>
      <w:proofErr w:type="spellEnd"/>
      <w:r w:rsidRPr="00D9702B">
        <w:rPr>
          <w:rFonts w:asciiTheme="minorHAnsi" w:hAnsiTheme="minorHAnsi" w:cstheme="minorHAnsi"/>
          <w:w w:val="95"/>
          <w:sz w:val="22"/>
          <w:szCs w:val="22"/>
        </w:rPr>
        <w:t xml:space="preserve">, i to </w:t>
      </w:r>
      <w:proofErr w:type="spellStart"/>
      <w:r w:rsidRPr="00D9702B">
        <w:rPr>
          <w:rFonts w:asciiTheme="minorHAnsi" w:hAnsiTheme="minorHAnsi" w:cstheme="minorHAnsi"/>
          <w:w w:val="95"/>
          <w:sz w:val="22"/>
          <w:szCs w:val="22"/>
        </w:rPr>
        <w:t>određenog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gnev</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izliti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pustoš</w:t>
      </w:r>
      <w:proofErr w:type="spellEnd"/>
      <w:r w:rsidRPr="00D9702B">
        <w:rPr>
          <w:rFonts w:asciiTheme="minorHAnsi" w:hAnsiTheme="minorHAnsi" w:cstheme="minorHAnsi"/>
          <w:w w:val="95"/>
          <w:sz w:val="22"/>
          <w:szCs w:val="22"/>
        </w:rPr>
        <w:t>.</w:t>
      </w:r>
    </w:p>
    <w:p w14:paraId="532F6A2F" w14:textId="77777777" w:rsidR="00D9702B" w:rsidRPr="00D9702B" w:rsidRDefault="00D9702B" w:rsidP="00D9702B">
      <w:pPr>
        <w:pStyle w:val="BodyText"/>
        <w:ind w:firstLine="450"/>
        <w:jc w:val="both"/>
        <w:rPr>
          <w:rFonts w:asciiTheme="minorHAnsi" w:hAnsiTheme="minorHAnsi" w:cstheme="minorHAnsi"/>
          <w:w w:val="95"/>
          <w:sz w:val="22"/>
          <w:szCs w:val="22"/>
        </w:rPr>
      </w:pPr>
      <w:proofErr w:type="spellStart"/>
      <w:r w:rsidRPr="00D9702B">
        <w:rPr>
          <w:rFonts w:asciiTheme="minorHAnsi" w:hAnsiTheme="minorHAnsi" w:cstheme="minorHAnsi"/>
          <w:w w:val="95"/>
          <w:sz w:val="22"/>
          <w:szCs w:val="22"/>
        </w:rPr>
        <w:t>Isus</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citirao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ovaj</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odlomak</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Mateju</w:t>
      </w:r>
      <w:proofErr w:type="spellEnd"/>
      <w:r w:rsidRPr="00D9702B">
        <w:rPr>
          <w:rFonts w:asciiTheme="minorHAnsi" w:hAnsiTheme="minorHAnsi" w:cstheme="minorHAnsi"/>
          <w:w w:val="95"/>
          <w:sz w:val="22"/>
          <w:szCs w:val="22"/>
        </w:rPr>
        <w:t xml:space="preserve"> 24, </w:t>
      </w:r>
      <w:proofErr w:type="spellStart"/>
      <w:r w:rsidRPr="00D9702B">
        <w:rPr>
          <w:rFonts w:asciiTheme="minorHAnsi" w:hAnsiTheme="minorHAnsi" w:cstheme="minorHAnsi"/>
          <w:w w:val="95"/>
          <w:sz w:val="22"/>
          <w:szCs w:val="22"/>
        </w:rPr>
        <w:t>ukazujući</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ću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biti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ispunjen</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njegovoj</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generaciji</w:t>
      </w:r>
      <w:proofErr w:type="spellEnd"/>
      <w:r w:rsidRPr="00D9702B">
        <w:rPr>
          <w:rFonts w:asciiTheme="minorHAnsi" w:hAnsiTheme="minorHAnsi" w:cstheme="minorHAnsi"/>
          <w:w w:val="95"/>
          <w:sz w:val="22"/>
          <w:szCs w:val="22"/>
        </w:rPr>
        <w:t>.</w:t>
      </w:r>
    </w:p>
    <w:p w14:paraId="24EB2DF9" w14:textId="77777777" w:rsidR="00D9702B" w:rsidRPr="00D9702B" w:rsidRDefault="00D9702B" w:rsidP="00D9702B">
      <w:pPr>
        <w:pStyle w:val="BodyText"/>
        <w:ind w:firstLine="450"/>
        <w:jc w:val="both"/>
        <w:rPr>
          <w:rFonts w:asciiTheme="minorHAnsi" w:hAnsiTheme="minorHAnsi" w:cstheme="minorHAnsi"/>
          <w:w w:val="95"/>
          <w:sz w:val="22"/>
          <w:szCs w:val="22"/>
        </w:rPr>
      </w:pPr>
      <w:r w:rsidRPr="00D9702B">
        <w:rPr>
          <w:rFonts w:asciiTheme="minorHAnsi" w:hAnsiTheme="minorHAnsi" w:cstheme="minorHAnsi"/>
          <w:w w:val="95"/>
          <w:sz w:val="22"/>
          <w:szCs w:val="22"/>
        </w:rPr>
        <w:t xml:space="preserve">U </w:t>
      </w:r>
      <w:proofErr w:type="spellStart"/>
      <w:r w:rsidRPr="00D9702B">
        <w:rPr>
          <w:rFonts w:asciiTheme="minorHAnsi" w:hAnsiTheme="minorHAnsi" w:cstheme="minorHAnsi"/>
          <w:w w:val="95"/>
          <w:sz w:val="22"/>
          <w:szCs w:val="22"/>
        </w:rPr>
        <w:t>Danilu</w:t>
      </w:r>
      <w:proofErr w:type="spellEnd"/>
      <w:r w:rsidRPr="00D9702B">
        <w:rPr>
          <w:rFonts w:asciiTheme="minorHAnsi" w:hAnsiTheme="minorHAnsi" w:cstheme="minorHAnsi"/>
          <w:w w:val="95"/>
          <w:sz w:val="22"/>
          <w:szCs w:val="22"/>
        </w:rPr>
        <w:t xml:space="preserve"> 12,2 (</w:t>
      </w:r>
      <w:proofErr w:type="spellStart"/>
      <w:r w:rsidRPr="00D9702B">
        <w:rPr>
          <w:rFonts w:asciiTheme="minorHAnsi" w:hAnsiTheme="minorHAnsi" w:cstheme="minorHAnsi"/>
          <w:w w:val="95"/>
          <w:sz w:val="22"/>
          <w:szCs w:val="22"/>
        </w:rPr>
        <w:t>Isus</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citirao</w:t>
      </w:r>
      <w:proofErr w:type="spellEnd"/>
      <w:r w:rsidRPr="00D9702B">
        <w:rPr>
          <w:rFonts w:asciiTheme="minorHAnsi" w:hAnsiTheme="minorHAnsi" w:cstheme="minorHAnsi"/>
          <w:w w:val="95"/>
          <w:sz w:val="22"/>
          <w:szCs w:val="22"/>
        </w:rPr>
        <w:t xml:space="preserve"> 3. </w:t>
      </w:r>
      <w:proofErr w:type="spellStart"/>
      <w:r w:rsidRPr="00D9702B">
        <w:rPr>
          <w:rFonts w:asciiTheme="minorHAnsi" w:hAnsiTheme="minorHAnsi" w:cstheme="minorHAnsi"/>
          <w:w w:val="95"/>
          <w:sz w:val="22"/>
          <w:szCs w:val="22"/>
        </w:rPr>
        <w:t>stih</w:t>
      </w:r>
      <w:proofErr w:type="spellEnd"/>
      <w:r w:rsidRPr="00D9702B">
        <w:rPr>
          <w:rFonts w:asciiTheme="minorHAnsi" w:hAnsiTheme="minorHAnsi" w:cstheme="minorHAnsi"/>
          <w:w w:val="95"/>
          <w:sz w:val="22"/>
          <w:szCs w:val="22"/>
        </w:rPr>
        <w:t xml:space="preserve"> u M</w:t>
      </w:r>
      <w:r>
        <w:rPr>
          <w:rFonts w:asciiTheme="minorHAnsi" w:hAnsiTheme="minorHAnsi" w:cstheme="minorHAnsi"/>
          <w:w w:val="95"/>
          <w:sz w:val="22"/>
          <w:szCs w:val="22"/>
        </w:rPr>
        <w:t>a</w:t>
      </w:r>
      <w:r w:rsidRPr="00D9702B">
        <w:rPr>
          <w:rFonts w:asciiTheme="minorHAnsi" w:hAnsiTheme="minorHAnsi" w:cstheme="minorHAnsi"/>
          <w:w w:val="95"/>
          <w:sz w:val="22"/>
          <w:szCs w:val="22"/>
        </w:rPr>
        <w:t>t</w:t>
      </w:r>
      <w:r>
        <w:rPr>
          <w:rFonts w:asciiTheme="minorHAnsi" w:hAnsiTheme="minorHAnsi" w:cstheme="minorHAnsi"/>
          <w:w w:val="95"/>
          <w:sz w:val="22"/>
          <w:szCs w:val="22"/>
        </w:rPr>
        <w:t>ej</w:t>
      </w:r>
      <w:r w:rsidRPr="00D9702B">
        <w:rPr>
          <w:rFonts w:asciiTheme="minorHAnsi" w:hAnsiTheme="minorHAnsi" w:cstheme="minorHAnsi"/>
          <w:w w:val="95"/>
          <w:sz w:val="22"/>
          <w:szCs w:val="22"/>
        </w:rPr>
        <w:t xml:space="preserve"> 13,43), Danilo je </w:t>
      </w:r>
      <w:proofErr w:type="spellStart"/>
      <w:r w:rsidRPr="00D9702B">
        <w:rPr>
          <w:rFonts w:asciiTheme="minorHAnsi" w:hAnsiTheme="minorHAnsi" w:cstheme="minorHAnsi"/>
          <w:w w:val="95"/>
          <w:sz w:val="22"/>
          <w:szCs w:val="22"/>
        </w:rPr>
        <w:t>prorekao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narodno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vaskrsenje</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probudiće</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mnogi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od</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onih</w:t>
      </w:r>
      <w:proofErr w:type="spellEnd"/>
      <w:r w:rsidRPr="00D9702B">
        <w:rPr>
          <w:rFonts w:asciiTheme="minorHAnsi" w:hAnsiTheme="minorHAnsi" w:cstheme="minorHAnsi"/>
          <w:w w:val="95"/>
          <w:sz w:val="22"/>
          <w:szCs w:val="22"/>
        </w:rPr>
        <w:t xml:space="preserve"> koji </w:t>
      </w:r>
      <w:proofErr w:type="spellStart"/>
      <w:r w:rsidRPr="00D9702B">
        <w:rPr>
          <w:rFonts w:asciiTheme="minorHAnsi" w:hAnsiTheme="minorHAnsi" w:cstheme="minorHAnsi"/>
          <w:w w:val="95"/>
          <w:sz w:val="22"/>
          <w:szCs w:val="22"/>
        </w:rPr>
        <w:t>spavaju</w:t>
      </w:r>
      <w:proofErr w:type="spellEnd"/>
      <w:r w:rsidRPr="00D9702B">
        <w:rPr>
          <w:rFonts w:asciiTheme="minorHAnsi" w:hAnsiTheme="minorHAnsi" w:cstheme="minorHAnsi"/>
          <w:w w:val="95"/>
          <w:sz w:val="22"/>
          <w:szCs w:val="22"/>
        </w:rPr>
        <w:t xml:space="preserve"> u prahu </w:t>
      </w:r>
      <w:proofErr w:type="spellStart"/>
      <w:r w:rsidRPr="00D9702B">
        <w:rPr>
          <w:rFonts w:asciiTheme="minorHAnsi" w:hAnsiTheme="minorHAnsi" w:cstheme="minorHAnsi"/>
          <w:w w:val="95"/>
          <w:sz w:val="22"/>
          <w:szCs w:val="22"/>
        </w:rPr>
        <w:t>zemaljskom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ovi</w:t>
      </w:r>
      <w:proofErr w:type="spellEnd"/>
      <w:r w:rsidRPr="00D9702B">
        <w:rPr>
          <w:rFonts w:asciiTheme="minorHAnsi" w:hAnsiTheme="minorHAnsi" w:cstheme="minorHAnsi"/>
          <w:w w:val="95"/>
          <w:sz w:val="22"/>
          <w:szCs w:val="22"/>
        </w:rPr>
        <w:t xml:space="preserve"> za </w:t>
      </w:r>
      <w:proofErr w:type="spellStart"/>
      <w:r w:rsidRPr="00D9702B">
        <w:rPr>
          <w:rFonts w:asciiTheme="minorHAnsi" w:hAnsiTheme="minorHAnsi" w:cstheme="minorHAnsi"/>
          <w:w w:val="95"/>
          <w:sz w:val="22"/>
          <w:szCs w:val="22"/>
        </w:rPr>
        <w:t>život</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večni</w:t>
      </w:r>
      <w:proofErr w:type="spellEnd"/>
      <w:r w:rsidRPr="00D9702B">
        <w:rPr>
          <w:rFonts w:asciiTheme="minorHAnsi" w:hAnsiTheme="minorHAnsi" w:cstheme="minorHAnsi"/>
          <w:w w:val="95"/>
          <w:sz w:val="22"/>
          <w:szCs w:val="22"/>
        </w:rPr>
        <w:t xml:space="preserve">, a </w:t>
      </w:r>
      <w:proofErr w:type="spellStart"/>
      <w:r w:rsidRPr="00D9702B">
        <w:rPr>
          <w:rFonts w:asciiTheme="minorHAnsi" w:hAnsiTheme="minorHAnsi" w:cstheme="minorHAnsi"/>
          <w:w w:val="95"/>
          <w:sz w:val="22"/>
          <w:szCs w:val="22"/>
        </w:rPr>
        <w:t>drugi</w:t>
      </w:r>
      <w:proofErr w:type="spellEnd"/>
      <w:r w:rsidRPr="00D9702B">
        <w:rPr>
          <w:rFonts w:asciiTheme="minorHAnsi" w:hAnsiTheme="minorHAnsi" w:cstheme="minorHAnsi"/>
          <w:w w:val="95"/>
          <w:sz w:val="22"/>
          <w:szCs w:val="22"/>
        </w:rPr>
        <w:t xml:space="preserve"> za </w:t>
      </w:r>
      <w:proofErr w:type="spellStart"/>
      <w:r w:rsidRPr="00D9702B">
        <w:rPr>
          <w:rFonts w:asciiTheme="minorHAnsi" w:hAnsiTheme="minorHAnsi" w:cstheme="minorHAnsi"/>
          <w:w w:val="95"/>
          <w:sz w:val="22"/>
          <w:szCs w:val="22"/>
        </w:rPr>
        <w:t>sramotu</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večni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prezr</w:t>
      </w:r>
      <w:proofErr w:type="spellEnd"/>
      <w:proofErr w:type="gramStart"/>
      <w:r w:rsidRPr="00D9702B">
        <w:rPr>
          <w:rFonts w:asciiTheme="minorHAnsi" w:hAnsiTheme="minorHAnsi" w:cstheme="minorHAnsi"/>
          <w:w w:val="95"/>
          <w:sz w:val="22"/>
          <w:szCs w:val="22"/>
        </w:rPr>
        <w:t>. ”</w:t>
      </w:r>
      <w:proofErr w:type="gram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Kada</w:t>
      </w:r>
      <w:proofErr w:type="spellEnd"/>
      <w:r w:rsidRPr="00D9702B">
        <w:rPr>
          <w:rFonts w:asciiTheme="minorHAnsi" w:hAnsiTheme="minorHAnsi" w:cstheme="minorHAnsi"/>
          <w:w w:val="95"/>
          <w:sz w:val="22"/>
          <w:szCs w:val="22"/>
        </w:rPr>
        <w:t xml:space="preserve"> je Danilo </w:t>
      </w:r>
      <w:proofErr w:type="spellStart"/>
      <w:r w:rsidRPr="00D9702B">
        <w:rPr>
          <w:rFonts w:asciiTheme="minorHAnsi" w:hAnsiTheme="minorHAnsi" w:cstheme="minorHAnsi"/>
          <w:w w:val="95"/>
          <w:sz w:val="22"/>
          <w:szCs w:val="22"/>
        </w:rPr>
        <w:t>upitao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kada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te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stvari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ispuniti</w:t>
      </w:r>
      <w:proofErr w:type="spellEnd"/>
      <w:r w:rsidRPr="00D9702B">
        <w:rPr>
          <w:rFonts w:asciiTheme="minorHAnsi" w:hAnsiTheme="minorHAnsi" w:cstheme="minorHAnsi"/>
          <w:w w:val="95"/>
          <w:sz w:val="22"/>
          <w:szCs w:val="22"/>
        </w:rPr>
        <w:t xml:space="preserve">, Bog je </w:t>
      </w:r>
      <w:proofErr w:type="spellStart"/>
      <w:r w:rsidRPr="00D9702B">
        <w:rPr>
          <w:rFonts w:asciiTheme="minorHAnsi" w:hAnsiTheme="minorHAnsi" w:cstheme="minorHAnsi"/>
          <w:w w:val="95"/>
          <w:sz w:val="22"/>
          <w:szCs w:val="22"/>
        </w:rPr>
        <w:t>rekao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to </w:t>
      </w:r>
      <w:proofErr w:type="spellStart"/>
      <w:r w:rsidRPr="00D9702B">
        <w:rPr>
          <w:rFonts w:asciiTheme="minorHAnsi" w:hAnsiTheme="minorHAnsi" w:cstheme="minorHAnsi"/>
          <w:w w:val="95"/>
          <w:sz w:val="22"/>
          <w:szCs w:val="22"/>
        </w:rPr>
        <w:t>biti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neko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vreme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vremena</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pola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vremena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religiozni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progon</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svetaca</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Otkrivenju</w:t>
      </w:r>
      <w:proofErr w:type="spellEnd"/>
      <w:r w:rsidRPr="00D9702B">
        <w:rPr>
          <w:rFonts w:asciiTheme="minorHAnsi" w:hAnsiTheme="minorHAnsi" w:cstheme="minorHAnsi"/>
          <w:w w:val="95"/>
          <w:sz w:val="22"/>
          <w:szCs w:val="22"/>
        </w:rPr>
        <w:t xml:space="preserve"> 11) i </w:t>
      </w:r>
      <w:proofErr w:type="spellStart"/>
      <w:r w:rsidRPr="00D9702B">
        <w:rPr>
          <w:rFonts w:asciiTheme="minorHAnsi" w:hAnsiTheme="minorHAnsi" w:cstheme="minorHAnsi"/>
          <w:w w:val="95"/>
          <w:sz w:val="22"/>
          <w:szCs w:val="22"/>
        </w:rPr>
        <w:t>čim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završe</w:t>
      </w:r>
      <w:proofErr w:type="spellEnd"/>
      <w:r w:rsidRPr="00D9702B">
        <w:rPr>
          <w:rFonts w:asciiTheme="minorHAnsi" w:hAnsiTheme="minorHAnsi" w:cstheme="minorHAnsi"/>
          <w:w w:val="95"/>
          <w:sz w:val="22"/>
          <w:szCs w:val="22"/>
        </w:rPr>
        <w:t xml:space="preserve"> s </w:t>
      </w:r>
      <w:proofErr w:type="spellStart"/>
      <w:r w:rsidRPr="00D9702B">
        <w:rPr>
          <w:rFonts w:asciiTheme="minorHAnsi" w:hAnsiTheme="minorHAnsi" w:cstheme="minorHAnsi"/>
          <w:w w:val="95"/>
          <w:sz w:val="22"/>
          <w:szCs w:val="22"/>
        </w:rPr>
        <w:t>razbijanjem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sile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sveti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ljudi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svi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ovi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događaji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završiti</w:t>
      </w:r>
      <w:proofErr w:type="spellEnd"/>
      <w:r w:rsidRPr="00D9702B">
        <w:rPr>
          <w:rFonts w:asciiTheme="minorHAnsi" w:hAnsiTheme="minorHAnsi" w:cstheme="minorHAnsi"/>
          <w:w w:val="95"/>
          <w:sz w:val="22"/>
          <w:szCs w:val="22"/>
        </w:rPr>
        <w:t>.”</w:t>
      </w:r>
    </w:p>
    <w:p w14:paraId="55B7FC0A" w14:textId="77777777" w:rsidR="00600960" w:rsidRPr="00D9702B" w:rsidRDefault="00600960" w:rsidP="00600960">
      <w:pPr>
        <w:pStyle w:val="BodyText"/>
        <w:ind w:firstLine="450"/>
        <w:jc w:val="both"/>
        <w:rPr>
          <w:rFonts w:asciiTheme="minorHAnsi" w:hAnsiTheme="minorHAnsi" w:cstheme="minorHAnsi"/>
          <w:w w:val="95"/>
          <w:sz w:val="22"/>
          <w:szCs w:val="22"/>
        </w:rPr>
      </w:pPr>
      <w:proofErr w:type="spellStart"/>
      <w:r w:rsidRPr="00D9702B">
        <w:rPr>
          <w:rFonts w:asciiTheme="minorHAnsi" w:hAnsiTheme="minorHAnsi" w:cstheme="minorHAnsi"/>
          <w:w w:val="95"/>
          <w:sz w:val="22"/>
          <w:szCs w:val="22"/>
        </w:rPr>
        <w:t>Tako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Isaija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Osija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Jezekilj</w:t>
      </w:r>
      <w:proofErr w:type="spellEnd"/>
      <w:r w:rsidRPr="00D9702B">
        <w:rPr>
          <w:rFonts w:asciiTheme="minorHAnsi" w:hAnsiTheme="minorHAnsi" w:cstheme="minorHAnsi"/>
          <w:w w:val="95"/>
          <w:sz w:val="22"/>
          <w:szCs w:val="22"/>
        </w:rPr>
        <w:t xml:space="preserve"> i Danilo </w:t>
      </w:r>
      <w:proofErr w:type="spellStart"/>
      <w:r w:rsidRPr="00D9702B">
        <w:rPr>
          <w:rFonts w:asciiTheme="minorHAnsi" w:hAnsiTheme="minorHAnsi" w:cstheme="minorHAnsi"/>
          <w:w w:val="95"/>
          <w:sz w:val="22"/>
          <w:szCs w:val="22"/>
        </w:rPr>
        <w:t>govorili</w:t>
      </w:r>
      <w:proofErr w:type="spellEnd"/>
      <w:r w:rsidRPr="00D9702B">
        <w:rPr>
          <w:rFonts w:asciiTheme="minorHAnsi" w:hAnsiTheme="minorHAnsi" w:cstheme="minorHAnsi"/>
          <w:w w:val="95"/>
          <w:sz w:val="22"/>
          <w:szCs w:val="22"/>
        </w:rPr>
        <w:t xml:space="preserve"> o </w:t>
      </w:r>
      <w:proofErr w:type="spellStart"/>
      <w:r w:rsidRPr="00D9702B">
        <w:rPr>
          <w:rFonts w:asciiTheme="minorHAnsi" w:hAnsiTheme="minorHAnsi" w:cstheme="minorHAnsi"/>
          <w:w w:val="95"/>
          <w:sz w:val="22"/>
          <w:szCs w:val="22"/>
        </w:rPr>
        <w:t>vaskrsenju</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osudi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Izraela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Teško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bilo</w:t>
      </w:r>
      <w:proofErr w:type="spellEnd"/>
      <w:r w:rsidRPr="00D9702B">
        <w:rPr>
          <w:rFonts w:asciiTheme="minorHAnsi" w:hAnsiTheme="minorHAnsi" w:cstheme="minorHAnsi"/>
          <w:w w:val="95"/>
          <w:sz w:val="22"/>
          <w:szCs w:val="22"/>
        </w:rPr>
        <w:t xml:space="preserve"> koji </w:t>
      </w:r>
      <w:proofErr w:type="spellStart"/>
      <w:r w:rsidRPr="00D9702B">
        <w:rPr>
          <w:rFonts w:asciiTheme="minorHAnsi" w:hAnsiTheme="minorHAnsi" w:cstheme="minorHAnsi"/>
          <w:w w:val="95"/>
          <w:sz w:val="22"/>
          <w:szCs w:val="22"/>
        </w:rPr>
        <w:t>naučnik</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zemlji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uzima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ove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reči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učenje</w:t>
      </w:r>
      <w:proofErr w:type="spellEnd"/>
      <w:r w:rsidRPr="00D9702B">
        <w:rPr>
          <w:rFonts w:asciiTheme="minorHAnsi" w:hAnsiTheme="minorHAnsi" w:cstheme="minorHAnsi"/>
          <w:w w:val="95"/>
          <w:sz w:val="22"/>
          <w:szCs w:val="22"/>
        </w:rPr>
        <w:t xml:space="preserve"> o </w:t>
      </w:r>
      <w:proofErr w:type="spellStart"/>
      <w:r w:rsidRPr="00D9702B">
        <w:rPr>
          <w:rFonts w:asciiTheme="minorHAnsi" w:hAnsiTheme="minorHAnsi" w:cstheme="minorHAnsi"/>
          <w:w w:val="95"/>
          <w:sz w:val="22"/>
          <w:szCs w:val="22"/>
        </w:rPr>
        <w:t>vaskrsenju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fizičkih</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tela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što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mislimo</w:t>
      </w:r>
      <w:proofErr w:type="spellEnd"/>
      <w:r w:rsidRPr="00D9702B">
        <w:rPr>
          <w:rFonts w:asciiTheme="minorHAnsi" w:hAnsiTheme="minorHAnsi" w:cstheme="minorHAnsi"/>
          <w:w w:val="95"/>
          <w:sz w:val="22"/>
          <w:szCs w:val="22"/>
        </w:rPr>
        <w:t xml:space="preserve"> da je </w:t>
      </w:r>
      <w:proofErr w:type="spellStart"/>
      <w:r w:rsidRPr="00D9702B">
        <w:rPr>
          <w:rFonts w:asciiTheme="minorHAnsi" w:hAnsiTheme="minorHAnsi" w:cstheme="minorHAnsi"/>
          <w:w w:val="95"/>
          <w:sz w:val="22"/>
          <w:szCs w:val="22"/>
        </w:rPr>
        <w:t>Pavle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učio</w:t>
      </w:r>
      <w:proofErr w:type="spellEnd"/>
      <w:r w:rsidRPr="00D9702B">
        <w:rPr>
          <w:rFonts w:asciiTheme="minorHAnsi" w:hAnsiTheme="minorHAnsi" w:cstheme="minorHAnsi"/>
          <w:w w:val="95"/>
          <w:sz w:val="22"/>
          <w:szCs w:val="22"/>
        </w:rPr>
        <w:t xml:space="preserve"> u 1. </w:t>
      </w:r>
      <w:proofErr w:type="spellStart"/>
      <w:r w:rsidRPr="00D9702B">
        <w:rPr>
          <w:rFonts w:asciiTheme="minorHAnsi" w:hAnsiTheme="minorHAnsi" w:cstheme="minorHAnsi"/>
          <w:w w:val="95"/>
          <w:sz w:val="22"/>
          <w:szCs w:val="22"/>
        </w:rPr>
        <w:t>Korinćanima</w:t>
      </w:r>
      <w:proofErr w:type="spellEnd"/>
      <w:r w:rsidRPr="00D9702B">
        <w:rPr>
          <w:rFonts w:asciiTheme="minorHAnsi" w:hAnsiTheme="minorHAnsi" w:cstheme="minorHAnsi"/>
          <w:w w:val="95"/>
          <w:sz w:val="22"/>
          <w:szCs w:val="22"/>
        </w:rPr>
        <w:t xml:space="preserve"> 15. U </w:t>
      </w:r>
      <w:proofErr w:type="spellStart"/>
      <w:r w:rsidRPr="00D9702B">
        <w:rPr>
          <w:rFonts w:asciiTheme="minorHAnsi" w:hAnsiTheme="minorHAnsi" w:cstheme="minorHAnsi"/>
          <w:w w:val="95"/>
          <w:sz w:val="22"/>
          <w:szCs w:val="22"/>
        </w:rPr>
        <w:t>kontekstu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Izrael</w:t>
      </w:r>
      <w:proofErr w:type="spellEnd"/>
      <w:r w:rsidRPr="00D9702B">
        <w:rPr>
          <w:rFonts w:asciiTheme="minorHAnsi" w:hAnsiTheme="minorHAnsi" w:cstheme="minorHAnsi"/>
          <w:w w:val="95"/>
          <w:sz w:val="22"/>
          <w:szCs w:val="22"/>
        </w:rPr>
        <w:t xml:space="preserve"> je bio </w:t>
      </w:r>
      <w:proofErr w:type="spellStart"/>
      <w:r w:rsidRPr="00D9702B">
        <w:rPr>
          <w:rFonts w:asciiTheme="minorHAnsi" w:hAnsiTheme="minorHAnsi" w:cstheme="minorHAnsi"/>
          <w:w w:val="95"/>
          <w:sz w:val="22"/>
          <w:szCs w:val="22"/>
        </w:rPr>
        <w:t>mrtav</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uništen</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otišao</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ropstvo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zbog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svog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greha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Ako</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Izrael</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hteo</w:t>
      </w:r>
      <w:proofErr w:type="spellEnd"/>
      <w:r w:rsidRPr="00D9702B">
        <w:rPr>
          <w:rFonts w:asciiTheme="minorHAnsi" w:hAnsiTheme="minorHAnsi" w:cstheme="minorHAnsi"/>
          <w:w w:val="95"/>
          <w:sz w:val="22"/>
          <w:szCs w:val="22"/>
        </w:rPr>
        <w:t xml:space="preserve"> da se </w:t>
      </w:r>
      <w:proofErr w:type="spellStart"/>
      <w:r w:rsidRPr="00D9702B">
        <w:rPr>
          <w:rFonts w:asciiTheme="minorHAnsi" w:hAnsiTheme="minorHAnsi" w:cstheme="minorHAnsi"/>
          <w:w w:val="95"/>
          <w:sz w:val="22"/>
          <w:szCs w:val="22"/>
        </w:rPr>
        <w:t>spase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trebalo</w:t>
      </w:r>
      <w:proofErr w:type="spellEnd"/>
      <w:r w:rsidRPr="00D9702B">
        <w:rPr>
          <w:rFonts w:asciiTheme="minorHAnsi" w:hAnsiTheme="minorHAnsi" w:cstheme="minorHAnsi"/>
          <w:w w:val="95"/>
          <w:sz w:val="22"/>
          <w:szCs w:val="22"/>
        </w:rPr>
        <w:t xml:space="preserve"> je da </w:t>
      </w:r>
      <w:proofErr w:type="spellStart"/>
      <w:r w:rsidRPr="00D9702B">
        <w:rPr>
          <w:rFonts w:asciiTheme="minorHAnsi" w:hAnsiTheme="minorHAnsi" w:cstheme="minorHAnsi"/>
          <w:w w:val="95"/>
          <w:sz w:val="22"/>
          <w:szCs w:val="22"/>
        </w:rPr>
        <w:t>dođe</w:t>
      </w:r>
      <w:proofErr w:type="spellEnd"/>
      <w:r w:rsidRPr="00D9702B">
        <w:rPr>
          <w:rFonts w:asciiTheme="minorHAnsi" w:hAnsiTheme="minorHAnsi" w:cstheme="minorHAnsi"/>
          <w:w w:val="95"/>
          <w:sz w:val="22"/>
          <w:szCs w:val="22"/>
        </w:rPr>
        <w:t xml:space="preserve"> do </w:t>
      </w:r>
      <w:proofErr w:type="spellStart"/>
      <w:r w:rsidRPr="00D9702B">
        <w:rPr>
          <w:rFonts w:asciiTheme="minorHAnsi" w:hAnsiTheme="minorHAnsi" w:cstheme="minorHAnsi"/>
          <w:w w:val="95"/>
          <w:sz w:val="22"/>
          <w:szCs w:val="22"/>
        </w:rPr>
        <w:t>vaskrsenja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koje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desiti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kada</w:t>
      </w:r>
      <w:proofErr w:type="spellEnd"/>
      <w:r w:rsidRPr="00D9702B">
        <w:rPr>
          <w:rFonts w:asciiTheme="minorHAnsi" w:hAnsiTheme="minorHAnsi" w:cstheme="minorHAnsi"/>
          <w:w w:val="95"/>
          <w:sz w:val="22"/>
          <w:szCs w:val="22"/>
        </w:rPr>
        <w:t xml:space="preserve"> je Bog </w:t>
      </w:r>
      <w:proofErr w:type="spellStart"/>
      <w:r w:rsidRPr="00D9702B">
        <w:rPr>
          <w:rFonts w:asciiTheme="minorHAnsi" w:hAnsiTheme="minorHAnsi" w:cstheme="minorHAnsi"/>
          <w:w w:val="95"/>
          <w:sz w:val="22"/>
          <w:szCs w:val="22"/>
        </w:rPr>
        <w:t>uništio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Jerusalim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kada</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otkupio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pravednike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od</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smrti</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uništio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nepokajane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kada</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slomio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moc</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svetog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naroda</w:t>
      </w:r>
      <w:proofErr w:type="spellEnd"/>
      <w:r w:rsidRPr="00D9702B">
        <w:rPr>
          <w:rFonts w:asciiTheme="minorHAnsi" w:hAnsiTheme="minorHAnsi" w:cstheme="minorHAnsi"/>
          <w:w w:val="95"/>
          <w:sz w:val="22"/>
          <w:szCs w:val="22"/>
        </w:rPr>
        <w:t>.</w:t>
      </w:r>
    </w:p>
    <w:p w14:paraId="16F0FDE5" w14:textId="77777777" w:rsidR="00600960" w:rsidRPr="00D9702B" w:rsidRDefault="00600960" w:rsidP="00600960">
      <w:pPr>
        <w:pStyle w:val="BodyText"/>
        <w:ind w:firstLine="450"/>
        <w:jc w:val="both"/>
        <w:rPr>
          <w:rFonts w:asciiTheme="minorHAnsi" w:hAnsiTheme="minorHAnsi" w:cstheme="minorHAnsi"/>
          <w:w w:val="95"/>
          <w:sz w:val="22"/>
          <w:szCs w:val="22"/>
        </w:rPr>
      </w:pPr>
      <w:proofErr w:type="spellStart"/>
      <w:r w:rsidRPr="00D9702B">
        <w:rPr>
          <w:rFonts w:asciiTheme="minorHAnsi" w:hAnsiTheme="minorHAnsi" w:cstheme="minorHAnsi"/>
          <w:w w:val="95"/>
          <w:sz w:val="22"/>
          <w:szCs w:val="22"/>
        </w:rPr>
        <w:t>Ovaj</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esej</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ima</w:t>
      </w:r>
      <w:proofErr w:type="spellEnd"/>
      <w:r w:rsidRPr="00D9702B">
        <w:rPr>
          <w:rFonts w:asciiTheme="minorHAnsi" w:hAnsiTheme="minorHAnsi" w:cstheme="minorHAnsi"/>
          <w:w w:val="95"/>
          <w:sz w:val="22"/>
          <w:szCs w:val="22"/>
        </w:rPr>
        <w:t xml:space="preserve"> za </w:t>
      </w:r>
      <w:proofErr w:type="spellStart"/>
      <w:r w:rsidRPr="00D9702B">
        <w:rPr>
          <w:rFonts w:asciiTheme="minorHAnsi" w:hAnsiTheme="minorHAnsi" w:cstheme="minorHAnsi"/>
          <w:w w:val="95"/>
          <w:sz w:val="22"/>
          <w:szCs w:val="22"/>
        </w:rPr>
        <w:t>cilj</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bude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samo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uvod</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ovu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temu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sugestijom</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treba</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pregledamo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Isaiju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Osiju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Jezekilja</w:t>
      </w:r>
      <w:proofErr w:type="spellEnd"/>
      <w:r w:rsidRPr="00D9702B">
        <w:rPr>
          <w:rFonts w:asciiTheme="minorHAnsi" w:hAnsiTheme="minorHAnsi" w:cstheme="minorHAnsi"/>
          <w:w w:val="95"/>
          <w:sz w:val="22"/>
          <w:szCs w:val="22"/>
        </w:rPr>
        <w:t xml:space="preserve"> i Danila i </w:t>
      </w:r>
      <w:proofErr w:type="spellStart"/>
      <w:r w:rsidRPr="00D9702B">
        <w:rPr>
          <w:rFonts w:asciiTheme="minorHAnsi" w:hAnsiTheme="minorHAnsi" w:cstheme="minorHAnsi"/>
          <w:w w:val="95"/>
          <w:sz w:val="22"/>
          <w:szCs w:val="22"/>
        </w:rPr>
        <w:t>pokušamo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apsorbujemo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njihovo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učenje</w:t>
      </w:r>
      <w:proofErr w:type="spellEnd"/>
      <w:r w:rsidRPr="00D9702B">
        <w:rPr>
          <w:rFonts w:asciiTheme="minorHAnsi" w:hAnsiTheme="minorHAnsi" w:cstheme="minorHAnsi"/>
          <w:w w:val="95"/>
          <w:sz w:val="22"/>
          <w:szCs w:val="22"/>
        </w:rPr>
        <w:t xml:space="preserve"> o </w:t>
      </w:r>
      <w:proofErr w:type="spellStart"/>
      <w:r w:rsidRPr="00D9702B">
        <w:rPr>
          <w:rFonts w:asciiTheme="minorHAnsi" w:hAnsiTheme="minorHAnsi" w:cstheme="minorHAnsi"/>
          <w:w w:val="95"/>
          <w:sz w:val="22"/>
          <w:szCs w:val="22"/>
        </w:rPr>
        <w:t>smrti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sadnji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vaskrsenju</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transformaciji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Izraela</w:t>
      </w:r>
      <w:proofErr w:type="spellEnd"/>
      <w:r w:rsidRPr="00D9702B">
        <w:rPr>
          <w:rFonts w:asciiTheme="minorHAnsi" w:hAnsiTheme="minorHAnsi" w:cstheme="minorHAnsi"/>
          <w:w w:val="95"/>
          <w:sz w:val="22"/>
          <w:szCs w:val="22"/>
        </w:rPr>
        <w:t xml:space="preserve"> u to </w:t>
      </w:r>
      <w:proofErr w:type="spellStart"/>
      <w:r w:rsidRPr="00D9702B">
        <w:rPr>
          <w:rFonts w:asciiTheme="minorHAnsi" w:hAnsiTheme="minorHAnsi" w:cstheme="minorHAnsi"/>
          <w:w w:val="95"/>
          <w:sz w:val="22"/>
          <w:szCs w:val="22"/>
        </w:rPr>
        <w:t>vreme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sila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svetog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naroda</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slomljena</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vidimo</w:t>
      </w:r>
      <w:proofErr w:type="spellEnd"/>
      <w:r w:rsidRPr="00D9702B">
        <w:rPr>
          <w:rFonts w:asciiTheme="minorHAnsi" w:hAnsiTheme="minorHAnsi" w:cstheme="minorHAnsi"/>
          <w:w w:val="95"/>
          <w:sz w:val="22"/>
          <w:szCs w:val="22"/>
        </w:rPr>
        <w:t xml:space="preserve"> da li </w:t>
      </w:r>
      <w:proofErr w:type="spellStart"/>
      <w:r w:rsidRPr="00D9702B">
        <w:rPr>
          <w:rFonts w:asciiTheme="minorHAnsi" w:hAnsiTheme="minorHAnsi" w:cstheme="minorHAnsi"/>
          <w:w w:val="95"/>
          <w:sz w:val="22"/>
          <w:szCs w:val="22"/>
        </w:rPr>
        <w:t>možemo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saberemo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propoved</w:t>
      </w:r>
      <w:proofErr w:type="spellEnd"/>
      <w:r w:rsidRPr="00D9702B">
        <w:rPr>
          <w:rFonts w:asciiTheme="minorHAnsi" w:hAnsiTheme="minorHAnsi" w:cstheme="minorHAnsi"/>
          <w:w w:val="95"/>
          <w:sz w:val="22"/>
          <w:szCs w:val="22"/>
        </w:rPr>
        <w:t xml:space="preserve"> o </w:t>
      </w:r>
      <w:proofErr w:type="spellStart"/>
      <w:r w:rsidRPr="00D9702B">
        <w:rPr>
          <w:rFonts w:asciiTheme="minorHAnsi" w:hAnsiTheme="minorHAnsi" w:cstheme="minorHAnsi"/>
          <w:w w:val="95"/>
          <w:sz w:val="22"/>
          <w:szCs w:val="22"/>
        </w:rPr>
        <w:t>vaskrsenju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što</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Pavle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propovedao</w:t>
      </w:r>
      <w:proofErr w:type="spellEnd"/>
      <w:r w:rsidRPr="00D9702B">
        <w:rPr>
          <w:rFonts w:asciiTheme="minorHAnsi" w:hAnsiTheme="minorHAnsi" w:cstheme="minorHAnsi"/>
          <w:w w:val="95"/>
          <w:sz w:val="22"/>
          <w:szCs w:val="22"/>
        </w:rPr>
        <w:t>.</w:t>
      </w:r>
    </w:p>
    <w:p w14:paraId="364907D1" w14:textId="77777777" w:rsidR="00600960" w:rsidRPr="00D9702B" w:rsidRDefault="00600960" w:rsidP="00600960">
      <w:pPr>
        <w:pStyle w:val="BodyText"/>
        <w:ind w:firstLine="450"/>
        <w:jc w:val="both"/>
        <w:rPr>
          <w:rFonts w:asciiTheme="minorHAnsi" w:hAnsiTheme="minorHAnsi" w:cstheme="minorHAnsi"/>
          <w:w w:val="95"/>
          <w:sz w:val="22"/>
          <w:szCs w:val="22"/>
        </w:rPr>
      </w:pPr>
      <w:proofErr w:type="spellStart"/>
      <w:r w:rsidRPr="00D9702B">
        <w:rPr>
          <w:rFonts w:asciiTheme="minorHAnsi" w:hAnsiTheme="minorHAnsi" w:cstheme="minorHAnsi"/>
          <w:w w:val="95"/>
          <w:sz w:val="22"/>
          <w:szCs w:val="22"/>
        </w:rPr>
        <w:t>Pošto</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vaskrsenje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zasnovano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učenju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Starog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zaveta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posebno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prorocima</w:t>
      </w:r>
      <w:proofErr w:type="spellEnd"/>
      <w:r w:rsidRPr="00D9702B">
        <w:rPr>
          <w:rFonts w:asciiTheme="minorHAnsi" w:hAnsiTheme="minorHAnsi" w:cstheme="minorHAnsi"/>
          <w:w w:val="95"/>
          <w:sz w:val="22"/>
          <w:szCs w:val="22"/>
        </w:rPr>
        <w:t xml:space="preserve">, ono je van </w:t>
      </w:r>
      <w:proofErr w:type="spellStart"/>
      <w:r w:rsidRPr="00D9702B">
        <w:rPr>
          <w:rFonts w:asciiTheme="minorHAnsi" w:hAnsiTheme="minorHAnsi" w:cstheme="minorHAnsi"/>
          <w:w w:val="95"/>
          <w:sz w:val="22"/>
          <w:szCs w:val="22"/>
        </w:rPr>
        <w:t>okvira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biblijskog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znanja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većine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ljudi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uključujući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Hristove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crkve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iz</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autorovog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porekla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kao</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većinu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drugih</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grupa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koje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tvrde</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su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odane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Hristu</w:t>
      </w:r>
      <w:proofErr w:type="spellEnd"/>
      <w:r w:rsidRPr="00D9702B">
        <w:rPr>
          <w:rFonts w:asciiTheme="minorHAnsi" w:hAnsiTheme="minorHAnsi" w:cstheme="minorHAnsi"/>
          <w:w w:val="95"/>
          <w:sz w:val="22"/>
          <w:szCs w:val="22"/>
        </w:rPr>
        <w:t>.</w:t>
      </w:r>
    </w:p>
    <w:p w14:paraId="2ABDBDA9" w14:textId="77777777" w:rsidR="00600960" w:rsidRPr="00D9702B" w:rsidRDefault="00600960" w:rsidP="00600960">
      <w:pPr>
        <w:pStyle w:val="BodyText"/>
        <w:ind w:firstLine="450"/>
        <w:jc w:val="both"/>
        <w:rPr>
          <w:rFonts w:asciiTheme="minorHAnsi" w:hAnsiTheme="minorHAnsi" w:cstheme="minorHAnsi"/>
          <w:w w:val="95"/>
          <w:sz w:val="22"/>
          <w:szCs w:val="22"/>
        </w:rPr>
      </w:pPr>
      <w:proofErr w:type="spellStart"/>
      <w:r w:rsidRPr="00D9702B">
        <w:rPr>
          <w:rFonts w:asciiTheme="minorHAnsi" w:hAnsiTheme="minorHAnsi" w:cstheme="minorHAnsi"/>
          <w:w w:val="95"/>
          <w:sz w:val="22"/>
          <w:szCs w:val="22"/>
        </w:rPr>
        <w:t>Pošto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smo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videli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Pavlovo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propovedanje</w:t>
      </w:r>
      <w:proofErr w:type="spellEnd"/>
      <w:r w:rsidRPr="00D9702B">
        <w:rPr>
          <w:rFonts w:asciiTheme="minorHAnsi" w:hAnsiTheme="minorHAnsi" w:cstheme="minorHAnsi"/>
          <w:w w:val="95"/>
          <w:sz w:val="22"/>
          <w:szCs w:val="22"/>
        </w:rPr>
        <w:t xml:space="preserve"> o </w:t>
      </w:r>
      <w:proofErr w:type="spellStart"/>
      <w:r w:rsidRPr="00D9702B">
        <w:rPr>
          <w:rFonts w:asciiTheme="minorHAnsi" w:hAnsiTheme="minorHAnsi" w:cstheme="minorHAnsi"/>
          <w:w w:val="95"/>
          <w:sz w:val="22"/>
          <w:szCs w:val="22"/>
        </w:rPr>
        <w:t>vaskrsenju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prelazimo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važno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zapažanje</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vezi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ispunjenjem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starozavetnog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proročanstva</w:t>
      </w:r>
      <w:proofErr w:type="spellEnd"/>
      <w:r w:rsidRPr="00D9702B">
        <w:rPr>
          <w:rFonts w:asciiTheme="minorHAnsi" w:hAnsiTheme="minorHAnsi" w:cstheme="minorHAnsi"/>
          <w:w w:val="95"/>
          <w:sz w:val="22"/>
          <w:szCs w:val="22"/>
        </w:rPr>
        <w:t>.</w:t>
      </w:r>
    </w:p>
    <w:p w14:paraId="4C21C2FA" w14:textId="77777777" w:rsidR="00600960" w:rsidRPr="00D9702B" w:rsidRDefault="00600960" w:rsidP="00600960">
      <w:pPr>
        <w:pStyle w:val="BodyText"/>
        <w:ind w:firstLine="450"/>
        <w:jc w:val="center"/>
        <w:rPr>
          <w:rFonts w:asciiTheme="minorHAnsi" w:hAnsiTheme="minorHAnsi" w:cstheme="minorHAnsi"/>
          <w:b/>
          <w:bCs/>
          <w:w w:val="95"/>
          <w:sz w:val="22"/>
          <w:szCs w:val="22"/>
        </w:rPr>
      </w:pPr>
      <w:proofErr w:type="spellStart"/>
      <w:r w:rsidRPr="00D9702B">
        <w:rPr>
          <w:rFonts w:asciiTheme="minorHAnsi" w:hAnsiTheme="minorHAnsi" w:cstheme="minorHAnsi"/>
          <w:b/>
          <w:bCs/>
          <w:w w:val="95"/>
          <w:sz w:val="22"/>
          <w:szCs w:val="22"/>
        </w:rPr>
        <w:t>Poglavlje</w:t>
      </w:r>
      <w:proofErr w:type="spellEnd"/>
      <w:r w:rsidRPr="00D9702B">
        <w:rPr>
          <w:rFonts w:asciiTheme="minorHAnsi" w:hAnsiTheme="minorHAnsi" w:cstheme="minorHAnsi"/>
          <w:b/>
          <w:bCs/>
          <w:w w:val="95"/>
          <w:sz w:val="22"/>
          <w:szCs w:val="22"/>
        </w:rPr>
        <w:t xml:space="preserve"> 2</w:t>
      </w:r>
    </w:p>
    <w:p w14:paraId="4641CEB5" w14:textId="77777777" w:rsidR="00600960" w:rsidRPr="00D9702B" w:rsidRDefault="00600960" w:rsidP="00600960">
      <w:pPr>
        <w:pStyle w:val="BodyText"/>
        <w:ind w:firstLine="450"/>
        <w:jc w:val="center"/>
        <w:rPr>
          <w:rFonts w:asciiTheme="minorHAnsi" w:hAnsiTheme="minorHAnsi" w:cstheme="minorHAnsi"/>
          <w:b/>
          <w:bCs/>
          <w:w w:val="95"/>
          <w:sz w:val="22"/>
          <w:szCs w:val="22"/>
        </w:rPr>
      </w:pPr>
      <w:proofErr w:type="spellStart"/>
      <w:r w:rsidRPr="00D9702B">
        <w:rPr>
          <w:rFonts w:asciiTheme="minorHAnsi" w:hAnsiTheme="minorHAnsi" w:cstheme="minorHAnsi"/>
          <w:b/>
          <w:bCs/>
          <w:w w:val="95"/>
          <w:sz w:val="22"/>
          <w:szCs w:val="22"/>
        </w:rPr>
        <w:t>Opšti</w:t>
      </w:r>
      <w:proofErr w:type="spellEnd"/>
      <w:r w:rsidRPr="00D9702B">
        <w:rPr>
          <w:rFonts w:asciiTheme="minorHAnsi" w:hAnsiTheme="minorHAnsi" w:cstheme="minorHAnsi"/>
          <w:b/>
          <w:bCs/>
          <w:w w:val="95"/>
          <w:sz w:val="22"/>
          <w:szCs w:val="22"/>
        </w:rPr>
        <w:t xml:space="preserve"> </w:t>
      </w:r>
      <w:proofErr w:type="spellStart"/>
      <w:r w:rsidRPr="00D9702B">
        <w:rPr>
          <w:rFonts w:asciiTheme="minorHAnsi" w:hAnsiTheme="minorHAnsi" w:cstheme="minorHAnsi"/>
          <w:b/>
          <w:bCs/>
          <w:w w:val="95"/>
          <w:sz w:val="22"/>
          <w:szCs w:val="22"/>
        </w:rPr>
        <w:t>princip</w:t>
      </w:r>
      <w:proofErr w:type="spellEnd"/>
      <w:r w:rsidRPr="00D9702B">
        <w:rPr>
          <w:rFonts w:asciiTheme="minorHAnsi" w:hAnsiTheme="minorHAnsi" w:cstheme="minorHAnsi"/>
          <w:b/>
          <w:bCs/>
          <w:w w:val="95"/>
          <w:sz w:val="22"/>
          <w:szCs w:val="22"/>
        </w:rPr>
        <w:t xml:space="preserve"> koji se </w:t>
      </w:r>
      <w:proofErr w:type="spellStart"/>
      <w:r w:rsidRPr="00D9702B">
        <w:rPr>
          <w:rFonts w:asciiTheme="minorHAnsi" w:hAnsiTheme="minorHAnsi" w:cstheme="minorHAnsi"/>
          <w:b/>
          <w:bCs/>
          <w:w w:val="95"/>
          <w:sz w:val="22"/>
          <w:szCs w:val="22"/>
        </w:rPr>
        <w:t>tiče</w:t>
      </w:r>
      <w:proofErr w:type="spellEnd"/>
    </w:p>
    <w:p w14:paraId="65A3C015" w14:textId="77777777" w:rsidR="00600960" w:rsidRPr="00D9702B" w:rsidRDefault="00600960" w:rsidP="00600960">
      <w:pPr>
        <w:pStyle w:val="BodyText"/>
        <w:ind w:firstLine="450"/>
        <w:jc w:val="center"/>
        <w:rPr>
          <w:rFonts w:asciiTheme="minorHAnsi" w:hAnsiTheme="minorHAnsi" w:cstheme="minorHAnsi"/>
          <w:b/>
          <w:bCs/>
          <w:w w:val="95"/>
          <w:sz w:val="22"/>
          <w:szCs w:val="22"/>
        </w:rPr>
      </w:pPr>
      <w:proofErr w:type="spellStart"/>
      <w:r w:rsidRPr="00D9702B">
        <w:rPr>
          <w:rFonts w:asciiTheme="minorHAnsi" w:hAnsiTheme="minorHAnsi" w:cstheme="minorHAnsi"/>
          <w:b/>
          <w:bCs/>
          <w:w w:val="95"/>
          <w:sz w:val="22"/>
          <w:szCs w:val="22"/>
        </w:rPr>
        <w:t>Starozavetno</w:t>
      </w:r>
      <w:proofErr w:type="spellEnd"/>
      <w:r w:rsidRPr="00D9702B">
        <w:rPr>
          <w:rFonts w:asciiTheme="minorHAnsi" w:hAnsiTheme="minorHAnsi" w:cstheme="minorHAnsi"/>
          <w:b/>
          <w:bCs/>
          <w:w w:val="95"/>
          <w:sz w:val="22"/>
          <w:szCs w:val="22"/>
        </w:rPr>
        <w:t xml:space="preserve"> </w:t>
      </w:r>
      <w:proofErr w:type="spellStart"/>
      <w:r w:rsidRPr="00D9702B">
        <w:rPr>
          <w:rFonts w:asciiTheme="minorHAnsi" w:hAnsiTheme="minorHAnsi" w:cstheme="minorHAnsi"/>
          <w:b/>
          <w:bCs/>
          <w:w w:val="95"/>
          <w:sz w:val="22"/>
          <w:szCs w:val="22"/>
        </w:rPr>
        <w:t>proročanstvo</w:t>
      </w:r>
      <w:proofErr w:type="spellEnd"/>
    </w:p>
    <w:p w14:paraId="0C8B54CD" w14:textId="77777777" w:rsidR="00600960" w:rsidRPr="00D9702B" w:rsidRDefault="00600960" w:rsidP="00600960">
      <w:pPr>
        <w:pStyle w:val="BodyText"/>
        <w:ind w:firstLine="450"/>
        <w:jc w:val="both"/>
        <w:rPr>
          <w:rFonts w:asciiTheme="minorHAnsi" w:hAnsiTheme="minorHAnsi" w:cstheme="minorHAnsi"/>
          <w:w w:val="95"/>
          <w:sz w:val="22"/>
          <w:szCs w:val="22"/>
        </w:rPr>
      </w:pPr>
      <w:proofErr w:type="spellStart"/>
      <w:r w:rsidRPr="00D9702B">
        <w:rPr>
          <w:rFonts w:asciiTheme="minorHAnsi" w:hAnsiTheme="minorHAnsi" w:cstheme="minorHAnsi"/>
          <w:w w:val="95"/>
          <w:sz w:val="22"/>
          <w:szCs w:val="22"/>
        </w:rPr>
        <w:t>Ako</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vaskrsenje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bilo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prorečeno</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Starom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zavetu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moralo</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ispuniti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uništenjem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Jerusalima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Ovaj</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princip</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potpuno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zasnovan</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Isusovoj</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izjavi</w:t>
      </w:r>
      <w:proofErr w:type="spellEnd"/>
      <w:r w:rsidRPr="00D9702B">
        <w:rPr>
          <w:rFonts w:asciiTheme="minorHAnsi" w:hAnsiTheme="minorHAnsi" w:cstheme="minorHAnsi"/>
          <w:w w:val="95"/>
          <w:sz w:val="22"/>
          <w:szCs w:val="22"/>
        </w:rPr>
        <w:t xml:space="preserve"> o </w:t>
      </w:r>
      <w:proofErr w:type="spellStart"/>
      <w:r w:rsidRPr="00D9702B">
        <w:rPr>
          <w:rFonts w:asciiTheme="minorHAnsi" w:hAnsiTheme="minorHAnsi" w:cstheme="minorHAnsi"/>
          <w:w w:val="95"/>
          <w:sz w:val="22"/>
          <w:szCs w:val="22"/>
        </w:rPr>
        <w:t>zakonu</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prorocima</w:t>
      </w:r>
      <w:proofErr w:type="spellEnd"/>
      <w:r w:rsidRPr="00D9702B">
        <w:rPr>
          <w:rFonts w:asciiTheme="minorHAnsi" w:hAnsiTheme="minorHAnsi" w:cstheme="minorHAnsi"/>
          <w:w w:val="95"/>
          <w:sz w:val="22"/>
          <w:szCs w:val="22"/>
        </w:rPr>
        <w:t>:</w:t>
      </w:r>
    </w:p>
    <w:p w14:paraId="5840F7BD" w14:textId="77777777" w:rsidR="00600960" w:rsidRPr="00D9702B" w:rsidRDefault="00600960" w:rsidP="00600960">
      <w:pPr>
        <w:pStyle w:val="BodyText"/>
        <w:ind w:firstLine="450"/>
        <w:jc w:val="both"/>
        <w:rPr>
          <w:rFonts w:asciiTheme="minorHAnsi" w:hAnsiTheme="minorHAnsi" w:cstheme="minorHAnsi"/>
          <w:w w:val="95"/>
          <w:sz w:val="22"/>
          <w:szCs w:val="22"/>
        </w:rPr>
      </w:pPr>
      <w:r w:rsidRPr="00D9702B">
        <w:rPr>
          <w:rFonts w:asciiTheme="minorHAnsi" w:hAnsiTheme="minorHAnsi" w:cstheme="minorHAnsi"/>
          <w:w w:val="95"/>
          <w:sz w:val="22"/>
          <w:szCs w:val="22"/>
        </w:rPr>
        <w:t>Mt 5.17-18</w:t>
      </w:r>
    </w:p>
    <w:p w14:paraId="4F6D0180" w14:textId="77777777" w:rsidR="00600960" w:rsidRPr="00D9702B" w:rsidRDefault="00600960" w:rsidP="00600960">
      <w:pPr>
        <w:pStyle w:val="BodyText"/>
        <w:ind w:firstLine="450"/>
        <w:jc w:val="both"/>
        <w:rPr>
          <w:rFonts w:asciiTheme="minorHAnsi" w:hAnsiTheme="minorHAnsi" w:cstheme="minorHAnsi"/>
          <w:w w:val="95"/>
          <w:sz w:val="22"/>
          <w:szCs w:val="22"/>
        </w:rPr>
      </w:pPr>
      <w:proofErr w:type="spellStart"/>
      <w:r w:rsidRPr="00D9702B">
        <w:rPr>
          <w:rFonts w:asciiTheme="minorHAnsi" w:hAnsiTheme="minorHAnsi" w:cstheme="minorHAnsi"/>
          <w:w w:val="95"/>
          <w:sz w:val="22"/>
          <w:szCs w:val="22"/>
        </w:rPr>
        <w:t>Još</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jedno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zapažanje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koje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želimo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napravimo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bismo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utvrdili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vreme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vaskrsenja</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ovo</w:t>
      </w:r>
      <w:proofErr w:type="spellEnd"/>
      <w:r w:rsidRPr="00D9702B">
        <w:rPr>
          <w:rFonts w:asciiTheme="minorHAnsi" w:hAnsiTheme="minorHAnsi" w:cstheme="minorHAnsi"/>
          <w:w w:val="95"/>
          <w:sz w:val="22"/>
          <w:szCs w:val="22"/>
        </w:rPr>
        <w:t xml:space="preserve">: U Mt 5.17-18, </w:t>
      </w:r>
      <w:proofErr w:type="spellStart"/>
      <w:r w:rsidRPr="00D9702B">
        <w:rPr>
          <w:rFonts w:asciiTheme="minorHAnsi" w:hAnsiTheme="minorHAnsi" w:cstheme="minorHAnsi"/>
          <w:w w:val="95"/>
          <w:sz w:val="22"/>
          <w:szCs w:val="22"/>
        </w:rPr>
        <w:t>Isus</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rekao</w:t>
      </w:r>
      <w:proofErr w:type="spellEnd"/>
      <w:r w:rsidRPr="00D9702B">
        <w:rPr>
          <w:rFonts w:asciiTheme="minorHAnsi" w:hAnsiTheme="minorHAnsi" w:cstheme="minorHAnsi"/>
          <w:w w:val="95"/>
          <w:sz w:val="22"/>
          <w:szCs w:val="22"/>
        </w:rPr>
        <w:t>:</w:t>
      </w:r>
    </w:p>
    <w:p w14:paraId="23DF5E4C" w14:textId="77777777" w:rsidR="00600960" w:rsidRPr="00D9702B" w:rsidRDefault="00600960" w:rsidP="00600960">
      <w:pPr>
        <w:pStyle w:val="BodyText"/>
        <w:ind w:firstLine="450"/>
        <w:jc w:val="both"/>
        <w:rPr>
          <w:rFonts w:asciiTheme="minorHAnsi" w:hAnsiTheme="minorHAnsi" w:cstheme="minorHAnsi"/>
          <w:w w:val="95"/>
          <w:sz w:val="22"/>
          <w:szCs w:val="22"/>
        </w:rPr>
      </w:pPr>
      <w:r w:rsidRPr="00D9702B">
        <w:rPr>
          <w:rFonts w:asciiTheme="minorHAnsi" w:hAnsiTheme="minorHAnsi" w:cstheme="minorHAnsi"/>
          <w:w w:val="95"/>
          <w:sz w:val="22"/>
          <w:szCs w:val="22"/>
        </w:rPr>
        <w:t xml:space="preserve">17 </w:t>
      </w:r>
      <w:proofErr w:type="spellStart"/>
      <w:r w:rsidRPr="00D9702B">
        <w:rPr>
          <w:rFonts w:asciiTheme="minorHAnsi" w:hAnsiTheme="minorHAnsi" w:cstheme="minorHAnsi"/>
          <w:w w:val="95"/>
          <w:sz w:val="22"/>
          <w:szCs w:val="22"/>
        </w:rPr>
        <w:t>Nemojte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misliti</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sam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došao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porušim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zakon</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ili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proroke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nisam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došao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uništim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nego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ispunim</w:t>
      </w:r>
      <w:proofErr w:type="spellEnd"/>
      <w:r w:rsidRPr="00D9702B">
        <w:rPr>
          <w:rFonts w:asciiTheme="minorHAnsi" w:hAnsiTheme="minorHAnsi" w:cstheme="minorHAnsi"/>
          <w:w w:val="95"/>
          <w:sz w:val="22"/>
          <w:szCs w:val="22"/>
        </w:rPr>
        <w:t xml:space="preserve">. 18 </w:t>
      </w:r>
      <w:proofErr w:type="spellStart"/>
      <w:r w:rsidRPr="00D9702B">
        <w:rPr>
          <w:rFonts w:asciiTheme="minorHAnsi" w:hAnsiTheme="minorHAnsi" w:cstheme="minorHAnsi"/>
          <w:w w:val="95"/>
          <w:sz w:val="22"/>
          <w:szCs w:val="22"/>
        </w:rPr>
        <w:t>Jer</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zaista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vam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kažem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dok</w:t>
      </w:r>
      <w:proofErr w:type="spellEnd"/>
      <w:r w:rsidRPr="00D9702B">
        <w:rPr>
          <w:rFonts w:asciiTheme="minorHAnsi" w:hAnsiTheme="minorHAnsi" w:cstheme="minorHAnsi"/>
          <w:w w:val="95"/>
          <w:sz w:val="22"/>
          <w:szCs w:val="22"/>
        </w:rPr>
        <w:t xml:space="preserve"> ne </w:t>
      </w:r>
      <w:proofErr w:type="spellStart"/>
      <w:r w:rsidRPr="00D9702B">
        <w:rPr>
          <w:rFonts w:asciiTheme="minorHAnsi" w:hAnsiTheme="minorHAnsi" w:cstheme="minorHAnsi"/>
          <w:w w:val="95"/>
          <w:sz w:val="22"/>
          <w:szCs w:val="22"/>
        </w:rPr>
        <w:t>prođu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nebo</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zemlja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jedna</w:t>
      </w:r>
      <w:proofErr w:type="spellEnd"/>
      <w:r w:rsidRPr="00D9702B">
        <w:rPr>
          <w:rFonts w:asciiTheme="minorHAnsi" w:hAnsiTheme="minorHAnsi" w:cstheme="minorHAnsi"/>
          <w:w w:val="95"/>
          <w:sz w:val="22"/>
          <w:szCs w:val="22"/>
        </w:rPr>
        <w:t xml:space="preserve"> jota </w:t>
      </w:r>
      <w:proofErr w:type="spellStart"/>
      <w:r w:rsidRPr="00D9702B">
        <w:rPr>
          <w:rFonts w:asciiTheme="minorHAnsi" w:hAnsiTheme="minorHAnsi" w:cstheme="minorHAnsi"/>
          <w:w w:val="95"/>
          <w:sz w:val="22"/>
          <w:szCs w:val="22"/>
        </w:rPr>
        <w:t>ni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jedna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sitnica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iz</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zakona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dok</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sve</w:t>
      </w:r>
      <w:proofErr w:type="spellEnd"/>
      <w:r w:rsidRPr="00D9702B">
        <w:rPr>
          <w:rFonts w:asciiTheme="minorHAnsi" w:hAnsiTheme="minorHAnsi" w:cstheme="minorHAnsi"/>
          <w:w w:val="95"/>
          <w:sz w:val="22"/>
          <w:szCs w:val="22"/>
        </w:rPr>
        <w:t xml:space="preserve"> ne </w:t>
      </w:r>
      <w:proofErr w:type="spellStart"/>
      <w:r w:rsidRPr="00D9702B">
        <w:rPr>
          <w:rFonts w:asciiTheme="minorHAnsi" w:hAnsiTheme="minorHAnsi" w:cstheme="minorHAnsi"/>
          <w:w w:val="95"/>
          <w:sz w:val="22"/>
          <w:szCs w:val="22"/>
        </w:rPr>
        <w:t>izvrši</w:t>
      </w:r>
      <w:proofErr w:type="spellEnd"/>
      <w:r w:rsidRPr="00D9702B">
        <w:rPr>
          <w:rFonts w:asciiTheme="minorHAnsi" w:hAnsiTheme="minorHAnsi" w:cstheme="minorHAnsi"/>
          <w:w w:val="95"/>
          <w:sz w:val="22"/>
          <w:szCs w:val="22"/>
        </w:rPr>
        <w:t>.</w:t>
      </w:r>
    </w:p>
    <w:p w14:paraId="4B31586F" w14:textId="77777777" w:rsidR="00600960" w:rsidRDefault="00600960" w:rsidP="00600960">
      <w:pPr>
        <w:pStyle w:val="BodyText"/>
        <w:ind w:left="0" w:firstLine="450"/>
        <w:jc w:val="both"/>
        <w:rPr>
          <w:rFonts w:asciiTheme="minorHAnsi" w:hAnsiTheme="minorHAnsi" w:cstheme="minorHAnsi"/>
          <w:w w:val="95"/>
          <w:sz w:val="22"/>
          <w:szCs w:val="22"/>
        </w:rPr>
      </w:pPr>
      <w:r w:rsidRPr="00D9702B">
        <w:rPr>
          <w:rFonts w:asciiTheme="minorHAnsi" w:hAnsiTheme="minorHAnsi" w:cstheme="minorHAnsi"/>
          <w:w w:val="95"/>
          <w:sz w:val="22"/>
          <w:szCs w:val="22"/>
        </w:rPr>
        <w:t xml:space="preserve">U </w:t>
      </w:r>
      <w:proofErr w:type="spellStart"/>
      <w:r w:rsidRPr="00D9702B">
        <w:rPr>
          <w:rFonts w:asciiTheme="minorHAnsi" w:hAnsiTheme="minorHAnsi" w:cstheme="minorHAnsi"/>
          <w:w w:val="95"/>
          <w:sz w:val="22"/>
          <w:szCs w:val="22"/>
        </w:rPr>
        <w:t>ovom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odlomku</w:t>
      </w:r>
      <w:proofErr w:type="spellEnd"/>
      <w:r w:rsidRPr="00D9702B">
        <w:rPr>
          <w:rFonts w:asciiTheme="minorHAnsi" w:hAnsiTheme="minorHAnsi" w:cstheme="minorHAnsi"/>
          <w:w w:val="95"/>
          <w:sz w:val="22"/>
          <w:szCs w:val="22"/>
        </w:rPr>
        <w:t xml:space="preserve">, da li je </w:t>
      </w:r>
      <w:proofErr w:type="spellStart"/>
      <w:r w:rsidRPr="00D9702B">
        <w:rPr>
          <w:rFonts w:asciiTheme="minorHAnsi" w:hAnsiTheme="minorHAnsi" w:cstheme="minorHAnsi"/>
          <w:w w:val="95"/>
          <w:sz w:val="22"/>
          <w:szCs w:val="22"/>
        </w:rPr>
        <w:t>Isus</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poučavao</w:t>
      </w:r>
      <w:proofErr w:type="spellEnd"/>
      <w:r w:rsidRPr="00D9702B">
        <w:rPr>
          <w:rFonts w:asciiTheme="minorHAnsi" w:hAnsiTheme="minorHAnsi" w:cstheme="minorHAnsi"/>
          <w:w w:val="95"/>
          <w:sz w:val="22"/>
          <w:szCs w:val="22"/>
        </w:rPr>
        <w:t xml:space="preserve"> da (1) </w:t>
      </w:r>
      <w:proofErr w:type="spellStart"/>
      <w:r w:rsidRPr="00D9702B">
        <w:rPr>
          <w:rFonts w:asciiTheme="minorHAnsi" w:hAnsiTheme="minorHAnsi" w:cstheme="minorHAnsi"/>
          <w:w w:val="95"/>
          <w:sz w:val="22"/>
          <w:szCs w:val="22"/>
        </w:rPr>
        <w:t>nijedan</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zakon</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ili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proroci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dok</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svi</w:t>
      </w:r>
      <w:proofErr w:type="spellEnd"/>
      <w:r w:rsidRPr="00D9702B">
        <w:rPr>
          <w:rFonts w:asciiTheme="minorHAnsi" w:hAnsiTheme="minorHAnsi" w:cstheme="minorHAnsi"/>
          <w:w w:val="95"/>
          <w:sz w:val="22"/>
          <w:szCs w:val="22"/>
        </w:rPr>
        <w:t xml:space="preserve"> ne </w:t>
      </w:r>
      <w:proofErr w:type="spellStart"/>
      <w:r w:rsidRPr="00D9702B">
        <w:rPr>
          <w:rFonts w:asciiTheme="minorHAnsi" w:hAnsiTheme="minorHAnsi" w:cstheme="minorHAnsi"/>
          <w:w w:val="95"/>
          <w:sz w:val="22"/>
          <w:szCs w:val="22"/>
        </w:rPr>
        <w:t>ispune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ili</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učio</w:t>
      </w:r>
      <w:proofErr w:type="spellEnd"/>
      <w:r w:rsidRPr="00D9702B">
        <w:rPr>
          <w:rFonts w:asciiTheme="minorHAnsi" w:hAnsiTheme="minorHAnsi" w:cstheme="minorHAnsi"/>
          <w:w w:val="95"/>
          <w:sz w:val="22"/>
          <w:szCs w:val="22"/>
        </w:rPr>
        <w:t xml:space="preserve"> da (2)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sav </w:t>
      </w:r>
      <w:proofErr w:type="spellStart"/>
      <w:r w:rsidRPr="00D9702B">
        <w:rPr>
          <w:rFonts w:asciiTheme="minorHAnsi" w:hAnsiTheme="minorHAnsi" w:cstheme="minorHAnsi"/>
          <w:w w:val="95"/>
          <w:sz w:val="22"/>
          <w:szCs w:val="22"/>
        </w:rPr>
        <w:t>zakon</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proroci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kada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samo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neki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od</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njih</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ispunjeni</w:t>
      </w:r>
      <w:proofErr w:type="spellEnd"/>
      <w:r w:rsidRPr="00D9702B">
        <w:rPr>
          <w:rFonts w:asciiTheme="minorHAnsi" w:hAnsiTheme="minorHAnsi" w:cstheme="minorHAnsi"/>
          <w:w w:val="95"/>
          <w:sz w:val="22"/>
          <w:szCs w:val="22"/>
        </w:rPr>
        <w:t xml:space="preserve">? On je </w:t>
      </w:r>
      <w:proofErr w:type="spellStart"/>
      <w:r w:rsidRPr="00D9702B">
        <w:rPr>
          <w:rFonts w:asciiTheme="minorHAnsi" w:hAnsiTheme="minorHAnsi" w:cstheme="minorHAnsi"/>
          <w:w w:val="95"/>
          <w:sz w:val="22"/>
          <w:szCs w:val="22"/>
        </w:rPr>
        <w:t>jasno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rekao</w:t>
      </w:r>
      <w:proofErr w:type="spellEnd"/>
      <w:r w:rsidRPr="00D9702B">
        <w:rPr>
          <w:rFonts w:asciiTheme="minorHAnsi" w:hAnsiTheme="minorHAnsi" w:cstheme="minorHAnsi"/>
          <w:w w:val="95"/>
          <w:sz w:val="22"/>
          <w:szCs w:val="22"/>
        </w:rPr>
        <w:t xml:space="preserve"> (1) da </w:t>
      </w:r>
      <w:proofErr w:type="spellStart"/>
      <w:r w:rsidRPr="00D9702B">
        <w:rPr>
          <w:rFonts w:asciiTheme="minorHAnsi" w:hAnsiTheme="minorHAnsi" w:cstheme="minorHAnsi"/>
          <w:w w:val="95"/>
          <w:sz w:val="22"/>
          <w:szCs w:val="22"/>
        </w:rPr>
        <w:t>nijedan</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zakon</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ili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proroci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proći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dok</w:t>
      </w:r>
      <w:proofErr w:type="spellEnd"/>
      <w:r w:rsidRPr="00D9702B">
        <w:rPr>
          <w:rFonts w:asciiTheme="minorHAnsi" w:hAnsiTheme="minorHAnsi" w:cstheme="minorHAnsi"/>
          <w:w w:val="95"/>
          <w:sz w:val="22"/>
          <w:szCs w:val="22"/>
        </w:rPr>
        <w:t xml:space="preserve"> se </w:t>
      </w:r>
      <w:proofErr w:type="spellStart"/>
      <w:r w:rsidRPr="00D9702B">
        <w:rPr>
          <w:rFonts w:asciiTheme="minorHAnsi" w:hAnsiTheme="minorHAnsi" w:cstheme="minorHAnsi"/>
          <w:w w:val="95"/>
          <w:sz w:val="22"/>
          <w:szCs w:val="22"/>
        </w:rPr>
        <w:t>svi</w:t>
      </w:r>
      <w:proofErr w:type="spellEnd"/>
      <w:r w:rsidRPr="00D9702B">
        <w:rPr>
          <w:rFonts w:asciiTheme="minorHAnsi" w:hAnsiTheme="minorHAnsi" w:cstheme="minorHAnsi"/>
          <w:w w:val="95"/>
          <w:sz w:val="22"/>
          <w:szCs w:val="22"/>
        </w:rPr>
        <w:t xml:space="preserve"> ne </w:t>
      </w:r>
      <w:proofErr w:type="spellStart"/>
      <w:r w:rsidRPr="00D9702B">
        <w:rPr>
          <w:rFonts w:asciiTheme="minorHAnsi" w:hAnsiTheme="minorHAnsi" w:cstheme="minorHAnsi"/>
          <w:w w:val="95"/>
          <w:sz w:val="22"/>
          <w:szCs w:val="22"/>
        </w:rPr>
        <w:t>ispune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zar</w:t>
      </w:r>
      <w:proofErr w:type="spellEnd"/>
      <w:r w:rsidRPr="00D9702B">
        <w:rPr>
          <w:rFonts w:asciiTheme="minorHAnsi" w:hAnsiTheme="minorHAnsi" w:cstheme="minorHAnsi"/>
          <w:w w:val="95"/>
          <w:sz w:val="22"/>
          <w:szCs w:val="22"/>
        </w:rPr>
        <w:t xml:space="preserve"> ne? </w:t>
      </w:r>
      <w:proofErr w:type="spellStart"/>
      <w:r w:rsidRPr="00D9702B">
        <w:rPr>
          <w:rFonts w:asciiTheme="minorHAnsi" w:hAnsiTheme="minorHAnsi" w:cstheme="minorHAnsi"/>
          <w:w w:val="95"/>
          <w:sz w:val="22"/>
          <w:szCs w:val="22"/>
        </w:rPr>
        <w:t>Dakle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Isus</w:t>
      </w:r>
      <w:proofErr w:type="spellEnd"/>
      <w:r w:rsidRPr="00D9702B">
        <w:rPr>
          <w:rFonts w:asciiTheme="minorHAnsi" w:hAnsiTheme="minorHAnsi" w:cstheme="minorHAnsi"/>
          <w:w w:val="95"/>
          <w:sz w:val="22"/>
          <w:szCs w:val="22"/>
        </w:rPr>
        <w:t xml:space="preserve"> je u </w:t>
      </w:r>
      <w:proofErr w:type="spellStart"/>
      <w:r w:rsidRPr="00D9702B">
        <w:rPr>
          <w:rFonts w:asciiTheme="minorHAnsi" w:hAnsiTheme="minorHAnsi" w:cstheme="minorHAnsi"/>
          <w:w w:val="95"/>
          <w:sz w:val="22"/>
          <w:szCs w:val="22"/>
        </w:rPr>
        <w:t>Besedi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gori </w:t>
      </w:r>
      <w:proofErr w:type="spellStart"/>
      <w:r w:rsidRPr="00D9702B">
        <w:rPr>
          <w:rFonts w:asciiTheme="minorHAnsi" w:hAnsiTheme="minorHAnsi" w:cstheme="minorHAnsi"/>
          <w:w w:val="95"/>
          <w:sz w:val="22"/>
          <w:szCs w:val="22"/>
        </w:rPr>
        <w:t>poučavao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isto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što</w:t>
      </w:r>
      <w:proofErr w:type="spellEnd"/>
      <w:r w:rsidRPr="00D9702B">
        <w:rPr>
          <w:rFonts w:asciiTheme="minorHAnsi" w:hAnsiTheme="minorHAnsi" w:cstheme="minorHAnsi"/>
          <w:w w:val="95"/>
          <w:sz w:val="22"/>
          <w:szCs w:val="22"/>
        </w:rPr>
        <w:t xml:space="preserve"> i Jovan u </w:t>
      </w:r>
      <w:proofErr w:type="spellStart"/>
      <w:r w:rsidRPr="00D9702B">
        <w:rPr>
          <w:rFonts w:asciiTheme="minorHAnsi" w:hAnsiTheme="minorHAnsi" w:cstheme="minorHAnsi"/>
          <w:w w:val="95"/>
          <w:sz w:val="22"/>
          <w:szCs w:val="22"/>
        </w:rPr>
        <w:t>Otkrivenju</w:t>
      </w:r>
      <w:proofErr w:type="spellEnd"/>
      <w:r w:rsidRPr="00D9702B">
        <w:rPr>
          <w:rFonts w:asciiTheme="minorHAnsi" w:hAnsiTheme="minorHAnsi" w:cstheme="minorHAnsi"/>
          <w:w w:val="95"/>
          <w:sz w:val="22"/>
          <w:szCs w:val="22"/>
        </w:rPr>
        <w:t xml:space="preserve"> 10</w:t>
      </w:r>
      <w:r>
        <w:rPr>
          <w:rFonts w:asciiTheme="minorHAnsi" w:hAnsiTheme="minorHAnsi" w:cstheme="minorHAnsi"/>
          <w:w w:val="95"/>
          <w:sz w:val="22"/>
          <w:szCs w:val="22"/>
        </w:rPr>
        <w:t>:</w:t>
      </w:r>
      <w:r w:rsidRPr="00D9702B">
        <w:rPr>
          <w:rFonts w:asciiTheme="minorHAnsi" w:hAnsiTheme="minorHAnsi" w:cstheme="minorHAnsi"/>
          <w:w w:val="95"/>
          <w:sz w:val="22"/>
          <w:szCs w:val="22"/>
        </w:rPr>
        <w:t xml:space="preserve">7. </w:t>
      </w:r>
      <w:proofErr w:type="spellStart"/>
      <w:r w:rsidRPr="00D9702B">
        <w:rPr>
          <w:rFonts w:asciiTheme="minorHAnsi" w:hAnsiTheme="minorHAnsi" w:cstheme="minorHAnsi"/>
          <w:w w:val="95"/>
          <w:sz w:val="22"/>
          <w:szCs w:val="22"/>
        </w:rPr>
        <w:t>Tamo</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Isus</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poučavao</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do </w:t>
      </w:r>
      <w:proofErr w:type="spellStart"/>
      <w:r w:rsidRPr="00D9702B">
        <w:rPr>
          <w:rFonts w:asciiTheme="minorHAnsi" w:hAnsiTheme="minorHAnsi" w:cstheme="minorHAnsi"/>
          <w:w w:val="95"/>
          <w:sz w:val="22"/>
          <w:szCs w:val="22"/>
        </w:rPr>
        <w:t>uništenja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Jerusalima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kada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zatrubi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sedma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truba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poslednja</w:t>
      </w:r>
      <w:proofErr w:type="spellEnd"/>
      <w:r w:rsidRPr="00D9702B">
        <w:rPr>
          <w:rFonts w:asciiTheme="minorHAnsi" w:hAnsiTheme="minorHAnsi" w:cstheme="minorHAnsi"/>
          <w:w w:val="95"/>
          <w:sz w:val="22"/>
          <w:szCs w:val="22"/>
        </w:rPr>
        <w:t xml:space="preserve"> </w:t>
      </w:r>
      <w:proofErr w:type="spellStart"/>
      <w:proofErr w:type="gramStart"/>
      <w:r w:rsidRPr="00D9702B">
        <w:rPr>
          <w:rFonts w:asciiTheme="minorHAnsi" w:hAnsiTheme="minorHAnsi" w:cstheme="minorHAnsi"/>
          <w:w w:val="95"/>
          <w:sz w:val="22"/>
          <w:szCs w:val="22"/>
        </w:rPr>
        <w:t>truba</w:t>
      </w:r>
      <w:proofErr w:type="spellEnd"/>
      <w:r w:rsidRPr="00D9702B">
        <w:rPr>
          <w:rFonts w:asciiTheme="minorHAnsi" w:hAnsiTheme="minorHAnsi" w:cstheme="minorHAnsi"/>
          <w:w w:val="95"/>
          <w:sz w:val="22"/>
          <w:szCs w:val="22"/>
        </w:rPr>
        <w:t>“</w:t>
      </w:r>
      <w:proofErr w:type="gram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Ako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su</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zakon</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proroci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naučavali</w:t>
      </w:r>
      <w:proofErr w:type="spellEnd"/>
      <w:r w:rsidRPr="00D9702B">
        <w:rPr>
          <w:rFonts w:asciiTheme="minorHAnsi" w:hAnsiTheme="minorHAnsi" w:cstheme="minorHAnsi"/>
          <w:w w:val="95"/>
          <w:sz w:val="22"/>
          <w:szCs w:val="22"/>
        </w:rPr>
        <w:t xml:space="preserve"> da </w:t>
      </w:r>
      <w:proofErr w:type="spellStart"/>
      <w:r w:rsidRPr="00D9702B">
        <w:rPr>
          <w:rFonts w:asciiTheme="minorHAnsi" w:hAnsiTheme="minorHAnsi" w:cstheme="minorHAnsi"/>
          <w:w w:val="95"/>
          <w:sz w:val="22"/>
          <w:szCs w:val="22"/>
        </w:rPr>
        <w:t>će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Jerusalim</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biti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uništen</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danima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Rimskog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carstva</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korist</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mučenika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onda</w:t>
      </w:r>
      <w:proofErr w:type="spellEnd"/>
      <w:r w:rsidRPr="00D9702B">
        <w:rPr>
          <w:rFonts w:asciiTheme="minorHAnsi" w:hAnsiTheme="minorHAnsi" w:cstheme="minorHAnsi"/>
          <w:w w:val="95"/>
          <w:sz w:val="22"/>
          <w:szCs w:val="22"/>
        </w:rPr>
        <w:t xml:space="preserve"> se to </w:t>
      </w:r>
      <w:proofErr w:type="spellStart"/>
      <w:r w:rsidRPr="00D9702B">
        <w:rPr>
          <w:rFonts w:asciiTheme="minorHAnsi" w:hAnsiTheme="minorHAnsi" w:cstheme="minorHAnsi"/>
          <w:w w:val="95"/>
          <w:sz w:val="22"/>
          <w:szCs w:val="22"/>
        </w:rPr>
        <w:t>uništenje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moralo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dogoditi</w:t>
      </w:r>
      <w:proofErr w:type="spellEnd"/>
      <w:r w:rsidRPr="00D9702B">
        <w:rPr>
          <w:rFonts w:asciiTheme="minorHAnsi" w:hAnsiTheme="minorHAnsi" w:cstheme="minorHAnsi"/>
          <w:w w:val="95"/>
          <w:sz w:val="22"/>
          <w:szCs w:val="22"/>
        </w:rPr>
        <w:t xml:space="preserve"> pre </w:t>
      </w:r>
      <w:proofErr w:type="spellStart"/>
      <w:r w:rsidRPr="00D9702B">
        <w:rPr>
          <w:rFonts w:asciiTheme="minorHAnsi" w:hAnsiTheme="minorHAnsi" w:cstheme="minorHAnsi"/>
          <w:w w:val="95"/>
          <w:sz w:val="22"/>
          <w:szCs w:val="22"/>
        </w:rPr>
        <w:t>nego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što</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prošla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jedna</w:t>
      </w:r>
      <w:proofErr w:type="spellEnd"/>
      <w:r w:rsidRPr="00D9702B">
        <w:rPr>
          <w:rFonts w:asciiTheme="minorHAnsi" w:hAnsiTheme="minorHAnsi" w:cstheme="minorHAnsi"/>
          <w:w w:val="95"/>
          <w:sz w:val="22"/>
          <w:szCs w:val="22"/>
        </w:rPr>
        <w:t xml:space="preserve"> jota </w:t>
      </w:r>
      <w:proofErr w:type="spellStart"/>
      <w:r w:rsidRPr="00D9702B">
        <w:rPr>
          <w:rFonts w:asciiTheme="minorHAnsi" w:hAnsiTheme="minorHAnsi" w:cstheme="minorHAnsi"/>
          <w:w w:val="95"/>
          <w:sz w:val="22"/>
          <w:szCs w:val="22"/>
        </w:rPr>
        <w:t>ili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naslov</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Mojsijevog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zakona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Ako</w:t>
      </w:r>
      <w:proofErr w:type="spellEnd"/>
      <w:r w:rsidRPr="00D9702B">
        <w:rPr>
          <w:rFonts w:asciiTheme="minorHAnsi" w:hAnsiTheme="minorHAnsi" w:cstheme="minorHAnsi"/>
          <w:w w:val="95"/>
          <w:sz w:val="22"/>
          <w:szCs w:val="22"/>
        </w:rPr>
        <w:t xml:space="preserve"> u </w:t>
      </w:r>
      <w:proofErr w:type="spellStart"/>
      <w:r w:rsidRPr="00D9702B">
        <w:rPr>
          <w:rFonts w:asciiTheme="minorHAnsi" w:hAnsiTheme="minorHAnsi" w:cstheme="minorHAnsi"/>
          <w:w w:val="95"/>
          <w:sz w:val="22"/>
          <w:szCs w:val="22"/>
        </w:rPr>
        <w:t>zakonu</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prorocima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postoji</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nešto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što</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još</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uvek</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neispunjeno</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onda</w:t>
      </w:r>
      <w:proofErr w:type="spellEnd"/>
      <w:r w:rsidRPr="00D9702B">
        <w:rPr>
          <w:rFonts w:asciiTheme="minorHAnsi" w:hAnsiTheme="minorHAnsi" w:cstheme="minorHAnsi"/>
          <w:w w:val="95"/>
          <w:sz w:val="22"/>
          <w:szCs w:val="22"/>
        </w:rPr>
        <w:t xml:space="preserve"> je </w:t>
      </w:r>
      <w:proofErr w:type="spellStart"/>
      <w:r w:rsidRPr="00D9702B">
        <w:rPr>
          <w:rFonts w:asciiTheme="minorHAnsi" w:hAnsiTheme="minorHAnsi" w:cstheme="minorHAnsi"/>
          <w:w w:val="95"/>
          <w:sz w:val="22"/>
          <w:szCs w:val="22"/>
        </w:rPr>
        <w:t>svaka</w:t>
      </w:r>
      <w:proofErr w:type="spellEnd"/>
      <w:r w:rsidRPr="00D9702B">
        <w:rPr>
          <w:rFonts w:asciiTheme="minorHAnsi" w:hAnsiTheme="minorHAnsi" w:cstheme="minorHAnsi"/>
          <w:w w:val="95"/>
          <w:sz w:val="22"/>
          <w:szCs w:val="22"/>
        </w:rPr>
        <w:t xml:space="preserve"> jota i </w:t>
      </w:r>
      <w:proofErr w:type="spellStart"/>
      <w:r w:rsidRPr="00D9702B">
        <w:rPr>
          <w:rFonts w:asciiTheme="minorHAnsi" w:hAnsiTheme="minorHAnsi" w:cstheme="minorHAnsi"/>
          <w:w w:val="95"/>
          <w:sz w:val="22"/>
          <w:szCs w:val="22"/>
        </w:rPr>
        <w:t>naslov</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Mojsijevog</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zakona</w:t>
      </w:r>
      <w:proofErr w:type="spellEnd"/>
      <w:r w:rsidRPr="00D9702B">
        <w:rPr>
          <w:rFonts w:asciiTheme="minorHAnsi" w:hAnsiTheme="minorHAnsi" w:cstheme="minorHAnsi"/>
          <w:w w:val="95"/>
          <w:sz w:val="22"/>
          <w:szCs w:val="22"/>
        </w:rPr>
        <w:t xml:space="preserve"> i </w:t>
      </w:r>
      <w:proofErr w:type="spellStart"/>
      <w:r w:rsidRPr="00D9702B">
        <w:rPr>
          <w:rFonts w:asciiTheme="minorHAnsi" w:hAnsiTheme="minorHAnsi" w:cstheme="minorHAnsi"/>
          <w:w w:val="95"/>
          <w:sz w:val="22"/>
          <w:szCs w:val="22"/>
        </w:rPr>
        <w:t>dalje</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na</w:t>
      </w:r>
      <w:proofErr w:type="spellEnd"/>
      <w:r w:rsidRPr="00D9702B">
        <w:rPr>
          <w:rFonts w:asciiTheme="minorHAnsi" w:hAnsiTheme="minorHAnsi" w:cstheme="minorHAnsi"/>
          <w:w w:val="95"/>
          <w:sz w:val="22"/>
          <w:szCs w:val="22"/>
        </w:rPr>
        <w:t xml:space="preserve"> </w:t>
      </w:r>
      <w:proofErr w:type="spellStart"/>
      <w:r w:rsidRPr="00D9702B">
        <w:rPr>
          <w:rFonts w:asciiTheme="minorHAnsi" w:hAnsiTheme="minorHAnsi" w:cstheme="minorHAnsi"/>
          <w:w w:val="95"/>
          <w:sz w:val="22"/>
          <w:szCs w:val="22"/>
        </w:rPr>
        <w:t>snazi</w:t>
      </w:r>
      <w:proofErr w:type="spellEnd"/>
      <w:r w:rsidRPr="00D9702B">
        <w:rPr>
          <w:rFonts w:asciiTheme="minorHAnsi" w:hAnsiTheme="minorHAnsi" w:cstheme="minorHAnsi"/>
          <w:w w:val="95"/>
          <w:sz w:val="22"/>
          <w:szCs w:val="22"/>
        </w:rPr>
        <w:t>!</w:t>
      </w:r>
    </w:p>
    <w:p w14:paraId="733A24A3" w14:textId="089E728E" w:rsidR="005160AC" w:rsidRPr="00600960" w:rsidRDefault="005160AC" w:rsidP="005160AC">
      <w:pPr>
        <w:pStyle w:val="BodyText"/>
        <w:ind w:firstLine="450"/>
        <w:jc w:val="both"/>
        <w:rPr>
          <w:rFonts w:asciiTheme="minorHAnsi" w:hAnsiTheme="minorHAnsi" w:cstheme="minorHAnsi"/>
          <w:w w:val="95"/>
          <w:sz w:val="22"/>
          <w:szCs w:val="22"/>
        </w:rPr>
      </w:pPr>
      <w:r w:rsidRPr="00600960">
        <w:rPr>
          <w:rFonts w:asciiTheme="minorHAnsi" w:hAnsiTheme="minorHAnsi" w:cstheme="minorHAnsi"/>
          <w:w w:val="95"/>
          <w:sz w:val="22"/>
          <w:szCs w:val="22"/>
        </w:rPr>
        <w:t xml:space="preserve">U </w:t>
      </w:r>
      <w:proofErr w:type="spellStart"/>
      <w:r w:rsidRPr="00600960">
        <w:rPr>
          <w:rFonts w:asciiTheme="minorHAnsi" w:hAnsiTheme="minorHAnsi" w:cstheme="minorHAnsi"/>
          <w:w w:val="95"/>
          <w:sz w:val="22"/>
          <w:szCs w:val="22"/>
        </w:rPr>
        <w:t>crkvama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Hristovim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poreklom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od</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autora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popularno</w:t>
      </w:r>
      <w:proofErr w:type="spellEnd"/>
      <w:r w:rsidRPr="00600960">
        <w:rPr>
          <w:rFonts w:asciiTheme="minorHAnsi" w:hAnsiTheme="minorHAnsi" w:cstheme="minorHAnsi"/>
          <w:w w:val="95"/>
          <w:sz w:val="22"/>
          <w:szCs w:val="22"/>
        </w:rPr>
        <w:t xml:space="preserve"> se </w:t>
      </w:r>
      <w:proofErr w:type="spellStart"/>
      <w:r w:rsidRPr="00600960">
        <w:rPr>
          <w:rFonts w:asciiTheme="minorHAnsi" w:hAnsiTheme="minorHAnsi" w:cstheme="minorHAnsi"/>
          <w:w w:val="95"/>
          <w:sz w:val="22"/>
          <w:szCs w:val="22"/>
        </w:rPr>
        <w:t>smatra</w:t>
      </w:r>
      <w:proofErr w:type="spellEnd"/>
      <w:r w:rsidRPr="00600960">
        <w:rPr>
          <w:rFonts w:asciiTheme="minorHAnsi" w:hAnsiTheme="minorHAnsi" w:cstheme="minorHAnsi"/>
          <w:w w:val="95"/>
          <w:sz w:val="22"/>
          <w:szCs w:val="22"/>
        </w:rPr>
        <w:t xml:space="preserve"> da je sav </w:t>
      </w:r>
      <w:proofErr w:type="spellStart"/>
      <w:r w:rsidRPr="00600960">
        <w:rPr>
          <w:rFonts w:asciiTheme="minorHAnsi" w:hAnsiTheme="minorHAnsi" w:cstheme="minorHAnsi"/>
          <w:w w:val="95"/>
          <w:sz w:val="22"/>
          <w:szCs w:val="22"/>
        </w:rPr>
        <w:t>Mojsijev</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zakon</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donet</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krstu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ali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trenutak</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razmišljanja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će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podsetiti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mnoge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stvari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krstu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još</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uvek</w:t>
      </w:r>
      <w:proofErr w:type="spellEnd"/>
      <w:r w:rsidRPr="00600960">
        <w:rPr>
          <w:rFonts w:asciiTheme="minorHAnsi" w:hAnsiTheme="minorHAnsi" w:cstheme="minorHAnsi"/>
          <w:w w:val="95"/>
          <w:sz w:val="22"/>
          <w:szCs w:val="22"/>
        </w:rPr>
        <w:t xml:space="preserve"> bile </w:t>
      </w:r>
      <w:proofErr w:type="spellStart"/>
      <w:r w:rsidRPr="00600960">
        <w:rPr>
          <w:rFonts w:asciiTheme="minorHAnsi" w:hAnsiTheme="minorHAnsi" w:cstheme="minorHAnsi"/>
          <w:w w:val="95"/>
          <w:sz w:val="22"/>
          <w:szCs w:val="22"/>
        </w:rPr>
        <w:t>neispunjene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predskazane</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zakonu</w:t>
      </w:r>
      <w:proofErr w:type="spellEnd"/>
      <w:r w:rsidRPr="00600960">
        <w:rPr>
          <w:rFonts w:asciiTheme="minorHAnsi" w:hAnsiTheme="minorHAnsi" w:cstheme="minorHAnsi"/>
          <w:w w:val="95"/>
          <w:sz w:val="22"/>
          <w:szCs w:val="22"/>
        </w:rPr>
        <w:t xml:space="preserve">: 1) </w:t>
      </w:r>
      <w:proofErr w:type="spellStart"/>
      <w:r w:rsidRPr="00600960">
        <w:rPr>
          <w:rFonts w:asciiTheme="minorHAnsi" w:hAnsiTheme="minorHAnsi" w:cstheme="minorHAnsi"/>
          <w:w w:val="95"/>
          <w:sz w:val="22"/>
          <w:szCs w:val="22"/>
        </w:rPr>
        <w:t>vaskrsenje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Hrista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prorokovan</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Ps</w:t>
      </w:r>
      <w:r>
        <w:rPr>
          <w:rFonts w:asciiTheme="minorHAnsi" w:hAnsiTheme="minorHAnsi" w:cstheme="minorHAnsi"/>
          <w:w w:val="95"/>
          <w:sz w:val="22"/>
          <w:szCs w:val="22"/>
        </w:rPr>
        <w:t>almu</w:t>
      </w:r>
      <w:proofErr w:type="spellEnd"/>
      <w:r>
        <w:rPr>
          <w:rFonts w:asciiTheme="minorHAnsi" w:hAnsiTheme="minorHAnsi" w:cstheme="minorHAnsi"/>
          <w:w w:val="95"/>
          <w:sz w:val="22"/>
          <w:szCs w:val="22"/>
        </w:rPr>
        <w:t xml:space="preserve"> </w:t>
      </w:r>
      <w:r w:rsidRPr="00600960">
        <w:rPr>
          <w:rFonts w:asciiTheme="minorHAnsi" w:hAnsiTheme="minorHAnsi" w:cstheme="minorHAnsi"/>
          <w:w w:val="95"/>
          <w:sz w:val="22"/>
          <w:szCs w:val="22"/>
        </w:rPr>
        <w:t>16</w:t>
      </w:r>
      <w:r>
        <w:rPr>
          <w:rFonts w:asciiTheme="minorHAnsi" w:hAnsiTheme="minorHAnsi" w:cstheme="minorHAnsi"/>
          <w:w w:val="95"/>
          <w:sz w:val="22"/>
          <w:szCs w:val="22"/>
        </w:rPr>
        <w:t>:</w:t>
      </w:r>
      <w:r w:rsidRPr="00600960">
        <w:rPr>
          <w:rFonts w:asciiTheme="minorHAnsi" w:hAnsiTheme="minorHAnsi" w:cstheme="minorHAnsi"/>
          <w:w w:val="95"/>
          <w:sz w:val="22"/>
          <w:szCs w:val="22"/>
        </w:rPr>
        <w:t xml:space="preserve">8 i </w:t>
      </w:r>
      <w:proofErr w:type="spellStart"/>
      <w:r w:rsidRPr="00600960">
        <w:rPr>
          <w:rFonts w:asciiTheme="minorHAnsi" w:hAnsiTheme="minorHAnsi" w:cstheme="minorHAnsi"/>
          <w:w w:val="95"/>
          <w:sz w:val="22"/>
          <w:szCs w:val="22"/>
        </w:rPr>
        <w:t>dalje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upor</w:t>
      </w:r>
      <w:proofErr w:type="spellEnd"/>
      <w:r w:rsidRPr="00600960">
        <w:rPr>
          <w:rFonts w:asciiTheme="minorHAnsi" w:hAnsiTheme="minorHAnsi" w:cstheme="minorHAnsi"/>
          <w:w w:val="95"/>
          <w:sz w:val="22"/>
          <w:szCs w:val="22"/>
        </w:rPr>
        <w:t>. Dela 2</w:t>
      </w:r>
      <w:r>
        <w:rPr>
          <w:rFonts w:asciiTheme="minorHAnsi" w:hAnsiTheme="minorHAnsi" w:cstheme="minorHAnsi"/>
          <w:w w:val="95"/>
          <w:sz w:val="22"/>
          <w:szCs w:val="22"/>
        </w:rPr>
        <w:t>:</w:t>
      </w:r>
      <w:r w:rsidRPr="00600960">
        <w:rPr>
          <w:rFonts w:asciiTheme="minorHAnsi" w:hAnsiTheme="minorHAnsi" w:cstheme="minorHAnsi"/>
          <w:w w:val="95"/>
          <w:sz w:val="22"/>
          <w:szCs w:val="22"/>
        </w:rPr>
        <w:t xml:space="preserve">25 i </w:t>
      </w:r>
      <w:proofErr w:type="spellStart"/>
      <w:r w:rsidRPr="00600960">
        <w:rPr>
          <w:rFonts w:asciiTheme="minorHAnsi" w:hAnsiTheme="minorHAnsi" w:cstheme="minorHAnsi"/>
          <w:w w:val="95"/>
          <w:sz w:val="22"/>
          <w:szCs w:val="22"/>
        </w:rPr>
        <w:t>dalje</w:t>
      </w:r>
      <w:proofErr w:type="spellEnd"/>
      <w:r w:rsidRPr="00600960">
        <w:rPr>
          <w:rFonts w:asciiTheme="minorHAnsi" w:hAnsiTheme="minorHAnsi" w:cstheme="minorHAnsi"/>
          <w:w w:val="95"/>
          <w:sz w:val="22"/>
          <w:szCs w:val="22"/>
        </w:rPr>
        <w:t xml:space="preserve">), 2) </w:t>
      </w:r>
      <w:proofErr w:type="spellStart"/>
      <w:r w:rsidRPr="00600960">
        <w:rPr>
          <w:rFonts w:asciiTheme="minorHAnsi" w:hAnsiTheme="minorHAnsi" w:cstheme="minorHAnsi"/>
          <w:w w:val="95"/>
          <w:sz w:val="22"/>
          <w:szCs w:val="22"/>
        </w:rPr>
        <w:t>dolazak</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Svetog</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Duha</w:t>
      </w:r>
      <w:proofErr w:type="spellEnd"/>
      <w:r w:rsidRPr="00600960">
        <w:rPr>
          <w:rFonts w:asciiTheme="minorHAnsi" w:hAnsiTheme="minorHAnsi" w:cstheme="minorHAnsi"/>
          <w:w w:val="95"/>
          <w:sz w:val="22"/>
          <w:szCs w:val="22"/>
        </w:rPr>
        <w:t xml:space="preserve"> u Dela 2 (</w:t>
      </w:r>
      <w:proofErr w:type="spellStart"/>
      <w:r w:rsidRPr="00600960">
        <w:rPr>
          <w:rFonts w:asciiTheme="minorHAnsi" w:hAnsiTheme="minorHAnsi" w:cstheme="minorHAnsi"/>
          <w:w w:val="95"/>
          <w:sz w:val="22"/>
          <w:szCs w:val="22"/>
        </w:rPr>
        <w:t>prorokovan</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Joilu</w:t>
      </w:r>
      <w:proofErr w:type="spellEnd"/>
      <w:r w:rsidRPr="00600960">
        <w:rPr>
          <w:rFonts w:asciiTheme="minorHAnsi" w:hAnsiTheme="minorHAnsi" w:cstheme="minorHAnsi"/>
          <w:w w:val="95"/>
          <w:sz w:val="22"/>
          <w:szCs w:val="22"/>
        </w:rPr>
        <w:t xml:space="preserve"> 2), 3) </w:t>
      </w:r>
      <w:proofErr w:type="spellStart"/>
      <w:r w:rsidRPr="00600960">
        <w:rPr>
          <w:rFonts w:asciiTheme="minorHAnsi" w:hAnsiTheme="minorHAnsi" w:cstheme="minorHAnsi"/>
          <w:w w:val="95"/>
          <w:sz w:val="22"/>
          <w:szCs w:val="22"/>
        </w:rPr>
        <w:t>pozivanje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neznabožaca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kroz</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jevanđelje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prorokovano</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Is</w:t>
      </w:r>
      <w:r>
        <w:rPr>
          <w:rFonts w:asciiTheme="minorHAnsi" w:hAnsiTheme="minorHAnsi" w:cstheme="minorHAnsi"/>
          <w:w w:val="95"/>
          <w:sz w:val="22"/>
          <w:szCs w:val="22"/>
        </w:rPr>
        <w:t>aija</w:t>
      </w:r>
      <w:proofErr w:type="spellEnd"/>
      <w:r w:rsidRPr="00600960">
        <w:rPr>
          <w:rFonts w:asciiTheme="minorHAnsi" w:hAnsiTheme="minorHAnsi" w:cstheme="minorHAnsi"/>
          <w:w w:val="95"/>
          <w:sz w:val="22"/>
          <w:szCs w:val="22"/>
        </w:rPr>
        <w:t xml:space="preserve"> 49</w:t>
      </w:r>
      <w:r>
        <w:rPr>
          <w:rFonts w:asciiTheme="minorHAnsi" w:hAnsiTheme="minorHAnsi" w:cstheme="minorHAnsi"/>
          <w:w w:val="95"/>
          <w:sz w:val="22"/>
          <w:szCs w:val="22"/>
        </w:rPr>
        <w:t>:</w:t>
      </w:r>
      <w:r w:rsidRPr="00600960">
        <w:rPr>
          <w:rFonts w:asciiTheme="minorHAnsi" w:hAnsiTheme="minorHAnsi" w:cstheme="minorHAnsi"/>
          <w:w w:val="95"/>
          <w:sz w:val="22"/>
          <w:szCs w:val="22"/>
        </w:rPr>
        <w:t xml:space="preserve">6), 4) </w:t>
      </w:r>
      <w:proofErr w:type="spellStart"/>
      <w:r w:rsidRPr="00600960">
        <w:rPr>
          <w:rFonts w:asciiTheme="minorHAnsi" w:hAnsiTheme="minorHAnsi" w:cstheme="minorHAnsi"/>
          <w:w w:val="95"/>
          <w:sz w:val="22"/>
          <w:szCs w:val="22"/>
        </w:rPr>
        <w:t>ukidanje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svakodnevnih</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žrtava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predskazano</w:t>
      </w:r>
      <w:proofErr w:type="spellEnd"/>
      <w:r w:rsidRPr="00600960">
        <w:rPr>
          <w:rFonts w:asciiTheme="minorHAnsi" w:hAnsiTheme="minorHAnsi" w:cstheme="minorHAnsi"/>
          <w:w w:val="95"/>
          <w:sz w:val="22"/>
          <w:szCs w:val="22"/>
        </w:rPr>
        <w:t xml:space="preserve"> u Danilo 11</w:t>
      </w:r>
      <w:r>
        <w:rPr>
          <w:rFonts w:asciiTheme="minorHAnsi" w:hAnsiTheme="minorHAnsi" w:cstheme="minorHAnsi"/>
          <w:w w:val="95"/>
          <w:sz w:val="22"/>
          <w:szCs w:val="22"/>
        </w:rPr>
        <w:t>:</w:t>
      </w:r>
      <w:r w:rsidRPr="00600960">
        <w:rPr>
          <w:rFonts w:asciiTheme="minorHAnsi" w:hAnsiTheme="minorHAnsi" w:cstheme="minorHAnsi"/>
          <w:w w:val="95"/>
          <w:sz w:val="22"/>
          <w:szCs w:val="22"/>
        </w:rPr>
        <w:t xml:space="preserve">31, </w:t>
      </w:r>
      <w:proofErr w:type="spellStart"/>
      <w:r w:rsidR="00CC6B50">
        <w:rPr>
          <w:rFonts w:asciiTheme="minorHAnsi" w:hAnsiTheme="minorHAnsi" w:cstheme="minorHAnsi"/>
          <w:w w:val="95"/>
          <w:sz w:val="22"/>
          <w:szCs w:val="22"/>
        </w:rPr>
        <w:t>Jevrejima</w:t>
      </w:r>
      <w:proofErr w:type="spellEnd"/>
      <w:r w:rsidR="00CC6B50">
        <w:rPr>
          <w:rFonts w:asciiTheme="minorHAnsi" w:hAnsiTheme="minorHAnsi" w:cstheme="minorHAnsi"/>
          <w:w w:val="95"/>
          <w:sz w:val="22"/>
          <w:szCs w:val="22"/>
        </w:rPr>
        <w:t xml:space="preserve"> </w:t>
      </w:r>
      <w:r w:rsidRPr="00600960">
        <w:rPr>
          <w:rFonts w:asciiTheme="minorHAnsi" w:hAnsiTheme="minorHAnsi" w:cstheme="minorHAnsi"/>
          <w:w w:val="95"/>
          <w:sz w:val="22"/>
          <w:szCs w:val="22"/>
        </w:rPr>
        <w:t>8</w:t>
      </w:r>
      <w:r>
        <w:rPr>
          <w:rFonts w:asciiTheme="minorHAnsi" w:hAnsiTheme="minorHAnsi" w:cstheme="minorHAnsi"/>
          <w:w w:val="95"/>
          <w:sz w:val="22"/>
          <w:szCs w:val="22"/>
        </w:rPr>
        <w:t>:</w:t>
      </w:r>
      <w:r w:rsidRPr="00600960">
        <w:rPr>
          <w:rFonts w:asciiTheme="minorHAnsi" w:hAnsiTheme="minorHAnsi" w:cstheme="minorHAnsi"/>
          <w:w w:val="95"/>
          <w:sz w:val="22"/>
          <w:szCs w:val="22"/>
        </w:rPr>
        <w:t xml:space="preserve">13) i 5) </w:t>
      </w:r>
      <w:proofErr w:type="spellStart"/>
      <w:r w:rsidRPr="00600960">
        <w:rPr>
          <w:rFonts w:asciiTheme="minorHAnsi" w:hAnsiTheme="minorHAnsi" w:cstheme="minorHAnsi"/>
          <w:w w:val="95"/>
          <w:sz w:val="22"/>
          <w:szCs w:val="22"/>
        </w:rPr>
        <w:t>uništenje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Jerusalima</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hrama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prorečeno</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Danilu</w:t>
      </w:r>
      <w:proofErr w:type="spellEnd"/>
      <w:r w:rsidRPr="00600960">
        <w:rPr>
          <w:rFonts w:asciiTheme="minorHAnsi" w:hAnsiTheme="minorHAnsi" w:cstheme="minorHAnsi"/>
          <w:w w:val="95"/>
          <w:sz w:val="22"/>
          <w:szCs w:val="22"/>
        </w:rPr>
        <w:t xml:space="preserve"> 9</w:t>
      </w:r>
      <w:r>
        <w:rPr>
          <w:rFonts w:asciiTheme="minorHAnsi" w:hAnsiTheme="minorHAnsi" w:cstheme="minorHAnsi"/>
          <w:w w:val="95"/>
          <w:sz w:val="22"/>
          <w:szCs w:val="22"/>
        </w:rPr>
        <w:t>:</w:t>
      </w:r>
      <w:r w:rsidRPr="00600960">
        <w:rPr>
          <w:rFonts w:asciiTheme="minorHAnsi" w:hAnsiTheme="minorHAnsi" w:cstheme="minorHAnsi"/>
          <w:w w:val="95"/>
          <w:sz w:val="22"/>
          <w:szCs w:val="22"/>
        </w:rPr>
        <w:t xml:space="preserve">12. </w:t>
      </w:r>
      <w:proofErr w:type="spellStart"/>
      <w:r w:rsidRPr="00600960">
        <w:rPr>
          <w:rFonts w:asciiTheme="minorHAnsi" w:hAnsiTheme="minorHAnsi" w:cstheme="minorHAnsi"/>
          <w:w w:val="95"/>
          <w:sz w:val="22"/>
          <w:szCs w:val="22"/>
        </w:rPr>
        <w:t>Tako</w:t>
      </w:r>
      <w:proofErr w:type="spellEnd"/>
      <w:r w:rsidRPr="00600960">
        <w:rPr>
          <w:rFonts w:asciiTheme="minorHAnsi" w:hAnsiTheme="minorHAnsi" w:cstheme="minorHAnsi"/>
          <w:w w:val="95"/>
          <w:sz w:val="22"/>
          <w:szCs w:val="22"/>
        </w:rPr>
        <w:t xml:space="preserve"> se u </w:t>
      </w:r>
      <w:r>
        <w:rPr>
          <w:rFonts w:asciiTheme="minorHAnsi" w:hAnsiTheme="minorHAnsi" w:cstheme="minorHAnsi"/>
          <w:w w:val="95"/>
          <w:sz w:val="22"/>
          <w:szCs w:val="22"/>
        </w:rPr>
        <w:t>2</w:t>
      </w:r>
      <w:r w:rsidRPr="00600960">
        <w:rPr>
          <w:rFonts w:asciiTheme="minorHAnsi" w:hAnsiTheme="minorHAnsi" w:cstheme="minorHAnsi"/>
          <w:w w:val="95"/>
          <w:sz w:val="22"/>
          <w:szCs w:val="22"/>
        </w:rPr>
        <w:t xml:space="preserve">.Korinćanima 3.11, </w:t>
      </w:r>
      <w:proofErr w:type="spellStart"/>
      <w:r w:rsidRPr="00600960">
        <w:rPr>
          <w:rFonts w:asciiTheme="minorHAnsi" w:hAnsiTheme="minorHAnsi" w:cstheme="minorHAnsi"/>
          <w:w w:val="95"/>
          <w:sz w:val="22"/>
          <w:szCs w:val="22"/>
        </w:rPr>
        <w:t>napisanom</w:t>
      </w:r>
      <w:proofErr w:type="spellEnd"/>
      <w:r w:rsidRPr="00600960">
        <w:rPr>
          <w:rFonts w:asciiTheme="minorHAnsi" w:hAnsiTheme="minorHAnsi" w:cstheme="minorHAnsi"/>
          <w:w w:val="95"/>
          <w:sz w:val="22"/>
          <w:szCs w:val="22"/>
        </w:rPr>
        <w:t xml:space="preserve"> </w:t>
      </w:r>
      <w:r>
        <w:rPr>
          <w:rFonts w:asciiTheme="minorHAnsi" w:hAnsiTheme="minorHAnsi" w:cstheme="minorHAnsi"/>
          <w:w w:val="95"/>
          <w:sz w:val="22"/>
          <w:szCs w:val="22"/>
        </w:rPr>
        <w:t>30</w:t>
      </w:r>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godina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posle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krsta</w:t>
      </w:r>
      <w:proofErr w:type="spellEnd"/>
      <w:r w:rsidRPr="00600960">
        <w:rPr>
          <w:rFonts w:asciiTheme="minorHAnsi" w:hAnsiTheme="minorHAnsi" w:cstheme="minorHAnsi"/>
          <w:w w:val="95"/>
          <w:sz w:val="22"/>
          <w:szCs w:val="22"/>
        </w:rPr>
        <w:t xml:space="preserve">, o </w:t>
      </w:r>
      <w:proofErr w:type="spellStart"/>
      <w:r w:rsidRPr="00600960">
        <w:rPr>
          <w:rFonts w:asciiTheme="minorHAnsi" w:hAnsiTheme="minorHAnsi" w:cstheme="minorHAnsi"/>
          <w:w w:val="95"/>
          <w:sz w:val="22"/>
          <w:szCs w:val="22"/>
        </w:rPr>
        <w:t>zakonu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govorilo</w:t>
      </w:r>
      <w:proofErr w:type="spellEnd"/>
      <w:r w:rsidRPr="00600960">
        <w:rPr>
          <w:rFonts w:asciiTheme="minorHAnsi" w:hAnsiTheme="minorHAnsi" w:cstheme="minorHAnsi"/>
          <w:w w:val="95"/>
          <w:sz w:val="22"/>
          <w:szCs w:val="22"/>
        </w:rPr>
        <w:t xml:space="preserve"> da je u </w:t>
      </w:r>
      <w:proofErr w:type="spellStart"/>
      <w:r w:rsidRPr="00600960">
        <w:rPr>
          <w:rFonts w:asciiTheme="minorHAnsi" w:hAnsiTheme="minorHAnsi" w:cstheme="minorHAnsi"/>
          <w:w w:val="95"/>
          <w:sz w:val="22"/>
          <w:szCs w:val="22"/>
        </w:rPr>
        <w:t>procesu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uginuća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jevrejski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hrišćani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uključujući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Pavla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ga </w:t>
      </w:r>
      <w:proofErr w:type="spellStart"/>
      <w:r w:rsidRPr="00600960">
        <w:rPr>
          <w:rFonts w:asciiTheme="minorHAnsi" w:hAnsiTheme="minorHAnsi" w:cstheme="minorHAnsi"/>
          <w:w w:val="95"/>
          <w:sz w:val="22"/>
          <w:szCs w:val="22"/>
        </w:rPr>
        <w:t>još</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uvek</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čuvali</w:t>
      </w:r>
      <w:proofErr w:type="spellEnd"/>
      <w:r w:rsidRPr="00600960">
        <w:rPr>
          <w:rFonts w:asciiTheme="minorHAnsi" w:hAnsiTheme="minorHAnsi" w:cstheme="minorHAnsi"/>
          <w:w w:val="95"/>
          <w:sz w:val="22"/>
          <w:szCs w:val="22"/>
        </w:rPr>
        <w:t xml:space="preserve"> u Delu 21</w:t>
      </w:r>
      <w:r>
        <w:rPr>
          <w:rFonts w:asciiTheme="minorHAnsi" w:hAnsiTheme="minorHAnsi" w:cstheme="minorHAnsi"/>
          <w:w w:val="95"/>
          <w:sz w:val="22"/>
          <w:szCs w:val="22"/>
        </w:rPr>
        <w:t>:</w:t>
      </w:r>
      <w:r w:rsidRPr="00600960">
        <w:rPr>
          <w:rFonts w:asciiTheme="minorHAnsi" w:hAnsiTheme="minorHAnsi" w:cstheme="minorHAnsi"/>
          <w:w w:val="95"/>
          <w:sz w:val="22"/>
          <w:szCs w:val="22"/>
        </w:rPr>
        <w:t xml:space="preserve">17-21 </w:t>
      </w:r>
      <w:r>
        <w:rPr>
          <w:rFonts w:asciiTheme="minorHAnsi" w:hAnsiTheme="minorHAnsi" w:cstheme="minorHAnsi"/>
          <w:w w:val="95"/>
          <w:sz w:val="22"/>
          <w:szCs w:val="22"/>
        </w:rPr>
        <w:t>i to 27</w:t>
      </w:r>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godina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posle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krst</w:t>
      </w:r>
      <w:r>
        <w:rPr>
          <w:rFonts w:asciiTheme="minorHAnsi" w:hAnsiTheme="minorHAnsi" w:cstheme="minorHAnsi"/>
          <w:w w:val="95"/>
          <w:sz w:val="22"/>
          <w:szCs w:val="22"/>
        </w:rPr>
        <w:t>a</w:t>
      </w:r>
      <w:proofErr w:type="spellEnd"/>
      <w:r w:rsidRPr="00600960">
        <w:rPr>
          <w:rFonts w:asciiTheme="minorHAnsi" w:hAnsiTheme="minorHAnsi" w:cstheme="minorHAnsi"/>
          <w:w w:val="95"/>
          <w:sz w:val="22"/>
          <w:szCs w:val="22"/>
        </w:rPr>
        <w:t xml:space="preserve">. Autor </w:t>
      </w:r>
      <w:proofErr w:type="spellStart"/>
      <w:r w:rsidRPr="00600960">
        <w:rPr>
          <w:rFonts w:asciiTheme="minorHAnsi" w:hAnsiTheme="minorHAnsi" w:cstheme="minorHAnsi"/>
          <w:w w:val="95"/>
          <w:sz w:val="22"/>
          <w:szCs w:val="22"/>
        </w:rPr>
        <w:t>Poslanice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Jevrejima</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rekao</w:t>
      </w:r>
      <w:proofErr w:type="spellEnd"/>
      <w:r w:rsidRPr="00600960">
        <w:rPr>
          <w:rFonts w:asciiTheme="minorHAnsi" w:hAnsiTheme="minorHAnsi" w:cstheme="minorHAnsi"/>
          <w:w w:val="95"/>
          <w:sz w:val="22"/>
          <w:szCs w:val="22"/>
        </w:rPr>
        <w:t xml:space="preserve"> da je </w:t>
      </w:r>
      <w:proofErr w:type="spellStart"/>
      <w:r w:rsidRPr="00600960">
        <w:rPr>
          <w:rFonts w:asciiTheme="minorHAnsi" w:hAnsiTheme="minorHAnsi" w:cstheme="minorHAnsi"/>
          <w:w w:val="95"/>
          <w:sz w:val="22"/>
          <w:szCs w:val="22"/>
        </w:rPr>
        <w:t>još</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uvek</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funkciji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ali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skoro</w:t>
      </w:r>
      <w:proofErr w:type="spellEnd"/>
      <w:r w:rsidRPr="00600960">
        <w:rPr>
          <w:rFonts w:asciiTheme="minorHAnsi" w:hAnsiTheme="minorHAnsi" w:cstheme="minorHAnsi"/>
          <w:w w:val="95"/>
          <w:sz w:val="22"/>
          <w:szCs w:val="22"/>
        </w:rPr>
        <w:t xml:space="preserve"> da </w:t>
      </w:r>
      <w:proofErr w:type="spellStart"/>
      <w:proofErr w:type="gramStart"/>
      <w:r w:rsidRPr="00600960">
        <w:rPr>
          <w:rFonts w:asciiTheme="minorHAnsi" w:hAnsiTheme="minorHAnsi" w:cstheme="minorHAnsi"/>
          <w:w w:val="95"/>
          <w:sz w:val="22"/>
          <w:szCs w:val="22"/>
        </w:rPr>
        <w:t>nestaje</w:t>
      </w:r>
      <w:proofErr w:type="spellEnd"/>
      <w:r w:rsidRPr="00600960">
        <w:rPr>
          <w:rFonts w:asciiTheme="minorHAnsi" w:hAnsiTheme="minorHAnsi" w:cstheme="minorHAnsi"/>
          <w:w w:val="95"/>
          <w:sz w:val="22"/>
          <w:szCs w:val="22"/>
        </w:rPr>
        <w:t>“ u</w:t>
      </w:r>
      <w:proofErr w:type="gram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Jevrejima</w:t>
      </w:r>
      <w:proofErr w:type="spellEnd"/>
      <w:r w:rsidRPr="00600960">
        <w:rPr>
          <w:rFonts w:asciiTheme="minorHAnsi" w:hAnsiTheme="minorHAnsi" w:cstheme="minorHAnsi"/>
          <w:w w:val="95"/>
          <w:sz w:val="22"/>
          <w:szCs w:val="22"/>
        </w:rPr>
        <w:t xml:space="preserve">. 8,4, 13, </w:t>
      </w:r>
      <w:r>
        <w:rPr>
          <w:rFonts w:asciiTheme="minorHAnsi" w:hAnsiTheme="minorHAnsi" w:cstheme="minorHAnsi"/>
          <w:w w:val="95"/>
          <w:sz w:val="22"/>
          <w:szCs w:val="22"/>
        </w:rPr>
        <w:t>- 37</w:t>
      </w:r>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godina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posle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krsta</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istini</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praksi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Mojsijev</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zakon</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nije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prošao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sve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dok</w:t>
      </w:r>
      <w:proofErr w:type="spellEnd"/>
      <w:r w:rsidRPr="00600960">
        <w:rPr>
          <w:rFonts w:asciiTheme="minorHAnsi" w:hAnsiTheme="minorHAnsi" w:cstheme="minorHAnsi"/>
          <w:w w:val="95"/>
          <w:sz w:val="22"/>
          <w:szCs w:val="22"/>
        </w:rPr>
        <w:t xml:space="preserve"> se sav </w:t>
      </w:r>
      <w:proofErr w:type="spellStart"/>
      <w:r w:rsidRPr="00600960">
        <w:rPr>
          <w:rFonts w:asciiTheme="minorHAnsi" w:hAnsiTheme="minorHAnsi" w:cstheme="minorHAnsi"/>
          <w:w w:val="95"/>
          <w:sz w:val="22"/>
          <w:szCs w:val="22"/>
        </w:rPr>
        <w:t>nije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ispunio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kada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Jerusalim</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hram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uništeni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oltarima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sveštenstvom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rodoslovnim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tablicama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itd</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onemogućavajući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poslušnost</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hramskim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službama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što</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tačno</w:t>
      </w:r>
      <w:proofErr w:type="spellEnd"/>
      <w:r w:rsidRPr="00600960">
        <w:rPr>
          <w:rFonts w:asciiTheme="minorHAnsi" w:hAnsiTheme="minorHAnsi" w:cstheme="minorHAnsi"/>
          <w:w w:val="95"/>
          <w:sz w:val="22"/>
          <w:szCs w:val="22"/>
        </w:rPr>
        <w:t xml:space="preserve"> do </w:t>
      </w:r>
      <w:proofErr w:type="spellStart"/>
      <w:r w:rsidRPr="00600960">
        <w:rPr>
          <w:rFonts w:asciiTheme="minorHAnsi" w:hAnsiTheme="minorHAnsi" w:cstheme="minorHAnsi"/>
          <w:w w:val="95"/>
          <w:sz w:val="22"/>
          <w:szCs w:val="22"/>
        </w:rPr>
        <w:t>danas</w:t>
      </w:r>
      <w:proofErr w:type="spellEnd"/>
      <w:r w:rsidRPr="00600960">
        <w:rPr>
          <w:rFonts w:asciiTheme="minorHAnsi" w:hAnsiTheme="minorHAnsi" w:cstheme="minorHAnsi"/>
          <w:w w:val="95"/>
          <w:sz w:val="22"/>
          <w:szCs w:val="22"/>
        </w:rPr>
        <w:t>.</w:t>
      </w:r>
    </w:p>
    <w:p w14:paraId="2CB6A861" w14:textId="77777777" w:rsidR="005160AC" w:rsidRPr="00600960" w:rsidRDefault="005160AC" w:rsidP="005160AC">
      <w:pPr>
        <w:pStyle w:val="BodyText"/>
        <w:ind w:firstLine="450"/>
        <w:jc w:val="both"/>
        <w:rPr>
          <w:rFonts w:asciiTheme="minorHAnsi" w:hAnsiTheme="minorHAnsi" w:cstheme="minorHAnsi"/>
          <w:w w:val="95"/>
          <w:sz w:val="22"/>
          <w:szCs w:val="22"/>
        </w:rPr>
      </w:pPr>
      <w:proofErr w:type="spellStart"/>
      <w:r w:rsidRPr="00600960">
        <w:rPr>
          <w:rFonts w:asciiTheme="minorHAnsi" w:hAnsiTheme="minorHAnsi" w:cstheme="minorHAnsi"/>
          <w:w w:val="95"/>
          <w:sz w:val="22"/>
          <w:szCs w:val="22"/>
        </w:rPr>
        <w:t>Postoje</w:t>
      </w:r>
      <w:proofErr w:type="spellEnd"/>
      <w:r w:rsidRPr="00600960">
        <w:rPr>
          <w:rFonts w:asciiTheme="minorHAnsi" w:hAnsiTheme="minorHAnsi" w:cstheme="minorHAnsi"/>
          <w:w w:val="95"/>
          <w:sz w:val="22"/>
          <w:szCs w:val="22"/>
        </w:rPr>
        <w:t xml:space="preserve"> tri </w:t>
      </w:r>
      <w:proofErr w:type="spellStart"/>
      <w:r w:rsidRPr="00600960">
        <w:rPr>
          <w:rFonts w:asciiTheme="minorHAnsi" w:hAnsiTheme="minorHAnsi" w:cstheme="minorHAnsi"/>
          <w:w w:val="95"/>
          <w:sz w:val="22"/>
          <w:szCs w:val="22"/>
        </w:rPr>
        <w:t>različita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odnosa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prema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Mojsijevom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zakonu</w:t>
      </w:r>
      <w:proofErr w:type="spellEnd"/>
      <w:r w:rsidRPr="00600960">
        <w:rPr>
          <w:rFonts w:asciiTheme="minorHAnsi" w:hAnsiTheme="minorHAnsi" w:cstheme="minorHAnsi"/>
          <w:w w:val="95"/>
          <w:sz w:val="22"/>
          <w:szCs w:val="22"/>
        </w:rPr>
        <w:t xml:space="preserve"> pre </w:t>
      </w:r>
      <w:proofErr w:type="spellStart"/>
      <w:r w:rsidRPr="00600960">
        <w:rPr>
          <w:rFonts w:asciiTheme="minorHAnsi" w:hAnsiTheme="minorHAnsi" w:cstheme="minorHAnsi"/>
          <w:w w:val="95"/>
          <w:sz w:val="22"/>
          <w:szCs w:val="22"/>
        </w:rPr>
        <w:t>uništenja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Jerusalima</w:t>
      </w:r>
      <w:proofErr w:type="spellEnd"/>
      <w:r w:rsidRPr="00600960">
        <w:rPr>
          <w:rFonts w:asciiTheme="minorHAnsi" w:hAnsiTheme="minorHAnsi" w:cstheme="minorHAnsi"/>
          <w:w w:val="95"/>
          <w:sz w:val="22"/>
          <w:szCs w:val="22"/>
        </w:rPr>
        <w:t xml:space="preserve">: 1) </w:t>
      </w:r>
      <w:proofErr w:type="spellStart"/>
      <w:r w:rsidRPr="00600960">
        <w:rPr>
          <w:rFonts w:asciiTheme="minorHAnsi" w:hAnsiTheme="minorHAnsi" w:cstheme="minorHAnsi"/>
          <w:w w:val="95"/>
          <w:sz w:val="22"/>
          <w:szCs w:val="22"/>
        </w:rPr>
        <w:t>neznabošci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nikada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nisu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bili</w:t>
      </w:r>
      <w:proofErr w:type="spellEnd"/>
      <w:r w:rsidRPr="00600960">
        <w:rPr>
          <w:rFonts w:asciiTheme="minorHAnsi" w:hAnsiTheme="minorHAnsi" w:cstheme="minorHAnsi"/>
          <w:w w:val="95"/>
          <w:sz w:val="22"/>
          <w:szCs w:val="22"/>
        </w:rPr>
        <w:t xml:space="preserve"> pod </w:t>
      </w:r>
      <w:proofErr w:type="spellStart"/>
      <w:r w:rsidRPr="00600960">
        <w:rPr>
          <w:rFonts w:asciiTheme="minorHAnsi" w:hAnsiTheme="minorHAnsi" w:cstheme="minorHAnsi"/>
          <w:w w:val="95"/>
          <w:sz w:val="22"/>
          <w:szCs w:val="22"/>
        </w:rPr>
        <w:t>njim</w:t>
      </w:r>
      <w:proofErr w:type="spellEnd"/>
      <w:r w:rsidRPr="00600960">
        <w:rPr>
          <w:rFonts w:asciiTheme="minorHAnsi" w:hAnsiTheme="minorHAnsi" w:cstheme="minorHAnsi"/>
          <w:w w:val="95"/>
          <w:sz w:val="22"/>
          <w:szCs w:val="22"/>
        </w:rPr>
        <w:t xml:space="preserve">, 2) </w:t>
      </w:r>
      <w:r>
        <w:rPr>
          <w:rFonts w:asciiTheme="minorHAnsi" w:hAnsiTheme="minorHAnsi" w:cstheme="minorHAnsi"/>
          <w:w w:val="95"/>
          <w:sz w:val="22"/>
          <w:szCs w:val="22"/>
        </w:rPr>
        <w:t>50</w:t>
      </w:r>
      <w:r w:rsidRPr="00600960">
        <w:rPr>
          <w:rFonts w:asciiTheme="minorHAnsi" w:hAnsiTheme="minorHAnsi" w:cstheme="minorHAnsi"/>
          <w:w w:val="95"/>
          <w:sz w:val="22"/>
          <w:szCs w:val="22"/>
        </w:rPr>
        <w:t xml:space="preserve"> dana </w:t>
      </w:r>
      <w:proofErr w:type="spellStart"/>
      <w:r w:rsidRPr="00600960">
        <w:rPr>
          <w:rFonts w:asciiTheme="minorHAnsi" w:hAnsiTheme="minorHAnsi" w:cstheme="minorHAnsi"/>
          <w:w w:val="95"/>
          <w:sz w:val="22"/>
          <w:szCs w:val="22"/>
        </w:rPr>
        <w:t>nakon</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krsta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poslušni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Jevreji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postali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mrtvi</w:t>
      </w:r>
      <w:proofErr w:type="spellEnd"/>
      <w:r w:rsidRPr="00600960">
        <w:rPr>
          <w:rFonts w:asciiTheme="minorHAnsi" w:hAnsiTheme="minorHAnsi" w:cstheme="minorHAnsi"/>
          <w:w w:val="95"/>
          <w:sz w:val="22"/>
          <w:szCs w:val="22"/>
        </w:rPr>
        <w:t xml:space="preserve"> za </w:t>
      </w:r>
      <w:proofErr w:type="spellStart"/>
      <w:r w:rsidRPr="00600960">
        <w:rPr>
          <w:rFonts w:asciiTheme="minorHAnsi" w:hAnsiTheme="minorHAnsi" w:cstheme="minorHAnsi"/>
          <w:w w:val="95"/>
          <w:sz w:val="22"/>
          <w:szCs w:val="22"/>
        </w:rPr>
        <w:t>zakon</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Rim</w:t>
      </w:r>
      <w:r>
        <w:rPr>
          <w:rFonts w:asciiTheme="minorHAnsi" w:hAnsiTheme="minorHAnsi" w:cstheme="minorHAnsi"/>
          <w:w w:val="95"/>
          <w:sz w:val="22"/>
          <w:szCs w:val="22"/>
        </w:rPr>
        <w:t>ljanima</w:t>
      </w:r>
      <w:proofErr w:type="spellEnd"/>
      <w:r w:rsidRPr="00600960">
        <w:rPr>
          <w:rFonts w:asciiTheme="minorHAnsi" w:hAnsiTheme="minorHAnsi" w:cstheme="minorHAnsi"/>
          <w:w w:val="95"/>
          <w:sz w:val="22"/>
          <w:szCs w:val="22"/>
        </w:rPr>
        <w:t xml:space="preserve"> 7.4, 6, 7, </w:t>
      </w:r>
      <w:proofErr w:type="spellStart"/>
      <w:r w:rsidRPr="00600960">
        <w:rPr>
          <w:rFonts w:asciiTheme="minorHAnsi" w:hAnsiTheme="minorHAnsi" w:cstheme="minorHAnsi"/>
          <w:w w:val="95"/>
          <w:sz w:val="22"/>
          <w:szCs w:val="22"/>
        </w:rPr>
        <w:t>iako</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zakon</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još</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uvek</w:t>
      </w:r>
      <w:proofErr w:type="spellEnd"/>
      <w:r w:rsidRPr="00600960">
        <w:rPr>
          <w:rFonts w:asciiTheme="minorHAnsi" w:hAnsiTheme="minorHAnsi" w:cstheme="minorHAnsi"/>
          <w:w w:val="95"/>
          <w:sz w:val="22"/>
          <w:szCs w:val="22"/>
        </w:rPr>
        <w:t xml:space="preserve"> bio </w:t>
      </w:r>
      <w:proofErr w:type="spellStart"/>
      <w:r w:rsidRPr="00600960">
        <w:rPr>
          <w:rFonts w:asciiTheme="minorHAnsi" w:hAnsiTheme="minorHAnsi" w:cstheme="minorHAnsi"/>
          <w:w w:val="95"/>
          <w:sz w:val="22"/>
          <w:szCs w:val="22"/>
        </w:rPr>
        <w:t>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snazi</w:t>
      </w:r>
      <w:proofErr w:type="spellEnd"/>
      <w:r w:rsidRPr="00600960">
        <w:rPr>
          <w:rFonts w:asciiTheme="minorHAnsi" w:hAnsiTheme="minorHAnsi" w:cstheme="minorHAnsi"/>
          <w:w w:val="95"/>
          <w:sz w:val="22"/>
          <w:szCs w:val="22"/>
        </w:rPr>
        <w:t xml:space="preserve">, i 3) </w:t>
      </w:r>
      <w:proofErr w:type="spellStart"/>
      <w:r w:rsidRPr="00600960">
        <w:rPr>
          <w:rFonts w:asciiTheme="minorHAnsi" w:hAnsiTheme="minorHAnsi" w:cstheme="minorHAnsi"/>
          <w:w w:val="95"/>
          <w:sz w:val="22"/>
          <w:szCs w:val="22"/>
        </w:rPr>
        <w:t>posle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lastRenderedPageBreak/>
        <w:t>Pedesetnice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neznajući</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neposlušni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Jevreji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dalje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morali</w:t>
      </w:r>
      <w:proofErr w:type="spellEnd"/>
      <w:r w:rsidRPr="00600960">
        <w:rPr>
          <w:rFonts w:asciiTheme="minorHAnsi" w:hAnsiTheme="minorHAnsi" w:cstheme="minorHAnsi"/>
          <w:w w:val="95"/>
          <w:sz w:val="22"/>
          <w:szCs w:val="22"/>
        </w:rPr>
        <w:t xml:space="preserve"> da </w:t>
      </w:r>
      <w:proofErr w:type="spellStart"/>
      <w:r w:rsidRPr="00600960">
        <w:rPr>
          <w:rFonts w:asciiTheme="minorHAnsi" w:hAnsiTheme="minorHAnsi" w:cstheme="minorHAnsi"/>
          <w:w w:val="95"/>
          <w:sz w:val="22"/>
          <w:szCs w:val="22"/>
        </w:rPr>
        <w:t>žive</w:t>
      </w:r>
      <w:proofErr w:type="spellEnd"/>
      <w:r w:rsidRPr="00600960">
        <w:rPr>
          <w:rFonts w:asciiTheme="minorHAnsi" w:hAnsiTheme="minorHAnsi" w:cstheme="minorHAnsi"/>
          <w:w w:val="95"/>
          <w:sz w:val="22"/>
          <w:szCs w:val="22"/>
        </w:rPr>
        <w:t xml:space="preserve"> po </w:t>
      </w:r>
      <w:proofErr w:type="spellStart"/>
      <w:r w:rsidRPr="00600960">
        <w:rPr>
          <w:rFonts w:asciiTheme="minorHAnsi" w:hAnsiTheme="minorHAnsi" w:cstheme="minorHAnsi"/>
          <w:w w:val="95"/>
          <w:sz w:val="22"/>
          <w:szCs w:val="22"/>
        </w:rPr>
        <w:t>zakonu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sve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dok</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hram</w:t>
      </w:r>
      <w:proofErr w:type="spellEnd"/>
      <w:r w:rsidRPr="00600960">
        <w:rPr>
          <w:rFonts w:asciiTheme="minorHAnsi" w:hAnsiTheme="minorHAnsi" w:cstheme="minorHAnsi"/>
          <w:w w:val="95"/>
          <w:sz w:val="22"/>
          <w:szCs w:val="22"/>
        </w:rPr>
        <w:t xml:space="preserve"> ne </w:t>
      </w:r>
      <w:proofErr w:type="spellStart"/>
      <w:r w:rsidRPr="00600960">
        <w:rPr>
          <w:rFonts w:asciiTheme="minorHAnsi" w:hAnsiTheme="minorHAnsi" w:cstheme="minorHAnsi"/>
          <w:w w:val="95"/>
          <w:sz w:val="22"/>
          <w:szCs w:val="22"/>
        </w:rPr>
        <w:t>bude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uništen</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Nijedan</w:t>
      </w:r>
      <w:proofErr w:type="spellEnd"/>
      <w:r w:rsidRPr="00600960">
        <w:rPr>
          <w:rFonts w:asciiTheme="minorHAnsi" w:hAnsiTheme="minorHAnsi" w:cstheme="minorHAnsi"/>
          <w:w w:val="95"/>
          <w:sz w:val="22"/>
          <w:szCs w:val="22"/>
        </w:rPr>
        <w:t xml:space="preserve"> od </w:t>
      </w:r>
      <w:proofErr w:type="spellStart"/>
      <w:r w:rsidRPr="00600960">
        <w:rPr>
          <w:rFonts w:asciiTheme="minorHAnsi" w:hAnsiTheme="minorHAnsi" w:cstheme="minorHAnsi"/>
          <w:w w:val="95"/>
          <w:sz w:val="22"/>
          <w:szCs w:val="22"/>
        </w:rPr>
        <w:t>ovih</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odnosa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prema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Mojsijevom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zakonu</w:t>
      </w:r>
      <w:proofErr w:type="spellEnd"/>
      <w:r w:rsidRPr="00600960">
        <w:rPr>
          <w:rFonts w:asciiTheme="minorHAnsi" w:hAnsiTheme="minorHAnsi" w:cstheme="minorHAnsi"/>
          <w:w w:val="95"/>
          <w:sz w:val="22"/>
          <w:szCs w:val="22"/>
        </w:rPr>
        <w:t xml:space="preserve"> ne </w:t>
      </w:r>
      <w:proofErr w:type="spellStart"/>
      <w:r w:rsidRPr="00600960">
        <w:rPr>
          <w:rFonts w:asciiTheme="minorHAnsi" w:hAnsiTheme="minorHAnsi" w:cstheme="minorHAnsi"/>
          <w:w w:val="95"/>
          <w:sz w:val="22"/>
          <w:szCs w:val="22"/>
        </w:rPr>
        <w:t>utiče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koga</w:t>
      </w:r>
      <w:proofErr w:type="spellEnd"/>
      <w:r w:rsidRPr="00600960">
        <w:rPr>
          <w:rFonts w:asciiTheme="minorHAnsi" w:hAnsiTheme="minorHAnsi" w:cstheme="minorHAnsi"/>
          <w:w w:val="95"/>
          <w:sz w:val="22"/>
          <w:szCs w:val="22"/>
        </w:rPr>
        <w:t xml:space="preserve"> od </w:t>
      </w:r>
      <w:proofErr w:type="spellStart"/>
      <w:r w:rsidRPr="00600960">
        <w:rPr>
          <w:rFonts w:asciiTheme="minorHAnsi" w:hAnsiTheme="minorHAnsi" w:cstheme="minorHAnsi"/>
          <w:w w:val="95"/>
          <w:sz w:val="22"/>
          <w:szCs w:val="22"/>
        </w:rPr>
        <w:t>nas</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danas</w:t>
      </w:r>
      <w:proofErr w:type="spellEnd"/>
      <w:r w:rsidRPr="00600960">
        <w:rPr>
          <w:rFonts w:asciiTheme="minorHAnsi" w:hAnsiTheme="minorHAnsi" w:cstheme="minorHAnsi"/>
          <w:w w:val="95"/>
          <w:sz w:val="22"/>
          <w:szCs w:val="22"/>
        </w:rPr>
        <w:t>.</w:t>
      </w:r>
    </w:p>
    <w:p w14:paraId="15A75006" w14:textId="77777777" w:rsidR="005160AC" w:rsidRPr="00600960" w:rsidRDefault="005160AC" w:rsidP="005160AC">
      <w:pPr>
        <w:pStyle w:val="BodyText"/>
        <w:ind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Zato</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narednim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poglavljima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kada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čitamo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Isaijina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proročanstva</w:t>
      </w:r>
      <w:proofErr w:type="spellEnd"/>
      <w:r w:rsidRPr="00600960">
        <w:rPr>
          <w:rFonts w:asciiTheme="minorHAnsi" w:hAnsiTheme="minorHAnsi" w:cstheme="minorHAnsi"/>
          <w:w w:val="95"/>
          <w:sz w:val="22"/>
          <w:szCs w:val="22"/>
        </w:rPr>
        <w:t xml:space="preserve"> o </w:t>
      </w:r>
      <w:proofErr w:type="spellStart"/>
      <w:r w:rsidRPr="00600960">
        <w:rPr>
          <w:rFonts w:asciiTheme="minorHAnsi" w:hAnsiTheme="minorHAnsi" w:cstheme="minorHAnsi"/>
          <w:w w:val="95"/>
          <w:sz w:val="22"/>
          <w:szCs w:val="22"/>
        </w:rPr>
        <w:t>vaskrsenju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moramo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razumeti</w:t>
      </w:r>
      <w:proofErr w:type="spellEnd"/>
      <w:r w:rsidRPr="00600960">
        <w:rPr>
          <w:rFonts w:asciiTheme="minorHAnsi" w:hAnsiTheme="minorHAnsi" w:cstheme="minorHAnsi"/>
          <w:w w:val="95"/>
          <w:sz w:val="22"/>
          <w:szCs w:val="22"/>
        </w:rPr>
        <w:t xml:space="preserve"> da </w:t>
      </w:r>
      <w:proofErr w:type="spellStart"/>
      <w:r w:rsidRPr="00600960">
        <w:rPr>
          <w:rFonts w:asciiTheme="minorHAnsi" w:hAnsiTheme="minorHAnsi" w:cstheme="minorHAnsi"/>
          <w:w w:val="95"/>
          <w:sz w:val="22"/>
          <w:szCs w:val="22"/>
        </w:rPr>
        <w:t>ako</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Isus</w:t>
      </w:r>
      <w:proofErr w:type="spellEnd"/>
      <w:r w:rsidRPr="00600960">
        <w:rPr>
          <w:rFonts w:asciiTheme="minorHAnsi" w:hAnsiTheme="minorHAnsi" w:cstheme="minorHAnsi"/>
          <w:w w:val="95"/>
          <w:sz w:val="22"/>
          <w:szCs w:val="22"/>
        </w:rPr>
        <w:t xml:space="preserve"> bio u </w:t>
      </w:r>
      <w:proofErr w:type="spellStart"/>
      <w:r w:rsidRPr="00600960">
        <w:rPr>
          <w:rFonts w:asciiTheme="minorHAnsi" w:hAnsiTheme="minorHAnsi" w:cstheme="minorHAnsi"/>
          <w:w w:val="95"/>
          <w:sz w:val="22"/>
          <w:szCs w:val="22"/>
        </w:rPr>
        <w:t>pravu</w:t>
      </w:r>
      <w:proofErr w:type="spellEnd"/>
      <w:r w:rsidRPr="00600960">
        <w:rPr>
          <w:rFonts w:asciiTheme="minorHAnsi" w:hAnsiTheme="minorHAnsi" w:cstheme="minorHAnsi"/>
          <w:w w:val="95"/>
          <w:sz w:val="22"/>
          <w:szCs w:val="22"/>
        </w:rPr>
        <w:t xml:space="preserve"> u M</w:t>
      </w:r>
      <w:r>
        <w:rPr>
          <w:rFonts w:asciiTheme="minorHAnsi" w:hAnsiTheme="minorHAnsi" w:cstheme="minorHAnsi"/>
          <w:w w:val="95"/>
          <w:sz w:val="22"/>
          <w:szCs w:val="22"/>
        </w:rPr>
        <w:t>a</w:t>
      </w:r>
      <w:r w:rsidRPr="00600960">
        <w:rPr>
          <w:rFonts w:asciiTheme="minorHAnsi" w:hAnsiTheme="minorHAnsi" w:cstheme="minorHAnsi"/>
          <w:w w:val="95"/>
          <w:sz w:val="22"/>
          <w:szCs w:val="22"/>
        </w:rPr>
        <w:t>t</w:t>
      </w:r>
      <w:r>
        <w:rPr>
          <w:rFonts w:asciiTheme="minorHAnsi" w:hAnsiTheme="minorHAnsi" w:cstheme="minorHAnsi"/>
          <w:w w:val="95"/>
          <w:sz w:val="22"/>
          <w:szCs w:val="22"/>
        </w:rPr>
        <w:t>ej</w:t>
      </w:r>
      <w:r w:rsidRPr="00600960">
        <w:rPr>
          <w:rFonts w:asciiTheme="minorHAnsi" w:hAnsiTheme="minorHAnsi" w:cstheme="minorHAnsi"/>
          <w:w w:val="95"/>
          <w:sz w:val="22"/>
          <w:szCs w:val="22"/>
        </w:rPr>
        <w:t xml:space="preserve"> 5,17-18, </w:t>
      </w:r>
      <w:proofErr w:type="spellStart"/>
      <w:r w:rsidRPr="00600960">
        <w:rPr>
          <w:rFonts w:asciiTheme="minorHAnsi" w:hAnsiTheme="minorHAnsi" w:cstheme="minorHAnsi"/>
          <w:w w:val="95"/>
          <w:sz w:val="22"/>
          <w:szCs w:val="22"/>
        </w:rPr>
        <w:t>vaskrsenje</w:t>
      </w:r>
      <w:proofErr w:type="spellEnd"/>
      <w:r w:rsidRPr="00600960">
        <w:rPr>
          <w:rFonts w:asciiTheme="minorHAnsi" w:hAnsiTheme="minorHAnsi" w:cstheme="minorHAnsi"/>
          <w:w w:val="95"/>
          <w:sz w:val="22"/>
          <w:szCs w:val="22"/>
        </w:rPr>
        <w:t xml:space="preserve"> se </w:t>
      </w:r>
      <w:proofErr w:type="spellStart"/>
      <w:r w:rsidRPr="00600960">
        <w:rPr>
          <w:rFonts w:asciiTheme="minorHAnsi" w:hAnsiTheme="minorHAnsi" w:cstheme="minorHAnsi"/>
          <w:w w:val="95"/>
          <w:sz w:val="22"/>
          <w:szCs w:val="22"/>
        </w:rPr>
        <w:t>moralo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dogoditi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najkasnije</w:t>
      </w:r>
      <w:proofErr w:type="spellEnd"/>
      <w:r w:rsidRPr="00600960">
        <w:rPr>
          <w:rFonts w:asciiTheme="minorHAnsi" w:hAnsiTheme="minorHAnsi" w:cstheme="minorHAnsi"/>
          <w:w w:val="95"/>
          <w:sz w:val="22"/>
          <w:szCs w:val="22"/>
        </w:rPr>
        <w:t xml:space="preserve"> do </w:t>
      </w:r>
      <w:proofErr w:type="spellStart"/>
      <w:r w:rsidRPr="00600960">
        <w:rPr>
          <w:rFonts w:asciiTheme="minorHAnsi" w:hAnsiTheme="minorHAnsi" w:cstheme="minorHAnsi"/>
          <w:w w:val="95"/>
          <w:sz w:val="22"/>
          <w:szCs w:val="22"/>
        </w:rPr>
        <w:t>uništenja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Jerusalima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Kada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čitamo</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Osijinim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proročanstvima</w:t>
      </w:r>
      <w:proofErr w:type="spellEnd"/>
      <w:r w:rsidRPr="00600960">
        <w:rPr>
          <w:rFonts w:asciiTheme="minorHAnsi" w:hAnsiTheme="minorHAnsi" w:cstheme="minorHAnsi"/>
          <w:w w:val="95"/>
          <w:sz w:val="22"/>
          <w:szCs w:val="22"/>
        </w:rPr>
        <w:t xml:space="preserve"> o </w:t>
      </w:r>
      <w:proofErr w:type="spellStart"/>
      <w:r w:rsidRPr="00600960">
        <w:rPr>
          <w:rFonts w:asciiTheme="minorHAnsi" w:hAnsiTheme="minorHAnsi" w:cstheme="minorHAnsi"/>
          <w:w w:val="95"/>
          <w:sz w:val="22"/>
          <w:szCs w:val="22"/>
        </w:rPr>
        <w:t>vaskrsenju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vaskrsenje</w:t>
      </w:r>
      <w:proofErr w:type="spellEnd"/>
      <w:r w:rsidRPr="00600960">
        <w:rPr>
          <w:rFonts w:asciiTheme="minorHAnsi" w:hAnsiTheme="minorHAnsi" w:cstheme="minorHAnsi"/>
          <w:w w:val="95"/>
          <w:sz w:val="22"/>
          <w:szCs w:val="22"/>
        </w:rPr>
        <w:t xml:space="preserve"> se </w:t>
      </w:r>
      <w:proofErr w:type="spellStart"/>
      <w:r w:rsidRPr="00600960">
        <w:rPr>
          <w:rFonts w:asciiTheme="minorHAnsi" w:hAnsiTheme="minorHAnsi" w:cstheme="minorHAnsi"/>
          <w:w w:val="95"/>
          <w:sz w:val="22"/>
          <w:szCs w:val="22"/>
        </w:rPr>
        <w:t>moralo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dogoditi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najkasnije</w:t>
      </w:r>
      <w:proofErr w:type="spellEnd"/>
      <w:r w:rsidRPr="00600960">
        <w:rPr>
          <w:rFonts w:asciiTheme="minorHAnsi" w:hAnsiTheme="minorHAnsi" w:cstheme="minorHAnsi"/>
          <w:w w:val="95"/>
          <w:sz w:val="22"/>
          <w:szCs w:val="22"/>
        </w:rPr>
        <w:t xml:space="preserve"> do </w:t>
      </w:r>
      <w:proofErr w:type="spellStart"/>
      <w:r w:rsidRPr="00600960">
        <w:rPr>
          <w:rFonts w:asciiTheme="minorHAnsi" w:hAnsiTheme="minorHAnsi" w:cstheme="minorHAnsi"/>
          <w:w w:val="95"/>
          <w:sz w:val="22"/>
          <w:szCs w:val="22"/>
        </w:rPr>
        <w:t>uništenja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Jerusalima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Kada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čitamo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proročanstva</w:t>
      </w:r>
      <w:proofErr w:type="spellEnd"/>
      <w:r w:rsidRPr="00600960">
        <w:rPr>
          <w:rFonts w:asciiTheme="minorHAnsi" w:hAnsiTheme="minorHAnsi" w:cstheme="minorHAnsi"/>
          <w:w w:val="95"/>
          <w:sz w:val="22"/>
          <w:szCs w:val="22"/>
        </w:rPr>
        <w:t xml:space="preserve"> o </w:t>
      </w:r>
      <w:proofErr w:type="spellStart"/>
      <w:r w:rsidRPr="00600960">
        <w:rPr>
          <w:rFonts w:asciiTheme="minorHAnsi" w:hAnsiTheme="minorHAnsi" w:cstheme="minorHAnsi"/>
          <w:w w:val="95"/>
          <w:sz w:val="22"/>
          <w:szCs w:val="22"/>
        </w:rPr>
        <w:t>vaskrsenju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Jezekilja</w:t>
      </w:r>
      <w:proofErr w:type="spellEnd"/>
      <w:r w:rsidRPr="00600960">
        <w:rPr>
          <w:rFonts w:asciiTheme="minorHAnsi" w:hAnsiTheme="minorHAnsi" w:cstheme="minorHAnsi"/>
          <w:w w:val="95"/>
          <w:sz w:val="22"/>
          <w:szCs w:val="22"/>
        </w:rPr>
        <w:t xml:space="preserve"> i Danila, </w:t>
      </w:r>
      <w:proofErr w:type="spellStart"/>
      <w:r w:rsidRPr="00600960">
        <w:rPr>
          <w:rFonts w:asciiTheme="minorHAnsi" w:hAnsiTheme="minorHAnsi" w:cstheme="minorHAnsi"/>
          <w:w w:val="95"/>
          <w:sz w:val="22"/>
          <w:szCs w:val="22"/>
        </w:rPr>
        <w:t>moramo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razumeti</w:t>
      </w:r>
      <w:proofErr w:type="spellEnd"/>
      <w:r w:rsidRPr="00600960">
        <w:rPr>
          <w:rFonts w:asciiTheme="minorHAnsi" w:hAnsiTheme="minorHAnsi" w:cstheme="minorHAnsi"/>
          <w:w w:val="95"/>
          <w:sz w:val="22"/>
          <w:szCs w:val="22"/>
        </w:rPr>
        <w:t xml:space="preserve"> da se </w:t>
      </w:r>
      <w:proofErr w:type="spellStart"/>
      <w:r w:rsidRPr="00600960">
        <w:rPr>
          <w:rFonts w:asciiTheme="minorHAnsi" w:hAnsiTheme="minorHAnsi" w:cstheme="minorHAnsi"/>
          <w:w w:val="95"/>
          <w:sz w:val="22"/>
          <w:szCs w:val="22"/>
        </w:rPr>
        <w:t>vaskrsenje</w:t>
      </w:r>
      <w:proofErr w:type="spellEnd"/>
      <w:r w:rsidRPr="00600960">
        <w:rPr>
          <w:rFonts w:asciiTheme="minorHAnsi" w:hAnsiTheme="minorHAnsi" w:cstheme="minorHAnsi"/>
          <w:w w:val="95"/>
          <w:sz w:val="22"/>
          <w:szCs w:val="22"/>
        </w:rPr>
        <w:t xml:space="preserve"> mora </w:t>
      </w:r>
      <w:proofErr w:type="spellStart"/>
      <w:r w:rsidRPr="00600960">
        <w:rPr>
          <w:rFonts w:asciiTheme="minorHAnsi" w:hAnsiTheme="minorHAnsi" w:cstheme="minorHAnsi"/>
          <w:w w:val="95"/>
          <w:sz w:val="22"/>
          <w:szCs w:val="22"/>
        </w:rPr>
        <w:t>dogoditi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najkasnije</w:t>
      </w:r>
      <w:proofErr w:type="spellEnd"/>
      <w:r w:rsidRPr="00600960">
        <w:rPr>
          <w:rFonts w:asciiTheme="minorHAnsi" w:hAnsiTheme="minorHAnsi" w:cstheme="minorHAnsi"/>
          <w:w w:val="95"/>
          <w:sz w:val="22"/>
          <w:szCs w:val="22"/>
        </w:rPr>
        <w:t xml:space="preserve"> do </w:t>
      </w:r>
      <w:proofErr w:type="spellStart"/>
      <w:r w:rsidRPr="00600960">
        <w:rPr>
          <w:rFonts w:asciiTheme="minorHAnsi" w:hAnsiTheme="minorHAnsi" w:cstheme="minorHAnsi"/>
          <w:w w:val="95"/>
          <w:sz w:val="22"/>
          <w:szCs w:val="22"/>
        </w:rPr>
        <w:t>uništenja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Jerusalima</w:t>
      </w:r>
      <w:proofErr w:type="spellEnd"/>
      <w:r w:rsidRPr="00600960">
        <w:rPr>
          <w:rFonts w:asciiTheme="minorHAnsi" w:hAnsiTheme="minorHAnsi" w:cstheme="minorHAnsi"/>
          <w:w w:val="95"/>
          <w:sz w:val="22"/>
          <w:szCs w:val="22"/>
        </w:rPr>
        <w:t xml:space="preserve">. Tada je </w:t>
      </w:r>
      <w:proofErr w:type="spellStart"/>
      <w:r w:rsidRPr="00600960">
        <w:rPr>
          <w:rFonts w:asciiTheme="minorHAnsi" w:hAnsiTheme="minorHAnsi" w:cstheme="minorHAnsi"/>
          <w:w w:val="95"/>
          <w:sz w:val="22"/>
          <w:szCs w:val="22"/>
        </w:rPr>
        <w:t>sam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Isus</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rekao</w:t>
      </w:r>
      <w:proofErr w:type="spellEnd"/>
      <w:r w:rsidRPr="00600960">
        <w:rPr>
          <w:rFonts w:asciiTheme="minorHAnsi" w:hAnsiTheme="minorHAnsi" w:cstheme="minorHAnsi"/>
          <w:w w:val="95"/>
          <w:sz w:val="22"/>
          <w:szCs w:val="22"/>
        </w:rPr>
        <w:t xml:space="preserve"> da „</w:t>
      </w:r>
      <w:proofErr w:type="spellStart"/>
      <w:r w:rsidRPr="00600960">
        <w:rPr>
          <w:rFonts w:asciiTheme="minorHAnsi" w:hAnsiTheme="minorHAnsi" w:cstheme="minorHAnsi"/>
          <w:w w:val="95"/>
          <w:sz w:val="22"/>
          <w:szCs w:val="22"/>
        </w:rPr>
        <w:t>sve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što</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napisano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imalo</w:t>
      </w:r>
      <w:proofErr w:type="spellEnd"/>
      <w:r w:rsidRPr="00600960">
        <w:rPr>
          <w:rFonts w:asciiTheme="minorHAnsi" w:hAnsiTheme="minorHAnsi" w:cstheme="minorHAnsi"/>
          <w:w w:val="95"/>
          <w:sz w:val="22"/>
          <w:szCs w:val="22"/>
        </w:rPr>
        <w:t xml:space="preserve"> je da se </w:t>
      </w:r>
      <w:proofErr w:type="spellStart"/>
      <w:r w:rsidRPr="00600960">
        <w:rPr>
          <w:rFonts w:asciiTheme="minorHAnsi" w:hAnsiTheme="minorHAnsi" w:cstheme="minorHAnsi"/>
          <w:w w:val="95"/>
          <w:sz w:val="22"/>
          <w:szCs w:val="22"/>
        </w:rPr>
        <w:t>ispuni</w:t>
      </w:r>
      <w:proofErr w:type="spellEnd"/>
      <w:r w:rsidRPr="00600960">
        <w:rPr>
          <w:rFonts w:asciiTheme="minorHAnsi" w:hAnsiTheme="minorHAnsi" w:cstheme="minorHAnsi"/>
          <w:w w:val="95"/>
          <w:sz w:val="22"/>
          <w:szCs w:val="22"/>
        </w:rPr>
        <w:t>, Luka 21.20-22.</w:t>
      </w:r>
    </w:p>
    <w:p w14:paraId="4EB5A1B6" w14:textId="77777777" w:rsidR="005160AC" w:rsidRPr="005160AC" w:rsidRDefault="005160AC" w:rsidP="005160AC">
      <w:pPr>
        <w:pStyle w:val="BodyText"/>
        <w:ind w:firstLine="450"/>
        <w:jc w:val="center"/>
        <w:rPr>
          <w:rFonts w:asciiTheme="minorHAnsi" w:hAnsiTheme="minorHAnsi" w:cstheme="minorHAnsi"/>
          <w:b/>
          <w:bCs/>
          <w:w w:val="95"/>
          <w:sz w:val="22"/>
          <w:szCs w:val="22"/>
        </w:rPr>
      </w:pPr>
      <w:proofErr w:type="spellStart"/>
      <w:r w:rsidRPr="005160AC">
        <w:rPr>
          <w:rFonts w:asciiTheme="minorHAnsi" w:hAnsiTheme="minorHAnsi" w:cstheme="minorHAnsi"/>
          <w:b/>
          <w:bCs/>
          <w:w w:val="95"/>
          <w:sz w:val="22"/>
          <w:szCs w:val="22"/>
        </w:rPr>
        <w:t>Otkrivanje</w:t>
      </w:r>
      <w:proofErr w:type="spellEnd"/>
      <w:r w:rsidRPr="005160AC">
        <w:rPr>
          <w:rFonts w:asciiTheme="minorHAnsi" w:hAnsiTheme="minorHAnsi" w:cstheme="minorHAnsi"/>
          <w:b/>
          <w:bCs/>
          <w:w w:val="95"/>
          <w:sz w:val="22"/>
          <w:szCs w:val="22"/>
        </w:rPr>
        <w:t xml:space="preserve"> 10.5-7</w:t>
      </w:r>
    </w:p>
    <w:p w14:paraId="2909B16A" w14:textId="77777777" w:rsidR="005160AC" w:rsidRPr="00600960" w:rsidRDefault="005160AC" w:rsidP="005160AC">
      <w:pPr>
        <w:pStyle w:val="BodyText"/>
        <w:ind w:firstLine="450"/>
        <w:jc w:val="both"/>
        <w:rPr>
          <w:rFonts w:asciiTheme="minorHAnsi" w:hAnsiTheme="minorHAnsi" w:cstheme="minorHAnsi"/>
          <w:w w:val="95"/>
          <w:sz w:val="22"/>
          <w:szCs w:val="22"/>
        </w:rPr>
      </w:pPr>
      <w:r w:rsidRPr="00600960">
        <w:rPr>
          <w:rFonts w:asciiTheme="minorHAnsi" w:hAnsiTheme="minorHAnsi" w:cstheme="minorHAnsi"/>
          <w:w w:val="95"/>
          <w:sz w:val="22"/>
          <w:szCs w:val="22"/>
        </w:rPr>
        <w:t xml:space="preserve">U </w:t>
      </w:r>
      <w:proofErr w:type="spellStart"/>
      <w:r w:rsidRPr="00600960">
        <w:rPr>
          <w:rFonts w:asciiTheme="minorHAnsi" w:hAnsiTheme="minorHAnsi" w:cstheme="minorHAnsi"/>
          <w:w w:val="95"/>
          <w:sz w:val="22"/>
          <w:szCs w:val="22"/>
        </w:rPr>
        <w:t>Otkrivenju</w:t>
      </w:r>
      <w:proofErr w:type="spellEnd"/>
      <w:r w:rsidRPr="00600960">
        <w:rPr>
          <w:rFonts w:asciiTheme="minorHAnsi" w:hAnsiTheme="minorHAnsi" w:cstheme="minorHAnsi"/>
          <w:w w:val="95"/>
          <w:sz w:val="22"/>
          <w:szCs w:val="22"/>
        </w:rPr>
        <w:t xml:space="preserve"> 10.5-7 Jovan je </w:t>
      </w:r>
      <w:proofErr w:type="spellStart"/>
      <w:r w:rsidRPr="00600960">
        <w:rPr>
          <w:rFonts w:asciiTheme="minorHAnsi" w:hAnsiTheme="minorHAnsi" w:cstheme="minorHAnsi"/>
          <w:w w:val="95"/>
          <w:sz w:val="22"/>
          <w:szCs w:val="22"/>
        </w:rPr>
        <w:t>napisao</w:t>
      </w:r>
      <w:proofErr w:type="spellEnd"/>
      <w:r w:rsidRPr="00600960">
        <w:rPr>
          <w:rFonts w:asciiTheme="minorHAnsi" w:hAnsiTheme="minorHAnsi" w:cstheme="minorHAnsi"/>
          <w:w w:val="95"/>
          <w:sz w:val="22"/>
          <w:szCs w:val="22"/>
        </w:rPr>
        <w:t>:</w:t>
      </w:r>
    </w:p>
    <w:p w14:paraId="73E7F15E" w14:textId="77777777" w:rsidR="005160AC" w:rsidRPr="00600960" w:rsidRDefault="005160AC" w:rsidP="005160AC">
      <w:pPr>
        <w:pStyle w:val="BodyText"/>
        <w:ind w:firstLine="450"/>
        <w:jc w:val="both"/>
        <w:rPr>
          <w:rFonts w:asciiTheme="minorHAnsi" w:hAnsiTheme="minorHAnsi" w:cstheme="minorHAnsi"/>
          <w:w w:val="95"/>
          <w:sz w:val="22"/>
          <w:szCs w:val="22"/>
        </w:rPr>
      </w:pPr>
      <w:r w:rsidRPr="00600960">
        <w:rPr>
          <w:rFonts w:asciiTheme="minorHAnsi" w:hAnsiTheme="minorHAnsi" w:cstheme="minorHAnsi"/>
          <w:w w:val="95"/>
          <w:sz w:val="22"/>
          <w:szCs w:val="22"/>
        </w:rPr>
        <w:t xml:space="preserve">4 I </w:t>
      </w:r>
      <w:proofErr w:type="spellStart"/>
      <w:r w:rsidRPr="00600960">
        <w:rPr>
          <w:rFonts w:asciiTheme="minorHAnsi" w:hAnsiTheme="minorHAnsi" w:cstheme="minorHAnsi"/>
          <w:w w:val="95"/>
          <w:sz w:val="22"/>
          <w:szCs w:val="22"/>
        </w:rPr>
        <w:t>anđeo</w:t>
      </w:r>
      <w:proofErr w:type="spellEnd"/>
      <w:r w:rsidRPr="00600960">
        <w:rPr>
          <w:rFonts w:asciiTheme="minorHAnsi" w:hAnsiTheme="minorHAnsi" w:cstheme="minorHAnsi"/>
          <w:w w:val="95"/>
          <w:sz w:val="22"/>
          <w:szCs w:val="22"/>
        </w:rPr>
        <w:t xml:space="preserve"> koji </w:t>
      </w:r>
      <w:proofErr w:type="spellStart"/>
      <w:r w:rsidRPr="00600960">
        <w:rPr>
          <w:rFonts w:asciiTheme="minorHAnsi" w:hAnsiTheme="minorHAnsi" w:cstheme="minorHAnsi"/>
          <w:w w:val="95"/>
          <w:sz w:val="22"/>
          <w:szCs w:val="22"/>
        </w:rPr>
        <w:t>sam</w:t>
      </w:r>
      <w:proofErr w:type="spellEnd"/>
      <w:r w:rsidRPr="00600960">
        <w:rPr>
          <w:rFonts w:asciiTheme="minorHAnsi" w:hAnsiTheme="minorHAnsi" w:cstheme="minorHAnsi"/>
          <w:w w:val="95"/>
          <w:sz w:val="22"/>
          <w:szCs w:val="22"/>
        </w:rPr>
        <w:t xml:space="preserve"> video </w:t>
      </w:r>
      <w:proofErr w:type="spellStart"/>
      <w:r w:rsidRPr="00600960">
        <w:rPr>
          <w:rFonts w:asciiTheme="minorHAnsi" w:hAnsiTheme="minorHAnsi" w:cstheme="minorHAnsi"/>
          <w:w w:val="95"/>
          <w:sz w:val="22"/>
          <w:szCs w:val="22"/>
        </w:rPr>
        <w:t>kako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stoji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moru</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zemlji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podigao</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svoju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desnu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ruku</w:t>
      </w:r>
      <w:proofErr w:type="spellEnd"/>
      <w:r w:rsidRPr="00600960">
        <w:rPr>
          <w:rFonts w:asciiTheme="minorHAnsi" w:hAnsiTheme="minorHAnsi" w:cstheme="minorHAnsi"/>
          <w:w w:val="95"/>
          <w:sz w:val="22"/>
          <w:szCs w:val="22"/>
        </w:rPr>
        <w:t xml:space="preserve"> ka </w:t>
      </w:r>
      <w:proofErr w:type="spellStart"/>
      <w:r w:rsidRPr="00600960">
        <w:rPr>
          <w:rFonts w:asciiTheme="minorHAnsi" w:hAnsiTheme="minorHAnsi" w:cstheme="minorHAnsi"/>
          <w:w w:val="95"/>
          <w:sz w:val="22"/>
          <w:szCs w:val="22"/>
        </w:rPr>
        <w:t>nebu</w:t>
      </w:r>
      <w:proofErr w:type="spellEnd"/>
      <w:r w:rsidRPr="00600960">
        <w:rPr>
          <w:rFonts w:asciiTheme="minorHAnsi" w:hAnsiTheme="minorHAnsi" w:cstheme="minorHAnsi"/>
          <w:w w:val="95"/>
          <w:sz w:val="22"/>
          <w:szCs w:val="22"/>
        </w:rPr>
        <w:t xml:space="preserve">, 6 i </w:t>
      </w:r>
      <w:proofErr w:type="spellStart"/>
      <w:r w:rsidRPr="00600960">
        <w:rPr>
          <w:rFonts w:asciiTheme="minorHAnsi" w:hAnsiTheme="minorHAnsi" w:cstheme="minorHAnsi"/>
          <w:w w:val="95"/>
          <w:sz w:val="22"/>
          <w:szCs w:val="22"/>
        </w:rPr>
        <w:t>zakleo</w:t>
      </w:r>
      <w:proofErr w:type="spellEnd"/>
      <w:r w:rsidRPr="00600960">
        <w:rPr>
          <w:rFonts w:asciiTheme="minorHAnsi" w:hAnsiTheme="minorHAnsi" w:cstheme="minorHAnsi"/>
          <w:w w:val="95"/>
          <w:sz w:val="22"/>
          <w:szCs w:val="22"/>
        </w:rPr>
        <w:t xml:space="preserve"> se </w:t>
      </w:r>
      <w:proofErr w:type="spellStart"/>
      <w:r w:rsidRPr="00600960">
        <w:rPr>
          <w:rFonts w:asciiTheme="minorHAnsi" w:hAnsiTheme="minorHAnsi" w:cstheme="minorHAnsi"/>
          <w:w w:val="95"/>
          <w:sz w:val="22"/>
          <w:szCs w:val="22"/>
        </w:rPr>
        <w:t>Onim</w:t>
      </w:r>
      <w:proofErr w:type="spellEnd"/>
      <w:r w:rsidRPr="00600960">
        <w:rPr>
          <w:rFonts w:asciiTheme="minorHAnsi" w:hAnsiTheme="minorHAnsi" w:cstheme="minorHAnsi"/>
          <w:w w:val="95"/>
          <w:sz w:val="22"/>
          <w:szCs w:val="22"/>
        </w:rPr>
        <w:t xml:space="preserve"> koji </w:t>
      </w:r>
      <w:proofErr w:type="spellStart"/>
      <w:r w:rsidRPr="00600960">
        <w:rPr>
          <w:rFonts w:asciiTheme="minorHAnsi" w:hAnsiTheme="minorHAnsi" w:cstheme="minorHAnsi"/>
          <w:w w:val="95"/>
          <w:sz w:val="22"/>
          <w:szCs w:val="22"/>
        </w:rPr>
        <w:t>živi</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vekove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vekova</w:t>
      </w:r>
      <w:proofErr w:type="spellEnd"/>
      <w:r w:rsidRPr="00600960">
        <w:rPr>
          <w:rFonts w:asciiTheme="minorHAnsi" w:hAnsiTheme="minorHAnsi" w:cstheme="minorHAnsi"/>
          <w:w w:val="95"/>
          <w:sz w:val="22"/>
          <w:szCs w:val="22"/>
        </w:rPr>
        <w:t xml:space="preserve">, koji je </w:t>
      </w:r>
      <w:proofErr w:type="spellStart"/>
      <w:r w:rsidRPr="00600960">
        <w:rPr>
          <w:rFonts w:asciiTheme="minorHAnsi" w:hAnsiTheme="minorHAnsi" w:cstheme="minorHAnsi"/>
          <w:w w:val="95"/>
          <w:sz w:val="22"/>
          <w:szCs w:val="22"/>
        </w:rPr>
        <w:t>stvorio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nebo</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stvari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njemu</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zemlju</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stvari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njemu</w:t>
      </w:r>
      <w:proofErr w:type="spellEnd"/>
      <w:r w:rsidRPr="00600960">
        <w:rPr>
          <w:rFonts w:asciiTheme="minorHAnsi" w:hAnsiTheme="minorHAnsi" w:cstheme="minorHAnsi"/>
          <w:w w:val="95"/>
          <w:sz w:val="22"/>
          <w:szCs w:val="22"/>
        </w:rPr>
        <w:t xml:space="preserve">, i more i </w:t>
      </w:r>
      <w:proofErr w:type="spellStart"/>
      <w:r w:rsidRPr="00600960">
        <w:rPr>
          <w:rFonts w:asciiTheme="minorHAnsi" w:hAnsiTheme="minorHAnsi" w:cstheme="minorHAnsi"/>
          <w:w w:val="95"/>
          <w:sz w:val="22"/>
          <w:szCs w:val="22"/>
        </w:rPr>
        <w:t>stvari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koje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njemu</w:t>
      </w:r>
      <w:proofErr w:type="spellEnd"/>
      <w:r w:rsidRPr="00600960">
        <w:rPr>
          <w:rFonts w:asciiTheme="minorHAnsi" w:hAnsiTheme="minorHAnsi" w:cstheme="minorHAnsi"/>
          <w:w w:val="95"/>
          <w:sz w:val="22"/>
          <w:szCs w:val="22"/>
        </w:rPr>
        <w:t xml:space="preserve">, da se </w:t>
      </w:r>
      <w:proofErr w:type="spellStart"/>
      <w:r w:rsidRPr="00600960">
        <w:rPr>
          <w:rFonts w:asciiTheme="minorHAnsi" w:hAnsiTheme="minorHAnsi" w:cstheme="minorHAnsi"/>
          <w:w w:val="95"/>
          <w:sz w:val="22"/>
          <w:szCs w:val="22"/>
        </w:rPr>
        <w:t>više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neće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odlagati</w:t>
      </w:r>
      <w:proofErr w:type="spellEnd"/>
      <w:r w:rsidRPr="00600960">
        <w:rPr>
          <w:rFonts w:asciiTheme="minorHAnsi" w:hAnsiTheme="minorHAnsi" w:cstheme="minorHAnsi"/>
          <w:w w:val="95"/>
          <w:sz w:val="22"/>
          <w:szCs w:val="22"/>
        </w:rPr>
        <w:t xml:space="preserve">; 7 </w:t>
      </w:r>
      <w:proofErr w:type="spellStart"/>
      <w:r w:rsidRPr="00600960">
        <w:rPr>
          <w:rFonts w:asciiTheme="minorHAnsi" w:hAnsiTheme="minorHAnsi" w:cstheme="minorHAnsi"/>
          <w:w w:val="95"/>
          <w:sz w:val="22"/>
          <w:szCs w:val="22"/>
        </w:rPr>
        <w:t>nego</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dane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glasa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sedmog</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anđela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kada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će</w:t>
      </w:r>
      <w:proofErr w:type="spellEnd"/>
      <w:r w:rsidRPr="00600960">
        <w:rPr>
          <w:rFonts w:asciiTheme="minorHAnsi" w:hAnsiTheme="minorHAnsi" w:cstheme="minorHAnsi"/>
          <w:w w:val="95"/>
          <w:sz w:val="22"/>
          <w:szCs w:val="22"/>
        </w:rPr>
        <w:t xml:space="preserve"> on </w:t>
      </w:r>
      <w:proofErr w:type="spellStart"/>
      <w:r w:rsidRPr="00600960">
        <w:rPr>
          <w:rFonts w:asciiTheme="minorHAnsi" w:hAnsiTheme="minorHAnsi" w:cstheme="minorHAnsi"/>
          <w:w w:val="95"/>
          <w:sz w:val="22"/>
          <w:szCs w:val="22"/>
        </w:rPr>
        <w:t>zatrubiti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tada</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završena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tajna</w:t>
      </w:r>
      <w:proofErr w:type="spellEnd"/>
      <w:r w:rsidRPr="00600960">
        <w:rPr>
          <w:rFonts w:asciiTheme="minorHAnsi" w:hAnsiTheme="minorHAnsi" w:cstheme="minorHAnsi"/>
          <w:w w:val="95"/>
          <w:sz w:val="22"/>
          <w:szCs w:val="22"/>
        </w:rPr>
        <w:t xml:space="preserve"> Bog' </w:t>
      </w:r>
      <w:proofErr w:type="spellStart"/>
      <w:r w:rsidRPr="00600960">
        <w:rPr>
          <w:rFonts w:asciiTheme="minorHAnsi" w:hAnsiTheme="minorHAnsi" w:cstheme="minorHAnsi"/>
          <w:w w:val="95"/>
          <w:sz w:val="22"/>
          <w:szCs w:val="22"/>
        </w:rPr>
        <w:t>prema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dobroj</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vesti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koju</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objavio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svojim</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slugama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prorocima</w:t>
      </w:r>
      <w:proofErr w:type="spellEnd"/>
      <w:r w:rsidRPr="00600960">
        <w:rPr>
          <w:rFonts w:asciiTheme="minorHAnsi" w:hAnsiTheme="minorHAnsi" w:cstheme="minorHAnsi"/>
          <w:w w:val="95"/>
          <w:sz w:val="22"/>
          <w:szCs w:val="22"/>
        </w:rPr>
        <w:t>.</w:t>
      </w:r>
    </w:p>
    <w:p w14:paraId="24239664" w14:textId="77777777" w:rsidR="005160AC" w:rsidRDefault="005160AC" w:rsidP="005160AC">
      <w:pPr>
        <w:pStyle w:val="BodyText"/>
        <w:ind w:left="0" w:firstLine="450"/>
        <w:jc w:val="both"/>
        <w:rPr>
          <w:rFonts w:asciiTheme="minorHAnsi" w:hAnsiTheme="minorHAnsi" w:cstheme="minorHAnsi"/>
          <w:w w:val="95"/>
          <w:sz w:val="22"/>
          <w:szCs w:val="22"/>
        </w:rPr>
      </w:pPr>
      <w:r w:rsidRPr="00600960">
        <w:rPr>
          <w:rFonts w:asciiTheme="minorHAnsi" w:hAnsiTheme="minorHAnsi" w:cstheme="minorHAnsi"/>
          <w:w w:val="95"/>
          <w:sz w:val="22"/>
          <w:szCs w:val="22"/>
        </w:rPr>
        <w:t xml:space="preserve">U 6. </w:t>
      </w:r>
      <w:proofErr w:type="spellStart"/>
      <w:r w:rsidRPr="00600960">
        <w:rPr>
          <w:rFonts w:asciiTheme="minorHAnsi" w:hAnsiTheme="minorHAnsi" w:cstheme="minorHAnsi"/>
          <w:w w:val="95"/>
          <w:sz w:val="22"/>
          <w:szCs w:val="22"/>
        </w:rPr>
        <w:t>stihu</w:t>
      </w:r>
      <w:proofErr w:type="spellEnd"/>
      <w:r w:rsidRPr="00600960">
        <w:rPr>
          <w:rFonts w:asciiTheme="minorHAnsi" w:hAnsiTheme="minorHAnsi" w:cstheme="minorHAnsi"/>
          <w:w w:val="95"/>
          <w:sz w:val="22"/>
          <w:szCs w:val="22"/>
        </w:rPr>
        <w:t xml:space="preserve">, KJV </w:t>
      </w:r>
      <w:proofErr w:type="spellStart"/>
      <w:r w:rsidRPr="00600960">
        <w:rPr>
          <w:rFonts w:asciiTheme="minorHAnsi" w:hAnsiTheme="minorHAnsi" w:cstheme="minorHAnsi"/>
          <w:w w:val="95"/>
          <w:sz w:val="22"/>
          <w:szCs w:val="22"/>
        </w:rPr>
        <w:t>kaže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više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neće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biti</w:t>
      </w:r>
      <w:proofErr w:type="spellEnd"/>
      <w:r w:rsidRPr="00600960">
        <w:rPr>
          <w:rFonts w:asciiTheme="minorHAnsi" w:hAnsiTheme="minorHAnsi" w:cstheme="minorHAnsi"/>
          <w:w w:val="95"/>
          <w:sz w:val="22"/>
          <w:szCs w:val="22"/>
        </w:rPr>
        <w:t xml:space="preserve"> </w:t>
      </w:r>
      <w:proofErr w:type="spellStart"/>
      <w:proofErr w:type="gramStart"/>
      <w:r w:rsidRPr="00600960">
        <w:rPr>
          <w:rFonts w:asciiTheme="minorHAnsi" w:hAnsiTheme="minorHAnsi" w:cstheme="minorHAnsi"/>
          <w:w w:val="95"/>
          <w:sz w:val="22"/>
          <w:szCs w:val="22"/>
        </w:rPr>
        <w:t>vremena</w:t>
      </w:r>
      <w:proofErr w:type="spellEnd"/>
      <w:r w:rsidRPr="00600960">
        <w:rPr>
          <w:rFonts w:asciiTheme="minorHAnsi" w:hAnsiTheme="minorHAnsi" w:cstheme="minorHAnsi"/>
          <w:w w:val="95"/>
          <w:sz w:val="22"/>
          <w:szCs w:val="22"/>
        </w:rPr>
        <w:t>“</w:t>
      </w:r>
      <w:proofErr w:type="gram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Omiljena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himna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mnogih</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glasi</w:t>
      </w:r>
      <w:proofErr w:type="spellEnd"/>
      <w:r w:rsidRPr="00600960">
        <w:rPr>
          <w:rFonts w:asciiTheme="minorHAnsi" w:hAnsiTheme="minorHAnsi" w:cstheme="minorHAnsi"/>
          <w:w w:val="95"/>
          <w:sz w:val="22"/>
          <w:szCs w:val="22"/>
        </w:rPr>
        <w:t>: „</w:t>
      </w:r>
      <w:proofErr w:type="spellStart"/>
      <w:r w:rsidRPr="00600960">
        <w:rPr>
          <w:rFonts w:asciiTheme="minorHAnsi" w:hAnsiTheme="minorHAnsi" w:cstheme="minorHAnsi"/>
          <w:w w:val="95"/>
          <w:sz w:val="22"/>
          <w:szCs w:val="22"/>
        </w:rPr>
        <w:t>Kada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zatrubi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truba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Gospodnja</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vremena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više</w:t>
      </w:r>
      <w:proofErr w:type="spellEnd"/>
      <w:r w:rsidRPr="00600960">
        <w:rPr>
          <w:rFonts w:asciiTheme="minorHAnsi" w:hAnsiTheme="minorHAnsi" w:cstheme="minorHAnsi"/>
          <w:w w:val="95"/>
          <w:sz w:val="22"/>
          <w:szCs w:val="22"/>
        </w:rPr>
        <w:t xml:space="preserve"> ne </w:t>
      </w:r>
      <w:proofErr w:type="spellStart"/>
      <w:proofErr w:type="gramStart"/>
      <w:r w:rsidRPr="00600960">
        <w:rPr>
          <w:rFonts w:asciiTheme="minorHAnsi" w:hAnsiTheme="minorHAnsi" w:cstheme="minorHAnsi"/>
          <w:w w:val="95"/>
          <w:sz w:val="22"/>
          <w:szCs w:val="22"/>
        </w:rPr>
        <w:t>bude</w:t>
      </w:r>
      <w:proofErr w:type="spellEnd"/>
      <w:r w:rsidRPr="00600960">
        <w:rPr>
          <w:rFonts w:asciiTheme="minorHAnsi" w:hAnsiTheme="minorHAnsi" w:cstheme="minorHAnsi"/>
          <w:w w:val="95"/>
          <w:sz w:val="22"/>
          <w:szCs w:val="22"/>
        </w:rPr>
        <w:t>“</w:t>
      </w:r>
      <w:proofErr w:type="gram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očigledno</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preuzeta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iz</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ovog</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stiha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ali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svi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noviji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prevodi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koriste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odlaganje</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celoj</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Bibliji</w:t>
      </w:r>
      <w:proofErr w:type="spellEnd"/>
      <w:r w:rsidRPr="00600960">
        <w:rPr>
          <w:rFonts w:asciiTheme="minorHAnsi" w:hAnsiTheme="minorHAnsi" w:cstheme="minorHAnsi"/>
          <w:w w:val="95"/>
          <w:sz w:val="22"/>
          <w:szCs w:val="22"/>
        </w:rPr>
        <w:t xml:space="preserve"> ne </w:t>
      </w:r>
      <w:proofErr w:type="spellStart"/>
      <w:r w:rsidRPr="00600960">
        <w:rPr>
          <w:rFonts w:asciiTheme="minorHAnsi" w:hAnsiTheme="minorHAnsi" w:cstheme="minorHAnsi"/>
          <w:w w:val="95"/>
          <w:sz w:val="22"/>
          <w:szCs w:val="22"/>
        </w:rPr>
        <w:t>postoji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izjava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koja</w:t>
      </w:r>
      <w:proofErr w:type="spellEnd"/>
      <w:r w:rsidRPr="00600960">
        <w:rPr>
          <w:rFonts w:asciiTheme="minorHAnsi" w:hAnsiTheme="minorHAnsi" w:cstheme="minorHAnsi"/>
          <w:w w:val="95"/>
          <w:sz w:val="22"/>
          <w:szCs w:val="22"/>
        </w:rPr>
        <w:t xml:space="preserve"> je </w:t>
      </w:r>
      <w:proofErr w:type="spellStart"/>
      <w:r w:rsidRPr="00600960">
        <w:rPr>
          <w:rFonts w:asciiTheme="minorHAnsi" w:hAnsiTheme="minorHAnsi" w:cstheme="minorHAnsi"/>
          <w:w w:val="95"/>
          <w:sz w:val="22"/>
          <w:szCs w:val="22"/>
        </w:rPr>
        <w:t>ispravno</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prevedena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kraj</w:t>
      </w:r>
      <w:proofErr w:type="spellEnd"/>
      <w:r w:rsidRPr="00600960">
        <w:rPr>
          <w:rFonts w:asciiTheme="minorHAnsi" w:hAnsiTheme="minorHAnsi" w:cstheme="minorHAnsi"/>
          <w:w w:val="95"/>
          <w:sz w:val="22"/>
          <w:szCs w:val="22"/>
        </w:rPr>
        <w:t xml:space="preserve"> </w:t>
      </w:r>
      <w:proofErr w:type="spellStart"/>
      <w:proofErr w:type="gramStart"/>
      <w:r w:rsidRPr="00600960">
        <w:rPr>
          <w:rFonts w:asciiTheme="minorHAnsi" w:hAnsiTheme="minorHAnsi" w:cstheme="minorHAnsi"/>
          <w:w w:val="95"/>
          <w:sz w:val="22"/>
          <w:szCs w:val="22"/>
        </w:rPr>
        <w:t>vremena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ili</w:t>
      </w:r>
      <w:proofErr w:type="spellEnd"/>
      <w:proofErr w:type="gram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vreme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više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nema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Ljudi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izmislili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koncept</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kraja</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vremena</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pomerili</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mnoge</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događaje</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Bibliji</w:t>
      </w:r>
      <w:proofErr w:type="spellEnd"/>
      <w:r w:rsidRPr="00600960">
        <w:rPr>
          <w:rFonts w:asciiTheme="minorHAnsi" w:hAnsiTheme="minorHAnsi" w:cstheme="minorHAnsi"/>
          <w:w w:val="95"/>
          <w:sz w:val="22"/>
          <w:szCs w:val="22"/>
        </w:rPr>
        <w:t xml:space="preserve"> (Hristov </w:t>
      </w:r>
      <w:proofErr w:type="spellStart"/>
      <w:r w:rsidRPr="00600960">
        <w:rPr>
          <w:rFonts w:asciiTheme="minorHAnsi" w:hAnsiTheme="minorHAnsi" w:cstheme="minorHAnsi"/>
          <w:w w:val="95"/>
          <w:sz w:val="22"/>
          <w:szCs w:val="22"/>
        </w:rPr>
        <w:t>povratak</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sud</w:t>
      </w:r>
      <w:proofErr w:type="spellEnd"/>
      <w:r w:rsidRPr="00600960">
        <w:rPr>
          <w:rFonts w:asciiTheme="minorHAnsi" w:hAnsiTheme="minorHAnsi" w:cstheme="minorHAnsi"/>
          <w:w w:val="95"/>
          <w:sz w:val="22"/>
          <w:szCs w:val="22"/>
        </w:rPr>
        <w:t xml:space="preserve"> i </w:t>
      </w:r>
      <w:proofErr w:type="spellStart"/>
      <w:r w:rsidRPr="00600960">
        <w:rPr>
          <w:rFonts w:asciiTheme="minorHAnsi" w:hAnsiTheme="minorHAnsi" w:cstheme="minorHAnsi"/>
          <w:w w:val="95"/>
          <w:sz w:val="22"/>
          <w:szCs w:val="22"/>
        </w:rPr>
        <w:t>vaskrsenje</w:t>
      </w:r>
      <w:proofErr w:type="spellEnd"/>
      <w:r w:rsidRPr="00600960">
        <w:rPr>
          <w:rFonts w:asciiTheme="minorHAnsi" w:hAnsiTheme="minorHAnsi" w:cstheme="minorHAnsi"/>
          <w:w w:val="95"/>
          <w:sz w:val="22"/>
          <w:szCs w:val="22"/>
        </w:rPr>
        <w:t xml:space="preserve">) u </w:t>
      </w:r>
      <w:proofErr w:type="spellStart"/>
      <w:r w:rsidRPr="00600960">
        <w:rPr>
          <w:rFonts w:asciiTheme="minorHAnsi" w:hAnsiTheme="minorHAnsi" w:cstheme="minorHAnsi"/>
          <w:w w:val="95"/>
          <w:sz w:val="22"/>
          <w:szCs w:val="22"/>
        </w:rPr>
        <w:t>tu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zamišljenu</w:t>
      </w:r>
      <w:proofErr w:type="spellEnd"/>
      <w:r w:rsidRPr="00600960">
        <w:rPr>
          <w:rFonts w:asciiTheme="minorHAnsi" w:hAnsiTheme="minorHAnsi" w:cstheme="minorHAnsi"/>
          <w:w w:val="95"/>
          <w:sz w:val="22"/>
          <w:szCs w:val="22"/>
        </w:rPr>
        <w:t xml:space="preserve"> </w:t>
      </w:r>
      <w:proofErr w:type="spellStart"/>
      <w:r w:rsidRPr="00600960">
        <w:rPr>
          <w:rFonts w:asciiTheme="minorHAnsi" w:hAnsiTheme="minorHAnsi" w:cstheme="minorHAnsi"/>
          <w:w w:val="95"/>
          <w:sz w:val="22"/>
          <w:szCs w:val="22"/>
        </w:rPr>
        <w:t>tačku</w:t>
      </w:r>
      <w:proofErr w:type="spellEnd"/>
      <w:r w:rsidRPr="00600960">
        <w:rPr>
          <w:rFonts w:asciiTheme="minorHAnsi" w:hAnsiTheme="minorHAnsi" w:cstheme="minorHAnsi"/>
          <w:w w:val="95"/>
          <w:sz w:val="22"/>
          <w:szCs w:val="22"/>
        </w:rPr>
        <w:t xml:space="preserve"> bez </w:t>
      </w:r>
      <w:proofErr w:type="spellStart"/>
      <w:r w:rsidRPr="00600960">
        <w:rPr>
          <w:rFonts w:asciiTheme="minorHAnsi" w:hAnsiTheme="minorHAnsi" w:cstheme="minorHAnsi"/>
          <w:w w:val="95"/>
          <w:sz w:val="22"/>
          <w:szCs w:val="22"/>
        </w:rPr>
        <w:t>vremena</w:t>
      </w:r>
      <w:proofErr w:type="spellEnd"/>
      <w:r w:rsidRPr="00600960">
        <w:rPr>
          <w:rFonts w:asciiTheme="minorHAnsi" w:hAnsiTheme="minorHAnsi" w:cstheme="minorHAnsi"/>
          <w:w w:val="95"/>
          <w:sz w:val="22"/>
          <w:szCs w:val="22"/>
        </w:rPr>
        <w:t>.</w:t>
      </w:r>
    </w:p>
    <w:p w14:paraId="4BEE1ECD"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w:t>
      </w:r>
      <w:proofErr w:type="spellStart"/>
      <w:proofErr w:type="gramStart"/>
      <w:r>
        <w:rPr>
          <w:rFonts w:asciiTheme="minorHAnsi" w:hAnsiTheme="minorHAnsi" w:cstheme="minorHAnsi"/>
          <w:w w:val="95"/>
          <w:sz w:val="22"/>
          <w:szCs w:val="22"/>
        </w:rPr>
        <w:t>Odlaganje</w:t>
      </w:r>
      <w:proofErr w:type="spellEnd"/>
      <w:r w:rsidRPr="005160AC">
        <w:rPr>
          <w:rFonts w:asciiTheme="minorHAnsi" w:hAnsiTheme="minorHAnsi" w:cstheme="minorHAnsi"/>
          <w:w w:val="95"/>
          <w:sz w:val="22"/>
          <w:szCs w:val="22"/>
        </w:rPr>
        <w:t>“ o</w:t>
      </w:r>
      <w:proofErr w:type="gram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kome</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odnosi</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mučenike</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Otkrivenju</w:t>
      </w:r>
      <w:proofErr w:type="spellEnd"/>
      <w:r w:rsidRPr="005160AC">
        <w:rPr>
          <w:rFonts w:asciiTheme="minorHAnsi" w:hAnsiTheme="minorHAnsi" w:cstheme="minorHAnsi"/>
          <w:w w:val="95"/>
          <w:sz w:val="22"/>
          <w:szCs w:val="22"/>
        </w:rPr>
        <w:t xml:space="preserve"> 6.9-10 koji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želeli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trenutnu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osvetu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progoniteljima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Rečeno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im</w:t>
      </w:r>
      <w:proofErr w:type="spellEnd"/>
      <w:r w:rsidRPr="005160AC">
        <w:rPr>
          <w:rFonts w:asciiTheme="minorHAnsi" w:hAnsiTheme="minorHAnsi" w:cstheme="minorHAnsi"/>
          <w:w w:val="95"/>
          <w:sz w:val="22"/>
          <w:szCs w:val="22"/>
        </w:rPr>
        <w:t xml:space="preserve"> je da se </w:t>
      </w:r>
      <w:proofErr w:type="spellStart"/>
      <w:r w:rsidRPr="005160AC">
        <w:rPr>
          <w:rFonts w:asciiTheme="minorHAnsi" w:hAnsiTheme="minorHAnsi" w:cstheme="minorHAnsi"/>
          <w:w w:val="95"/>
          <w:sz w:val="22"/>
          <w:szCs w:val="22"/>
        </w:rPr>
        <w:t>malo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odmore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dok</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još</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sveti</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budu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ubijeni</w:t>
      </w:r>
      <w:proofErr w:type="spellEnd"/>
      <w:r w:rsidRPr="005160AC">
        <w:rPr>
          <w:rFonts w:asciiTheme="minorHAnsi" w:hAnsiTheme="minorHAnsi" w:cstheme="minorHAnsi"/>
          <w:w w:val="95"/>
          <w:sz w:val="22"/>
          <w:szCs w:val="22"/>
        </w:rPr>
        <w:t xml:space="preserve">. To </w:t>
      </w:r>
      <w:proofErr w:type="spellStart"/>
      <w:r w:rsidRPr="005160AC">
        <w:rPr>
          <w:rFonts w:asciiTheme="minorHAnsi" w:hAnsiTheme="minorHAnsi" w:cstheme="minorHAnsi"/>
          <w:w w:val="95"/>
          <w:sz w:val="22"/>
          <w:szCs w:val="22"/>
        </w:rPr>
        <w:t>malo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vremena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iskorišćeno</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vernici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uvere</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neće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izgubiti</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mešanju</w:t>
      </w:r>
      <w:proofErr w:type="spellEnd"/>
      <w:r w:rsidRPr="005160AC">
        <w:rPr>
          <w:rFonts w:asciiTheme="minorHAnsi" w:hAnsiTheme="minorHAnsi" w:cstheme="minorHAnsi"/>
          <w:w w:val="95"/>
          <w:sz w:val="22"/>
          <w:szCs w:val="22"/>
        </w:rPr>
        <w:t xml:space="preserve">, a </w:t>
      </w:r>
      <w:proofErr w:type="spellStart"/>
      <w:r w:rsidRPr="005160AC">
        <w:rPr>
          <w:rFonts w:asciiTheme="minorHAnsi" w:hAnsiTheme="minorHAnsi" w:cstheme="minorHAnsi"/>
          <w:w w:val="95"/>
          <w:sz w:val="22"/>
          <w:szCs w:val="22"/>
        </w:rPr>
        <w:t>sada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vreme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isteklo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Vreme</w:t>
      </w:r>
      <w:proofErr w:type="spellEnd"/>
      <w:r w:rsidRPr="005160AC">
        <w:rPr>
          <w:rFonts w:asciiTheme="minorHAnsi" w:hAnsiTheme="minorHAnsi" w:cstheme="minorHAnsi"/>
          <w:w w:val="95"/>
          <w:sz w:val="22"/>
          <w:szCs w:val="22"/>
        </w:rPr>
        <w:t xml:space="preserve"> je za </w:t>
      </w:r>
      <w:proofErr w:type="spellStart"/>
      <w:r w:rsidRPr="005160AC">
        <w:rPr>
          <w:rFonts w:asciiTheme="minorHAnsi" w:hAnsiTheme="minorHAnsi" w:cstheme="minorHAnsi"/>
          <w:w w:val="95"/>
          <w:sz w:val="22"/>
          <w:szCs w:val="22"/>
        </w:rPr>
        <w:t>osudu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njihovih</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protivnika</w:t>
      </w:r>
      <w:proofErr w:type="spellEnd"/>
      <w:r w:rsidRPr="005160AC">
        <w:rPr>
          <w:rFonts w:asciiTheme="minorHAnsi" w:hAnsiTheme="minorHAnsi" w:cstheme="minorHAnsi"/>
          <w:w w:val="95"/>
          <w:sz w:val="22"/>
          <w:szCs w:val="22"/>
        </w:rPr>
        <w:t>.</w:t>
      </w:r>
    </w:p>
    <w:p w14:paraId="3D64FB58"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Anđeo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zatim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objašnjava</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sedmi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anđeo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zatrubi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Božja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misterija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koju</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objavio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preko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gotova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Misterija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nešto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nekada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otkriveno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ali</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ovom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slučaju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jeste</w:t>
      </w:r>
      <w:proofErr w:type="spellEnd"/>
      <w:r w:rsidRPr="005160AC">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Efescima</w:t>
      </w:r>
      <w:proofErr w:type="spellEnd"/>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 xml:space="preserve">1.3,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Božjem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večnom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planu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spasenja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Hristu</w:t>
      </w:r>
      <w:proofErr w:type="spellEnd"/>
      <w:r w:rsidRPr="005160AC">
        <w:rPr>
          <w:rFonts w:asciiTheme="minorHAnsi" w:hAnsiTheme="minorHAnsi" w:cstheme="minorHAnsi"/>
          <w:w w:val="95"/>
          <w:sz w:val="22"/>
          <w:szCs w:val="22"/>
        </w:rPr>
        <w:t xml:space="preserve"> pre </w:t>
      </w:r>
      <w:proofErr w:type="spellStart"/>
      <w:r w:rsidRPr="005160AC">
        <w:rPr>
          <w:rFonts w:asciiTheme="minorHAnsi" w:hAnsiTheme="minorHAnsi" w:cstheme="minorHAnsi"/>
          <w:w w:val="95"/>
          <w:sz w:val="22"/>
          <w:szCs w:val="22"/>
        </w:rPr>
        <w:t>postanka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sveta</w:t>
      </w:r>
      <w:proofErr w:type="spellEnd"/>
      <w:r w:rsidRPr="005160AC">
        <w:rPr>
          <w:rFonts w:asciiTheme="minorHAnsi" w:hAnsiTheme="minorHAnsi" w:cstheme="minorHAnsi"/>
          <w:w w:val="95"/>
          <w:sz w:val="22"/>
          <w:szCs w:val="22"/>
        </w:rPr>
        <w:t xml:space="preserve">. On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ovom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planu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misteriji</w:t>
      </w:r>
      <w:proofErr w:type="spellEnd"/>
      <w:r w:rsidRPr="005160AC">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Efescima</w:t>
      </w:r>
      <w:proofErr w:type="spellEnd"/>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3.3-6:</w:t>
      </w:r>
    </w:p>
    <w:p w14:paraId="660B3549"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3 </w:t>
      </w:r>
      <w:proofErr w:type="spellStart"/>
      <w:r w:rsidRPr="005160AC">
        <w:rPr>
          <w:rFonts w:asciiTheme="minorHAnsi" w:hAnsiTheme="minorHAnsi" w:cstheme="minorHAnsi"/>
          <w:w w:val="95"/>
          <w:sz w:val="22"/>
          <w:szCs w:val="22"/>
        </w:rPr>
        <w:t>kako</w:t>
      </w:r>
      <w:proofErr w:type="spellEnd"/>
      <w:r w:rsidRPr="005160AC">
        <w:rPr>
          <w:rFonts w:asciiTheme="minorHAnsi" w:hAnsiTheme="minorHAnsi" w:cstheme="minorHAnsi"/>
          <w:w w:val="95"/>
          <w:sz w:val="22"/>
          <w:szCs w:val="22"/>
        </w:rPr>
        <w:t xml:space="preserve"> mi je </w:t>
      </w:r>
      <w:proofErr w:type="spellStart"/>
      <w:r w:rsidRPr="005160AC">
        <w:rPr>
          <w:rFonts w:asciiTheme="minorHAnsi" w:hAnsiTheme="minorHAnsi" w:cstheme="minorHAnsi"/>
          <w:w w:val="95"/>
          <w:sz w:val="22"/>
          <w:szCs w:val="22"/>
        </w:rPr>
        <w:t>otkrivenjem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otkrivena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tajna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ranije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napisao</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nekoliko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reči</w:t>
      </w:r>
      <w:proofErr w:type="spellEnd"/>
      <w:r w:rsidRPr="005160AC">
        <w:rPr>
          <w:rFonts w:asciiTheme="minorHAnsi" w:hAnsiTheme="minorHAnsi" w:cstheme="minorHAnsi"/>
          <w:w w:val="95"/>
          <w:sz w:val="22"/>
          <w:szCs w:val="22"/>
        </w:rPr>
        <w:t xml:space="preserve">, 4 </w:t>
      </w:r>
      <w:proofErr w:type="spellStart"/>
      <w:r w:rsidRPr="005160AC">
        <w:rPr>
          <w:rFonts w:asciiTheme="minorHAnsi" w:hAnsiTheme="minorHAnsi" w:cstheme="minorHAnsi"/>
          <w:w w:val="95"/>
          <w:sz w:val="22"/>
          <w:szCs w:val="22"/>
        </w:rPr>
        <w:t>pri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čemu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čitate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možete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uočiti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razumevanje</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tajni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Hristovoj</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neznabošci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sunaslednici</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saučesnici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tela</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saučesnici</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obećanju</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Hristu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Isusu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kroz</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jevanđelje</w:t>
      </w:r>
      <w:proofErr w:type="spellEnd"/>
      <w:r w:rsidRPr="005160AC">
        <w:rPr>
          <w:rFonts w:asciiTheme="minorHAnsi" w:hAnsiTheme="minorHAnsi" w:cstheme="minorHAnsi"/>
          <w:w w:val="95"/>
          <w:sz w:val="22"/>
          <w:szCs w:val="22"/>
        </w:rPr>
        <w:t>,</w:t>
      </w:r>
    </w:p>
    <w:p w14:paraId="570814F3"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Opet</w:t>
      </w:r>
      <w:proofErr w:type="spellEnd"/>
      <w:r w:rsidRPr="005160AC">
        <w:rPr>
          <w:rFonts w:asciiTheme="minorHAnsi" w:hAnsiTheme="minorHAnsi" w:cstheme="minorHAnsi"/>
          <w:w w:val="95"/>
          <w:sz w:val="22"/>
          <w:szCs w:val="22"/>
        </w:rPr>
        <w:t xml:space="preserve"> u Rim. 11.25,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ovoj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tajni</w:t>
      </w:r>
      <w:proofErr w:type="spellEnd"/>
      <w:r w:rsidRPr="005160AC">
        <w:rPr>
          <w:rFonts w:asciiTheme="minorHAnsi" w:hAnsiTheme="minorHAnsi" w:cstheme="minorHAnsi"/>
          <w:w w:val="95"/>
          <w:sz w:val="22"/>
          <w:szCs w:val="22"/>
        </w:rPr>
        <w:t>:</w:t>
      </w:r>
    </w:p>
    <w:p w14:paraId="6C18898A"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bih</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braćo</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niste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znali</w:t>
      </w:r>
      <w:proofErr w:type="spellEnd"/>
      <w:r w:rsidRPr="005160AC">
        <w:rPr>
          <w:rFonts w:asciiTheme="minorHAnsi" w:hAnsiTheme="minorHAnsi" w:cstheme="minorHAnsi"/>
          <w:w w:val="95"/>
          <w:sz w:val="22"/>
          <w:szCs w:val="22"/>
        </w:rPr>
        <w:t xml:space="preserve"> za </w:t>
      </w:r>
      <w:proofErr w:type="spellStart"/>
      <w:r w:rsidRPr="005160AC">
        <w:rPr>
          <w:rFonts w:asciiTheme="minorHAnsi" w:hAnsiTheme="minorHAnsi" w:cstheme="minorHAnsi"/>
          <w:w w:val="95"/>
          <w:sz w:val="22"/>
          <w:szCs w:val="22"/>
        </w:rPr>
        <w:t>ovu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tajnu</w:t>
      </w:r>
      <w:proofErr w:type="spellEnd"/>
      <w:r w:rsidRPr="005160AC">
        <w:rPr>
          <w:rFonts w:asciiTheme="minorHAnsi" w:hAnsiTheme="minorHAnsi" w:cstheme="minorHAnsi"/>
          <w:w w:val="95"/>
          <w:sz w:val="22"/>
          <w:szCs w:val="22"/>
        </w:rPr>
        <w:t xml:space="preserve">, da ne </w:t>
      </w:r>
      <w:proofErr w:type="spellStart"/>
      <w:r w:rsidRPr="005160AC">
        <w:rPr>
          <w:rFonts w:asciiTheme="minorHAnsi" w:hAnsiTheme="minorHAnsi" w:cstheme="minorHAnsi"/>
          <w:w w:val="95"/>
          <w:sz w:val="22"/>
          <w:szCs w:val="22"/>
        </w:rPr>
        <w:t>budete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mudri</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svojim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umišljenjima</w:t>
      </w:r>
      <w:proofErr w:type="spellEnd"/>
      <w:r w:rsidRPr="005160AC">
        <w:rPr>
          <w:rFonts w:asciiTheme="minorHAnsi" w:hAnsiTheme="minorHAnsi" w:cstheme="minorHAnsi"/>
          <w:w w:val="95"/>
          <w:sz w:val="22"/>
          <w:szCs w:val="22"/>
        </w:rPr>
        <w:t xml:space="preserve">, da je </w:t>
      </w:r>
      <w:proofErr w:type="spellStart"/>
      <w:r w:rsidRPr="005160AC">
        <w:rPr>
          <w:rFonts w:asciiTheme="minorHAnsi" w:hAnsiTheme="minorHAnsi" w:cstheme="minorHAnsi"/>
          <w:w w:val="95"/>
          <w:sz w:val="22"/>
          <w:szCs w:val="22"/>
        </w:rPr>
        <w:t>otvrdnjavanje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delimično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zadesilo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Izrailja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dok</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uđe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punoća</w:t>
      </w:r>
      <w:proofErr w:type="spellEnd"/>
      <w:r w:rsidRPr="005160AC">
        <w:rPr>
          <w:rFonts w:asciiTheme="minorHAnsi" w:hAnsiTheme="minorHAnsi" w:cstheme="minorHAnsi"/>
          <w:w w:val="95"/>
          <w:sz w:val="22"/>
          <w:szCs w:val="22"/>
        </w:rPr>
        <w:t xml:space="preserve"> </w:t>
      </w:r>
      <w:proofErr w:type="spellStart"/>
      <w:proofErr w:type="gramStart"/>
      <w:r w:rsidRPr="005160AC">
        <w:rPr>
          <w:rFonts w:asciiTheme="minorHAnsi" w:hAnsiTheme="minorHAnsi" w:cstheme="minorHAnsi"/>
          <w:w w:val="95"/>
          <w:sz w:val="22"/>
          <w:szCs w:val="22"/>
        </w:rPr>
        <w:t>neznabožaca</w:t>
      </w:r>
      <w:proofErr w:type="spellEnd"/>
      <w:r w:rsidRPr="005160AC">
        <w:rPr>
          <w:rFonts w:asciiTheme="minorHAnsi" w:hAnsiTheme="minorHAnsi" w:cstheme="minorHAnsi"/>
          <w:w w:val="95"/>
          <w:sz w:val="22"/>
          <w:szCs w:val="22"/>
        </w:rPr>
        <w:t>;</w:t>
      </w:r>
      <w:proofErr w:type="gramEnd"/>
    </w:p>
    <w:p w14:paraId="0461561E"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i u Rim. 16.25-26, on </w:t>
      </w:r>
      <w:proofErr w:type="spellStart"/>
      <w:r w:rsidRPr="005160AC">
        <w:rPr>
          <w:rFonts w:asciiTheme="minorHAnsi" w:hAnsiTheme="minorHAnsi" w:cstheme="minorHAnsi"/>
          <w:w w:val="95"/>
          <w:sz w:val="22"/>
          <w:szCs w:val="22"/>
        </w:rPr>
        <w:t>kaže</w:t>
      </w:r>
      <w:proofErr w:type="spellEnd"/>
      <w:r w:rsidRPr="005160AC">
        <w:rPr>
          <w:rFonts w:asciiTheme="minorHAnsi" w:hAnsiTheme="minorHAnsi" w:cstheme="minorHAnsi"/>
          <w:w w:val="95"/>
          <w:sz w:val="22"/>
          <w:szCs w:val="22"/>
        </w:rPr>
        <w:t>:</w:t>
      </w:r>
    </w:p>
    <w:p w14:paraId="25316E6E"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25 A </w:t>
      </w:r>
      <w:proofErr w:type="spellStart"/>
      <w:r w:rsidRPr="005160AC">
        <w:rPr>
          <w:rFonts w:asciiTheme="minorHAnsi" w:hAnsiTheme="minorHAnsi" w:cstheme="minorHAnsi"/>
          <w:w w:val="95"/>
          <w:sz w:val="22"/>
          <w:szCs w:val="22"/>
        </w:rPr>
        <w:t>onom</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može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utvrditi</w:t>
      </w:r>
      <w:proofErr w:type="spellEnd"/>
      <w:r w:rsidRPr="005160AC">
        <w:rPr>
          <w:rFonts w:asciiTheme="minorHAnsi" w:hAnsiTheme="minorHAnsi" w:cstheme="minorHAnsi"/>
          <w:w w:val="95"/>
          <w:sz w:val="22"/>
          <w:szCs w:val="22"/>
        </w:rPr>
        <w:t xml:space="preserve"> po mom </w:t>
      </w:r>
      <w:proofErr w:type="spellStart"/>
      <w:r w:rsidRPr="005160AC">
        <w:rPr>
          <w:rFonts w:asciiTheme="minorHAnsi" w:hAnsiTheme="minorHAnsi" w:cstheme="minorHAnsi"/>
          <w:w w:val="95"/>
          <w:sz w:val="22"/>
          <w:szCs w:val="22"/>
        </w:rPr>
        <w:t>jevanđelju</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propovedi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Isusa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Hrista</w:t>
      </w:r>
      <w:proofErr w:type="spellEnd"/>
      <w:r w:rsidRPr="005160AC">
        <w:rPr>
          <w:rFonts w:asciiTheme="minorHAnsi" w:hAnsiTheme="minorHAnsi" w:cstheme="minorHAnsi"/>
          <w:w w:val="95"/>
          <w:sz w:val="22"/>
          <w:szCs w:val="22"/>
        </w:rPr>
        <w:t xml:space="preserve">, po </w:t>
      </w:r>
      <w:proofErr w:type="spellStart"/>
      <w:r w:rsidRPr="005160AC">
        <w:rPr>
          <w:rFonts w:asciiTheme="minorHAnsi" w:hAnsiTheme="minorHAnsi" w:cstheme="minorHAnsi"/>
          <w:w w:val="95"/>
          <w:sz w:val="22"/>
          <w:szCs w:val="22"/>
        </w:rPr>
        <w:t>otkrivenju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tajne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ćutala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kroz</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večna</w:t>
      </w:r>
      <w:proofErr w:type="spellEnd"/>
      <w:r w:rsidRPr="005160AC">
        <w:rPr>
          <w:rFonts w:asciiTheme="minorHAnsi" w:hAnsiTheme="minorHAnsi" w:cstheme="minorHAnsi"/>
          <w:w w:val="95"/>
          <w:sz w:val="22"/>
          <w:szCs w:val="22"/>
        </w:rPr>
        <w:t xml:space="preserve">, 26 a </w:t>
      </w:r>
      <w:proofErr w:type="spellStart"/>
      <w:r w:rsidRPr="005160AC">
        <w:rPr>
          <w:rFonts w:asciiTheme="minorHAnsi" w:hAnsiTheme="minorHAnsi" w:cstheme="minorHAnsi"/>
          <w:w w:val="95"/>
          <w:sz w:val="22"/>
          <w:szCs w:val="22"/>
        </w:rPr>
        <w:t>sada</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pokazuje</w:t>
      </w:r>
      <w:proofErr w:type="spellEnd"/>
      <w:r w:rsidRPr="005160AC">
        <w:rPr>
          <w:rFonts w:asciiTheme="minorHAnsi" w:hAnsiTheme="minorHAnsi" w:cstheme="minorHAnsi"/>
          <w:w w:val="95"/>
          <w:sz w:val="22"/>
          <w:szCs w:val="22"/>
        </w:rPr>
        <w:t xml:space="preserve">, i po </w:t>
      </w:r>
      <w:proofErr w:type="spellStart"/>
      <w:r w:rsidRPr="005160AC">
        <w:rPr>
          <w:rFonts w:asciiTheme="minorHAnsi" w:hAnsiTheme="minorHAnsi" w:cstheme="minorHAnsi"/>
          <w:w w:val="95"/>
          <w:sz w:val="22"/>
          <w:szCs w:val="22"/>
        </w:rPr>
        <w:t>pismima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proroka</w:t>
      </w:r>
      <w:proofErr w:type="spellEnd"/>
      <w:r w:rsidRPr="005160AC">
        <w:rPr>
          <w:rFonts w:asciiTheme="minorHAnsi" w:hAnsiTheme="minorHAnsi" w:cstheme="minorHAnsi"/>
          <w:w w:val="95"/>
          <w:sz w:val="22"/>
          <w:szCs w:val="22"/>
        </w:rPr>
        <w:t xml:space="preserve">, po </w:t>
      </w:r>
      <w:proofErr w:type="spellStart"/>
      <w:r w:rsidRPr="005160AC">
        <w:rPr>
          <w:rFonts w:asciiTheme="minorHAnsi" w:hAnsiTheme="minorHAnsi" w:cstheme="minorHAnsi"/>
          <w:w w:val="95"/>
          <w:sz w:val="22"/>
          <w:szCs w:val="22"/>
        </w:rPr>
        <w:t>zapovesti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večnog</w:t>
      </w:r>
      <w:proofErr w:type="spellEnd"/>
      <w:r w:rsidRPr="005160AC">
        <w:rPr>
          <w:rFonts w:asciiTheme="minorHAnsi" w:hAnsiTheme="minorHAnsi" w:cstheme="minorHAnsi"/>
          <w:w w:val="95"/>
          <w:sz w:val="22"/>
          <w:szCs w:val="22"/>
        </w:rPr>
        <w:t xml:space="preserve"> Boga, </w:t>
      </w:r>
      <w:proofErr w:type="spellStart"/>
      <w:r w:rsidRPr="005160AC">
        <w:rPr>
          <w:rFonts w:asciiTheme="minorHAnsi" w:hAnsiTheme="minorHAnsi" w:cstheme="minorHAnsi"/>
          <w:w w:val="95"/>
          <w:sz w:val="22"/>
          <w:szCs w:val="22"/>
        </w:rPr>
        <w:t>objavljuje</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svim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narodima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poslušnost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veri</w:t>
      </w:r>
      <w:proofErr w:type="spellEnd"/>
      <w:r w:rsidRPr="005160AC">
        <w:rPr>
          <w:rFonts w:asciiTheme="minorHAnsi" w:hAnsiTheme="minorHAnsi" w:cstheme="minorHAnsi"/>
          <w:w w:val="95"/>
          <w:sz w:val="22"/>
          <w:szCs w:val="22"/>
        </w:rPr>
        <w:t>:</w:t>
      </w:r>
    </w:p>
    <w:p w14:paraId="746627E8"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Tako</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Otkrivenju</w:t>
      </w:r>
      <w:proofErr w:type="spellEnd"/>
      <w:r w:rsidRPr="005160AC">
        <w:rPr>
          <w:rFonts w:asciiTheme="minorHAnsi" w:hAnsiTheme="minorHAnsi" w:cstheme="minorHAnsi"/>
          <w:w w:val="95"/>
          <w:sz w:val="22"/>
          <w:szCs w:val="22"/>
        </w:rPr>
        <w:t xml:space="preserve"> 10.7,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anđeo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kaže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Jovanu</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tajna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Božija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sprema</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završi</w:t>
      </w:r>
      <w:proofErr w:type="spellEnd"/>
      <w:r w:rsidRPr="005160AC">
        <w:rPr>
          <w:rFonts w:asciiTheme="minorHAnsi" w:hAnsiTheme="minorHAnsi" w:cstheme="minorHAnsi"/>
          <w:w w:val="95"/>
          <w:sz w:val="22"/>
          <w:szCs w:val="22"/>
        </w:rPr>
        <w:t xml:space="preserve">, to je </w:t>
      </w:r>
      <w:proofErr w:type="spellStart"/>
      <w:r w:rsidRPr="005160AC">
        <w:rPr>
          <w:rFonts w:asciiTheme="minorHAnsi" w:hAnsiTheme="minorHAnsi" w:cstheme="minorHAnsi"/>
          <w:w w:val="95"/>
          <w:sz w:val="22"/>
          <w:szCs w:val="22"/>
        </w:rPr>
        <w:t>tajna</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kojoj</w:t>
      </w:r>
      <w:proofErr w:type="spellEnd"/>
      <w:r w:rsidRPr="005160AC">
        <w:rPr>
          <w:rFonts w:asciiTheme="minorHAnsi" w:hAnsiTheme="minorHAnsi" w:cstheme="minorHAnsi"/>
          <w:w w:val="95"/>
          <w:sz w:val="22"/>
          <w:szCs w:val="22"/>
        </w:rPr>
        <w:t xml:space="preserve"> je on </w:t>
      </w:r>
      <w:proofErr w:type="spellStart"/>
      <w:r w:rsidRPr="005160AC">
        <w:rPr>
          <w:rFonts w:asciiTheme="minorHAnsi" w:hAnsiTheme="minorHAnsi" w:cstheme="minorHAnsi"/>
          <w:w w:val="95"/>
          <w:sz w:val="22"/>
          <w:szCs w:val="22"/>
        </w:rPr>
        <w:t>govorio</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knjizi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očigledno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trebalo</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ispuni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Otkrivenje</w:t>
      </w:r>
      <w:proofErr w:type="spellEnd"/>
      <w:r w:rsidRPr="005160AC">
        <w:rPr>
          <w:rFonts w:asciiTheme="minorHAnsi" w:hAnsiTheme="minorHAnsi" w:cstheme="minorHAnsi"/>
          <w:w w:val="95"/>
          <w:sz w:val="22"/>
          <w:szCs w:val="22"/>
        </w:rPr>
        <w:t xml:space="preserve"> 1.1,3, 22.6, </w:t>
      </w:r>
      <w:proofErr w:type="gramStart"/>
      <w:r w:rsidRPr="005160AC">
        <w:rPr>
          <w:rFonts w:asciiTheme="minorHAnsi" w:hAnsiTheme="minorHAnsi" w:cstheme="minorHAnsi"/>
          <w:w w:val="95"/>
          <w:sz w:val="22"/>
          <w:szCs w:val="22"/>
        </w:rPr>
        <w:t>10 ,</w:t>
      </w:r>
      <w:proofErr w:type="gramEnd"/>
      <w:r w:rsidRPr="005160AC">
        <w:rPr>
          <w:rFonts w:asciiTheme="minorHAnsi" w:hAnsiTheme="minorHAnsi" w:cstheme="minorHAnsi"/>
          <w:w w:val="95"/>
          <w:sz w:val="22"/>
          <w:szCs w:val="22"/>
        </w:rPr>
        <w:t xml:space="preserve"> 12,20.</w:t>
      </w:r>
    </w:p>
    <w:p w14:paraId="4F2D922D" w14:textId="77777777" w:rsidR="005160AC" w:rsidRPr="005160AC" w:rsidRDefault="005160AC" w:rsidP="005160AC">
      <w:pPr>
        <w:pStyle w:val="BodyText"/>
        <w:ind w:firstLine="450"/>
        <w:jc w:val="center"/>
        <w:rPr>
          <w:rFonts w:asciiTheme="minorHAnsi" w:hAnsiTheme="minorHAnsi" w:cstheme="minorHAnsi"/>
          <w:b/>
          <w:bCs/>
          <w:w w:val="95"/>
          <w:sz w:val="22"/>
          <w:szCs w:val="22"/>
        </w:rPr>
      </w:pPr>
      <w:r w:rsidRPr="005160AC">
        <w:rPr>
          <w:rFonts w:asciiTheme="minorHAnsi" w:hAnsiTheme="minorHAnsi" w:cstheme="minorHAnsi"/>
          <w:b/>
          <w:bCs/>
          <w:w w:val="95"/>
          <w:sz w:val="22"/>
          <w:szCs w:val="22"/>
        </w:rPr>
        <w:t>Luka 21.20-22</w:t>
      </w:r>
    </w:p>
    <w:p w14:paraId="224DA303"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Još</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jedan</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odlomak</w:t>
      </w:r>
      <w:proofErr w:type="spellEnd"/>
      <w:r w:rsidRPr="005160AC">
        <w:rPr>
          <w:rFonts w:asciiTheme="minorHAnsi" w:hAnsiTheme="minorHAnsi" w:cstheme="minorHAnsi"/>
          <w:w w:val="95"/>
          <w:sz w:val="22"/>
          <w:szCs w:val="22"/>
        </w:rPr>
        <w:t xml:space="preserve"> koji se </w:t>
      </w:r>
      <w:proofErr w:type="spellStart"/>
      <w:r w:rsidRPr="005160AC">
        <w:rPr>
          <w:rFonts w:asciiTheme="minorHAnsi" w:hAnsiTheme="minorHAnsi" w:cstheme="minorHAnsi"/>
          <w:w w:val="95"/>
          <w:sz w:val="22"/>
          <w:szCs w:val="22"/>
        </w:rPr>
        <w:t>tiče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ispunjenja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misterije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Božije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prilikom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razaranja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Jerusalima</w:t>
      </w:r>
      <w:proofErr w:type="spellEnd"/>
      <w:r w:rsidRPr="005160AC">
        <w:rPr>
          <w:rFonts w:asciiTheme="minorHAnsi" w:hAnsiTheme="minorHAnsi" w:cstheme="minorHAnsi"/>
          <w:w w:val="95"/>
          <w:sz w:val="22"/>
          <w:szCs w:val="22"/>
        </w:rPr>
        <w:t xml:space="preserve"> je Luka 21.20-22, Lukin </w:t>
      </w:r>
      <w:proofErr w:type="spellStart"/>
      <w:r w:rsidRPr="005160AC">
        <w:rPr>
          <w:rFonts w:asciiTheme="minorHAnsi" w:hAnsiTheme="minorHAnsi" w:cstheme="minorHAnsi"/>
          <w:w w:val="95"/>
          <w:sz w:val="22"/>
          <w:szCs w:val="22"/>
        </w:rPr>
        <w:t>izveštaj</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Maslinskoj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besedi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gde</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Isus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rekao</w:t>
      </w:r>
      <w:proofErr w:type="spellEnd"/>
      <w:r w:rsidRPr="005160AC">
        <w:rPr>
          <w:rFonts w:asciiTheme="minorHAnsi" w:hAnsiTheme="minorHAnsi" w:cstheme="minorHAnsi"/>
          <w:w w:val="95"/>
          <w:sz w:val="22"/>
          <w:szCs w:val="22"/>
        </w:rPr>
        <w:t>:</w:t>
      </w:r>
    </w:p>
    <w:p w14:paraId="17737BB1"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20 Ali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vidite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Jerusalim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opkoljen</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vojskom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znajte</w:t>
      </w:r>
      <w:proofErr w:type="spellEnd"/>
      <w:r w:rsidRPr="005160AC">
        <w:rPr>
          <w:rFonts w:asciiTheme="minorHAnsi" w:hAnsiTheme="minorHAnsi" w:cstheme="minorHAnsi"/>
          <w:w w:val="95"/>
          <w:sz w:val="22"/>
          <w:szCs w:val="22"/>
        </w:rPr>
        <w:t xml:space="preserve"> da je </w:t>
      </w:r>
      <w:proofErr w:type="spellStart"/>
      <w:r w:rsidRPr="005160AC">
        <w:rPr>
          <w:rFonts w:asciiTheme="minorHAnsi" w:hAnsiTheme="minorHAnsi" w:cstheme="minorHAnsi"/>
          <w:w w:val="95"/>
          <w:sz w:val="22"/>
          <w:szCs w:val="22"/>
        </w:rPr>
        <w:t>pustoš</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njegova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blizu</w:t>
      </w:r>
      <w:proofErr w:type="spellEnd"/>
      <w:r w:rsidRPr="005160AC">
        <w:rPr>
          <w:rFonts w:asciiTheme="minorHAnsi" w:hAnsiTheme="minorHAnsi" w:cstheme="minorHAnsi"/>
          <w:w w:val="95"/>
          <w:sz w:val="22"/>
          <w:szCs w:val="22"/>
        </w:rPr>
        <w:t xml:space="preserve">. 21 Tada </w:t>
      </w:r>
      <w:proofErr w:type="spellStart"/>
      <w:r w:rsidRPr="005160AC">
        <w:rPr>
          <w:rFonts w:asciiTheme="minorHAnsi" w:hAnsiTheme="minorHAnsi" w:cstheme="minorHAnsi"/>
          <w:w w:val="95"/>
          <w:sz w:val="22"/>
          <w:szCs w:val="22"/>
        </w:rPr>
        <w:t>oni</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Judeji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beže</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planine</w:t>
      </w:r>
      <w:proofErr w:type="spellEnd"/>
      <w:r w:rsidRPr="005160AC">
        <w:rPr>
          <w:rFonts w:asciiTheme="minorHAnsi" w:hAnsiTheme="minorHAnsi" w:cstheme="minorHAnsi"/>
          <w:w w:val="95"/>
          <w:sz w:val="22"/>
          <w:szCs w:val="22"/>
        </w:rPr>
        <w:t xml:space="preserve">; a </w:t>
      </w:r>
      <w:proofErr w:type="spellStart"/>
      <w:r w:rsidRPr="005160AC">
        <w:rPr>
          <w:rFonts w:asciiTheme="minorHAnsi" w:hAnsiTheme="minorHAnsi" w:cstheme="minorHAnsi"/>
          <w:w w:val="95"/>
          <w:sz w:val="22"/>
          <w:szCs w:val="22"/>
        </w:rPr>
        <w:t>oni</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njoj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odu</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neka</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ulaze</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nju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oni</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zemlji</w:t>
      </w:r>
      <w:proofErr w:type="spellEnd"/>
      <w:r w:rsidRPr="005160AC">
        <w:rPr>
          <w:rFonts w:asciiTheme="minorHAnsi" w:hAnsiTheme="minorHAnsi" w:cstheme="minorHAnsi"/>
          <w:w w:val="95"/>
          <w:sz w:val="22"/>
          <w:szCs w:val="22"/>
        </w:rPr>
        <w:t xml:space="preserve">. 22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dani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osvete</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ispuni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napisano</w:t>
      </w:r>
      <w:proofErr w:type="spellEnd"/>
      <w:r w:rsidRPr="005160AC">
        <w:rPr>
          <w:rFonts w:asciiTheme="minorHAnsi" w:hAnsiTheme="minorHAnsi" w:cstheme="minorHAnsi"/>
          <w:w w:val="95"/>
          <w:sz w:val="22"/>
          <w:szCs w:val="22"/>
        </w:rPr>
        <w:t>.</w:t>
      </w:r>
    </w:p>
    <w:p w14:paraId="445CE15C"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Tako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Isus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potvrdio</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sva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proročanstva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prorečena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Starom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savezu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uskoro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ispuniti</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njegovoj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generaciji</w:t>
      </w:r>
      <w:proofErr w:type="spellEnd"/>
      <w:r w:rsidRPr="005160AC">
        <w:rPr>
          <w:rFonts w:asciiTheme="minorHAnsi" w:hAnsiTheme="minorHAnsi" w:cstheme="minorHAnsi"/>
          <w:w w:val="95"/>
          <w:sz w:val="22"/>
          <w:szCs w:val="22"/>
        </w:rPr>
        <w:t xml:space="preserve">. Ovo se </w:t>
      </w:r>
      <w:proofErr w:type="spellStart"/>
      <w:r w:rsidRPr="005160AC">
        <w:rPr>
          <w:rFonts w:asciiTheme="minorHAnsi" w:hAnsiTheme="minorHAnsi" w:cstheme="minorHAnsi"/>
          <w:w w:val="95"/>
          <w:sz w:val="22"/>
          <w:szCs w:val="22"/>
        </w:rPr>
        <w:t>tačno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poklapa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Jovanovom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izjavom</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misterija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Božija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prorečena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prorocima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uskoro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ispuniti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zatrubila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sedma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truba</w:t>
      </w:r>
      <w:proofErr w:type="spellEnd"/>
      <w:r w:rsidRPr="005160AC">
        <w:rPr>
          <w:rFonts w:asciiTheme="minorHAnsi" w:hAnsiTheme="minorHAnsi" w:cstheme="minorHAnsi"/>
          <w:w w:val="95"/>
          <w:sz w:val="22"/>
          <w:szCs w:val="22"/>
        </w:rPr>
        <w:t>.</w:t>
      </w:r>
    </w:p>
    <w:p w14:paraId="3A3E58C5" w14:textId="77777777" w:rsidR="005160AC" w:rsidRPr="005160AC" w:rsidRDefault="005160AC" w:rsidP="005160AC">
      <w:pPr>
        <w:pStyle w:val="BodyText"/>
        <w:ind w:firstLine="450"/>
        <w:jc w:val="center"/>
        <w:rPr>
          <w:rFonts w:asciiTheme="minorHAnsi" w:hAnsiTheme="minorHAnsi" w:cstheme="minorHAnsi"/>
          <w:b/>
          <w:bCs/>
          <w:w w:val="95"/>
          <w:sz w:val="22"/>
          <w:szCs w:val="22"/>
        </w:rPr>
      </w:pPr>
      <w:proofErr w:type="spellStart"/>
      <w:r w:rsidRPr="005160AC">
        <w:rPr>
          <w:rFonts w:asciiTheme="minorHAnsi" w:hAnsiTheme="minorHAnsi" w:cstheme="minorHAnsi"/>
          <w:b/>
          <w:bCs/>
          <w:w w:val="95"/>
          <w:sz w:val="22"/>
          <w:szCs w:val="22"/>
        </w:rPr>
        <w:t>Poglavlje</w:t>
      </w:r>
      <w:proofErr w:type="spellEnd"/>
      <w:r w:rsidRPr="005160AC">
        <w:rPr>
          <w:rFonts w:asciiTheme="minorHAnsi" w:hAnsiTheme="minorHAnsi" w:cstheme="minorHAnsi"/>
          <w:b/>
          <w:bCs/>
          <w:w w:val="95"/>
          <w:sz w:val="22"/>
          <w:szCs w:val="22"/>
        </w:rPr>
        <w:t xml:space="preserve"> 3</w:t>
      </w:r>
    </w:p>
    <w:p w14:paraId="04E048F3" w14:textId="77777777" w:rsidR="005160AC" w:rsidRPr="005160AC" w:rsidRDefault="005160AC" w:rsidP="005160AC">
      <w:pPr>
        <w:pStyle w:val="BodyText"/>
        <w:ind w:left="0" w:firstLine="450"/>
        <w:jc w:val="center"/>
        <w:rPr>
          <w:rFonts w:asciiTheme="minorHAnsi" w:hAnsiTheme="minorHAnsi" w:cstheme="minorHAnsi"/>
          <w:b/>
          <w:bCs/>
          <w:w w:val="95"/>
          <w:sz w:val="22"/>
          <w:szCs w:val="22"/>
        </w:rPr>
      </w:pPr>
      <w:proofErr w:type="spellStart"/>
      <w:r w:rsidRPr="005160AC">
        <w:rPr>
          <w:rFonts w:asciiTheme="minorHAnsi" w:hAnsiTheme="minorHAnsi" w:cstheme="minorHAnsi"/>
          <w:b/>
          <w:bCs/>
          <w:w w:val="95"/>
          <w:sz w:val="22"/>
          <w:szCs w:val="22"/>
        </w:rPr>
        <w:t>Vaskrsenje</w:t>
      </w:r>
      <w:proofErr w:type="spellEnd"/>
      <w:r w:rsidRPr="005160AC">
        <w:rPr>
          <w:rFonts w:asciiTheme="minorHAnsi" w:hAnsiTheme="minorHAnsi" w:cstheme="minorHAnsi"/>
          <w:b/>
          <w:bCs/>
          <w:w w:val="95"/>
          <w:sz w:val="22"/>
          <w:szCs w:val="22"/>
        </w:rPr>
        <w:t xml:space="preserve"> u </w:t>
      </w:r>
      <w:proofErr w:type="spellStart"/>
      <w:r w:rsidRPr="005160AC">
        <w:rPr>
          <w:rFonts w:asciiTheme="minorHAnsi" w:hAnsiTheme="minorHAnsi" w:cstheme="minorHAnsi"/>
          <w:b/>
          <w:bCs/>
          <w:w w:val="95"/>
          <w:sz w:val="22"/>
          <w:szCs w:val="22"/>
        </w:rPr>
        <w:t>Osiji</w:t>
      </w:r>
      <w:proofErr w:type="spellEnd"/>
    </w:p>
    <w:p w14:paraId="6DD00DDD"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Prvi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starozavetni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prorok</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kome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govorimo</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vaskrsenju</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koji je </w:t>
      </w:r>
      <w:proofErr w:type="spellStart"/>
      <w:r w:rsidRPr="005160AC">
        <w:rPr>
          <w:rFonts w:asciiTheme="minorHAnsi" w:hAnsiTheme="minorHAnsi" w:cstheme="minorHAnsi"/>
          <w:w w:val="95"/>
          <w:sz w:val="22"/>
          <w:szCs w:val="22"/>
        </w:rPr>
        <w:t>pisao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oko</w:t>
      </w:r>
      <w:proofErr w:type="spellEnd"/>
      <w:r w:rsidRPr="005160AC">
        <w:rPr>
          <w:rFonts w:asciiTheme="minorHAnsi" w:hAnsiTheme="minorHAnsi" w:cstheme="minorHAnsi"/>
          <w:w w:val="95"/>
          <w:sz w:val="22"/>
          <w:szCs w:val="22"/>
        </w:rPr>
        <w:t xml:space="preserve"> 750. </w:t>
      </w:r>
      <w:proofErr w:type="spellStart"/>
      <w:r w:rsidRPr="005160AC">
        <w:rPr>
          <w:rFonts w:asciiTheme="minorHAnsi" w:hAnsiTheme="minorHAnsi" w:cstheme="minorHAnsi"/>
          <w:w w:val="95"/>
          <w:sz w:val="22"/>
          <w:szCs w:val="22"/>
        </w:rPr>
        <w:t>godine</w:t>
      </w:r>
      <w:proofErr w:type="spellEnd"/>
      <w:r w:rsidRPr="005160AC">
        <w:rPr>
          <w:rFonts w:asciiTheme="minorHAnsi" w:hAnsiTheme="minorHAnsi" w:cstheme="minorHAnsi"/>
          <w:w w:val="95"/>
          <w:sz w:val="22"/>
          <w:szCs w:val="22"/>
        </w:rPr>
        <w:t xml:space="preserve"> pre </w:t>
      </w:r>
      <w:proofErr w:type="spellStart"/>
      <w:r w:rsidRPr="005160AC">
        <w:rPr>
          <w:rFonts w:asciiTheme="minorHAnsi" w:hAnsiTheme="minorHAnsi" w:cstheme="minorHAnsi"/>
          <w:w w:val="95"/>
          <w:sz w:val="22"/>
          <w:szCs w:val="22"/>
        </w:rPr>
        <w:t>nove</w:t>
      </w:r>
      <w:proofErr w:type="spellEnd"/>
      <w:r w:rsidRPr="005160AC">
        <w:rPr>
          <w:rFonts w:asciiTheme="minorHAnsi" w:hAnsiTheme="minorHAnsi" w:cstheme="minorHAnsi"/>
          <w:w w:val="95"/>
          <w:sz w:val="22"/>
          <w:szCs w:val="22"/>
        </w:rPr>
        <w:t xml:space="preserve"> ere. Amos,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Isaija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izdali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neposredna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upozorenja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severnom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kraljevstvu</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odlasku</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asirsko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ropstvo</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Amosu</w:t>
      </w:r>
      <w:proofErr w:type="spellEnd"/>
      <w:r w:rsidRPr="005160AC">
        <w:rPr>
          <w:rFonts w:asciiTheme="minorHAnsi" w:hAnsiTheme="minorHAnsi" w:cstheme="minorHAnsi"/>
          <w:w w:val="95"/>
          <w:sz w:val="22"/>
          <w:szCs w:val="22"/>
        </w:rPr>
        <w:t xml:space="preserve"> 6,3, Amos je </w:t>
      </w:r>
      <w:proofErr w:type="spellStart"/>
      <w:r w:rsidRPr="005160AC">
        <w:rPr>
          <w:rFonts w:asciiTheme="minorHAnsi" w:hAnsiTheme="minorHAnsi" w:cstheme="minorHAnsi"/>
          <w:w w:val="95"/>
          <w:sz w:val="22"/>
          <w:szCs w:val="22"/>
        </w:rPr>
        <w:t>upozorio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buntovne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Jevreje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vremena</w:t>
      </w:r>
      <w:proofErr w:type="spellEnd"/>
      <w:r w:rsidRPr="005160AC">
        <w:rPr>
          <w:rFonts w:asciiTheme="minorHAnsi" w:hAnsiTheme="minorHAnsi" w:cstheme="minorHAnsi"/>
          <w:w w:val="95"/>
          <w:sz w:val="22"/>
          <w:szCs w:val="22"/>
        </w:rPr>
        <w:t xml:space="preserve"> da ne </w:t>
      </w:r>
      <w:proofErr w:type="spellStart"/>
      <w:r w:rsidRPr="005160AC">
        <w:rPr>
          <w:rFonts w:asciiTheme="minorHAnsi" w:hAnsiTheme="minorHAnsi" w:cstheme="minorHAnsi"/>
          <w:w w:val="95"/>
          <w:sz w:val="22"/>
          <w:szCs w:val="22"/>
        </w:rPr>
        <w:t>poriču</w:t>
      </w:r>
      <w:proofErr w:type="spellEnd"/>
      <w:r w:rsidRPr="005160AC">
        <w:rPr>
          <w:rFonts w:asciiTheme="minorHAnsi" w:hAnsiTheme="minorHAnsi" w:cstheme="minorHAnsi"/>
          <w:w w:val="95"/>
          <w:sz w:val="22"/>
          <w:szCs w:val="22"/>
        </w:rPr>
        <w:t xml:space="preserve"> dan </w:t>
      </w:r>
      <w:proofErr w:type="spellStart"/>
      <w:r w:rsidRPr="005160AC">
        <w:rPr>
          <w:rFonts w:asciiTheme="minorHAnsi" w:hAnsiTheme="minorHAnsi" w:cstheme="minorHAnsi"/>
          <w:w w:val="95"/>
          <w:sz w:val="22"/>
          <w:szCs w:val="22"/>
        </w:rPr>
        <w:t>nesreće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govorio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istim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ljudima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Osiji</w:t>
      </w:r>
      <w:proofErr w:type="spellEnd"/>
      <w:r w:rsidRPr="005160AC">
        <w:rPr>
          <w:rFonts w:asciiTheme="minorHAnsi" w:hAnsiTheme="minorHAnsi" w:cstheme="minorHAnsi"/>
          <w:w w:val="95"/>
          <w:sz w:val="22"/>
          <w:szCs w:val="22"/>
        </w:rPr>
        <w:t xml:space="preserve"> 1.4:</w:t>
      </w:r>
    </w:p>
    <w:p w14:paraId="61B0CAE6"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w:t>
      </w:r>
      <w:proofErr w:type="spellStart"/>
      <w:r w:rsidRPr="005160AC">
        <w:rPr>
          <w:rFonts w:asciiTheme="minorHAnsi" w:hAnsiTheme="minorHAnsi" w:cstheme="minorHAnsi"/>
          <w:w w:val="95"/>
          <w:sz w:val="22"/>
          <w:szCs w:val="22"/>
        </w:rPr>
        <w:t>još</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malo</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kazniću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Jujev</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dom</w:t>
      </w:r>
      <w:proofErr w:type="spellEnd"/>
      <w:r w:rsidRPr="005160AC">
        <w:rPr>
          <w:rFonts w:asciiTheme="minorHAnsi" w:hAnsiTheme="minorHAnsi" w:cstheme="minorHAnsi"/>
          <w:w w:val="95"/>
          <w:sz w:val="22"/>
          <w:szCs w:val="22"/>
        </w:rPr>
        <w:t xml:space="preserve"> za </w:t>
      </w:r>
      <w:proofErr w:type="spellStart"/>
      <w:r w:rsidRPr="005160AC">
        <w:rPr>
          <w:rFonts w:asciiTheme="minorHAnsi" w:hAnsiTheme="minorHAnsi" w:cstheme="minorHAnsi"/>
          <w:w w:val="95"/>
          <w:sz w:val="22"/>
          <w:szCs w:val="22"/>
        </w:rPr>
        <w:t>krvoproliće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Jezraela</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okončaću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kraljevstvo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Izrailjevog</w:t>
      </w:r>
      <w:proofErr w:type="spellEnd"/>
      <w:r w:rsidRPr="005160AC">
        <w:rPr>
          <w:rFonts w:asciiTheme="minorHAnsi" w:hAnsiTheme="minorHAnsi" w:cstheme="minorHAnsi"/>
          <w:w w:val="95"/>
          <w:sz w:val="22"/>
          <w:szCs w:val="22"/>
        </w:rPr>
        <w:t>.</w:t>
      </w:r>
    </w:p>
    <w:p w14:paraId="5664BDE2"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U </w:t>
      </w:r>
      <w:proofErr w:type="spellStart"/>
      <w:r w:rsidRPr="005160AC">
        <w:rPr>
          <w:rFonts w:asciiTheme="minorHAnsi" w:hAnsiTheme="minorHAnsi" w:cstheme="minorHAnsi"/>
          <w:w w:val="95"/>
          <w:sz w:val="22"/>
          <w:szCs w:val="22"/>
        </w:rPr>
        <w:t>isto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Isaija</w:t>
      </w:r>
      <w:proofErr w:type="spellEnd"/>
      <w:r w:rsidRPr="005160AC">
        <w:rPr>
          <w:rFonts w:asciiTheme="minorHAnsi" w:hAnsiTheme="minorHAnsi" w:cstheme="minorHAnsi"/>
          <w:w w:val="95"/>
          <w:sz w:val="22"/>
          <w:szCs w:val="22"/>
        </w:rPr>
        <w:t xml:space="preserve"> (u 56.12) se </w:t>
      </w:r>
      <w:proofErr w:type="spellStart"/>
      <w:r w:rsidRPr="005160AC">
        <w:rPr>
          <w:rFonts w:asciiTheme="minorHAnsi" w:hAnsiTheme="minorHAnsi" w:cstheme="minorHAnsi"/>
          <w:w w:val="95"/>
          <w:sz w:val="22"/>
          <w:szCs w:val="22"/>
        </w:rPr>
        <w:t>borio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protiv</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lažnih</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učitelja</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rekli</w:t>
      </w:r>
      <w:proofErr w:type="spellEnd"/>
      <w:r w:rsidRPr="005160AC">
        <w:rPr>
          <w:rFonts w:asciiTheme="minorHAnsi" w:hAnsiTheme="minorHAnsi" w:cstheme="minorHAnsi"/>
          <w:w w:val="95"/>
          <w:sz w:val="22"/>
          <w:szCs w:val="22"/>
        </w:rPr>
        <w:t>:</w:t>
      </w:r>
    </w:p>
    <w:p w14:paraId="71D56941"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Dođi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kažu</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uzmemo</w:t>
      </w:r>
      <w:proofErr w:type="spellEnd"/>
      <w:r w:rsidRPr="005160AC">
        <w:rPr>
          <w:rFonts w:asciiTheme="minorHAnsi" w:hAnsiTheme="minorHAnsi" w:cstheme="minorHAnsi"/>
          <w:w w:val="95"/>
          <w:sz w:val="22"/>
          <w:szCs w:val="22"/>
        </w:rPr>
        <w:t xml:space="preserve"> vina, i da se </w:t>
      </w:r>
      <w:proofErr w:type="spellStart"/>
      <w:r w:rsidRPr="005160AC">
        <w:rPr>
          <w:rFonts w:asciiTheme="minorHAnsi" w:hAnsiTheme="minorHAnsi" w:cstheme="minorHAnsi"/>
          <w:w w:val="95"/>
          <w:sz w:val="22"/>
          <w:szCs w:val="22"/>
        </w:rPr>
        <w:t>napijemo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jakog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pića</w:t>
      </w:r>
      <w:proofErr w:type="spellEnd"/>
      <w:r w:rsidRPr="005160AC">
        <w:rPr>
          <w:rFonts w:asciiTheme="minorHAnsi" w:hAnsiTheme="minorHAnsi" w:cstheme="minorHAnsi"/>
          <w:w w:val="95"/>
          <w:sz w:val="22"/>
          <w:szCs w:val="22"/>
        </w:rPr>
        <w:t xml:space="preserve">; I sutra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danas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samo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još</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više</w:t>
      </w:r>
      <w:proofErr w:type="spellEnd"/>
      <w:r w:rsidRPr="005160AC">
        <w:rPr>
          <w:rFonts w:asciiTheme="minorHAnsi" w:hAnsiTheme="minorHAnsi" w:cstheme="minorHAnsi"/>
          <w:w w:val="95"/>
          <w:sz w:val="22"/>
          <w:szCs w:val="22"/>
        </w:rPr>
        <w:t>.</w:t>
      </w:r>
    </w:p>
    <w:p w14:paraId="2333E0DF" w14:textId="7B84D6F3"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Ovo </w:t>
      </w:r>
      <w:proofErr w:type="spellStart"/>
      <w:r w:rsidRPr="005160AC">
        <w:rPr>
          <w:rFonts w:asciiTheme="minorHAnsi" w:hAnsiTheme="minorHAnsi" w:cstheme="minorHAnsi"/>
          <w:w w:val="95"/>
          <w:sz w:val="22"/>
          <w:szCs w:val="22"/>
        </w:rPr>
        <w:t>zvuči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rugači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kojima</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Petar</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obraćao</w:t>
      </w:r>
      <w:proofErr w:type="spellEnd"/>
      <w:r w:rsidRPr="005160AC">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2.</w:t>
      </w:r>
      <w:r w:rsidRPr="005160AC">
        <w:rPr>
          <w:rFonts w:asciiTheme="minorHAnsi" w:hAnsiTheme="minorHAnsi" w:cstheme="minorHAnsi"/>
          <w:w w:val="95"/>
          <w:sz w:val="22"/>
          <w:szCs w:val="22"/>
        </w:rPr>
        <w:t>Petrovoj</w:t>
      </w:r>
      <w:proofErr w:type="gramEnd"/>
      <w:r w:rsidRPr="005160AC">
        <w:rPr>
          <w:rFonts w:asciiTheme="minorHAnsi" w:hAnsiTheme="minorHAnsi" w:cstheme="minorHAnsi"/>
          <w:w w:val="95"/>
          <w:sz w:val="22"/>
          <w:szCs w:val="22"/>
        </w:rPr>
        <w:t xml:space="preserve"> 3., koji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ismevali</w:t>
      </w:r>
      <w:proofErr w:type="spellEnd"/>
      <w:r w:rsidRPr="005160AC">
        <w:rPr>
          <w:rFonts w:asciiTheme="minorHAnsi" w:hAnsiTheme="minorHAnsi" w:cstheme="minorHAnsi"/>
          <w:w w:val="95"/>
          <w:sz w:val="22"/>
          <w:szCs w:val="22"/>
        </w:rPr>
        <w:t>: „</w:t>
      </w:r>
      <w:proofErr w:type="spellStart"/>
      <w:r w:rsidRPr="005160AC">
        <w:rPr>
          <w:rFonts w:asciiTheme="minorHAnsi" w:hAnsiTheme="minorHAnsi" w:cstheme="minorHAnsi"/>
          <w:w w:val="95"/>
          <w:sz w:val="22"/>
          <w:szCs w:val="22"/>
        </w:rPr>
        <w:t>Gde</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obećanje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njegovog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dolaska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od dana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usnuli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ostaje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bilo</w:t>
      </w:r>
      <w:proofErr w:type="spellEnd"/>
      <w:r w:rsidRPr="005160AC">
        <w:rPr>
          <w:rFonts w:asciiTheme="minorHAnsi" w:hAnsiTheme="minorHAnsi" w:cstheme="minorHAnsi"/>
          <w:w w:val="95"/>
          <w:sz w:val="22"/>
          <w:szCs w:val="22"/>
        </w:rPr>
        <w:t xml:space="preserve"> od </w:t>
      </w:r>
      <w:proofErr w:type="spellStart"/>
      <w:r w:rsidRPr="005160AC">
        <w:rPr>
          <w:rFonts w:asciiTheme="minorHAnsi" w:hAnsiTheme="minorHAnsi" w:cstheme="minorHAnsi"/>
          <w:w w:val="95"/>
          <w:sz w:val="22"/>
          <w:szCs w:val="22"/>
        </w:rPr>
        <w:t>početka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stvaranja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Takođe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zvuči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proročki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stručnjaci</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danas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lastRenderedPageBreak/>
        <w:t>omalovažavaju</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odlažu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vremenska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proročanstva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Bibliji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Ovaj</w:t>
      </w:r>
      <w:proofErr w:type="spellEnd"/>
      <w:r w:rsidRPr="005160AC">
        <w:rPr>
          <w:rFonts w:asciiTheme="minorHAnsi" w:hAnsiTheme="minorHAnsi" w:cstheme="minorHAnsi"/>
          <w:w w:val="95"/>
          <w:sz w:val="22"/>
          <w:szCs w:val="22"/>
        </w:rPr>
        <w:t xml:space="preserve"> problem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nov</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postoji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vekovima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Ipak</w:t>
      </w:r>
      <w:proofErr w:type="spellEnd"/>
      <w:r w:rsidRPr="005160AC">
        <w:rPr>
          <w:rFonts w:asciiTheme="minorHAnsi" w:hAnsiTheme="minorHAnsi" w:cstheme="minorHAnsi"/>
          <w:w w:val="95"/>
          <w:sz w:val="22"/>
          <w:szCs w:val="22"/>
        </w:rPr>
        <w:t xml:space="preserve">, Bog je </w:t>
      </w:r>
      <w:proofErr w:type="spellStart"/>
      <w:r w:rsidRPr="005160AC">
        <w:rPr>
          <w:rFonts w:asciiTheme="minorHAnsi" w:hAnsiTheme="minorHAnsi" w:cstheme="minorHAnsi"/>
          <w:w w:val="95"/>
          <w:sz w:val="22"/>
          <w:szCs w:val="22"/>
        </w:rPr>
        <w:t>uvek</w:t>
      </w:r>
      <w:proofErr w:type="spellEnd"/>
      <w:r w:rsidRPr="005160AC">
        <w:rPr>
          <w:rFonts w:asciiTheme="minorHAnsi" w:hAnsiTheme="minorHAnsi" w:cstheme="minorHAnsi"/>
          <w:w w:val="95"/>
          <w:sz w:val="22"/>
          <w:szCs w:val="22"/>
        </w:rPr>
        <w:t xml:space="preserve"> bio </w:t>
      </w:r>
      <w:proofErr w:type="spellStart"/>
      <w:r w:rsidRPr="005160AC">
        <w:rPr>
          <w:rFonts w:asciiTheme="minorHAnsi" w:hAnsiTheme="minorHAnsi" w:cstheme="minorHAnsi"/>
          <w:w w:val="95"/>
          <w:sz w:val="22"/>
          <w:szCs w:val="22"/>
        </w:rPr>
        <w:t>zabrinut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čovek</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gleda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proročanstva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uključuju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Petar</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rekao</w:t>
      </w:r>
      <w:proofErr w:type="spellEnd"/>
      <w:r w:rsidRPr="005160AC">
        <w:rPr>
          <w:rFonts w:asciiTheme="minorHAnsi" w:hAnsiTheme="minorHAnsi" w:cstheme="minorHAnsi"/>
          <w:w w:val="95"/>
          <w:sz w:val="22"/>
          <w:szCs w:val="22"/>
        </w:rPr>
        <w:t xml:space="preserve"> u </w:t>
      </w:r>
      <w:proofErr w:type="gramStart"/>
      <w:r w:rsidR="00D15D28">
        <w:rPr>
          <w:rFonts w:asciiTheme="minorHAnsi" w:hAnsiTheme="minorHAnsi" w:cstheme="minorHAnsi"/>
          <w:w w:val="95"/>
          <w:sz w:val="22"/>
          <w:szCs w:val="22"/>
        </w:rPr>
        <w:t>2.Petrova</w:t>
      </w:r>
      <w:proofErr w:type="gramEnd"/>
      <w:r w:rsidR="00D15D28">
        <w:rPr>
          <w:rFonts w:asciiTheme="minorHAnsi" w:hAnsiTheme="minorHAnsi" w:cstheme="minorHAnsi"/>
          <w:w w:val="95"/>
          <w:sz w:val="22"/>
          <w:szCs w:val="22"/>
        </w:rPr>
        <w:t xml:space="preserve"> </w:t>
      </w:r>
      <w:r w:rsidRPr="005160AC">
        <w:rPr>
          <w:rFonts w:asciiTheme="minorHAnsi" w:hAnsiTheme="minorHAnsi" w:cstheme="minorHAnsi"/>
          <w:w w:val="95"/>
          <w:sz w:val="22"/>
          <w:szCs w:val="22"/>
        </w:rPr>
        <w:t>3.9:</w:t>
      </w:r>
    </w:p>
    <w:p w14:paraId="1846810A"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Gospod</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spor</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obećanjem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smatraju</w:t>
      </w:r>
      <w:proofErr w:type="spellEnd"/>
      <w:r w:rsidRPr="005160AC">
        <w:rPr>
          <w:rFonts w:asciiTheme="minorHAnsi" w:hAnsiTheme="minorHAnsi" w:cstheme="minorHAnsi"/>
          <w:w w:val="95"/>
          <w:sz w:val="22"/>
          <w:szCs w:val="22"/>
        </w:rPr>
        <w:t xml:space="preserve"> * </w:t>
      </w:r>
      <w:proofErr w:type="spellStart"/>
      <w:r w:rsidRPr="005160AC">
        <w:rPr>
          <w:rFonts w:asciiTheme="minorHAnsi" w:hAnsiTheme="minorHAnsi" w:cstheme="minorHAnsi"/>
          <w:w w:val="95"/>
          <w:sz w:val="22"/>
          <w:szCs w:val="22"/>
        </w:rPr>
        <w:t>sporošću</w:t>
      </w:r>
      <w:proofErr w:type="spellEnd"/>
      <w:r w:rsidRPr="005160AC">
        <w:rPr>
          <w:rFonts w:asciiTheme="minorHAnsi" w:hAnsiTheme="minorHAnsi" w:cstheme="minorHAnsi"/>
          <w:w w:val="95"/>
          <w:sz w:val="22"/>
          <w:szCs w:val="22"/>
        </w:rPr>
        <w:t>.</w:t>
      </w:r>
    </w:p>
    <w:p w14:paraId="340A0D85"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Bog </w:t>
      </w:r>
      <w:proofErr w:type="spellStart"/>
      <w:r w:rsidRPr="005160AC">
        <w:rPr>
          <w:rFonts w:asciiTheme="minorHAnsi" w:hAnsiTheme="minorHAnsi" w:cstheme="minorHAnsi"/>
          <w:w w:val="95"/>
          <w:sz w:val="22"/>
          <w:szCs w:val="22"/>
        </w:rPr>
        <w:t>ispunjava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obećanja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Dispenzacionalni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premilenijalisti</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veruju</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Hristos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uspostaviti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kraljevstvo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vrati</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budućnosti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veruju</w:t>
      </w:r>
      <w:proofErr w:type="spellEnd"/>
      <w:r w:rsidRPr="005160AC">
        <w:rPr>
          <w:rFonts w:asciiTheme="minorHAnsi" w:hAnsiTheme="minorHAnsi" w:cstheme="minorHAnsi"/>
          <w:w w:val="95"/>
          <w:sz w:val="22"/>
          <w:szCs w:val="22"/>
        </w:rPr>
        <w:t xml:space="preserve"> da je Bog </w:t>
      </w:r>
      <w:proofErr w:type="spellStart"/>
      <w:r w:rsidRPr="005160AC">
        <w:rPr>
          <w:rFonts w:asciiTheme="minorHAnsi" w:hAnsiTheme="minorHAnsi" w:cstheme="minorHAnsi"/>
          <w:w w:val="95"/>
          <w:sz w:val="22"/>
          <w:szCs w:val="22"/>
        </w:rPr>
        <w:t>dao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obećanja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održao</w:t>
      </w:r>
      <w:proofErr w:type="spellEnd"/>
      <w:r w:rsidRPr="005160AC">
        <w:rPr>
          <w:rFonts w:asciiTheme="minorHAnsi" w:hAnsiTheme="minorHAnsi" w:cstheme="minorHAnsi"/>
          <w:w w:val="95"/>
          <w:sz w:val="22"/>
          <w:szCs w:val="22"/>
        </w:rPr>
        <w:t xml:space="preserve">. Hal </w:t>
      </w:r>
      <w:proofErr w:type="spellStart"/>
      <w:r w:rsidRPr="005160AC">
        <w:rPr>
          <w:rFonts w:asciiTheme="minorHAnsi" w:hAnsiTheme="minorHAnsi" w:cstheme="minorHAnsi"/>
          <w:w w:val="95"/>
          <w:sz w:val="22"/>
          <w:szCs w:val="22"/>
        </w:rPr>
        <w:t>Lindzi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Čarls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Rajri</w:t>
      </w:r>
      <w:proofErr w:type="spellEnd"/>
      <w:r w:rsidRPr="005160AC">
        <w:rPr>
          <w:rFonts w:asciiTheme="minorHAnsi" w:hAnsiTheme="minorHAnsi" w:cstheme="minorHAnsi"/>
          <w:w w:val="95"/>
          <w:sz w:val="22"/>
          <w:szCs w:val="22"/>
        </w:rPr>
        <w:t xml:space="preserve"> i Tim </w:t>
      </w:r>
      <w:proofErr w:type="spellStart"/>
      <w:r w:rsidRPr="005160AC">
        <w:rPr>
          <w:rFonts w:asciiTheme="minorHAnsi" w:hAnsiTheme="minorHAnsi" w:cstheme="minorHAnsi"/>
          <w:w w:val="95"/>
          <w:sz w:val="22"/>
          <w:szCs w:val="22"/>
        </w:rPr>
        <w:t>Lahej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koautori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serije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knjiga</w:t>
      </w:r>
      <w:proofErr w:type="spellEnd"/>
      <w:r w:rsidRPr="005160AC">
        <w:rPr>
          <w:rFonts w:asciiTheme="minorHAnsi" w:hAnsiTheme="minorHAnsi" w:cstheme="minorHAnsi"/>
          <w:w w:val="95"/>
          <w:sz w:val="22"/>
          <w:szCs w:val="22"/>
        </w:rPr>
        <w:t xml:space="preserve"> Left Behind, </w:t>
      </w:r>
      <w:proofErr w:type="spellStart"/>
      <w:r w:rsidRPr="005160AC">
        <w:rPr>
          <w:rFonts w:asciiTheme="minorHAnsi" w:hAnsiTheme="minorHAnsi" w:cstheme="minorHAnsi"/>
          <w:w w:val="95"/>
          <w:sz w:val="22"/>
          <w:szCs w:val="22"/>
        </w:rPr>
        <w:t>veruju</w:t>
      </w:r>
      <w:proofErr w:type="spellEnd"/>
      <w:r w:rsidRPr="005160AC">
        <w:rPr>
          <w:rFonts w:asciiTheme="minorHAnsi" w:hAnsiTheme="minorHAnsi" w:cstheme="minorHAnsi"/>
          <w:w w:val="95"/>
          <w:sz w:val="22"/>
          <w:szCs w:val="22"/>
        </w:rPr>
        <w:t xml:space="preserve"> da je Bog </w:t>
      </w:r>
      <w:proofErr w:type="spellStart"/>
      <w:r w:rsidRPr="005160AC">
        <w:rPr>
          <w:rFonts w:asciiTheme="minorHAnsi" w:hAnsiTheme="minorHAnsi" w:cstheme="minorHAnsi"/>
          <w:w w:val="95"/>
          <w:sz w:val="22"/>
          <w:szCs w:val="22"/>
        </w:rPr>
        <w:t>odložio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kraljevstvo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Jevreji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odbacili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Isusa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ovoj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tvrdnji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oni</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slažu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Scofieldom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autorom</w:t>
      </w:r>
      <w:proofErr w:type="spellEnd"/>
      <w:r w:rsidRPr="005160AC">
        <w:rPr>
          <w:rFonts w:asciiTheme="minorHAnsi" w:hAnsiTheme="minorHAnsi" w:cstheme="minorHAnsi"/>
          <w:w w:val="95"/>
          <w:sz w:val="22"/>
          <w:szCs w:val="22"/>
        </w:rPr>
        <w:t xml:space="preserve"> Scofield Reference Bible, koji je </w:t>
      </w:r>
      <w:proofErr w:type="spellStart"/>
      <w:r w:rsidRPr="005160AC">
        <w:rPr>
          <w:rFonts w:asciiTheme="minorHAnsi" w:hAnsiTheme="minorHAnsi" w:cstheme="minorHAnsi"/>
          <w:w w:val="95"/>
          <w:sz w:val="22"/>
          <w:szCs w:val="22"/>
        </w:rPr>
        <w:t>popularizirao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pojam</w:t>
      </w:r>
      <w:proofErr w:type="spellEnd"/>
      <w:r w:rsidRPr="005160AC">
        <w:rPr>
          <w:rFonts w:asciiTheme="minorHAnsi" w:hAnsiTheme="minorHAnsi" w:cstheme="minorHAnsi"/>
          <w:w w:val="95"/>
          <w:sz w:val="22"/>
          <w:szCs w:val="22"/>
        </w:rPr>
        <w:t>:</w:t>
      </w:r>
    </w:p>
    <w:p w14:paraId="00B57A0B" w14:textId="6CDFA3C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Carstvo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koje</w:t>
      </w:r>
      <w:proofErr w:type="spellEnd"/>
      <w:r w:rsidRPr="005160AC">
        <w:rPr>
          <w:rFonts w:asciiTheme="minorHAnsi" w:hAnsiTheme="minorHAnsi" w:cstheme="minorHAnsi"/>
          <w:w w:val="95"/>
          <w:sz w:val="22"/>
          <w:szCs w:val="22"/>
        </w:rPr>
        <w:t xml:space="preserve"> je Jovan </w:t>
      </w:r>
      <w:proofErr w:type="spellStart"/>
      <w:r w:rsidRPr="005160AC">
        <w:rPr>
          <w:rFonts w:asciiTheme="minorHAnsi" w:hAnsiTheme="minorHAnsi" w:cstheme="minorHAnsi"/>
          <w:w w:val="95"/>
          <w:sz w:val="22"/>
          <w:szCs w:val="22"/>
        </w:rPr>
        <w:t>Krstitelj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Kralj</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Dvanaestorica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objavili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proofErr w:type="gramStart"/>
      <w:r w:rsidRPr="005160AC">
        <w:rPr>
          <w:rFonts w:asciiTheme="minorHAnsi" w:hAnsiTheme="minorHAnsi" w:cstheme="minorHAnsi"/>
          <w:w w:val="95"/>
          <w:sz w:val="22"/>
          <w:szCs w:val="22"/>
        </w:rPr>
        <w:t>približno</w:t>
      </w:r>
      <w:proofErr w:type="spellEnd"/>
      <w:r w:rsidRPr="005160AC">
        <w:rPr>
          <w:rFonts w:asciiTheme="minorHAnsi" w:hAnsiTheme="minorHAnsi" w:cstheme="minorHAnsi"/>
          <w:w w:val="95"/>
          <w:sz w:val="22"/>
          <w:szCs w:val="22"/>
        </w:rPr>
        <w:t>“ (</w:t>
      </w:r>
      <w:proofErr w:type="gramEnd"/>
      <w:r w:rsidR="00CC6B50">
        <w:rPr>
          <w:rFonts w:asciiTheme="minorHAnsi" w:hAnsiTheme="minorHAnsi" w:cstheme="minorHAnsi"/>
          <w:w w:val="95"/>
          <w:sz w:val="22"/>
          <w:szCs w:val="22"/>
        </w:rPr>
        <w:t xml:space="preserve">Matej </w:t>
      </w:r>
      <w:r w:rsidRPr="005160AC">
        <w:rPr>
          <w:rFonts w:asciiTheme="minorHAnsi" w:hAnsiTheme="minorHAnsi" w:cstheme="minorHAnsi"/>
          <w:w w:val="95"/>
          <w:sz w:val="22"/>
          <w:szCs w:val="22"/>
        </w:rPr>
        <w:t xml:space="preserve">4.17, </w:t>
      </w:r>
      <w:proofErr w:type="spellStart"/>
      <w:r w:rsidRPr="005160AC">
        <w:rPr>
          <w:rFonts w:asciiTheme="minorHAnsi" w:hAnsiTheme="minorHAnsi" w:cstheme="minorHAnsi"/>
          <w:w w:val="95"/>
          <w:sz w:val="22"/>
          <w:szCs w:val="22"/>
        </w:rPr>
        <w:t>beleška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Jevreji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odbacili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moralno</w:t>
      </w:r>
      <w:proofErr w:type="spellEnd"/>
      <w:r w:rsidRPr="005160AC">
        <w:rPr>
          <w:rFonts w:asciiTheme="minorHAnsi" w:hAnsiTheme="minorHAnsi" w:cstheme="minorHAnsi"/>
          <w:w w:val="95"/>
          <w:sz w:val="22"/>
          <w:szCs w:val="22"/>
        </w:rPr>
        <w:t xml:space="preserve"> (</w:t>
      </w:r>
      <w:r w:rsidR="00CC6B50">
        <w:rPr>
          <w:rFonts w:asciiTheme="minorHAnsi" w:hAnsiTheme="minorHAnsi" w:cstheme="minorHAnsi"/>
          <w:w w:val="95"/>
          <w:sz w:val="22"/>
          <w:szCs w:val="22"/>
        </w:rPr>
        <w:t xml:space="preserve">Matej </w:t>
      </w:r>
      <w:r w:rsidRPr="005160AC">
        <w:rPr>
          <w:rFonts w:asciiTheme="minorHAnsi" w:hAnsiTheme="minorHAnsi" w:cstheme="minorHAnsi"/>
          <w:w w:val="95"/>
          <w:sz w:val="22"/>
          <w:szCs w:val="22"/>
        </w:rPr>
        <w:t xml:space="preserve">11,20, </w:t>
      </w:r>
      <w:proofErr w:type="spellStart"/>
      <w:r w:rsidRPr="005160AC">
        <w:rPr>
          <w:rFonts w:asciiTheme="minorHAnsi" w:hAnsiTheme="minorHAnsi" w:cstheme="minorHAnsi"/>
          <w:w w:val="95"/>
          <w:sz w:val="22"/>
          <w:szCs w:val="22"/>
        </w:rPr>
        <w:t>beleška</w:t>
      </w:r>
      <w:proofErr w:type="spellEnd"/>
      <w:r w:rsidRPr="005160AC">
        <w:rPr>
          <w:rFonts w:asciiTheme="minorHAnsi" w:hAnsiTheme="minorHAnsi" w:cstheme="minorHAnsi"/>
          <w:w w:val="95"/>
          <w:sz w:val="22"/>
          <w:szCs w:val="22"/>
        </w:rPr>
        <w:t xml:space="preserve">), a </w:t>
      </w:r>
      <w:proofErr w:type="spellStart"/>
      <w:r w:rsidRPr="005160AC">
        <w:rPr>
          <w:rFonts w:asciiTheme="minorHAnsi" w:hAnsiTheme="minorHAnsi" w:cstheme="minorHAnsi"/>
          <w:w w:val="95"/>
          <w:sz w:val="22"/>
          <w:szCs w:val="22"/>
        </w:rPr>
        <w:t>potom</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zvanično</w:t>
      </w:r>
      <w:proofErr w:type="spellEnd"/>
      <w:r w:rsidRPr="005160AC">
        <w:rPr>
          <w:rFonts w:asciiTheme="minorHAnsi" w:hAnsiTheme="minorHAnsi" w:cstheme="minorHAnsi"/>
          <w:w w:val="95"/>
          <w:sz w:val="22"/>
          <w:szCs w:val="22"/>
        </w:rPr>
        <w:t xml:space="preserve"> (</w:t>
      </w:r>
      <w:r w:rsidR="00CC6B50">
        <w:rPr>
          <w:rFonts w:asciiTheme="minorHAnsi" w:hAnsiTheme="minorHAnsi" w:cstheme="minorHAnsi"/>
          <w:w w:val="95"/>
          <w:sz w:val="22"/>
          <w:szCs w:val="22"/>
        </w:rPr>
        <w:t xml:space="preserve">Matej </w:t>
      </w:r>
      <w:r w:rsidRPr="005160AC">
        <w:rPr>
          <w:rFonts w:asciiTheme="minorHAnsi" w:hAnsiTheme="minorHAnsi" w:cstheme="minorHAnsi"/>
          <w:w w:val="95"/>
          <w:sz w:val="22"/>
          <w:szCs w:val="22"/>
        </w:rPr>
        <w:t xml:space="preserve">21.42, 43), a </w:t>
      </w:r>
      <w:proofErr w:type="spellStart"/>
      <w:r w:rsidRPr="005160AC">
        <w:rPr>
          <w:rFonts w:asciiTheme="minorHAnsi" w:hAnsiTheme="minorHAnsi" w:cstheme="minorHAnsi"/>
          <w:w w:val="95"/>
          <w:sz w:val="22"/>
          <w:szCs w:val="22"/>
        </w:rPr>
        <w:t>Kralj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ovenčan</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trnjem</w:t>
      </w:r>
      <w:proofErr w:type="spellEnd"/>
      <w:r w:rsidRPr="005160AC">
        <w:rPr>
          <w:rFonts w:asciiTheme="minorHAnsi" w:hAnsiTheme="minorHAnsi" w:cstheme="minorHAnsi"/>
          <w:w w:val="95"/>
          <w:sz w:val="22"/>
          <w:szCs w:val="22"/>
        </w:rPr>
        <w:t xml:space="preserve">, bio je </w:t>
      </w:r>
      <w:proofErr w:type="spellStart"/>
      <w:r w:rsidRPr="005160AC">
        <w:rPr>
          <w:rFonts w:asciiTheme="minorHAnsi" w:hAnsiTheme="minorHAnsi" w:cstheme="minorHAnsi"/>
          <w:w w:val="95"/>
          <w:sz w:val="22"/>
          <w:szCs w:val="22"/>
        </w:rPr>
        <w:t>razapet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Nakon</w:t>
      </w:r>
      <w:proofErr w:type="spellEnd"/>
      <w:r w:rsidRPr="005160AC">
        <w:rPr>
          <w:rFonts w:asciiTheme="minorHAnsi" w:hAnsiTheme="minorHAnsi" w:cstheme="minorHAnsi"/>
          <w:w w:val="95"/>
          <w:sz w:val="22"/>
          <w:szCs w:val="22"/>
        </w:rPr>
        <w:t xml:space="preserve"> toga je </w:t>
      </w:r>
      <w:proofErr w:type="spellStart"/>
      <w:r w:rsidRPr="005160AC">
        <w:rPr>
          <w:rFonts w:asciiTheme="minorHAnsi" w:hAnsiTheme="minorHAnsi" w:cstheme="minorHAnsi"/>
          <w:w w:val="95"/>
          <w:sz w:val="22"/>
          <w:szCs w:val="22"/>
        </w:rPr>
        <w:t>objavio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nameru</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izgradi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crkvu</w:t>
      </w:r>
      <w:proofErr w:type="spellEnd"/>
      <w:r w:rsidRPr="005160AC">
        <w:rPr>
          <w:rFonts w:asciiTheme="minorHAnsi" w:hAnsiTheme="minorHAnsi" w:cstheme="minorHAnsi"/>
          <w:w w:val="95"/>
          <w:sz w:val="22"/>
          <w:szCs w:val="22"/>
        </w:rPr>
        <w:t>. (Dr.</w:t>
      </w:r>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C. I. Scofield, Scofield Reference Bible [</w:t>
      </w:r>
      <w:proofErr w:type="spellStart"/>
      <w:r w:rsidRPr="005160AC">
        <w:rPr>
          <w:rFonts w:asciiTheme="minorHAnsi" w:hAnsiTheme="minorHAnsi" w:cstheme="minorHAnsi"/>
          <w:w w:val="95"/>
          <w:sz w:val="22"/>
          <w:szCs w:val="22"/>
        </w:rPr>
        <w:t>Njujork</w:t>
      </w:r>
      <w:proofErr w:type="spellEnd"/>
      <w:r w:rsidRPr="005160AC">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Okford</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Universiti</w:t>
      </w:r>
      <w:proofErr w:type="spellEnd"/>
      <w:r w:rsidRPr="005160AC">
        <w:rPr>
          <w:rFonts w:asciiTheme="minorHAnsi" w:hAnsiTheme="minorHAnsi" w:cstheme="minorHAnsi"/>
          <w:w w:val="95"/>
          <w:sz w:val="22"/>
          <w:szCs w:val="22"/>
        </w:rPr>
        <w:t xml:space="preserve"> Press, 1909, 1945], str. 1226.)</w:t>
      </w:r>
    </w:p>
    <w:p w14:paraId="4D17997D"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Pošto</w:t>
      </w:r>
      <w:proofErr w:type="spellEnd"/>
      <w:r w:rsidRPr="005160AC">
        <w:rPr>
          <w:rFonts w:asciiTheme="minorHAnsi" w:hAnsiTheme="minorHAnsi" w:cstheme="minorHAnsi"/>
          <w:w w:val="95"/>
          <w:sz w:val="22"/>
          <w:szCs w:val="22"/>
        </w:rPr>
        <w:t xml:space="preserve"> mu je </w:t>
      </w:r>
      <w:proofErr w:type="spellStart"/>
      <w:r w:rsidRPr="005160AC">
        <w:rPr>
          <w:rFonts w:asciiTheme="minorHAnsi" w:hAnsiTheme="minorHAnsi" w:cstheme="minorHAnsi"/>
          <w:w w:val="95"/>
          <w:sz w:val="22"/>
          <w:szCs w:val="22"/>
        </w:rPr>
        <w:t>Božja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žena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starozavetni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Izrael</w:t>
      </w:r>
      <w:proofErr w:type="spellEnd"/>
      <w:r w:rsidRPr="005160AC">
        <w:rPr>
          <w:rFonts w:asciiTheme="minorHAnsi" w:hAnsiTheme="minorHAnsi" w:cstheme="minorHAnsi"/>
          <w:w w:val="95"/>
          <w:sz w:val="22"/>
          <w:szCs w:val="22"/>
        </w:rPr>
        <w:t xml:space="preserve"> bio </w:t>
      </w:r>
      <w:proofErr w:type="spellStart"/>
      <w:r w:rsidRPr="005160AC">
        <w:rPr>
          <w:rFonts w:asciiTheme="minorHAnsi" w:hAnsiTheme="minorHAnsi" w:cstheme="minorHAnsi"/>
          <w:w w:val="95"/>
          <w:sz w:val="22"/>
          <w:szCs w:val="22"/>
        </w:rPr>
        <w:t>neveran</w:t>
      </w:r>
      <w:proofErr w:type="spellEnd"/>
      <w:r w:rsidRPr="005160AC">
        <w:rPr>
          <w:rFonts w:asciiTheme="minorHAnsi" w:hAnsiTheme="minorHAnsi" w:cstheme="minorHAnsi"/>
          <w:w w:val="95"/>
          <w:sz w:val="22"/>
          <w:szCs w:val="22"/>
        </w:rPr>
        <w:t xml:space="preserve"> za </w:t>
      </w:r>
      <w:proofErr w:type="spellStart"/>
      <w:r w:rsidRPr="005160AC">
        <w:rPr>
          <w:rFonts w:asciiTheme="minorHAnsi" w:hAnsiTheme="minorHAnsi" w:cstheme="minorHAnsi"/>
          <w:w w:val="95"/>
          <w:sz w:val="22"/>
          <w:szCs w:val="22"/>
        </w:rPr>
        <w:t>vreme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Osije</w:t>
      </w:r>
      <w:proofErr w:type="spellEnd"/>
      <w:r w:rsidRPr="005160AC">
        <w:rPr>
          <w:rFonts w:asciiTheme="minorHAnsi" w:hAnsiTheme="minorHAnsi" w:cstheme="minorHAnsi"/>
          <w:w w:val="95"/>
          <w:sz w:val="22"/>
          <w:szCs w:val="22"/>
        </w:rPr>
        <w:t xml:space="preserve">, Bog je </w:t>
      </w:r>
      <w:proofErr w:type="spellStart"/>
      <w:r w:rsidRPr="005160AC">
        <w:rPr>
          <w:rFonts w:asciiTheme="minorHAnsi" w:hAnsiTheme="minorHAnsi" w:cstheme="minorHAnsi"/>
          <w:w w:val="95"/>
          <w:sz w:val="22"/>
          <w:szCs w:val="22"/>
        </w:rPr>
        <w:t>uputio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Osiju</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oženi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Gomerom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bludnicom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znajući</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ga </w:t>
      </w:r>
      <w:proofErr w:type="spellStart"/>
      <w:r w:rsidRPr="005160AC">
        <w:rPr>
          <w:rFonts w:asciiTheme="minorHAnsi" w:hAnsiTheme="minorHAnsi" w:cstheme="minorHAnsi"/>
          <w:w w:val="95"/>
          <w:sz w:val="22"/>
          <w:szCs w:val="22"/>
        </w:rPr>
        <w:t>njeno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maltretiranje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prema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naučiti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kako</w:t>
      </w:r>
      <w:proofErr w:type="spellEnd"/>
      <w:r w:rsidRPr="005160AC">
        <w:rPr>
          <w:rFonts w:asciiTheme="minorHAnsi" w:hAnsiTheme="minorHAnsi" w:cstheme="minorHAnsi"/>
          <w:w w:val="95"/>
          <w:sz w:val="22"/>
          <w:szCs w:val="22"/>
        </w:rPr>
        <w:t xml:space="preserve"> se Bog </w:t>
      </w:r>
      <w:proofErr w:type="spellStart"/>
      <w:r w:rsidRPr="005160AC">
        <w:rPr>
          <w:rFonts w:asciiTheme="minorHAnsi" w:hAnsiTheme="minorHAnsi" w:cstheme="minorHAnsi"/>
          <w:w w:val="95"/>
          <w:sz w:val="22"/>
          <w:szCs w:val="22"/>
        </w:rPr>
        <w:t>osećao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prema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Izraelovoj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nevernosti</w:t>
      </w:r>
      <w:proofErr w:type="spellEnd"/>
      <w:r w:rsidRPr="005160AC">
        <w:rPr>
          <w:rFonts w:asciiTheme="minorHAnsi" w:hAnsiTheme="minorHAnsi" w:cstheme="minorHAnsi"/>
          <w:w w:val="95"/>
          <w:sz w:val="22"/>
          <w:szCs w:val="22"/>
        </w:rPr>
        <w:t>.</w:t>
      </w:r>
    </w:p>
    <w:p w14:paraId="1D6831AC"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Zaista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Osiji</w:t>
      </w:r>
      <w:proofErr w:type="spellEnd"/>
      <w:r w:rsidRPr="005160AC">
        <w:rPr>
          <w:rFonts w:asciiTheme="minorHAnsi" w:hAnsiTheme="minorHAnsi" w:cstheme="minorHAnsi"/>
          <w:w w:val="95"/>
          <w:sz w:val="22"/>
          <w:szCs w:val="22"/>
        </w:rPr>
        <w:t xml:space="preserve"> 5.14f, Bog je </w:t>
      </w:r>
      <w:proofErr w:type="spellStart"/>
      <w:r w:rsidRPr="005160AC">
        <w:rPr>
          <w:rFonts w:asciiTheme="minorHAnsi" w:hAnsiTheme="minorHAnsi" w:cstheme="minorHAnsi"/>
          <w:w w:val="95"/>
          <w:sz w:val="22"/>
          <w:szCs w:val="22"/>
        </w:rPr>
        <w:t>obećao</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Izrael</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Judu</w:t>
      </w:r>
      <w:proofErr w:type="spellEnd"/>
      <w:r w:rsidRPr="005160AC">
        <w:rPr>
          <w:rFonts w:asciiTheme="minorHAnsi" w:hAnsiTheme="minorHAnsi" w:cstheme="minorHAnsi"/>
          <w:w w:val="95"/>
          <w:sz w:val="22"/>
          <w:szCs w:val="22"/>
        </w:rPr>
        <w:t>:</w:t>
      </w:r>
    </w:p>
    <w:p w14:paraId="41464995"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14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Jefremu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lav</w:t>
      </w:r>
      <w:proofErr w:type="spellEnd"/>
      <w:r w:rsidRPr="005160AC">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 xml:space="preserve">I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mlad</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lav</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domu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Judinom</w:t>
      </w:r>
      <w:proofErr w:type="spellEnd"/>
      <w:r w:rsidRPr="005160AC">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 xml:space="preserve">Ja, </w:t>
      </w:r>
      <w:proofErr w:type="spellStart"/>
      <w:r w:rsidRPr="005160AC">
        <w:rPr>
          <w:rFonts w:asciiTheme="minorHAnsi" w:hAnsiTheme="minorHAnsi" w:cstheme="minorHAnsi"/>
          <w:w w:val="95"/>
          <w:sz w:val="22"/>
          <w:szCs w:val="22"/>
        </w:rPr>
        <w:t>čak</w:t>
      </w:r>
      <w:proofErr w:type="spellEnd"/>
      <w:r w:rsidRPr="005160AC">
        <w:rPr>
          <w:rFonts w:asciiTheme="minorHAnsi" w:hAnsiTheme="minorHAnsi" w:cstheme="minorHAnsi"/>
          <w:w w:val="95"/>
          <w:sz w:val="22"/>
          <w:szCs w:val="22"/>
        </w:rPr>
        <w:t xml:space="preserve"> i ja, </w:t>
      </w:r>
      <w:proofErr w:type="spellStart"/>
      <w:r w:rsidRPr="005160AC">
        <w:rPr>
          <w:rFonts w:asciiTheme="minorHAnsi" w:hAnsiTheme="minorHAnsi" w:cstheme="minorHAnsi"/>
          <w:w w:val="95"/>
          <w:sz w:val="22"/>
          <w:szCs w:val="22"/>
        </w:rPr>
        <w:t>rastrgaću</w:t>
      </w:r>
      <w:proofErr w:type="spellEnd"/>
      <w:r w:rsidRPr="005160AC">
        <w:rPr>
          <w:rFonts w:asciiTheme="minorHAnsi" w:hAnsiTheme="minorHAnsi" w:cstheme="minorHAnsi"/>
          <w:w w:val="95"/>
          <w:sz w:val="22"/>
          <w:szCs w:val="22"/>
        </w:rPr>
        <w:t xml:space="preserve"> se i </w:t>
      </w:r>
      <w:proofErr w:type="spellStart"/>
      <w:r w:rsidRPr="005160AC">
        <w:rPr>
          <w:rFonts w:asciiTheme="minorHAnsi" w:hAnsiTheme="minorHAnsi" w:cstheme="minorHAnsi"/>
          <w:w w:val="95"/>
          <w:sz w:val="22"/>
          <w:szCs w:val="22"/>
        </w:rPr>
        <w:t>otići</w:t>
      </w:r>
      <w:proofErr w:type="spellEnd"/>
      <w:r w:rsidRPr="005160AC">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Odneću</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neće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imati</w:t>
      </w:r>
      <w:proofErr w:type="spellEnd"/>
      <w:r w:rsidRPr="005160AC">
        <w:rPr>
          <w:rFonts w:asciiTheme="minorHAnsi" w:hAnsiTheme="minorHAnsi" w:cstheme="minorHAnsi"/>
          <w:w w:val="95"/>
          <w:sz w:val="22"/>
          <w:szCs w:val="22"/>
        </w:rPr>
        <w:t xml:space="preserve"> ko da </w:t>
      </w:r>
      <w:proofErr w:type="spellStart"/>
      <w:r w:rsidRPr="005160AC">
        <w:rPr>
          <w:rFonts w:asciiTheme="minorHAnsi" w:hAnsiTheme="minorHAnsi" w:cstheme="minorHAnsi"/>
          <w:w w:val="95"/>
          <w:sz w:val="22"/>
          <w:szCs w:val="22"/>
        </w:rPr>
        <w:t>izbavi</w:t>
      </w:r>
      <w:proofErr w:type="spellEnd"/>
      <w:r w:rsidRPr="005160AC">
        <w:rPr>
          <w:rFonts w:asciiTheme="minorHAnsi" w:hAnsiTheme="minorHAnsi" w:cstheme="minorHAnsi"/>
          <w:w w:val="95"/>
          <w:sz w:val="22"/>
          <w:szCs w:val="22"/>
        </w:rPr>
        <w:t>.</w:t>
      </w:r>
    </w:p>
    <w:p w14:paraId="4081B883"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151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otići</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vratiti</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Moje mesto</w:t>
      </w:r>
      <w:r>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Dok</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priznaju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krivicu</w:t>
      </w:r>
      <w:proofErr w:type="spellEnd"/>
      <w:r w:rsidRPr="005160AC">
        <w:rPr>
          <w:rFonts w:asciiTheme="minorHAnsi" w:hAnsiTheme="minorHAnsi" w:cstheme="minorHAnsi"/>
          <w:w w:val="95"/>
          <w:sz w:val="22"/>
          <w:szCs w:val="22"/>
        </w:rPr>
        <w:t xml:space="preserve"> i ne </w:t>
      </w:r>
      <w:proofErr w:type="spellStart"/>
      <w:r w:rsidRPr="005160AC">
        <w:rPr>
          <w:rFonts w:asciiTheme="minorHAnsi" w:hAnsiTheme="minorHAnsi" w:cstheme="minorHAnsi"/>
          <w:w w:val="95"/>
          <w:sz w:val="22"/>
          <w:szCs w:val="22"/>
        </w:rPr>
        <w:t>traže</w:t>
      </w:r>
      <w:proofErr w:type="spellEnd"/>
      <w:r w:rsidRPr="005160AC">
        <w:rPr>
          <w:rFonts w:asciiTheme="minorHAnsi" w:hAnsiTheme="minorHAnsi" w:cstheme="minorHAnsi"/>
          <w:w w:val="95"/>
          <w:sz w:val="22"/>
          <w:szCs w:val="22"/>
        </w:rPr>
        <w:t xml:space="preserve"> lice Moje;</w:t>
      </w:r>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 xml:space="preserve">U </w:t>
      </w:r>
      <w:proofErr w:type="spellStart"/>
      <w:r w:rsidRPr="005160AC">
        <w:rPr>
          <w:rFonts w:asciiTheme="minorHAnsi" w:hAnsiTheme="minorHAnsi" w:cstheme="minorHAnsi"/>
          <w:w w:val="95"/>
          <w:sz w:val="22"/>
          <w:szCs w:val="22"/>
        </w:rPr>
        <w:t>svojoj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nevolji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Me </w:t>
      </w:r>
      <w:proofErr w:type="spellStart"/>
      <w:r w:rsidRPr="005160AC">
        <w:rPr>
          <w:rFonts w:asciiTheme="minorHAnsi" w:hAnsiTheme="minorHAnsi" w:cstheme="minorHAnsi"/>
          <w:w w:val="95"/>
          <w:sz w:val="22"/>
          <w:szCs w:val="22"/>
        </w:rPr>
        <w:t>usrdno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tražiti</w:t>
      </w:r>
      <w:proofErr w:type="spellEnd"/>
      <w:r w:rsidRPr="005160AC">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Lavovi</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cepaju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plen</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komade</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odlutaju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ostavljajući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ih</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životu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Izrael</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trebalo</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bude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ubijen</w:t>
      </w:r>
      <w:proofErr w:type="spellEnd"/>
      <w:r w:rsidRPr="005160AC">
        <w:rPr>
          <w:rFonts w:asciiTheme="minorHAnsi" w:hAnsiTheme="minorHAnsi" w:cstheme="minorHAnsi"/>
          <w:w w:val="95"/>
          <w:sz w:val="22"/>
          <w:szCs w:val="22"/>
        </w:rPr>
        <w:t xml:space="preserve"> (6.5),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naravno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dovelo</w:t>
      </w:r>
      <w:proofErr w:type="spellEnd"/>
      <w:r w:rsidRPr="005160AC">
        <w:rPr>
          <w:rFonts w:asciiTheme="minorHAnsi" w:hAnsiTheme="minorHAnsi" w:cstheme="minorHAnsi"/>
          <w:w w:val="95"/>
          <w:sz w:val="22"/>
          <w:szCs w:val="22"/>
        </w:rPr>
        <w:t xml:space="preserve"> do </w:t>
      </w:r>
      <w:proofErr w:type="spellStart"/>
      <w:r w:rsidRPr="005160AC">
        <w:rPr>
          <w:rFonts w:asciiTheme="minorHAnsi" w:hAnsiTheme="minorHAnsi" w:cstheme="minorHAnsi"/>
          <w:w w:val="95"/>
          <w:sz w:val="22"/>
          <w:szCs w:val="22"/>
        </w:rPr>
        <w:t>teme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sledećeg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poglavlja</w:t>
      </w:r>
      <w:proofErr w:type="spellEnd"/>
      <w:r w:rsidRPr="005160AC">
        <w:rPr>
          <w:rFonts w:asciiTheme="minorHAnsi" w:hAnsiTheme="minorHAnsi" w:cstheme="minorHAnsi"/>
          <w:w w:val="95"/>
          <w:sz w:val="22"/>
          <w:szCs w:val="22"/>
        </w:rPr>
        <w:t>.</w:t>
      </w:r>
    </w:p>
    <w:p w14:paraId="4B905C32" w14:textId="77777777" w:rsidR="005160AC" w:rsidRPr="005160AC" w:rsidRDefault="005160AC" w:rsidP="005160AC">
      <w:pPr>
        <w:pStyle w:val="BodyText"/>
        <w:ind w:left="0" w:firstLine="450"/>
        <w:jc w:val="center"/>
        <w:rPr>
          <w:rFonts w:asciiTheme="minorHAnsi" w:hAnsiTheme="minorHAnsi" w:cstheme="minorHAnsi"/>
          <w:b/>
          <w:bCs/>
          <w:w w:val="95"/>
          <w:sz w:val="22"/>
          <w:szCs w:val="22"/>
        </w:rPr>
      </w:pPr>
      <w:proofErr w:type="spellStart"/>
      <w:r w:rsidRPr="005160AC">
        <w:rPr>
          <w:rFonts w:asciiTheme="minorHAnsi" w:hAnsiTheme="minorHAnsi" w:cstheme="minorHAnsi"/>
          <w:b/>
          <w:bCs/>
          <w:w w:val="95"/>
          <w:sz w:val="22"/>
          <w:szCs w:val="22"/>
        </w:rPr>
        <w:t>Osija</w:t>
      </w:r>
      <w:proofErr w:type="spellEnd"/>
      <w:r w:rsidRPr="005160AC">
        <w:rPr>
          <w:rFonts w:asciiTheme="minorHAnsi" w:hAnsiTheme="minorHAnsi" w:cstheme="minorHAnsi"/>
          <w:b/>
          <w:bCs/>
          <w:w w:val="95"/>
          <w:sz w:val="22"/>
          <w:szCs w:val="22"/>
        </w:rPr>
        <w:t xml:space="preserve"> 6.1-2</w:t>
      </w:r>
    </w:p>
    <w:p w14:paraId="63B34ECB"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U </w:t>
      </w:r>
      <w:proofErr w:type="spellStart"/>
      <w:r w:rsidRPr="005160AC">
        <w:rPr>
          <w:rFonts w:asciiTheme="minorHAnsi" w:hAnsiTheme="minorHAnsi" w:cstheme="minorHAnsi"/>
          <w:w w:val="95"/>
          <w:sz w:val="22"/>
          <w:szCs w:val="22"/>
        </w:rPr>
        <w:t>Osiji</w:t>
      </w:r>
      <w:proofErr w:type="spellEnd"/>
      <w:r w:rsidRPr="005160AC">
        <w:rPr>
          <w:rFonts w:asciiTheme="minorHAnsi" w:hAnsiTheme="minorHAnsi" w:cstheme="minorHAnsi"/>
          <w:w w:val="95"/>
          <w:sz w:val="22"/>
          <w:szCs w:val="22"/>
        </w:rPr>
        <w:t xml:space="preserve"> 6,1-2, </w:t>
      </w:r>
      <w:proofErr w:type="spellStart"/>
      <w:r w:rsidRPr="005160AC">
        <w:rPr>
          <w:rFonts w:asciiTheme="minorHAnsi" w:hAnsiTheme="minorHAnsi" w:cstheme="minorHAnsi"/>
          <w:w w:val="95"/>
          <w:sz w:val="22"/>
          <w:szCs w:val="22"/>
        </w:rPr>
        <w:t>opominje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ih</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Dođite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vratimo</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Gospodu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On </w:t>
      </w:r>
      <w:proofErr w:type="spellStart"/>
      <w:r w:rsidRPr="005160AC">
        <w:rPr>
          <w:rFonts w:asciiTheme="minorHAnsi" w:hAnsiTheme="minorHAnsi" w:cstheme="minorHAnsi"/>
          <w:w w:val="95"/>
          <w:sz w:val="22"/>
          <w:szCs w:val="22"/>
        </w:rPr>
        <w:t>nas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isceliti</w:t>
      </w:r>
      <w:proofErr w:type="spellEnd"/>
      <w:r w:rsidRPr="005160AC">
        <w:rPr>
          <w:rFonts w:asciiTheme="minorHAnsi" w:hAnsiTheme="minorHAnsi" w:cstheme="minorHAnsi"/>
          <w:w w:val="95"/>
          <w:sz w:val="22"/>
          <w:szCs w:val="22"/>
        </w:rPr>
        <w:t xml:space="preserve">; On </w:t>
      </w:r>
      <w:proofErr w:type="spellStart"/>
      <w:r w:rsidRPr="005160AC">
        <w:rPr>
          <w:rFonts w:asciiTheme="minorHAnsi" w:hAnsiTheme="minorHAnsi" w:cstheme="minorHAnsi"/>
          <w:w w:val="95"/>
          <w:sz w:val="22"/>
          <w:szCs w:val="22"/>
        </w:rPr>
        <w:t>nas</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ranio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previti</w:t>
      </w:r>
      <w:proofErr w:type="spellEnd"/>
      <w:r w:rsidRPr="005160AC">
        <w:rPr>
          <w:rFonts w:asciiTheme="minorHAnsi" w:hAnsiTheme="minorHAnsi" w:cstheme="minorHAnsi"/>
          <w:w w:val="95"/>
          <w:sz w:val="22"/>
          <w:szCs w:val="22"/>
        </w:rPr>
        <w:t xml:space="preserve">. 2 „On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oživeti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posle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dva</w:t>
      </w:r>
      <w:proofErr w:type="spellEnd"/>
      <w:r w:rsidRPr="005160AC">
        <w:rPr>
          <w:rFonts w:asciiTheme="minorHAnsi" w:hAnsiTheme="minorHAnsi" w:cstheme="minorHAnsi"/>
          <w:w w:val="95"/>
          <w:sz w:val="22"/>
          <w:szCs w:val="22"/>
        </w:rPr>
        <w:t xml:space="preserve"> dana; On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podići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treći</w:t>
      </w:r>
      <w:proofErr w:type="spellEnd"/>
      <w:r w:rsidRPr="005160AC">
        <w:rPr>
          <w:rFonts w:asciiTheme="minorHAnsi" w:hAnsiTheme="minorHAnsi" w:cstheme="minorHAnsi"/>
          <w:w w:val="95"/>
          <w:sz w:val="22"/>
          <w:szCs w:val="22"/>
        </w:rPr>
        <w:t xml:space="preserve"> dan da </w:t>
      </w:r>
      <w:proofErr w:type="spellStart"/>
      <w:r w:rsidRPr="005160AC">
        <w:rPr>
          <w:rFonts w:asciiTheme="minorHAnsi" w:hAnsiTheme="minorHAnsi" w:cstheme="minorHAnsi"/>
          <w:w w:val="95"/>
          <w:sz w:val="22"/>
          <w:szCs w:val="22"/>
        </w:rPr>
        <w:t>živimo</w:t>
      </w:r>
      <w:proofErr w:type="spellEnd"/>
      <w:r w:rsidRPr="005160AC">
        <w:rPr>
          <w:rFonts w:asciiTheme="minorHAnsi" w:hAnsiTheme="minorHAnsi" w:cstheme="minorHAnsi"/>
          <w:w w:val="95"/>
          <w:sz w:val="22"/>
          <w:szCs w:val="22"/>
        </w:rPr>
        <w:t xml:space="preserve"> pred </w:t>
      </w:r>
      <w:proofErr w:type="spellStart"/>
      <w:r w:rsidRPr="005160AC">
        <w:rPr>
          <w:rFonts w:asciiTheme="minorHAnsi" w:hAnsiTheme="minorHAnsi" w:cstheme="minorHAnsi"/>
          <w:w w:val="95"/>
          <w:sz w:val="22"/>
          <w:szCs w:val="22"/>
        </w:rPr>
        <w:t>Njim</w:t>
      </w:r>
      <w:proofErr w:type="spellEnd"/>
      <w:r w:rsidRPr="005160AC">
        <w:rPr>
          <w:rFonts w:asciiTheme="minorHAnsi" w:hAnsiTheme="minorHAnsi" w:cstheme="minorHAnsi"/>
          <w:w w:val="95"/>
          <w:sz w:val="22"/>
          <w:szCs w:val="22"/>
        </w:rPr>
        <w:t>.</w:t>
      </w:r>
    </w:p>
    <w:p w14:paraId="70E2BA4E"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U </w:t>
      </w:r>
      <w:proofErr w:type="gramStart"/>
      <w:r w:rsidRPr="005160AC">
        <w:rPr>
          <w:rFonts w:asciiTheme="minorHAnsi" w:hAnsiTheme="minorHAnsi" w:cstheme="minorHAnsi"/>
          <w:w w:val="95"/>
          <w:sz w:val="22"/>
          <w:szCs w:val="22"/>
        </w:rPr>
        <w:t>1.Korinćanima</w:t>
      </w:r>
      <w:proofErr w:type="gramEnd"/>
      <w:r w:rsidRPr="005160AC">
        <w:rPr>
          <w:rFonts w:asciiTheme="minorHAnsi" w:hAnsiTheme="minorHAnsi" w:cstheme="minorHAnsi"/>
          <w:w w:val="95"/>
          <w:sz w:val="22"/>
          <w:szCs w:val="22"/>
        </w:rPr>
        <w:t xml:space="preserve"> 15,4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rekao</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Hristu</w:t>
      </w:r>
      <w:proofErr w:type="spellEnd"/>
      <w:r w:rsidRPr="005160AC">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 xml:space="preserve">i da je </w:t>
      </w:r>
      <w:proofErr w:type="spellStart"/>
      <w:r w:rsidRPr="005160AC">
        <w:rPr>
          <w:rFonts w:asciiTheme="minorHAnsi" w:hAnsiTheme="minorHAnsi" w:cstheme="minorHAnsi"/>
          <w:w w:val="95"/>
          <w:sz w:val="22"/>
          <w:szCs w:val="22"/>
        </w:rPr>
        <w:t>sahranjen</w:t>
      </w:r>
      <w:proofErr w:type="spellEnd"/>
      <w:r w:rsidRPr="005160AC">
        <w:rPr>
          <w:rFonts w:asciiTheme="minorHAnsi" w:hAnsiTheme="minorHAnsi" w:cstheme="minorHAnsi"/>
          <w:w w:val="95"/>
          <w:sz w:val="22"/>
          <w:szCs w:val="22"/>
        </w:rPr>
        <w:t xml:space="preserve">; i da je </w:t>
      </w:r>
      <w:proofErr w:type="spellStart"/>
      <w:r w:rsidRPr="005160AC">
        <w:rPr>
          <w:rFonts w:asciiTheme="minorHAnsi" w:hAnsiTheme="minorHAnsi" w:cstheme="minorHAnsi"/>
          <w:w w:val="95"/>
          <w:sz w:val="22"/>
          <w:szCs w:val="22"/>
        </w:rPr>
        <w:t>uskrsnuo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treći</w:t>
      </w:r>
      <w:proofErr w:type="spellEnd"/>
      <w:r w:rsidRPr="005160AC">
        <w:rPr>
          <w:rFonts w:asciiTheme="minorHAnsi" w:hAnsiTheme="minorHAnsi" w:cstheme="minorHAnsi"/>
          <w:w w:val="95"/>
          <w:sz w:val="22"/>
          <w:szCs w:val="22"/>
        </w:rPr>
        <w:t xml:space="preserve"> dan po </w:t>
      </w:r>
      <w:proofErr w:type="spellStart"/>
      <w:r w:rsidRPr="005160AC">
        <w:rPr>
          <w:rFonts w:asciiTheme="minorHAnsi" w:hAnsiTheme="minorHAnsi" w:cstheme="minorHAnsi"/>
          <w:w w:val="95"/>
          <w:sz w:val="22"/>
          <w:szCs w:val="22"/>
        </w:rPr>
        <w:t>pismu</w:t>
      </w:r>
      <w:proofErr w:type="spellEnd"/>
      <w:r w:rsidRPr="005160AC">
        <w:rPr>
          <w:rFonts w:asciiTheme="minorHAnsi" w:hAnsiTheme="minorHAnsi" w:cstheme="minorHAnsi"/>
          <w:w w:val="95"/>
          <w:sz w:val="22"/>
          <w:szCs w:val="22"/>
        </w:rPr>
        <w:t>;</w:t>
      </w:r>
    </w:p>
    <w:p w14:paraId="45122624"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Naravno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spisi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koje</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pozivao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starozavetni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spisi</w:t>
      </w:r>
      <w:proofErr w:type="spellEnd"/>
      <w:r w:rsidRPr="005160AC">
        <w:rPr>
          <w:rFonts w:asciiTheme="minorHAnsi" w:hAnsiTheme="minorHAnsi" w:cstheme="minorHAnsi"/>
          <w:w w:val="95"/>
          <w:sz w:val="22"/>
          <w:szCs w:val="22"/>
        </w:rPr>
        <w:t xml:space="preserve">, a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6,1-2 je </w:t>
      </w:r>
      <w:proofErr w:type="spellStart"/>
      <w:r w:rsidRPr="005160AC">
        <w:rPr>
          <w:rFonts w:asciiTheme="minorHAnsi" w:hAnsiTheme="minorHAnsi" w:cstheme="minorHAnsi"/>
          <w:w w:val="95"/>
          <w:sz w:val="22"/>
          <w:szCs w:val="22"/>
        </w:rPr>
        <w:t>jedini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odlomak</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vaskrsenju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trećeg</w:t>
      </w:r>
      <w:proofErr w:type="spellEnd"/>
      <w:r w:rsidRPr="005160AC">
        <w:rPr>
          <w:rFonts w:asciiTheme="minorHAnsi" w:hAnsiTheme="minorHAnsi" w:cstheme="minorHAnsi"/>
          <w:w w:val="95"/>
          <w:sz w:val="22"/>
          <w:szCs w:val="22"/>
        </w:rPr>
        <w:t xml:space="preserve"> dana. </w:t>
      </w:r>
      <w:proofErr w:type="spellStart"/>
      <w:r w:rsidRPr="005160AC">
        <w:rPr>
          <w:rFonts w:asciiTheme="minorHAnsi" w:hAnsiTheme="minorHAnsi" w:cstheme="minorHAnsi"/>
          <w:w w:val="95"/>
          <w:sz w:val="22"/>
          <w:szCs w:val="22"/>
        </w:rPr>
        <w:t>Takođe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vredi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pažnje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ovaj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odlomak</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vaskrsenju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Starog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zaveta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Izraela</w:t>
      </w:r>
      <w:proofErr w:type="spellEnd"/>
      <w:r w:rsidRPr="005160AC">
        <w:rPr>
          <w:rFonts w:asciiTheme="minorHAnsi" w:hAnsiTheme="minorHAnsi" w:cstheme="minorHAnsi"/>
          <w:w w:val="95"/>
          <w:sz w:val="22"/>
          <w:szCs w:val="22"/>
        </w:rPr>
        <w:t xml:space="preserve">, a ne </w:t>
      </w:r>
      <w:proofErr w:type="spellStart"/>
      <w:r w:rsidRPr="005160AC">
        <w:rPr>
          <w:rFonts w:asciiTheme="minorHAnsi" w:hAnsiTheme="minorHAnsi" w:cstheme="minorHAnsi"/>
          <w:w w:val="95"/>
          <w:sz w:val="22"/>
          <w:szCs w:val="22"/>
        </w:rPr>
        <w:t>Hrista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trećeg</w:t>
      </w:r>
      <w:proofErr w:type="spellEnd"/>
      <w:r w:rsidRPr="005160AC">
        <w:rPr>
          <w:rFonts w:asciiTheme="minorHAnsi" w:hAnsiTheme="minorHAnsi" w:cstheme="minorHAnsi"/>
          <w:w w:val="95"/>
          <w:sz w:val="22"/>
          <w:szCs w:val="22"/>
        </w:rPr>
        <w:t xml:space="preserve"> dana.</w:t>
      </w:r>
    </w:p>
    <w:p w14:paraId="2101E8AB"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Pošto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rekao</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Hristovo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vaskrsenje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dogodilo</w:t>
      </w:r>
      <w:proofErr w:type="spellEnd"/>
      <w:r w:rsidRPr="005160AC">
        <w:rPr>
          <w:rFonts w:asciiTheme="minorHAnsi" w:hAnsiTheme="minorHAnsi" w:cstheme="minorHAnsi"/>
          <w:w w:val="95"/>
          <w:sz w:val="22"/>
          <w:szCs w:val="22"/>
        </w:rPr>
        <w:t xml:space="preserve"> po </w:t>
      </w:r>
      <w:proofErr w:type="spellStart"/>
      <w:r w:rsidRPr="005160AC">
        <w:rPr>
          <w:rFonts w:asciiTheme="minorHAnsi" w:hAnsiTheme="minorHAnsi" w:cstheme="minorHAnsi"/>
          <w:w w:val="95"/>
          <w:sz w:val="22"/>
          <w:szCs w:val="22"/>
        </w:rPr>
        <w:t>starozavetnim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spisima</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pošto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6,1-2 </w:t>
      </w:r>
      <w:proofErr w:type="spellStart"/>
      <w:r w:rsidRPr="005160AC">
        <w:rPr>
          <w:rFonts w:asciiTheme="minorHAnsi" w:hAnsiTheme="minorHAnsi" w:cstheme="minorHAnsi"/>
          <w:w w:val="95"/>
          <w:sz w:val="22"/>
          <w:szCs w:val="22"/>
        </w:rPr>
        <w:t>jedini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pasus</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Starom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zavetu</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vaskrsenju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bilo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koga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trećeg</w:t>
      </w:r>
      <w:proofErr w:type="spellEnd"/>
      <w:r w:rsidRPr="005160AC">
        <w:rPr>
          <w:rFonts w:asciiTheme="minorHAnsi" w:hAnsiTheme="minorHAnsi" w:cstheme="minorHAnsi"/>
          <w:w w:val="95"/>
          <w:sz w:val="22"/>
          <w:szCs w:val="22"/>
        </w:rPr>
        <w:t xml:space="preserve"> dana,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6,1-2 mora da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i o </w:t>
      </w:r>
      <w:proofErr w:type="spellStart"/>
      <w:r w:rsidRPr="005160AC">
        <w:rPr>
          <w:rFonts w:asciiTheme="minorHAnsi" w:hAnsiTheme="minorHAnsi" w:cstheme="minorHAnsi"/>
          <w:w w:val="95"/>
          <w:sz w:val="22"/>
          <w:szCs w:val="22"/>
        </w:rPr>
        <w:t>Hristu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iako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vaskrsenju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Izrailja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Neki</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Izraelu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mislili</w:t>
      </w:r>
      <w:proofErr w:type="spellEnd"/>
      <w:r w:rsidRPr="005160AC">
        <w:rPr>
          <w:rFonts w:asciiTheme="minorHAnsi" w:hAnsiTheme="minorHAnsi" w:cstheme="minorHAnsi"/>
          <w:w w:val="95"/>
          <w:sz w:val="22"/>
          <w:szCs w:val="22"/>
        </w:rPr>
        <w:t xml:space="preserve"> da se ono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dogodilo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Mesiji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dogodilo</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naciji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je on bio </w:t>
      </w:r>
      <w:proofErr w:type="spellStart"/>
      <w:r w:rsidRPr="005160AC">
        <w:rPr>
          <w:rFonts w:asciiTheme="minorHAnsi" w:hAnsiTheme="minorHAnsi" w:cstheme="minorHAnsi"/>
          <w:w w:val="95"/>
          <w:sz w:val="22"/>
          <w:szCs w:val="22"/>
        </w:rPr>
        <w:t>predstavnik</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nacije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Kasnija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poglavlja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Isaije</w:t>
      </w:r>
      <w:proofErr w:type="spellEnd"/>
      <w:r w:rsidRPr="005160AC">
        <w:rPr>
          <w:rFonts w:asciiTheme="minorHAnsi" w:hAnsiTheme="minorHAnsi" w:cstheme="minorHAnsi"/>
          <w:w w:val="95"/>
          <w:sz w:val="22"/>
          <w:szCs w:val="22"/>
        </w:rPr>
        <w:t xml:space="preserve"> to </w:t>
      </w:r>
      <w:proofErr w:type="spellStart"/>
      <w:r w:rsidRPr="005160AC">
        <w:rPr>
          <w:rFonts w:asciiTheme="minorHAnsi" w:hAnsiTheme="minorHAnsi" w:cstheme="minorHAnsi"/>
          <w:w w:val="95"/>
          <w:sz w:val="22"/>
          <w:szCs w:val="22"/>
        </w:rPr>
        <w:t>potvrđuju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prorekao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vaskrsenje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Izraela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trećeg</w:t>
      </w:r>
      <w:proofErr w:type="spellEnd"/>
      <w:r w:rsidRPr="005160AC">
        <w:rPr>
          <w:rFonts w:asciiTheme="minorHAnsi" w:hAnsiTheme="minorHAnsi" w:cstheme="minorHAnsi"/>
          <w:w w:val="95"/>
          <w:sz w:val="22"/>
          <w:szCs w:val="22"/>
        </w:rPr>
        <w:t xml:space="preserve"> dana.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to </w:t>
      </w:r>
      <w:proofErr w:type="spellStart"/>
      <w:r w:rsidRPr="005160AC">
        <w:rPr>
          <w:rFonts w:asciiTheme="minorHAnsi" w:hAnsiTheme="minorHAnsi" w:cstheme="minorHAnsi"/>
          <w:w w:val="95"/>
          <w:sz w:val="22"/>
          <w:szCs w:val="22"/>
        </w:rPr>
        <w:t>aludirao</w:t>
      </w:r>
      <w:proofErr w:type="spellEnd"/>
      <w:r w:rsidRPr="005160AC">
        <w:rPr>
          <w:rFonts w:asciiTheme="minorHAnsi" w:hAnsiTheme="minorHAnsi" w:cstheme="minorHAnsi"/>
          <w:w w:val="95"/>
          <w:sz w:val="22"/>
          <w:szCs w:val="22"/>
        </w:rPr>
        <w:t xml:space="preserve"> u </w:t>
      </w:r>
      <w:proofErr w:type="gramStart"/>
      <w:r w:rsidRPr="005160AC">
        <w:rPr>
          <w:rFonts w:asciiTheme="minorHAnsi" w:hAnsiTheme="minorHAnsi" w:cstheme="minorHAnsi"/>
          <w:w w:val="95"/>
          <w:sz w:val="22"/>
          <w:szCs w:val="22"/>
        </w:rPr>
        <w:t>1.Korinćanima</w:t>
      </w:r>
      <w:proofErr w:type="gramEnd"/>
      <w:r w:rsidRPr="005160AC">
        <w:rPr>
          <w:rFonts w:asciiTheme="minorHAnsi" w:hAnsiTheme="minorHAnsi" w:cstheme="minorHAnsi"/>
          <w:w w:val="95"/>
          <w:sz w:val="22"/>
          <w:szCs w:val="22"/>
        </w:rPr>
        <w:t xml:space="preserve"> 15.4 </w:t>
      </w:r>
      <w:proofErr w:type="spellStart"/>
      <w:r w:rsidRPr="005160AC">
        <w:rPr>
          <w:rFonts w:asciiTheme="minorHAnsi" w:hAnsiTheme="minorHAnsi" w:cstheme="minorHAnsi"/>
          <w:w w:val="95"/>
          <w:sz w:val="22"/>
          <w:szCs w:val="22"/>
        </w:rPr>
        <w:t>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citatom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Osije</w:t>
      </w:r>
      <w:proofErr w:type="spellEnd"/>
      <w:r w:rsidRPr="005160AC">
        <w:rPr>
          <w:rFonts w:asciiTheme="minorHAnsi" w:hAnsiTheme="minorHAnsi" w:cstheme="minorHAnsi"/>
          <w:w w:val="95"/>
          <w:sz w:val="22"/>
          <w:szCs w:val="22"/>
        </w:rPr>
        <w:t xml:space="preserve"> 6.1-2.</w:t>
      </w:r>
    </w:p>
    <w:p w14:paraId="13234E84"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Većina</w:t>
      </w:r>
      <w:proofErr w:type="spellEnd"/>
      <w:r w:rsidRPr="005160AC">
        <w:rPr>
          <w:rFonts w:asciiTheme="minorHAnsi" w:hAnsiTheme="minorHAnsi" w:cstheme="minorHAnsi"/>
          <w:w w:val="95"/>
          <w:sz w:val="22"/>
          <w:szCs w:val="22"/>
        </w:rPr>
        <w:t xml:space="preserve"> literature, </w:t>
      </w:r>
      <w:proofErr w:type="spellStart"/>
      <w:r w:rsidRPr="005160AC">
        <w:rPr>
          <w:rFonts w:asciiTheme="minorHAnsi" w:hAnsiTheme="minorHAnsi" w:cstheme="minorHAnsi"/>
          <w:w w:val="95"/>
          <w:sz w:val="22"/>
          <w:szCs w:val="22"/>
        </w:rPr>
        <w:t>uključujući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Bibliju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koristi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književno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sredstvo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koje</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zove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inclusio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čemu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povezane</w:t>
      </w:r>
      <w:proofErr w:type="spellEnd"/>
      <w:r w:rsidRPr="005160AC">
        <w:rPr>
          <w:rFonts w:asciiTheme="minorHAnsi" w:hAnsiTheme="minorHAnsi" w:cstheme="minorHAnsi"/>
          <w:w w:val="95"/>
          <w:sz w:val="22"/>
          <w:szCs w:val="22"/>
        </w:rPr>
        <w:t xml:space="preserve"> reference u </w:t>
      </w:r>
      <w:proofErr w:type="spellStart"/>
      <w:r w:rsidRPr="005160AC">
        <w:rPr>
          <w:rFonts w:asciiTheme="minorHAnsi" w:hAnsiTheme="minorHAnsi" w:cstheme="minorHAnsi"/>
          <w:w w:val="95"/>
          <w:sz w:val="22"/>
          <w:szCs w:val="22"/>
        </w:rPr>
        <w:t>jednom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tekstu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stavljaju</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zagradu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jedan</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više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koncepata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drugom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tekstu</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sadrži</w:t>
      </w:r>
      <w:proofErr w:type="spellEnd"/>
      <w:r w:rsidRPr="005160AC">
        <w:rPr>
          <w:rFonts w:asciiTheme="minorHAnsi" w:hAnsiTheme="minorHAnsi" w:cstheme="minorHAnsi"/>
          <w:w w:val="95"/>
          <w:sz w:val="22"/>
          <w:szCs w:val="22"/>
        </w:rPr>
        <w:t xml:space="preserve"> reference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prvi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tekst</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našem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slučaju</w:t>
      </w:r>
      <w:proofErr w:type="spellEnd"/>
      <w:r w:rsidRPr="005160AC">
        <w:rPr>
          <w:rFonts w:asciiTheme="minorHAnsi" w:hAnsiTheme="minorHAnsi" w:cstheme="minorHAnsi"/>
          <w:w w:val="95"/>
          <w:sz w:val="22"/>
          <w:szCs w:val="22"/>
        </w:rPr>
        <w:t xml:space="preserve">, to </w:t>
      </w:r>
      <w:proofErr w:type="spellStart"/>
      <w:r w:rsidRPr="005160AC">
        <w:rPr>
          <w:rFonts w:asciiTheme="minorHAnsi" w:hAnsiTheme="minorHAnsi" w:cstheme="minorHAnsi"/>
          <w:w w:val="95"/>
          <w:sz w:val="22"/>
          <w:szCs w:val="22"/>
        </w:rPr>
        <w:t>bi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značilo</w:t>
      </w:r>
      <w:proofErr w:type="spellEnd"/>
      <w:r w:rsidRPr="005160AC">
        <w:rPr>
          <w:rFonts w:asciiTheme="minorHAnsi" w:hAnsiTheme="minorHAnsi" w:cstheme="minorHAnsi"/>
          <w:w w:val="95"/>
          <w:sz w:val="22"/>
          <w:szCs w:val="22"/>
        </w:rPr>
        <w:t xml:space="preserve"> da bi </w:t>
      </w:r>
      <w:proofErr w:type="spellStart"/>
      <w:r w:rsidRPr="005160AC">
        <w:rPr>
          <w:rFonts w:asciiTheme="minorHAnsi" w:hAnsiTheme="minorHAnsi" w:cstheme="minorHAnsi"/>
          <w:w w:val="95"/>
          <w:sz w:val="22"/>
          <w:szCs w:val="22"/>
        </w:rPr>
        <w:t>Pavlove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dve</w:t>
      </w:r>
      <w:proofErr w:type="spellEnd"/>
      <w:r w:rsidRPr="005160AC">
        <w:rPr>
          <w:rFonts w:asciiTheme="minorHAnsi" w:hAnsiTheme="minorHAnsi" w:cstheme="minorHAnsi"/>
          <w:w w:val="95"/>
          <w:sz w:val="22"/>
          <w:szCs w:val="22"/>
        </w:rPr>
        <w:t xml:space="preserve"> reference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Osiju</w:t>
      </w:r>
      <w:proofErr w:type="spellEnd"/>
      <w:r w:rsidRPr="005160AC">
        <w:rPr>
          <w:rFonts w:asciiTheme="minorHAnsi" w:hAnsiTheme="minorHAnsi" w:cstheme="minorHAnsi"/>
          <w:w w:val="95"/>
          <w:sz w:val="22"/>
          <w:szCs w:val="22"/>
        </w:rPr>
        <w:t xml:space="preserve"> (6.3, 13.14) u 1. </w:t>
      </w:r>
      <w:proofErr w:type="spellStart"/>
      <w:r w:rsidRPr="005160AC">
        <w:rPr>
          <w:rFonts w:asciiTheme="minorHAnsi" w:hAnsiTheme="minorHAnsi" w:cstheme="minorHAnsi"/>
          <w:w w:val="95"/>
          <w:sz w:val="22"/>
          <w:szCs w:val="22"/>
        </w:rPr>
        <w:t>Korinćanima</w:t>
      </w:r>
      <w:proofErr w:type="spellEnd"/>
      <w:r w:rsidRPr="005160AC">
        <w:rPr>
          <w:rFonts w:asciiTheme="minorHAnsi" w:hAnsiTheme="minorHAnsi" w:cstheme="minorHAnsi"/>
          <w:w w:val="95"/>
          <w:sz w:val="22"/>
          <w:szCs w:val="22"/>
        </w:rPr>
        <w:t xml:space="preserve"> 15 </w:t>
      </w:r>
      <w:proofErr w:type="spellStart"/>
      <w:r w:rsidRPr="005160AC">
        <w:rPr>
          <w:rFonts w:asciiTheme="minorHAnsi" w:hAnsiTheme="minorHAnsi" w:cstheme="minorHAnsi"/>
          <w:w w:val="95"/>
          <w:sz w:val="22"/>
          <w:szCs w:val="22"/>
        </w:rPr>
        <w:t>uključivale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koncepte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između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dve</w:t>
      </w:r>
      <w:proofErr w:type="spellEnd"/>
      <w:r w:rsidRPr="005160AC">
        <w:rPr>
          <w:rFonts w:asciiTheme="minorHAnsi" w:hAnsiTheme="minorHAnsi" w:cstheme="minorHAnsi"/>
          <w:w w:val="95"/>
          <w:sz w:val="22"/>
          <w:szCs w:val="22"/>
        </w:rPr>
        <w:t xml:space="preserve"> reference u </w:t>
      </w:r>
      <w:proofErr w:type="spellStart"/>
      <w:r w:rsidRPr="005160AC">
        <w:rPr>
          <w:rFonts w:asciiTheme="minorHAnsi" w:hAnsiTheme="minorHAnsi" w:cstheme="minorHAnsi"/>
          <w:w w:val="95"/>
          <w:sz w:val="22"/>
          <w:szCs w:val="22"/>
        </w:rPr>
        <w:t>Osiji</w:t>
      </w:r>
      <w:proofErr w:type="spellEnd"/>
      <w:r w:rsidRPr="005160AC">
        <w:rPr>
          <w:rFonts w:asciiTheme="minorHAnsi" w:hAnsiTheme="minorHAnsi" w:cstheme="minorHAnsi"/>
          <w:w w:val="95"/>
          <w:sz w:val="22"/>
          <w:szCs w:val="22"/>
        </w:rPr>
        <w:t>.</w:t>
      </w:r>
    </w:p>
    <w:p w14:paraId="76D0974C"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Drugim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rečima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početku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diskusije</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samom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kraju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13.14) u </w:t>
      </w:r>
      <w:proofErr w:type="spellStart"/>
      <w:r w:rsidRPr="005160AC">
        <w:rPr>
          <w:rFonts w:asciiTheme="minorHAnsi" w:hAnsiTheme="minorHAnsi" w:cstheme="minorHAnsi"/>
          <w:w w:val="95"/>
          <w:sz w:val="22"/>
          <w:szCs w:val="22"/>
        </w:rPr>
        <w:t>stihovima</w:t>
      </w:r>
      <w:proofErr w:type="spellEnd"/>
      <w:r w:rsidRPr="005160AC">
        <w:rPr>
          <w:rFonts w:asciiTheme="minorHAnsi" w:hAnsiTheme="minorHAnsi" w:cstheme="minorHAnsi"/>
          <w:w w:val="95"/>
          <w:sz w:val="22"/>
          <w:szCs w:val="22"/>
        </w:rPr>
        <w:t>, „</w:t>
      </w:r>
      <w:proofErr w:type="spellStart"/>
      <w:r>
        <w:rPr>
          <w:rFonts w:asciiTheme="minorHAnsi" w:hAnsiTheme="minorHAnsi" w:cstheme="minorHAnsi"/>
          <w:w w:val="95"/>
          <w:sz w:val="22"/>
          <w:szCs w:val="22"/>
        </w:rPr>
        <w:t>markira</w:t>
      </w:r>
      <w:proofErr w:type="spellEnd"/>
      <w:r w:rsidRPr="005160AC">
        <w:rPr>
          <w:rFonts w:asciiTheme="minorHAnsi" w:hAnsiTheme="minorHAnsi" w:cstheme="minorHAnsi"/>
          <w:w w:val="95"/>
          <w:sz w:val="22"/>
          <w:szCs w:val="22"/>
        </w:rPr>
        <w:t xml:space="preserve">” 1. </w:t>
      </w:r>
      <w:proofErr w:type="spellStart"/>
      <w:r w:rsidRPr="005160AC">
        <w:rPr>
          <w:rFonts w:asciiTheme="minorHAnsi" w:hAnsiTheme="minorHAnsi" w:cstheme="minorHAnsi"/>
          <w:w w:val="95"/>
          <w:sz w:val="22"/>
          <w:szCs w:val="22"/>
        </w:rPr>
        <w:t>Korinćanima</w:t>
      </w:r>
      <w:proofErr w:type="spellEnd"/>
      <w:r w:rsidRPr="005160AC">
        <w:rPr>
          <w:rFonts w:asciiTheme="minorHAnsi" w:hAnsiTheme="minorHAnsi" w:cstheme="minorHAnsi"/>
          <w:w w:val="95"/>
          <w:sz w:val="22"/>
          <w:szCs w:val="22"/>
        </w:rPr>
        <w:t xml:space="preserve"> 15. </w:t>
      </w:r>
      <w:proofErr w:type="spellStart"/>
      <w:r w:rsidRPr="005160AC">
        <w:rPr>
          <w:rFonts w:asciiTheme="minorHAnsi" w:hAnsiTheme="minorHAnsi" w:cstheme="minorHAnsi"/>
          <w:w w:val="95"/>
          <w:sz w:val="22"/>
          <w:szCs w:val="22"/>
        </w:rPr>
        <w:t>pozivajući</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vaskrsenje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6.1-3). 55-56, </w:t>
      </w:r>
      <w:proofErr w:type="spellStart"/>
      <w:r w:rsidRPr="005160AC">
        <w:rPr>
          <w:rFonts w:asciiTheme="minorHAnsi" w:hAnsiTheme="minorHAnsi" w:cstheme="minorHAnsi"/>
          <w:w w:val="95"/>
          <w:sz w:val="22"/>
          <w:szCs w:val="22"/>
        </w:rPr>
        <w:t>ceo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kontekst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leži</w:t>
      </w:r>
      <w:proofErr w:type="spellEnd"/>
      <w:r w:rsidRPr="005160AC">
        <w:rPr>
          <w:rFonts w:asciiTheme="minorHAnsi" w:hAnsiTheme="minorHAnsi" w:cstheme="minorHAnsi"/>
          <w:w w:val="95"/>
          <w:sz w:val="22"/>
          <w:szCs w:val="22"/>
        </w:rPr>
        <w:t xml:space="preserve"> u 1. </w:t>
      </w:r>
      <w:proofErr w:type="spellStart"/>
      <w:r w:rsidRPr="005160AC">
        <w:rPr>
          <w:rFonts w:asciiTheme="minorHAnsi" w:hAnsiTheme="minorHAnsi" w:cstheme="minorHAnsi"/>
          <w:w w:val="95"/>
          <w:sz w:val="22"/>
          <w:szCs w:val="22"/>
        </w:rPr>
        <w:t>Korinćanima</w:t>
      </w:r>
      <w:proofErr w:type="spellEnd"/>
      <w:r w:rsidRPr="005160AC">
        <w:rPr>
          <w:rFonts w:asciiTheme="minorHAnsi" w:hAnsiTheme="minorHAnsi" w:cstheme="minorHAnsi"/>
          <w:w w:val="95"/>
          <w:sz w:val="22"/>
          <w:szCs w:val="22"/>
        </w:rPr>
        <w:t xml:space="preserve"> 15. Kao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videli</w:t>
      </w:r>
      <w:proofErr w:type="spellEnd"/>
      <w:r w:rsidRPr="005160AC">
        <w:rPr>
          <w:rFonts w:asciiTheme="minorHAnsi" w:hAnsiTheme="minorHAnsi" w:cstheme="minorHAnsi"/>
          <w:w w:val="95"/>
          <w:sz w:val="22"/>
          <w:szCs w:val="22"/>
        </w:rPr>
        <w:t xml:space="preserve"> u 1. </w:t>
      </w:r>
      <w:proofErr w:type="spellStart"/>
      <w:r w:rsidRPr="005160AC">
        <w:rPr>
          <w:rFonts w:asciiTheme="minorHAnsi" w:hAnsiTheme="minorHAnsi" w:cstheme="minorHAnsi"/>
          <w:w w:val="95"/>
          <w:sz w:val="22"/>
          <w:szCs w:val="22"/>
        </w:rPr>
        <w:t>poglavlju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postaje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još</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snažnije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shvatimo</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mnoge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Pavlove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tačke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mogu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kod</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sejanje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sađenje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Izraela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Božjeg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semena</w:t>
      </w:r>
      <w:proofErr w:type="spellEnd"/>
      <w:r w:rsidRPr="005160AC">
        <w:rPr>
          <w:rFonts w:asciiTheme="minorHAnsi" w:hAnsiTheme="minorHAnsi" w:cstheme="minorHAnsi"/>
          <w:w w:val="95"/>
          <w:sz w:val="22"/>
          <w:szCs w:val="22"/>
        </w:rPr>
        <w:t xml:space="preserve"> (u 1.4, </w:t>
      </w:r>
      <w:proofErr w:type="spellStart"/>
      <w:r w:rsidRPr="005160AC">
        <w:rPr>
          <w:rFonts w:asciiTheme="minorHAnsi" w:hAnsiTheme="minorHAnsi" w:cstheme="minorHAnsi"/>
          <w:w w:val="95"/>
          <w:sz w:val="22"/>
          <w:szCs w:val="22"/>
        </w:rPr>
        <w:t>Osijino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prvo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dete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dobilo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ime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Jezrael</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bukvalno</w:t>
      </w:r>
      <w:proofErr w:type="spellEnd"/>
      <w:r w:rsidRPr="005160AC">
        <w:rPr>
          <w:rFonts w:asciiTheme="minorHAnsi" w:hAnsiTheme="minorHAnsi" w:cstheme="minorHAnsi"/>
          <w:w w:val="95"/>
          <w:sz w:val="22"/>
          <w:szCs w:val="22"/>
        </w:rPr>
        <w:t xml:space="preserve">, „Bog </w:t>
      </w:r>
      <w:proofErr w:type="spellStart"/>
      <w:r w:rsidRPr="005160AC">
        <w:rPr>
          <w:rFonts w:asciiTheme="minorHAnsi" w:hAnsiTheme="minorHAnsi" w:cstheme="minorHAnsi"/>
          <w:w w:val="95"/>
          <w:sz w:val="22"/>
          <w:szCs w:val="22"/>
        </w:rPr>
        <w:t>seje</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zemlji</w:t>
      </w:r>
      <w:proofErr w:type="spellEnd"/>
      <w:r w:rsidRPr="005160AC">
        <w:rPr>
          <w:rFonts w:asciiTheme="minorHAnsi" w:hAnsiTheme="minorHAnsi" w:cstheme="minorHAnsi"/>
          <w:w w:val="95"/>
          <w:sz w:val="22"/>
          <w:szCs w:val="22"/>
        </w:rPr>
        <w:t xml:space="preserve"> (2,23); </w:t>
      </w:r>
      <w:proofErr w:type="spellStart"/>
      <w:r w:rsidRPr="005160AC">
        <w:rPr>
          <w:rFonts w:asciiTheme="minorHAnsi" w:hAnsiTheme="minorHAnsi" w:cstheme="minorHAnsi"/>
          <w:w w:val="95"/>
          <w:sz w:val="22"/>
          <w:szCs w:val="22"/>
        </w:rPr>
        <w:t>Izrael</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umro</w:t>
      </w:r>
      <w:proofErr w:type="spellEnd"/>
      <w:r w:rsidRPr="005160AC">
        <w:rPr>
          <w:rFonts w:asciiTheme="minorHAnsi" w:hAnsiTheme="minorHAnsi" w:cstheme="minorHAnsi"/>
          <w:w w:val="95"/>
          <w:sz w:val="22"/>
          <w:szCs w:val="22"/>
        </w:rPr>
        <w:t xml:space="preserve"> (1,5); </w:t>
      </w:r>
      <w:proofErr w:type="spellStart"/>
      <w:r w:rsidRPr="005160AC">
        <w:rPr>
          <w:rFonts w:asciiTheme="minorHAnsi" w:hAnsiTheme="minorHAnsi" w:cstheme="minorHAnsi"/>
          <w:w w:val="95"/>
          <w:sz w:val="22"/>
          <w:szCs w:val="22"/>
        </w:rPr>
        <w:t>žetva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određena</w:t>
      </w:r>
      <w:proofErr w:type="spellEnd"/>
      <w:r w:rsidRPr="005160AC">
        <w:rPr>
          <w:rFonts w:asciiTheme="minorHAnsi" w:hAnsiTheme="minorHAnsi" w:cstheme="minorHAnsi"/>
          <w:w w:val="95"/>
          <w:sz w:val="22"/>
          <w:szCs w:val="22"/>
        </w:rPr>
        <w:t xml:space="preserve"> za </w:t>
      </w:r>
      <w:proofErr w:type="spellStart"/>
      <w:r w:rsidRPr="005160AC">
        <w:rPr>
          <w:rFonts w:asciiTheme="minorHAnsi" w:hAnsiTheme="minorHAnsi" w:cstheme="minorHAnsi"/>
          <w:w w:val="95"/>
          <w:sz w:val="22"/>
          <w:szCs w:val="22"/>
        </w:rPr>
        <w:t>Judu</w:t>
      </w:r>
      <w:proofErr w:type="spellEnd"/>
      <w:r w:rsidRPr="005160AC">
        <w:rPr>
          <w:rFonts w:asciiTheme="minorHAnsi" w:hAnsiTheme="minorHAnsi" w:cstheme="minorHAnsi"/>
          <w:w w:val="95"/>
          <w:sz w:val="22"/>
          <w:szCs w:val="22"/>
        </w:rPr>
        <w:t xml:space="preserve"> (6.11)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vaskrsenje</w:t>
      </w:r>
      <w:proofErr w:type="spellEnd"/>
      <w:r w:rsidRPr="005160AC">
        <w:rPr>
          <w:rFonts w:asciiTheme="minorHAnsi" w:hAnsiTheme="minorHAnsi" w:cstheme="minorHAnsi"/>
          <w:w w:val="95"/>
          <w:sz w:val="22"/>
          <w:szCs w:val="22"/>
        </w:rPr>
        <w:t xml:space="preserve"> (13.14, </w:t>
      </w:r>
      <w:proofErr w:type="spellStart"/>
      <w:r w:rsidRPr="005160AC">
        <w:rPr>
          <w:rFonts w:asciiTheme="minorHAnsi" w:hAnsiTheme="minorHAnsi" w:cstheme="minorHAnsi"/>
          <w:w w:val="95"/>
          <w:sz w:val="22"/>
          <w:szCs w:val="22"/>
        </w:rPr>
        <w:t>citirano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ispunjeno</w:t>
      </w:r>
      <w:proofErr w:type="spellEnd"/>
      <w:r w:rsidRPr="005160AC">
        <w:rPr>
          <w:rFonts w:asciiTheme="minorHAnsi" w:hAnsiTheme="minorHAnsi" w:cstheme="minorHAnsi"/>
          <w:w w:val="95"/>
          <w:sz w:val="22"/>
          <w:szCs w:val="22"/>
        </w:rPr>
        <w:t xml:space="preserve"> u 1.Korinćanima 15.55); David </w:t>
      </w:r>
      <w:proofErr w:type="spellStart"/>
      <w:r w:rsidRPr="005160AC">
        <w:rPr>
          <w:rFonts w:asciiTheme="minorHAnsi" w:hAnsiTheme="minorHAnsi" w:cstheme="minorHAnsi"/>
          <w:w w:val="95"/>
          <w:sz w:val="22"/>
          <w:szCs w:val="22"/>
        </w:rPr>
        <w:t>vlada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prestolu</w:t>
      </w:r>
      <w:proofErr w:type="spellEnd"/>
      <w:r w:rsidRPr="005160AC">
        <w:rPr>
          <w:rFonts w:asciiTheme="minorHAnsi" w:hAnsiTheme="minorHAnsi" w:cstheme="minorHAnsi"/>
          <w:w w:val="95"/>
          <w:sz w:val="22"/>
          <w:szCs w:val="22"/>
        </w:rPr>
        <w:t xml:space="preserve"> (3,4-5); </w:t>
      </w:r>
      <w:proofErr w:type="spellStart"/>
      <w:r w:rsidRPr="005160AC">
        <w:rPr>
          <w:rFonts w:asciiTheme="minorHAnsi" w:hAnsiTheme="minorHAnsi" w:cstheme="minorHAnsi"/>
          <w:w w:val="95"/>
          <w:sz w:val="22"/>
          <w:szCs w:val="22"/>
        </w:rPr>
        <w:t>Adamova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w:t>
      </w:r>
      <w:proofErr w:type="spellStart"/>
      <w:r w:rsidRPr="005160AC">
        <w:rPr>
          <w:rFonts w:asciiTheme="minorHAnsi" w:hAnsiTheme="minorHAnsi" w:cstheme="minorHAnsi"/>
          <w:w w:val="95"/>
          <w:sz w:val="22"/>
          <w:szCs w:val="22"/>
        </w:rPr>
        <w:t>prekršaj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zaveta</w:t>
      </w:r>
      <w:proofErr w:type="spellEnd"/>
      <w:r w:rsidRPr="005160AC">
        <w:rPr>
          <w:rFonts w:asciiTheme="minorHAnsi" w:hAnsiTheme="minorHAnsi" w:cstheme="minorHAnsi"/>
          <w:w w:val="95"/>
          <w:sz w:val="22"/>
          <w:szCs w:val="22"/>
        </w:rPr>
        <w:t xml:space="preserve"> (6,7; 13,1); </w:t>
      </w:r>
      <w:proofErr w:type="spellStart"/>
      <w:r w:rsidRPr="005160AC">
        <w:rPr>
          <w:rFonts w:asciiTheme="minorHAnsi" w:hAnsiTheme="minorHAnsi" w:cstheme="minorHAnsi"/>
          <w:w w:val="95"/>
          <w:sz w:val="22"/>
          <w:szCs w:val="22"/>
        </w:rPr>
        <w:t>Izrael</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prvi</w:t>
      </w:r>
      <w:proofErr w:type="spellEnd"/>
      <w:r w:rsidRPr="005160AC">
        <w:rPr>
          <w:rFonts w:asciiTheme="minorHAnsi" w:hAnsiTheme="minorHAnsi" w:cstheme="minorHAnsi"/>
          <w:w w:val="95"/>
          <w:sz w:val="22"/>
          <w:szCs w:val="22"/>
        </w:rPr>
        <w:t xml:space="preserve"> plod (9,10); i, Bog </w:t>
      </w:r>
      <w:proofErr w:type="spellStart"/>
      <w:r w:rsidRPr="005160AC">
        <w:rPr>
          <w:rFonts w:asciiTheme="minorHAnsi" w:hAnsiTheme="minorHAnsi" w:cstheme="minorHAnsi"/>
          <w:w w:val="95"/>
          <w:sz w:val="22"/>
          <w:szCs w:val="22"/>
        </w:rPr>
        <w:t>postaje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njihov</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kralj</w:t>
      </w:r>
      <w:proofErr w:type="spellEnd"/>
      <w:r w:rsidRPr="005160AC">
        <w:rPr>
          <w:rFonts w:asciiTheme="minorHAnsi" w:hAnsiTheme="minorHAnsi" w:cstheme="minorHAnsi"/>
          <w:w w:val="95"/>
          <w:sz w:val="22"/>
          <w:szCs w:val="22"/>
        </w:rPr>
        <w:t xml:space="preserve"> (13.10).</w:t>
      </w:r>
    </w:p>
    <w:p w14:paraId="3B4925C9" w14:textId="77777777" w:rsidR="005160AC" w:rsidRPr="005160AC" w:rsidRDefault="005160AC" w:rsidP="005160AC">
      <w:pPr>
        <w:pStyle w:val="BodyText"/>
        <w:ind w:firstLine="450"/>
        <w:jc w:val="center"/>
        <w:rPr>
          <w:rFonts w:asciiTheme="minorHAnsi" w:hAnsiTheme="minorHAnsi" w:cstheme="minorHAnsi"/>
          <w:b/>
          <w:bCs/>
          <w:w w:val="95"/>
          <w:sz w:val="22"/>
          <w:szCs w:val="22"/>
        </w:rPr>
      </w:pPr>
      <w:proofErr w:type="spellStart"/>
      <w:r w:rsidRPr="005160AC">
        <w:rPr>
          <w:rFonts w:asciiTheme="minorHAnsi" w:hAnsiTheme="minorHAnsi" w:cstheme="minorHAnsi"/>
          <w:b/>
          <w:bCs/>
          <w:w w:val="95"/>
          <w:sz w:val="22"/>
          <w:szCs w:val="22"/>
        </w:rPr>
        <w:t>Osija</w:t>
      </w:r>
      <w:proofErr w:type="spellEnd"/>
      <w:r w:rsidRPr="005160AC">
        <w:rPr>
          <w:rFonts w:asciiTheme="minorHAnsi" w:hAnsiTheme="minorHAnsi" w:cstheme="minorHAnsi"/>
          <w:b/>
          <w:bCs/>
          <w:w w:val="95"/>
          <w:sz w:val="22"/>
          <w:szCs w:val="22"/>
        </w:rPr>
        <w:t xml:space="preserve"> 13</w:t>
      </w:r>
      <w:r>
        <w:rPr>
          <w:rFonts w:asciiTheme="minorHAnsi" w:hAnsiTheme="minorHAnsi" w:cstheme="minorHAnsi"/>
          <w:b/>
          <w:bCs/>
          <w:w w:val="95"/>
          <w:sz w:val="22"/>
          <w:szCs w:val="22"/>
        </w:rPr>
        <w:t>:</w:t>
      </w:r>
      <w:r w:rsidRPr="005160AC">
        <w:rPr>
          <w:rFonts w:asciiTheme="minorHAnsi" w:hAnsiTheme="minorHAnsi" w:cstheme="minorHAnsi"/>
          <w:b/>
          <w:bCs/>
          <w:w w:val="95"/>
          <w:sz w:val="22"/>
          <w:szCs w:val="22"/>
        </w:rPr>
        <w:t>14</w:t>
      </w:r>
    </w:p>
    <w:p w14:paraId="31F9CB66"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zaključuje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učenje</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vaskrsenju</w:t>
      </w:r>
      <w:proofErr w:type="spellEnd"/>
      <w:r w:rsidRPr="005160AC">
        <w:rPr>
          <w:rFonts w:asciiTheme="minorHAnsi" w:hAnsiTheme="minorHAnsi" w:cstheme="minorHAnsi"/>
          <w:w w:val="95"/>
          <w:sz w:val="22"/>
          <w:szCs w:val="22"/>
        </w:rPr>
        <w:t xml:space="preserve"> u </w:t>
      </w:r>
      <w:proofErr w:type="gramStart"/>
      <w:r w:rsidRPr="005160AC">
        <w:rPr>
          <w:rFonts w:asciiTheme="minorHAnsi" w:hAnsiTheme="minorHAnsi" w:cstheme="minorHAnsi"/>
          <w:w w:val="95"/>
          <w:sz w:val="22"/>
          <w:szCs w:val="22"/>
        </w:rPr>
        <w:t>1.Korinćanima</w:t>
      </w:r>
      <w:proofErr w:type="gramEnd"/>
      <w:r w:rsidRPr="005160AC">
        <w:rPr>
          <w:rFonts w:asciiTheme="minorHAnsi" w:hAnsiTheme="minorHAnsi" w:cstheme="minorHAnsi"/>
          <w:w w:val="95"/>
          <w:sz w:val="22"/>
          <w:szCs w:val="22"/>
        </w:rPr>
        <w:t xml:space="preserve"> 15.55 </w:t>
      </w:r>
      <w:proofErr w:type="spellStart"/>
      <w:r w:rsidRPr="005160AC">
        <w:rPr>
          <w:rFonts w:asciiTheme="minorHAnsi" w:hAnsiTheme="minorHAnsi" w:cstheme="minorHAnsi"/>
          <w:w w:val="95"/>
          <w:sz w:val="22"/>
          <w:szCs w:val="22"/>
        </w:rPr>
        <w:t>citirajući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Osiju</w:t>
      </w:r>
      <w:proofErr w:type="spellEnd"/>
      <w:r w:rsidRPr="005160AC">
        <w:rPr>
          <w:rFonts w:asciiTheme="minorHAnsi" w:hAnsiTheme="minorHAnsi" w:cstheme="minorHAnsi"/>
          <w:w w:val="95"/>
          <w:sz w:val="22"/>
          <w:szCs w:val="22"/>
        </w:rPr>
        <w:t xml:space="preserve"> 13.14. </w:t>
      </w:r>
      <w:proofErr w:type="spellStart"/>
      <w:r w:rsidRPr="005160AC">
        <w:rPr>
          <w:rFonts w:asciiTheme="minorHAnsi" w:hAnsiTheme="minorHAnsi" w:cstheme="minorHAnsi"/>
          <w:w w:val="95"/>
          <w:sz w:val="22"/>
          <w:szCs w:val="22"/>
        </w:rPr>
        <w:t>Vec</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komentarisali</w:t>
      </w:r>
      <w:proofErr w:type="spellEnd"/>
      <w:r w:rsidRPr="005160AC">
        <w:rPr>
          <w:rFonts w:asciiTheme="minorHAnsi" w:hAnsiTheme="minorHAnsi" w:cstheme="minorHAnsi"/>
          <w:w w:val="95"/>
          <w:sz w:val="22"/>
          <w:szCs w:val="22"/>
        </w:rPr>
        <w:t xml:space="preserve"> u 2. </w:t>
      </w:r>
      <w:proofErr w:type="spellStart"/>
      <w:r w:rsidRPr="005160AC">
        <w:rPr>
          <w:rFonts w:asciiTheme="minorHAnsi" w:hAnsiTheme="minorHAnsi" w:cstheme="minorHAnsi"/>
          <w:w w:val="95"/>
          <w:sz w:val="22"/>
          <w:szCs w:val="22"/>
        </w:rPr>
        <w:t>poglavlju</w:t>
      </w:r>
      <w:proofErr w:type="spellEnd"/>
      <w:r w:rsidRPr="005160AC">
        <w:rPr>
          <w:rFonts w:asciiTheme="minorHAnsi" w:hAnsiTheme="minorHAnsi" w:cstheme="minorHAnsi"/>
          <w:w w:val="95"/>
          <w:sz w:val="22"/>
          <w:szCs w:val="22"/>
        </w:rPr>
        <w:t xml:space="preserve"> da je </w:t>
      </w:r>
      <w:proofErr w:type="spellStart"/>
      <w:r w:rsidRPr="005160AC">
        <w:rPr>
          <w:rFonts w:asciiTheme="minorHAnsi" w:hAnsiTheme="minorHAnsi" w:cstheme="minorHAnsi"/>
          <w:w w:val="95"/>
          <w:sz w:val="22"/>
          <w:szCs w:val="22"/>
        </w:rPr>
        <w:t>Isus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učio</w:t>
      </w:r>
      <w:proofErr w:type="spellEnd"/>
      <w:r w:rsidRPr="005160AC">
        <w:rPr>
          <w:rFonts w:asciiTheme="minorHAnsi" w:hAnsiTheme="minorHAnsi" w:cstheme="minorHAnsi"/>
          <w:w w:val="95"/>
          <w:sz w:val="22"/>
          <w:szCs w:val="22"/>
        </w:rPr>
        <w:t xml:space="preserve"> da se </w:t>
      </w:r>
      <w:proofErr w:type="spellStart"/>
      <w:r w:rsidRPr="005160AC">
        <w:rPr>
          <w:rFonts w:asciiTheme="minorHAnsi" w:hAnsiTheme="minorHAnsi" w:cstheme="minorHAnsi"/>
          <w:w w:val="95"/>
          <w:sz w:val="22"/>
          <w:szCs w:val="22"/>
        </w:rPr>
        <w:t>sva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starozavetna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proročanstva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moraju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ispuniti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uništenjem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Jerusalima</w:t>
      </w:r>
      <w:proofErr w:type="spellEnd"/>
      <w:r w:rsidRPr="005160AC">
        <w:rPr>
          <w:rFonts w:asciiTheme="minorHAnsi" w:hAnsiTheme="minorHAnsi" w:cstheme="minorHAnsi"/>
          <w:w w:val="95"/>
          <w:sz w:val="22"/>
          <w:szCs w:val="22"/>
        </w:rPr>
        <w:t xml:space="preserve"> 70. </w:t>
      </w:r>
      <w:proofErr w:type="spellStart"/>
      <w:r w:rsidRPr="005160AC">
        <w:rPr>
          <w:rFonts w:asciiTheme="minorHAnsi" w:hAnsiTheme="minorHAnsi" w:cstheme="minorHAnsi"/>
          <w:w w:val="95"/>
          <w:sz w:val="22"/>
          <w:szCs w:val="22"/>
        </w:rPr>
        <w:t>godine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nove</w:t>
      </w:r>
      <w:proofErr w:type="spellEnd"/>
      <w:r w:rsidRPr="005160AC">
        <w:rPr>
          <w:rFonts w:asciiTheme="minorHAnsi" w:hAnsiTheme="minorHAnsi" w:cstheme="minorHAnsi"/>
          <w:w w:val="95"/>
          <w:sz w:val="22"/>
          <w:szCs w:val="22"/>
        </w:rPr>
        <w:t xml:space="preserve"> ere, a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koristi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proročanstva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svom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zaključku</w:t>
      </w:r>
      <w:proofErr w:type="spellEnd"/>
      <w:r w:rsidRPr="005160AC">
        <w:rPr>
          <w:rFonts w:asciiTheme="minorHAnsi" w:hAnsiTheme="minorHAnsi" w:cstheme="minorHAnsi"/>
          <w:w w:val="95"/>
          <w:sz w:val="22"/>
          <w:szCs w:val="22"/>
        </w:rPr>
        <w:t>.</w:t>
      </w:r>
    </w:p>
    <w:p w14:paraId="56FCE112"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Ovaj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citat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Osije</w:t>
      </w:r>
      <w:proofErr w:type="spellEnd"/>
      <w:r w:rsidRPr="005160AC">
        <w:rPr>
          <w:rFonts w:asciiTheme="minorHAnsi" w:hAnsiTheme="minorHAnsi" w:cstheme="minorHAnsi"/>
          <w:w w:val="95"/>
          <w:sz w:val="22"/>
          <w:szCs w:val="22"/>
        </w:rPr>
        <w:t xml:space="preserve"> 13,1-24 </w:t>
      </w:r>
      <w:proofErr w:type="spellStart"/>
      <w:r w:rsidRPr="005160AC">
        <w:rPr>
          <w:rFonts w:asciiTheme="minorHAnsi" w:hAnsiTheme="minorHAnsi" w:cstheme="minorHAnsi"/>
          <w:w w:val="95"/>
          <w:sz w:val="22"/>
          <w:szCs w:val="22"/>
        </w:rPr>
        <w:t>identifikuje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kojom</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Osija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bavio</w:t>
      </w:r>
      <w:proofErr w:type="spellEnd"/>
      <w:r w:rsidRPr="005160AC">
        <w:rPr>
          <w:rFonts w:asciiTheme="minorHAnsi" w:hAnsiTheme="minorHAnsi" w:cstheme="minorHAnsi"/>
          <w:w w:val="95"/>
          <w:sz w:val="22"/>
          <w:szCs w:val="22"/>
        </w:rPr>
        <w:t>:</w:t>
      </w:r>
    </w:p>
    <w:p w14:paraId="3E534149" w14:textId="77777777" w:rsidR="005160AC" w:rsidRDefault="005160AC" w:rsidP="005160AC">
      <w:pPr>
        <w:pStyle w:val="BodyText"/>
        <w:ind w:left="0"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Kad je </w:t>
      </w:r>
      <w:proofErr w:type="spellStart"/>
      <w:r w:rsidRPr="005160AC">
        <w:rPr>
          <w:rFonts w:asciiTheme="minorHAnsi" w:hAnsiTheme="minorHAnsi" w:cstheme="minorHAnsi"/>
          <w:w w:val="95"/>
          <w:sz w:val="22"/>
          <w:szCs w:val="22"/>
        </w:rPr>
        <w:t>Jefrem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nastao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drhtaj</w:t>
      </w:r>
      <w:proofErr w:type="spellEnd"/>
      <w:r w:rsidRPr="005160AC">
        <w:rPr>
          <w:rFonts w:asciiTheme="minorHAnsi" w:hAnsiTheme="minorHAnsi" w:cstheme="minorHAnsi"/>
          <w:w w:val="95"/>
          <w:sz w:val="22"/>
          <w:szCs w:val="22"/>
        </w:rPr>
        <w:t xml:space="preserve">. On se </w:t>
      </w:r>
      <w:proofErr w:type="spellStart"/>
      <w:r w:rsidRPr="005160AC">
        <w:rPr>
          <w:rFonts w:asciiTheme="minorHAnsi" w:hAnsiTheme="minorHAnsi" w:cstheme="minorHAnsi"/>
          <w:w w:val="95"/>
          <w:sz w:val="22"/>
          <w:szCs w:val="22"/>
        </w:rPr>
        <w:t>uzvisio</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Izrailju</w:t>
      </w:r>
      <w:proofErr w:type="spellEnd"/>
      <w:r w:rsidRPr="005160AC">
        <w:rPr>
          <w:rFonts w:asciiTheme="minorHAnsi" w:hAnsiTheme="minorHAnsi" w:cstheme="minorHAnsi"/>
          <w:w w:val="95"/>
          <w:sz w:val="22"/>
          <w:szCs w:val="22"/>
        </w:rPr>
        <w:t xml:space="preserve">, Ali </w:t>
      </w:r>
      <w:proofErr w:type="spellStart"/>
      <w:r w:rsidRPr="005160AC">
        <w:rPr>
          <w:rFonts w:asciiTheme="minorHAnsi" w:hAnsiTheme="minorHAnsi" w:cstheme="minorHAnsi"/>
          <w:w w:val="95"/>
          <w:sz w:val="22"/>
          <w:szCs w:val="22"/>
        </w:rPr>
        <w:t>preko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Vala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učinio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nepravdu</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umro</w:t>
      </w:r>
      <w:proofErr w:type="spellEnd"/>
      <w:r w:rsidRPr="005160AC">
        <w:rPr>
          <w:rFonts w:asciiTheme="minorHAnsi" w:hAnsiTheme="minorHAnsi" w:cstheme="minorHAnsi"/>
          <w:w w:val="95"/>
          <w:sz w:val="22"/>
          <w:szCs w:val="22"/>
        </w:rPr>
        <w:t xml:space="preserve">. A </w:t>
      </w:r>
      <w:proofErr w:type="spellStart"/>
      <w:r w:rsidRPr="005160AC">
        <w:rPr>
          <w:rFonts w:asciiTheme="minorHAnsi" w:hAnsiTheme="minorHAnsi" w:cstheme="minorHAnsi"/>
          <w:w w:val="95"/>
          <w:sz w:val="22"/>
          <w:szCs w:val="22"/>
        </w:rPr>
        <w:t>sada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više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greše</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prave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sebi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topljene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kipove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Idole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vešto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napravljene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od</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srebra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to </w:t>
      </w:r>
      <w:proofErr w:type="spellStart"/>
      <w:r w:rsidRPr="005160AC">
        <w:rPr>
          <w:rFonts w:asciiTheme="minorHAnsi" w:hAnsiTheme="minorHAnsi" w:cstheme="minorHAnsi"/>
          <w:w w:val="95"/>
          <w:sz w:val="22"/>
          <w:szCs w:val="22"/>
        </w:rPr>
        <w:t>delo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zanatlija</w:t>
      </w:r>
      <w:proofErr w:type="spellEnd"/>
      <w:r w:rsidRPr="005160AC">
        <w:rPr>
          <w:rFonts w:asciiTheme="minorHAnsi" w:hAnsiTheme="minorHAnsi" w:cstheme="minorHAnsi"/>
          <w:w w:val="95"/>
          <w:sz w:val="22"/>
          <w:szCs w:val="22"/>
        </w:rPr>
        <w:t xml:space="preserve">. Za </w:t>
      </w:r>
      <w:proofErr w:type="spellStart"/>
      <w:r w:rsidRPr="005160AC">
        <w:rPr>
          <w:rFonts w:asciiTheme="minorHAnsi" w:hAnsiTheme="minorHAnsi" w:cstheme="minorHAnsi"/>
          <w:w w:val="95"/>
          <w:sz w:val="22"/>
          <w:szCs w:val="22"/>
        </w:rPr>
        <w:t>njih</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kažu</w:t>
      </w:r>
      <w:proofErr w:type="spellEnd"/>
      <w:r w:rsidRPr="005160AC">
        <w:rPr>
          <w:rFonts w:asciiTheme="minorHAnsi" w:hAnsiTheme="minorHAnsi" w:cstheme="minorHAnsi"/>
          <w:w w:val="95"/>
          <w:sz w:val="22"/>
          <w:szCs w:val="22"/>
        </w:rPr>
        <w:t>: "</w:t>
      </w:r>
      <w:proofErr w:type="spellStart"/>
      <w:r w:rsidRPr="005160AC">
        <w:rPr>
          <w:rFonts w:asciiTheme="minorHAnsi" w:hAnsiTheme="minorHAnsi" w:cstheme="minorHAnsi"/>
          <w:w w:val="95"/>
          <w:sz w:val="22"/>
          <w:szCs w:val="22"/>
        </w:rPr>
        <w:t>Ljudi</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žrtvuju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ljube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telad</w:t>
      </w:r>
      <w:proofErr w:type="spellEnd"/>
      <w:r w:rsidRPr="005160AC">
        <w:rPr>
          <w:rFonts w:asciiTheme="minorHAnsi" w:hAnsiTheme="minorHAnsi" w:cstheme="minorHAnsi"/>
          <w:w w:val="95"/>
          <w:sz w:val="22"/>
          <w:szCs w:val="22"/>
        </w:rPr>
        <w:t>!"</w:t>
      </w:r>
    </w:p>
    <w:p w14:paraId="2EB0A4EA"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koju</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Izrael</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umro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mogla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biološka</w:t>
      </w:r>
      <w:proofErr w:type="spellEnd"/>
      <w:r w:rsidRPr="005160AC">
        <w:rPr>
          <w:rFonts w:asciiTheme="minorHAnsi" w:hAnsiTheme="minorHAnsi" w:cstheme="minorHAnsi"/>
          <w:w w:val="95"/>
          <w:sz w:val="22"/>
          <w:szCs w:val="22"/>
        </w:rPr>
        <w:t xml:space="preserve">. Ona je </w:t>
      </w:r>
      <w:proofErr w:type="spellStart"/>
      <w:r w:rsidRPr="005160AC">
        <w:rPr>
          <w:rFonts w:asciiTheme="minorHAnsi" w:hAnsiTheme="minorHAnsi" w:cstheme="minorHAnsi"/>
          <w:w w:val="95"/>
          <w:sz w:val="22"/>
          <w:szCs w:val="22"/>
        </w:rPr>
        <w:t>duhovno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umrla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kroz</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idolopoklonstvo</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nastavila</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greši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više</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više</w:t>
      </w:r>
      <w:proofErr w:type="spellEnd"/>
      <w:r w:rsidRPr="005160AC">
        <w:rPr>
          <w:rFonts w:asciiTheme="minorHAnsi" w:hAnsiTheme="minorHAnsi" w:cstheme="minorHAnsi"/>
          <w:w w:val="95"/>
          <w:sz w:val="22"/>
          <w:szCs w:val="22"/>
        </w:rPr>
        <w:t>.</w:t>
      </w:r>
    </w:p>
    <w:p w14:paraId="49B36599"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Duhovna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w:t>
      </w:r>
    </w:p>
    <w:p w14:paraId="024D6817"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Biblija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nigde</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koristi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termin</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duhovna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veoma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jasno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mnogo</w:t>
      </w:r>
      <w:proofErr w:type="spellEnd"/>
      <w:r w:rsidRPr="005160AC">
        <w:rPr>
          <w:rFonts w:asciiTheme="minorHAnsi" w:hAnsiTheme="minorHAnsi" w:cstheme="minorHAnsi"/>
          <w:w w:val="95"/>
          <w:sz w:val="22"/>
          <w:szCs w:val="22"/>
        </w:rPr>
        <w:t xml:space="preserve"> puta o </w:t>
      </w:r>
      <w:proofErr w:type="spellStart"/>
      <w:r w:rsidRPr="005160AC">
        <w:rPr>
          <w:rFonts w:asciiTheme="minorHAnsi" w:hAnsiTheme="minorHAnsi" w:cstheme="minorHAnsi"/>
          <w:w w:val="95"/>
          <w:sz w:val="22"/>
          <w:szCs w:val="22"/>
        </w:rPr>
        <w:t>smrti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biološka</w:t>
      </w:r>
      <w:proofErr w:type="spellEnd"/>
      <w:r w:rsidRPr="005160AC">
        <w:rPr>
          <w:rFonts w:asciiTheme="minorHAnsi" w:hAnsiTheme="minorHAnsi" w:cstheme="minorHAnsi"/>
          <w:w w:val="95"/>
          <w:sz w:val="22"/>
          <w:szCs w:val="22"/>
        </w:rPr>
        <w:t xml:space="preserve">. U Mt.8.22,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ljudi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nudili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razne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izgovore</w:t>
      </w:r>
      <w:proofErr w:type="spellEnd"/>
      <w:r w:rsidRPr="005160AC">
        <w:rPr>
          <w:rFonts w:asciiTheme="minorHAnsi" w:hAnsiTheme="minorHAnsi" w:cstheme="minorHAnsi"/>
          <w:w w:val="95"/>
          <w:sz w:val="22"/>
          <w:szCs w:val="22"/>
        </w:rPr>
        <w:t xml:space="preserve"> da ga ne prate, </w:t>
      </w:r>
      <w:proofErr w:type="spellStart"/>
      <w:r w:rsidRPr="005160AC">
        <w:rPr>
          <w:rFonts w:asciiTheme="minorHAnsi" w:hAnsiTheme="minorHAnsi" w:cstheme="minorHAnsi"/>
          <w:w w:val="95"/>
          <w:sz w:val="22"/>
          <w:szCs w:val="22"/>
        </w:rPr>
        <w:t>jedan</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rekao</w:t>
      </w:r>
      <w:proofErr w:type="spellEnd"/>
      <w:r w:rsidRPr="005160AC">
        <w:rPr>
          <w:rFonts w:asciiTheme="minorHAnsi" w:hAnsiTheme="minorHAnsi" w:cstheme="minorHAnsi"/>
          <w:w w:val="95"/>
          <w:sz w:val="22"/>
          <w:szCs w:val="22"/>
        </w:rPr>
        <w:t>:</w:t>
      </w:r>
    </w:p>
    <w:p w14:paraId="6E9EF519"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lastRenderedPageBreak/>
        <w:t>Gospode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dopusti</w:t>
      </w:r>
      <w:proofErr w:type="spellEnd"/>
      <w:r w:rsidRPr="005160AC">
        <w:rPr>
          <w:rFonts w:asciiTheme="minorHAnsi" w:hAnsiTheme="minorHAnsi" w:cstheme="minorHAnsi"/>
          <w:w w:val="95"/>
          <w:sz w:val="22"/>
          <w:szCs w:val="22"/>
        </w:rPr>
        <w:t xml:space="preserve"> mi </w:t>
      </w:r>
      <w:proofErr w:type="spellStart"/>
      <w:r w:rsidRPr="005160AC">
        <w:rPr>
          <w:rFonts w:asciiTheme="minorHAnsi" w:hAnsiTheme="minorHAnsi" w:cstheme="minorHAnsi"/>
          <w:w w:val="95"/>
          <w:sz w:val="22"/>
          <w:szCs w:val="22"/>
        </w:rPr>
        <w:t>prvo</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odem</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sahranim</w:t>
      </w:r>
      <w:proofErr w:type="spellEnd"/>
      <w:r w:rsidRPr="005160AC">
        <w:rPr>
          <w:rFonts w:asciiTheme="minorHAnsi" w:hAnsiTheme="minorHAnsi" w:cstheme="minorHAnsi"/>
          <w:w w:val="95"/>
          <w:sz w:val="22"/>
          <w:szCs w:val="22"/>
        </w:rPr>
        <w:t xml:space="preserve"> oca. </w:t>
      </w:r>
      <w:proofErr w:type="spellStart"/>
      <w:r w:rsidRPr="005160AC">
        <w:rPr>
          <w:rFonts w:asciiTheme="minorHAnsi" w:hAnsiTheme="minorHAnsi" w:cstheme="minorHAnsi"/>
          <w:w w:val="95"/>
          <w:sz w:val="22"/>
          <w:szCs w:val="22"/>
        </w:rPr>
        <w:t>Isus</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rekao</w:t>
      </w:r>
      <w:proofErr w:type="spellEnd"/>
      <w:r w:rsidRPr="005160AC">
        <w:rPr>
          <w:rFonts w:asciiTheme="minorHAnsi" w:hAnsiTheme="minorHAnsi" w:cstheme="minorHAnsi"/>
          <w:w w:val="95"/>
          <w:sz w:val="22"/>
          <w:szCs w:val="22"/>
        </w:rPr>
        <w:t>: „</w:t>
      </w:r>
      <w:proofErr w:type="spellStart"/>
      <w:r w:rsidRPr="005160AC">
        <w:rPr>
          <w:rFonts w:asciiTheme="minorHAnsi" w:hAnsiTheme="minorHAnsi" w:cstheme="minorHAnsi"/>
          <w:w w:val="95"/>
          <w:sz w:val="22"/>
          <w:szCs w:val="22"/>
        </w:rPr>
        <w:t>Neka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mrtvi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sahranjuju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mrtve</w:t>
      </w:r>
      <w:proofErr w:type="spellEnd"/>
      <w:r w:rsidRPr="005160AC">
        <w:rPr>
          <w:rFonts w:asciiTheme="minorHAnsi" w:hAnsiTheme="minorHAnsi" w:cstheme="minorHAnsi"/>
          <w:w w:val="95"/>
          <w:sz w:val="22"/>
          <w:szCs w:val="22"/>
        </w:rPr>
        <w:t>.</w:t>
      </w:r>
    </w:p>
    <w:p w14:paraId="632DA982"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Niko ne </w:t>
      </w:r>
      <w:proofErr w:type="spellStart"/>
      <w:r w:rsidRPr="005160AC">
        <w:rPr>
          <w:rFonts w:asciiTheme="minorHAnsi" w:hAnsiTheme="minorHAnsi" w:cstheme="minorHAnsi"/>
          <w:w w:val="95"/>
          <w:sz w:val="22"/>
          <w:szCs w:val="22"/>
        </w:rPr>
        <w:t>sumnja</w:t>
      </w:r>
      <w:proofErr w:type="spellEnd"/>
      <w:r w:rsidRPr="005160AC">
        <w:rPr>
          <w:rFonts w:asciiTheme="minorHAnsi" w:hAnsiTheme="minorHAnsi" w:cstheme="minorHAnsi"/>
          <w:w w:val="95"/>
          <w:sz w:val="22"/>
          <w:szCs w:val="22"/>
        </w:rPr>
        <w:t xml:space="preserve"> da je </w:t>
      </w:r>
      <w:proofErr w:type="spellStart"/>
      <w:r w:rsidRPr="005160AC">
        <w:rPr>
          <w:rFonts w:asciiTheme="minorHAnsi" w:hAnsiTheme="minorHAnsi" w:cstheme="minorHAnsi"/>
          <w:w w:val="95"/>
          <w:sz w:val="22"/>
          <w:szCs w:val="22"/>
        </w:rPr>
        <w:t>otac</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ovog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momka</w:t>
      </w:r>
      <w:proofErr w:type="spellEnd"/>
      <w:r w:rsidRPr="005160AC">
        <w:rPr>
          <w:rFonts w:asciiTheme="minorHAnsi" w:hAnsiTheme="minorHAnsi" w:cstheme="minorHAnsi"/>
          <w:w w:val="95"/>
          <w:sz w:val="22"/>
          <w:szCs w:val="22"/>
        </w:rPr>
        <w:t xml:space="preserve"> bio </w:t>
      </w:r>
      <w:proofErr w:type="spellStart"/>
      <w:r w:rsidRPr="005160AC">
        <w:rPr>
          <w:rFonts w:asciiTheme="minorHAnsi" w:hAnsiTheme="minorHAnsi" w:cstheme="minorHAnsi"/>
          <w:w w:val="95"/>
          <w:sz w:val="22"/>
          <w:szCs w:val="22"/>
        </w:rPr>
        <w:t>biološki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mrtav</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niko</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sumnja</w:t>
      </w:r>
      <w:proofErr w:type="spellEnd"/>
      <w:r w:rsidRPr="005160AC">
        <w:rPr>
          <w:rFonts w:asciiTheme="minorHAnsi" w:hAnsiTheme="minorHAnsi" w:cstheme="minorHAnsi"/>
          <w:w w:val="95"/>
          <w:sz w:val="22"/>
          <w:szCs w:val="22"/>
        </w:rPr>
        <w:t xml:space="preserve"> da je </w:t>
      </w:r>
      <w:proofErr w:type="spellStart"/>
      <w:r w:rsidRPr="005160AC">
        <w:rPr>
          <w:rFonts w:asciiTheme="minorHAnsi" w:hAnsiTheme="minorHAnsi" w:cstheme="minorHAnsi"/>
          <w:w w:val="95"/>
          <w:sz w:val="22"/>
          <w:szCs w:val="22"/>
        </w:rPr>
        <w:t>nemoguće</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biološki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mrtvi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mogu</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kupe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jedni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druge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Dakle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postoji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još</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jedna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vrsta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ovde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koristi</w:t>
      </w:r>
      <w:proofErr w:type="spellEnd"/>
      <w:r w:rsidRPr="005160AC">
        <w:rPr>
          <w:rFonts w:asciiTheme="minorHAnsi" w:hAnsiTheme="minorHAnsi" w:cstheme="minorHAnsi"/>
          <w:w w:val="95"/>
          <w:sz w:val="22"/>
          <w:szCs w:val="22"/>
        </w:rPr>
        <w:t xml:space="preserve"> za one koji </w:t>
      </w:r>
      <w:proofErr w:type="spellStart"/>
      <w:r w:rsidRPr="005160AC">
        <w:rPr>
          <w:rFonts w:asciiTheme="minorHAnsi" w:hAnsiTheme="minorHAnsi" w:cstheme="minorHAnsi"/>
          <w:w w:val="95"/>
          <w:sz w:val="22"/>
          <w:szCs w:val="22"/>
        </w:rPr>
        <w:t>nisu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dovoljno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zainteresovani</w:t>
      </w:r>
      <w:proofErr w:type="spellEnd"/>
      <w:r w:rsidRPr="005160AC">
        <w:rPr>
          <w:rFonts w:asciiTheme="minorHAnsi" w:hAnsiTheme="minorHAnsi" w:cstheme="minorHAnsi"/>
          <w:w w:val="95"/>
          <w:sz w:val="22"/>
          <w:szCs w:val="22"/>
        </w:rPr>
        <w:t xml:space="preserve"> za </w:t>
      </w:r>
      <w:proofErr w:type="spellStart"/>
      <w:r w:rsidRPr="005160AC">
        <w:rPr>
          <w:rFonts w:asciiTheme="minorHAnsi" w:hAnsiTheme="minorHAnsi" w:cstheme="minorHAnsi"/>
          <w:w w:val="95"/>
          <w:sz w:val="22"/>
          <w:szCs w:val="22"/>
        </w:rPr>
        <w:t>duhovne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stvari</w:t>
      </w:r>
      <w:proofErr w:type="spellEnd"/>
      <w:r w:rsidRPr="005160AC">
        <w:rPr>
          <w:rFonts w:asciiTheme="minorHAnsi" w:hAnsiTheme="minorHAnsi" w:cstheme="minorHAnsi"/>
          <w:w w:val="95"/>
          <w:sz w:val="22"/>
          <w:szCs w:val="22"/>
        </w:rPr>
        <w:t>.</w:t>
      </w:r>
    </w:p>
    <w:p w14:paraId="344229A1"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U </w:t>
      </w:r>
      <w:r>
        <w:rPr>
          <w:rFonts w:asciiTheme="minorHAnsi" w:hAnsiTheme="minorHAnsi" w:cstheme="minorHAnsi"/>
          <w:w w:val="95"/>
          <w:sz w:val="22"/>
          <w:szCs w:val="22"/>
        </w:rPr>
        <w:t>1.</w:t>
      </w:r>
      <w:r w:rsidRPr="005160AC">
        <w:rPr>
          <w:rFonts w:asciiTheme="minorHAnsi" w:hAnsiTheme="minorHAnsi" w:cstheme="minorHAnsi"/>
          <w:w w:val="95"/>
          <w:sz w:val="22"/>
          <w:szCs w:val="22"/>
        </w:rPr>
        <w:t xml:space="preserve">Tim. 5.5-6,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dve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vrste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udovica</w:t>
      </w:r>
      <w:proofErr w:type="spellEnd"/>
      <w:r w:rsidRPr="005160AC">
        <w:rPr>
          <w:rFonts w:asciiTheme="minorHAnsi" w:hAnsiTheme="minorHAnsi" w:cstheme="minorHAnsi"/>
          <w:w w:val="95"/>
          <w:sz w:val="22"/>
          <w:szCs w:val="22"/>
        </w:rPr>
        <w:t>:</w:t>
      </w:r>
    </w:p>
    <w:p w14:paraId="6943E4CB"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5 A </w:t>
      </w:r>
      <w:proofErr w:type="spellStart"/>
      <w:r w:rsidRPr="005160AC">
        <w:rPr>
          <w:rFonts w:asciiTheme="minorHAnsi" w:hAnsiTheme="minorHAnsi" w:cstheme="minorHAnsi"/>
          <w:w w:val="95"/>
          <w:sz w:val="22"/>
          <w:szCs w:val="22"/>
        </w:rPr>
        <w:t>ona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zaista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udovica</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pusta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nadu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polaže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w:t>
      </w:r>
      <w:proofErr w:type="spellEnd"/>
      <w:r w:rsidRPr="005160AC">
        <w:rPr>
          <w:rFonts w:asciiTheme="minorHAnsi" w:hAnsiTheme="minorHAnsi" w:cstheme="minorHAnsi"/>
          <w:w w:val="95"/>
          <w:sz w:val="22"/>
          <w:szCs w:val="22"/>
        </w:rPr>
        <w:t xml:space="preserve"> Boga, i </w:t>
      </w:r>
      <w:proofErr w:type="spellStart"/>
      <w:r w:rsidRPr="005160AC">
        <w:rPr>
          <w:rFonts w:asciiTheme="minorHAnsi" w:hAnsiTheme="minorHAnsi" w:cstheme="minorHAnsi"/>
          <w:w w:val="95"/>
          <w:sz w:val="22"/>
          <w:szCs w:val="22"/>
        </w:rPr>
        <w:t>ostaje</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molitvama</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molitvama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noću</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danju</w:t>
      </w:r>
      <w:proofErr w:type="spellEnd"/>
      <w:r w:rsidRPr="005160AC">
        <w:rPr>
          <w:rFonts w:asciiTheme="minorHAnsi" w:hAnsiTheme="minorHAnsi" w:cstheme="minorHAnsi"/>
          <w:w w:val="95"/>
          <w:sz w:val="22"/>
          <w:szCs w:val="22"/>
        </w:rPr>
        <w:t xml:space="preserve">. 6 Ali </w:t>
      </w:r>
      <w:proofErr w:type="spellStart"/>
      <w:r w:rsidRPr="005160AC">
        <w:rPr>
          <w:rFonts w:asciiTheme="minorHAnsi" w:hAnsiTheme="minorHAnsi" w:cstheme="minorHAnsi"/>
          <w:w w:val="95"/>
          <w:sz w:val="22"/>
          <w:szCs w:val="22"/>
        </w:rPr>
        <w:t>ona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predaje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zadovoljstvu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mrtva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dok</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živa</w:t>
      </w:r>
      <w:proofErr w:type="spellEnd"/>
      <w:r w:rsidRPr="005160AC">
        <w:rPr>
          <w:rFonts w:asciiTheme="minorHAnsi" w:hAnsiTheme="minorHAnsi" w:cstheme="minorHAnsi"/>
          <w:w w:val="95"/>
          <w:sz w:val="22"/>
          <w:szCs w:val="22"/>
        </w:rPr>
        <w:t>.</w:t>
      </w:r>
    </w:p>
    <w:p w14:paraId="6CAD41BF"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To jest, </w:t>
      </w:r>
      <w:proofErr w:type="spellStart"/>
      <w:r w:rsidRPr="005160AC">
        <w:rPr>
          <w:rFonts w:asciiTheme="minorHAnsi" w:hAnsiTheme="minorHAnsi" w:cstheme="minorHAnsi"/>
          <w:w w:val="95"/>
          <w:sz w:val="22"/>
          <w:szCs w:val="22"/>
        </w:rPr>
        <w:t>ona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živi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biološki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ali</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mrtva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se </w:t>
      </w:r>
      <w:proofErr w:type="spellStart"/>
      <w:r w:rsidRPr="005160AC">
        <w:rPr>
          <w:rFonts w:asciiTheme="minorHAnsi" w:hAnsiTheme="minorHAnsi" w:cstheme="minorHAnsi"/>
          <w:w w:val="95"/>
          <w:sz w:val="22"/>
          <w:szCs w:val="22"/>
        </w:rPr>
        <w:t>predaje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zadovoljstvu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Kakvu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vrstu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biste</w:t>
      </w:r>
      <w:proofErr w:type="spellEnd"/>
      <w:r w:rsidRPr="005160AC">
        <w:rPr>
          <w:rFonts w:asciiTheme="minorHAnsi" w:hAnsiTheme="minorHAnsi" w:cstheme="minorHAnsi"/>
          <w:w w:val="95"/>
          <w:sz w:val="22"/>
          <w:szCs w:val="22"/>
        </w:rPr>
        <w:t xml:space="preserve"> to </w:t>
      </w:r>
      <w:proofErr w:type="spellStart"/>
      <w:r w:rsidRPr="005160AC">
        <w:rPr>
          <w:rFonts w:asciiTheme="minorHAnsi" w:hAnsiTheme="minorHAnsi" w:cstheme="minorHAnsi"/>
          <w:w w:val="95"/>
          <w:sz w:val="22"/>
          <w:szCs w:val="22"/>
        </w:rPr>
        <w:t>nazvali</w:t>
      </w:r>
      <w:proofErr w:type="spellEnd"/>
      <w:r w:rsidRPr="005160AC">
        <w:rPr>
          <w:rFonts w:asciiTheme="minorHAnsi" w:hAnsiTheme="minorHAnsi" w:cstheme="minorHAnsi"/>
          <w:w w:val="95"/>
          <w:sz w:val="22"/>
          <w:szCs w:val="22"/>
        </w:rPr>
        <w:t>?</w:t>
      </w:r>
    </w:p>
    <w:p w14:paraId="4DC01BD8"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U Rim. 7.9,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govori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svojoj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nevolji</w:t>
      </w:r>
      <w:proofErr w:type="spellEnd"/>
      <w:r w:rsidRPr="005160AC">
        <w:rPr>
          <w:rFonts w:asciiTheme="minorHAnsi" w:hAnsiTheme="minorHAnsi" w:cstheme="minorHAnsi"/>
          <w:w w:val="95"/>
          <w:sz w:val="22"/>
          <w:szCs w:val="22"/>
        </w:rPr>
        <w:t xml:space="preserve"> pod </w:t>
      </w:r>
      <w:proofErr w:type="spellStart"/>
      <w:r w:rsidRPr="005160AC">
        <w:rPr>
          <w:rFonts w:asciiTheme="minorHAnsi" w:hAnsiTheme="minorHAnsi" w:cstheme="minorHAnsi"/>
          <w:w w:val="95"/>
          <w:sz w:val="22"/>
          <w:szCs w:val="22"/>
        </w:rPr>
        <w:t>Mojsijevim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zakonom</w:t>
      </w:r>
      <w:proofErr w:type="spellEnd"/>
      <w:r w:rsidRPr="005160AC">
        <w:rPr>
          <w:rFonts w:asciiTheme="minorHAnsi" w:hAnsiTheme="minorHAnsi" w:cstheme="minorHAnsi"/>
          <w:w w:val="95"/>
          <w:sz w:val="22"/>
          <w:szCs w:val="22"/>
        </w:rPr>
        <w:t>:</w:t>
      </w:r>
    </w:p>
    <w:p w14:paraId="5DF91731" w14:textId="77777777" w:rsidR="005160AC" w:rsidRPr="005160AC" w:rsidRDefault="005160AC" w:rsidP="005160AC">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I ja </w:t>
      </w:r>
      <w:proofErr w:type="spellStart"/>
      <w:r w:rsidRPr="005160AC">
        <w:rPr>
          <w:rFonts w:asciiTheme="minorHAnsi" w:hAnsiTheme="minorHAnsi" w:cstheme="minorHAnsi"/>
          <w:w w:val="95"/>
          <w:sz w:val="22"/>
          <w:szCs w:val="22"/>
        </w:rPr>
        <w:t>sam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jednom</w:t>
      </w:r>
      <w:proofErr w:type="spellEnd"/>
      <w:r w:rsidRPr="005160AC">
        <w:rPr>
          <w:rFonts w:asciiTheme="minorHAnsi" w:hAnsiTheme="minorHAnsi" w:cstheme="minorHAnsi"/>
          <w:w w:val="95"/>
          <w:sz w:val="22"/>
          <w:szCs w:val="22"/>
        </w:rPr>
        <w:t xml:space="preserve"> bio </w:t>
      </w:r>
      <w:proofErr w:type="spellStart"/>
      <w:r w:rsidRPr="005160AC">
        <w:rPr>
          <w:rFonts w:asciiTheme="minorHAnsi" w:hAnsiTheme="minorHAnsi" w:cstheme="minorHAnsi"/>
          <w:w w:val="95"/>
          <w:sz w:val="22"/>
          <w:szCs w:val="22"/>
        </w:rPr>
        <w:t>živ</w:t>
      </w:r>
      <w:proofErr w:type="spellEnd"/>
      <w:r w:rsidRPr="005160AC">
        <w:rPr>
          <w:rFonts w:asciiTheme="minorHAnsi" w:hAnsiTheme="minorHAnsi" w:cstheme="minorHAnsi"/>
          <w:w w:val="95"/>
          <w:sz w:val="22"/>
          <w:szCs w:val="22"/>
        </w:rPr>
        <w:t xml:space="preserve"> bez </w:t>
      </w:r>
      <w:proofErr w:type="spellStart"/>
      <w:r w:rsidRPr="005160AC">
        <w:rPr>
          <w:rFonts w:asciiTheme="minorHAnsi" w:hAnsiTheme="minorHAnsi" w:cstheme="minorHAnsi"/>
          <w:w w:val="95"/>
          <w:sz w:val="22"/>
          <w:szCs w:val="22"/>
        </w:rPr>
        <w:t>zakona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došla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zapovest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greh</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oživeo</w:t>
      </w:r>
      <w:proofErr w:type="spellEnd"/>
      <w:r w:rsidRPr="005160AC">
        <w:rPr>
          <w:rFonts w:asciiTheme="minorHAnsi" w:hAnsiTheme="minorHAnsi" w:cstheme="minorHAnsi"/>
          <w:w w:val="95"/>
          <w:sz w:val="22"/>
          <w:szCs w:val="22"/>
        </w:rPr>
        <w:t xml:space="preserve">, i ja </w:t>
      </w:r>
      <w:proofErr w:type="spellStart"/>
      <w:r w:rsidRPr="005160AC">
        <w:rPr>
          <w:rFonts w:asciiTheme="minorHAnsi" w:hAnsiTheme="minorHAnsi" w:cstheme="minorHAnsi"/>
          <w:w w:val="95"/>
          <w:sz w:val="22"/>
          <w:szCs w:val="22"/>
        </w:rPr>
        <w:t>sam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umro</w:t>
      </w:r>
      <w:proofErr w:type="spellEnd"/>
      <w:r w:rsidRPr="005160AC">
        <w:rPr>
          <w:rFonts w:asciiTheme="minorHAnsi" w:hAnsiTheme="minorHAnsi" w:cstheme="minorHAnsi"/>
          <w:w w:val="95"/>
          <w:sz w:val="22"/>
          <w:szCs w:val="22"/>
        </w:rPr>
        <w:t>.</w:t>
      </w:r>
    </w:p>
    <w:p w14:paraId="37FB97F4" w14:textId="77777777" w:rsidR="005160AC" w:rsidRPr="005160AC" w:rsidRDefault="005160AC" w:rsidP="005160AC">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Pošto</w:t>
      </w:r>
      <w:proofErr w:type="spellEnd"/>
      <w:r w:rsidRPr="005160AC">
        <w:rPr>
          <w:rFonts w:asciiTheme="minorHAnsi" w:hAnsiTheme="minorHAnsi" w:cstheme="minorHAnsi"/>
          <w:w w:val="95"/>
          <w:sz w:val="22"/>
          <w:szCs w:val="22"/>
        </w:rPr>
        <w:t xml:space="preserve"> je u to </w:t>
      </w:r>
      <w:proofErr w:type="spellStart"/>
      <w:r w:rsidRPr="005160AC">
        <w:rPr>
          <w:rFonts w:asciiTheme="minorHAnsi" w:hAnsiTheme="minorHAnsi" w:cstheme="minorHAnsi"/>
          <w:w w:val="95"/>
          <w:sz w:val="22"/>
          <w:szCs w:val="22"/>
        </w:rPr>
        <w:t>vreme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pisao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Rimljane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očigledno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umro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biološki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Ovaj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greh</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bismo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mogli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nazvati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smrću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nastao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njegovim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grehom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Slično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Efescima</w:t>
      </w:r>
      <w:proofErr w:type="spellEnd"/>
      <w:r w:rsidRPr="005160AC">
        <w:rPr>
          <w:rFonts w:asciiTheme="minorHAnsi" w:hAnsiTheme="minorHAnsi" w:cstheme="minorHAnsi"/>
          <w:w w:val="95"/>
          <w:sz w:val="22"/>
          <w:szCs w:val="22"/>
        </w:rPr>
        <w:t xml:space="preserve"> 2.1, 5. i </w:t>
      </w:r>
      <w:proofErr w:type="spellStart"/>
      <w:r w:rsidRPr="005160AC">
        <w:rPr>
          <w:rFonts w:asciiTheme="minorHAnsi" w:hAnsiTheme="minorHAnsi" w:cstheme="minorHAnsi"/>
          <w:w w:val="95"/>
          <w:sz w:val="22"/>
          <w:szCs w:val="22"/>
        </w:rPr>
        <w:t>Kol</w:t>
      </w:r>
      <w:proofErr w:type="spellEnd"/>
      <w:r w:rsidRPr="005160AC">
        <w:rPr>
          <w:rFonts w:asciiTheme="minorHAnsi" w:hAnsiTheme="minorHAnsi" w:cstheme="minorHAnsi"/>
          <w:w w:val="95"/>
          <w:sz w:val="22"/>
          <w:szCs w:val="22"/>
        </w:rPr>
        <w:t xml:space="preserve">. 2.13 </w:t>
      </w:r>
      <w:proofErr w:type="spellStart"/>
      <w:r w:rsidRPr="005160AC">
        <w:rPr>
          <w:rFonts w:asciiTheme="minorHAnsi" w:hAnsiTheme="minorHAnsi" w:cstheme="minorHAnsi"/>
          <w:w w:val="95"/>
          <w:sz w:val="22"/>
          <w:szCs w:val="22"/>
        </w:rPr>
        <w:t>govore</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Efesci</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Kološani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umrli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zbog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svojih</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prestupa</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greha</w:t>
      </w:r>
      <w:proofErr w:type="spellEnd"/>
      <w:r w:rsidRPr="005160AC">
        <w:rPr>
          <w:rFonts w:asciiTheme="minorHAnsi" w:hAnsiTheme="minorHAnsi" w:cstheme="minorHAnsi"/>
          <w:w w:val="95"/>
          <w:sz w:val="22"/>
          <w:szCs w:val="22"/>
        </w:rPr>
        <w:t>.</w:t>
      </w:r>
    </w:p>
    <w:p w14:paraId="358B814B" w14:textId="77777777" w:rsidR="000477F7" w:rsidRPr="005160AC" w:rsidRDefault="000477F7" w:rsidP="000477F7">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Naravno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zbog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greha</w:t>
      </w:r>
      <w:proofErr w:type="spellEnd"/>
      <w:r w:rsidRPr="005160AC">
        <w:rPr>
          <w:rFonts w:asciiTheme="minorHAnsi" w:hAnsiTheme="minorHAnsi" w:cstheme="minorHAnsi"/>
          <w:w w:val="95"/>
          <w:sz w:val="22"/>
          <w:szCs w:val="22"/>
        </w:rPr>
        <w:t xml:space="preserve">, a </w:t>
      </w:r>
      <w:proofErr w:type="spellStart"/>
      <w:r w:rsidRPr="005160AC">
        <w:rPr>
          <w:rFonts w:asciiTheme="minorHAnsi" w:hAnsiTheme="minorHAnsi" w:cstheme="minorHAnsi"/>
          <w:w w:val="95"/>
          <w:sz w:val="22"/>
          <w:szCs w:val="22"/>
        </w:rPr>
        <w:t>ne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biološka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bila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smrt</w:t>
      </w:r>
      <w:proofErr w:type="spellEnd"/>
      <w:r>
        <w:rPr>
          <w:rFonts w:asciiTheme="minorHAnsi" w:hAnsiTheme="minorHAnsi" w:cstheme="minorHAnsi"/>
          <w:w w:val="95"/>
          <w:sz w:val="22"/>
          <w:szCs w:val="22"/>
        </w:rPr>
        <w:t xml:space="preserve"> u</w:t>
      </w:r>
      <w:r w:rsidRPr="005160AC">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Vrtu</w:t>
      </w:r>
      <w:proofErr w:type="spellEnd"/>
      <w:r w:rsidRPr="005160AC">
        <w:rPr>
          <w:rFonts w:asciiTheme="minorHAnsi" w:hAnsiTheme="minorHAnsi" w:cstheme="minorHAnsi"/>
          <w:w w:val="95"/>
          <w:sz w:val="22"/>
          <w:szCs w:val="22"/>
        </w:rPr>
        <w:t xml:space="preserve">. U </w:t>
      </w:r>
      <w:proofErr w:type="gramStart"/>
      <w:r w:rsidRPr="005160AC">
        <w:rPr>
          <w:rFonts w:asciiTheme="minorHAnsi" w:hAnsiTheme="minorHAnsi" w:cstheme="minorHAnsi"/>
          <w:w w:val="95"/>
          <w:sz w:val="22"/>
          <w:szCs w:val="22"/>
        </w:rPr>
        <w:t>1.Korinćanima</w:t>
      </w:r>
      <w:proofErr w:type="gramEnd"/>
      <w:r w:rsidRPr="005160AC">
        <w:rPr>
          <w:rFonts w:asciiTheme="minorHAnsi" w:hAnsiTheme="minorHAnsi" w:cstheme="minorHAnsi"/>
          <w:w w:val="95"/>
          <w:sz w:val="22"/>
          <w:szCs w:val="22"/>
        </w:rPr>
        <w:t xml:space="preserve"> 15.21-23 </w:t>
      </w:r>
      <w:proofErr w:type="spellStart"/>
      <w:r w:rsidRPr="005160AC">
        <w:rPr>
          <w:rFonts w:asciiTheme="minorHAnsi" w:hAnsiTheme="minorHAnsi" w:cstheme="minorHAnsi"/>
          <w:w w:val="95"/>
          <w:sz w:val="22"/>
          <w:szCs w:val="22"/>
        </w:rPr>
        <w:t>Pavle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kaže</w:t>
      </w:r>
      <w:proofErr w:type="spellEnd"/>
      <w:r w:rsidRPr="005160AC">
        <w:rPr>
          <w:rFonts w:asciiTheme="minorHAnsi" w:hAnsiTheme="minorHAnsi" w:cstheme="minorHAnsi"/>
          <w:w w:val="95"/>
          <w:sz w:val="22"/>
          <w:szCs w:val="22"/>
        </w:rPr>
        <w:t>:</w:t>
      </w:r>
    </w:p>
    <w:p w14:paraId="43EBFB0E" w14:textId="77777777" w:rsidR="000477F7" w:rsidRPr="005160AC" w:rsidRDefault="000477F7" w:rsidP="000477F7">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21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preko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čoveka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došla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preko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čoveka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došlo</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vaskrsenje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mrtvih</w:t>
      </w:r>
      <w:proofErr w:type="spellEnd"/>
      <w:r w:rsidRPr="005160AC">
        <w:rPr>
          <w:rFonts w:asciiTheme="minorHAnsi" w:hAnsiTheme="minorHAnsi" w:cstheme="minorHAnsi"/>
          <w:w w:val="95"/>
          <w:sz w:val="22"/>
          <w:szCs w:val="22"/>
        </w:rPr>
        <w:t xml:space="preserve">. 22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u Adamu </w:t>
      </w:r>
      <w:proofErr w:type="spellStart"/>
      <w:r w:rsidRPr="005160AC">
        <w:rPr>
          <w:rFonts w:asciiTheme="minorHAnsi" w:hAnsiTheme="minorHAnsi" w:cstheme="minorHAnsi"/>
          <w:w w:val="95"/>
          <w:sz w:val="22"/>
          <w:szCs w:val="22"/>
        </w:rPr>
        <w:t>svi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umiru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tako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će</w:t>
      </w:r>
      <w:proofErr w:type="spellEnd"/>
      <w:r w:rsidRPr="005160AC">
        <w:rPr>
          <w:rFonts w:asciiTheme="minorHAnsi" w:hAnsiTheme="minorHAnsi" w:cstheme="minorHAnsi"/>
          <w:w w:val="95"/>
          <w:sz w:val="22"/>
          <w:szCs w:val="22"/>
        </w:rPr>
        <w:t xml:space="preserve"> i u </w:t>
      </w:r>
      <w:proofErr w:type="spellStart"/>
      <w:r w:rsidRPr="005160AC">
        <w:rPr>
          <w:rFonts w:asciiTheme="minorHAnsi" w:hAnsiTheme="minorHAnsi" w:cstheme="minorHAnsi"/>
          <w:w w:val="95"/>
          <w:sz w:val="22"/>
          <w:szCs w:val="22"/>
        </w:rPr>
        <w:t>Hristu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svi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oživeti</w:t>
      </w:r>
      <w:proofErr w:type="spellEnd"/>
      <w:r w:rsidRPr="005160AC">
        <w:rPr>
          <w:rFonts w:asciiTheme="minorHAnsi" w:hAnsiTheme="minorHAnsi" w:cstheme="minorHAnsi"/>
          <w:w w:val="95"/>
          <w:sz w:val="22"/>
          <w:szCs w:val="22"/>
        </w:rPr>
        <w:t>.</w:t>
      </w:r>
    </w:p>
    <w:p w14:paraId="4F0B15A3" w14:textId="77777777" w:rsidR="000477F7" w:rsidRPr="005160AC" w:rsidRDefault="000477F7" w:rsidP="000477F7">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23 Ali </w:t>
      </w:r>
      <w:proofErr w:type="spellStart"/>
      <w:r w:rsidRPr="005160AC">
        <w:rPr>
          <w:rFonts w:asciiTheme="minorHAnsi" w:hAnsiTheme="minorHAnsi" w:cstheme="minorHAnsi"/>
          <w:w w:val="95"/>
          <w:sz w:val="22"/>
          <w:szCs w:val="22"/>
        </w:rPr>
        <w:t>svaki</w:t>
      </w:r>
      <w:proofErr w:type="spellEnd"/>
      <w:r w:rsidRPr="005160AC">
        <w:rPr>
          <w:rFonts w:asciiTheme="minorHAnsi" w:hAnsiTheme="minorHAnsi" w:cstheme="minorHAnsi"/>
          <w:w w:val="95"/>
          <w:sz w:val="22"/>
          <w:szCs w:val="22"/>
        </w:rPr>
        <w:t xml:space="preserve"> po </w:t>
      </w:r>
      <w:proofErr w:type="spellStart"/>
      <w:r w:rsidRPr="005160AC">
        <w:rPr>
          <w:rFonts w:asciiTheme="minorHAnsi" w:hAnsiTheme="minorHAnsi" w:cstheme="minorHAnsi"/>
          <w:w w:val="95"/>
          <w:sz w:val="22"/>
          <w:szCs w:val="22"/>
        </w:rPr>
        <w:t>svom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redu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prvina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Hristos</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onda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oni</w:t>
      </w:r>
      <w:proofErr w:type="spellEnd"/>
      <w:r w:rsidRPr="005160AC">
        <w:rPr>
          <w:rFonts w:asciiTheme="minorHAnsi" w:hAnsiTheme="minorHAnsi" w:cstheme="minorHAnsi"/>
          <w:w w:val="95"/>
          <w:sz w:val="22"/>
          <w:szCs w:val="22"/>
        </w:rPr>
        <w:t xml:space="preserve"> koji </w:t>
      </w:r>
      <w:proofErr w:type="spellStart"/>
      <w:r w:rsidRPr="005160AC">
        <w:rPr>
          <w:rFonts w:asciiTheme="minorHAnsi" w:hAnsiTheme="minorHAnsi" w:cstheme="minorHAnsi"/>
          <w:w w:val="95"/>
          <w:sz w:val="22"/>
          <w:szCs w:val="22"/>
        </w:rPr>
        <w:t>su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Hristovi</w:t>
      </w:r>
      <w:proofErr w:type="spellEnd"/>
      <w:r w:rsidRPr="005160AC">
        <w:rPr>
          <w:rFonts w:asciiTheme="minorHAnsi" w:hAnsiTheme="minorHAnsi" w:cstheme="minorHAnsi"/>
          <w:w w:val="95"/>
          <w:sz w:val="22"/>
          <w:szCs w:val="22"/>
        </w:rPr>
        <w:t xml:space="preserve">, o </w:t>
      </w:r>
      <w:proofErr w:type="spellStart"/>
      <w:r w:rsidRPr="005160AC">
        <w:rPr>
          <w:rFonts w:asciiTheme="minorHAnsi" w:hAnsiTheme="minorHAnsi" w:cstheme="minorHAnsi"/>
          <w:w w:val="95"/>
          <w:sz w:val="22"/>
          <w:szCs w:val="22"/>
        </w:rPr>
        <w:t>njegovom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dolasku</w:t>
      </w:r>
      <w:proofErr w:type="spellEnd"/>
      <w:r w:rsidRPr="005160AC">
        <w:rPr>
          <w:rFonts w:asciiTheme="minorHAnsi" w:hAnsiTheme="minorHAnsi" w:cstheme="minorHAnsi"/>
          <w:w w:val="95"/>
          <w:sz w:val="22"/>
          <w:szCs w:val="22"/>
        </w:rPr>
        <w:t>.</w:t>
      </w:r>
    </w:p>
    <w:p w14:paraId="695552E3" w14:textId="77777777" w:rsidR="000477F7" w:rsidRPr="005160AC" w:rsidRDefault="000477F7" w:rsidP="000477F7">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Čovek</w:t>
      </w:r>
      <w:proofErr w:type="spellEnd"/>
      <w:r w:rsidRPr="005160AC">
        <w:rPr>
          <w:rFonts w:asciiTheme="minorHAnsi" w:hAnsiTheme="minorHAnsi" w:cstheme="minorHAnsi"/>
          <w:w w:val="95"/>
          <w:sz w:val="22"/>
          <w:szCs w:val="22"/>
        </w:rPr>
        <w:t xml:space="preserve"> koji je </w:t>
      </w:r>
      <w:proofErr w:type="spellStart"/>
      <w:r w:rsidRPr="005160AC">
        <w:rPr>
          <w:rFonts w:asciiTheme="minorHAnsi" w:hAnsiTheme="minorHAnsi" w:cstheme="minorHAnsi"/>
          <w:w w:val="95"/>
          <w:sz w:val="22"/>
          <w:szCs w:val="22"/>
        </w:rPr>
        <w:t>doneo</w:t>
      </w:r>
      <w:proofErr w:type="spellEnd"/>
      <w:r w:rsidRPr="005160AC">
        <w:rPr>
          <w:rFonts w:asciiTheme="minorHAnsi" w:hAnsiTheme="minorHAnsi" w:cstheme="minorHAnsi"/>
          <w:w w:val="95"/>
          <w:sz w:val="22"/>
          <w:szCs w:val="22"/>
        </w:rPr>
        <w:t xml:space="preserve"> „</w:t>
      </w:r>
      <w:proofErr w:type="spellStart"/>
      <w:proofErr w:type="gram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bio</w:t>
      </w:r>
      <w:proofErr w:type="gramEnd"/>
      <w:r w:rsidRPr="005160AC">
        <w:rPr>
          <w:rFonts w:asciiTheme="minorHAnsi" w:hAnsiTheme="minorHAnsi" w:cstheme="minorHAnsi"/>
          <w:w w:val="95"/>
          <w:sz w:val="22"/>
          <w:szCs w:val="22"/>
        </w:rPr>
        <w:t xml:space="preserve"> je Adam, </w:t>
      </w:r>
      <w:proofErr w:type="spellStart"/>
      <w:r w:rsidRPr="005160AC">
        <w:rPr>
          <w:rFonts w:asciiTheme="minorHAnsi" w:hAnsiTheme="minorHAnsi" w:cstheme="minorHAnsi"/>
          <w:w w:val="95"/>
          <w:sz w:val="22"/>
          <w:szCs w:val="22"/>
        </w:rPr>
        <w:t>ali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ćemo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videti</w:t>
      </w:r>
      <w:proofErr w:type="spellEnd"/>
      <w:r w:rsidRPr="005160AC">
        <w:rPr>
          <w:rFonts w:asciiTheme="minorHAnsi" w:hAnsiTheme="minorHAnsi" w:cstheme="minorHAnsi"/>
          <w:w w:val="95"/>
          <w:sz w:val="22"/>
          <w:szCs w:val="22"/>
        </w:rPr>
        <w:t>,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koju</w:t>
      </w:r>
      <w:proofErr w:type="spellEnd"/>
      <w:r w:rsidRPr="005160AC">
        <w:rPr>
          <w:rFonts w:asciiTheme="minorHAnsi" w:hAnsiTheme="minorHAnsi" w:cstheme="minorHAnsi"/>
          <w:w w:val="95"/>
          <w:sz w:val="22"/>
          <w:szCs w:val="22"/>
        </w:rPr>
        <w:t xml:space="preserve"> je Adam </w:t>
      </w:r>
      <w:proofErr w:type="spellStart"/>
      <w:r w:rsidRPr="005160AC">
        <w:rPr>
          <w:rFonts w:asciiTheme="minorHAnsi" w:hAnsiTheme="minorHAnsi" w:cstheme="minorHAnsi"/>
          <w:w w:val="95"/>
          <w:sz w:val="22"/>
          <w:szCs w:val="22"/>
        </w:rPr>
        <w:t>doneo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fizička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Znamo</w:t>
      </w:r>
      <w:proofErr w:type="spellEnd"/>
      <w:r w:rsidRPr="005160AC">
        <w:rPr>
          <w:rFonts w:asciiTheme="minorHAnsi" w:hAnsiTheme="minorHAnsi" w:cstheme="minorHAnsi"/>
          <w:w w:val="95"/>
          <w:sz w:val="22"/>
          <w:szCs w:val="22"/>
        </w:rPr>
        <w:t xml:space="preserve"> da je Adam bio </w:t>
      </w:r>
      <w:proofErr w:type="spellStart"/>
      <w:r w:rsidRPr="005160AC">
        <w:rPr>
          <w:rFonts w:asciiTheme="minorHAnsi" w:hAnsiTheme="minorHAnsi" w:cstheme="minorHAnsi"/>
          <w:w w:val="95"/>
          <w:sz w:val="22"/>
          <w:szCs w:val="22"/>
        </w:rPr>
        <w:t>fizički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umiruća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osoba</w:t>
      </w:r>
      <w:proofErr w:type="spellEnd"/>
      <w:r w:rsidRPr="005160AC">
        <w:rPr>
          <w:rFonts w:asciiTheme="minorHAnsi" w:hAnsiTheme="minorHAnsi" w:cstheme="minorHAnsi"/>
          <w:w w:val="95"/>
          <w:sz w:val="22"/>
          <w:szCs w:val="22"/>
        </w:rPr>
        <w:t xml:space="preserve"> pre </w:t>
      </w:r>
      <w:proofErr w:type="spellStart"/>
      <w:r w:rsidRPr="005160AC">
        <w:rPr>
          <w:rFonts w:asciiTheme="minorHAnsi" w:hAnsiTheme="minorHAnsi" w:cstheme="minorHAnsi"/>
          <w:w w:val="95"/>
          <w:sz w:val="22"/>
          <w:szCs w:val="22"/>
        </w:rPr>
        <w:t>nego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što</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zgrešio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morao</w:t>
      </w:r>
      <w:proofErr w:type="spellEnd"/>
      <w:r w:rsidRPr="005160AC">
        <w:rPr>
          <w:rFonts w:asciiTheme="minorHAnsi" w:hAnsiTheme="minorHAnsi" w:cstheme="minorHAnsi"/>
          <w:w w:val="95"/>
          <w:sz w:val="22"/>
          <w:szCs w:val="22"/>
        </w:rPr>
        <w:t xml:space="preserve"> da </w:t>
      </w:r>
      <w:proofErr w:type="spellStart"/>
      <w:r w:rsidRPr="005160AC">
        <w:rPr>
          <w:rFonts w:asciiTheme="minorHAnsi" w:hAnsiTheme="minorHAnsi" w:cstheme="minorHAnsi"/>
          <w:w w:val="95"/>
          <w:sz w:val="22"/>
          <w:szCs w:val="22"/>
        </w:rPr>
        <w:t>jede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drveta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života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Ako</w:t>
      </w:r>
      <w:proofErr w:type="spellEnd"/>
      <w:r w:rsidRPr="005160AC">
        <w:rPr>
          <w:rFonts w:asciiTheme="minorHAnsi" w:hAnsiTheme="minorHAnsi" w:cstheme="minorHAnsi"/>
          <w:w w:val="95"/>
          <w:sz w:val="22"/>
          <w:szCs w:val="22"/>
        </w:rPr>
        <w:t xml:space="preserve"> je to </w:t>
      </w:r>
      <w:proofErr w:type="spellStart"/>
      <w:r w:rsidRPr="005160AC">
        <w:rPr>
          <w:rFonts w:asciiTheme="minorHAnsi" w:hAnsiTheme="minorHAnsi" w:cstheme="minorHAnsi"/>
          <w:w w:val="95"/>
          <w:sz w:val="22"/>
          <w:szCs w:val="22"/>
        </w:rPr>
        <w:t>tačno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onda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fizička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može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doći</w:t>
      </w:r>
      <w:proofErr w:type="spellEnd"/>
      <w:r w:rsidRPr="005160AC">
        <w:rPr>
          <w:rFonts w:asciiTheme="minorHAnsi" w:hAnsiTheme="minorHAnsi" w:cstheme="minorHAnsi"/>
          <w:w w:val="95"/>
          <w:sz w:val="22"/>
          <w:szCs w:val="22"/>
        </w:rPr>
        <w:t xml:space="preserve"> „od </w:t>
      </w:r>
      <w:proofErr w:type="spellStart"/>
      <w:proofErr w:type="gramStart"/>
      <w:r w:rsidRPr="005160AC">
        <w:rPr>
          <w:rFonts w:asciiTheme="minorHAnsi" w:hAnsiTheme="minorHAnsi" w:cstheme="minorHAnsi"/>
          <w:w w:val="95"/>
          <w:sz w:val="22"/>
          <w:szCs w:val="22"/>
        </w:rPr>
        <w:t>čoveka</w:t>
      </w:r>
      <w:proofErr w:type="spellEnd"/>
      <w:r w:rsidRPr="005160AC">
        <w:rPr>
          <w:rFonts w:asciiTheme="minorHAnsi" w:hAnsiTheme="minorHAnsi" w:cstheme="minorHAnsi"/>
          <w:w w:val="95"/>
          <w:sz w:val="22"/>
          <w:szCs w:val="22"/>
        </w:rPr>
        <w:t>“</w:t>
      </w:r>
      <w:proofErr w:type="gramEnd"/>
      <w:r w:rsidRPr="005160AC">
        <w:rPr>
          <w:rFonts w:asciiTheme="minorHAnsi" w:hAnsiTheme="minorHAnsi" w:cstheme="minorHAnsi"/>
          <w:w w:val="95"/>
          <w:sz w:val="22"/>
          <w:szCs w:val="22"/>
        </w:rPr>
        <w:t>.</w:t>
      </w:r>
    </w:p>
    <w:p w14:paraId="355563AF" w14:textId="77777777" w:rsidR="00CC6B50" w:rsidRPr="005160AC" w:rsidRDefault="00CC6B50" w:rsidP="00CC6B50">
      <w:pPr>
        <w:pStyle w:val="BodyText"/>
        <w:ind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Takođe</w:t>
      </w:r>
      <w:proofErr w:type="spellEnd"/>
      <w:r w:rsidRPr="005160AC">
        <w:rPr>
          <w:rFonts w:asciiTheme="minorHAnsi" w:hAnsiTheme="minorHAnsi" w:cstheme="minorHAnsi"/>
          <w:w w:val="95"/>
          <w:sz w:val="22"/>
          <w:szCs w:val="22"/>
        </w:rPr>
        <w:t xml:space="preserve">, Adam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fizički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umro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onog</w:t>
      </w:r>
      <w:proofErr w:type="spellEnd"/>
      <w:r w:rsidRPr="005160AC">
        <w:rPr>
          <w:rFonts w:asciiTheme="minorHAnsi" w:hAnsiTheme="minorHAnsi" w:cstheme="minorHAnsi"/>
          <w:w w:val="95"/>
          <w:sz w:val="22"/>
          <w:szCs w:val="22"/>
        </w:rPr>
        <w:t xml:space="preserve"> dana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jeo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zabranjenog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drveta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w:t>
      </w:r>
      <w:r>
        <w:rPr>
          <w:rFonts w:asciiTheme="minorHAnsi" w:hAnsiTheme="minorHAnsi" w:cstheme="minorHAnsi"/>
          <w:w w:val="95"/>
          <w:sz w:val="22"/>
          <w:szCs w:val="22"/>
        </w:rPr>
        <w:t>go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više</w:t>
      </w:r>
      <w:proofErr w:type="spellEnd"/>
      <w:r w:rsidRPr="005160AC">
        <w:rPr>
          <w:rFonts w:asciiTheme="minorHAnsi" w:hAnsiTheme="minorHAnsi" w:cstheme="minorHAnsi"/>
          <w:w w:val="95"/>
          <w:sz w:val="22"/>
          <w:szCs w:val="22"/>
        </w:rPr>
        <w:t xml:space="preserve"> od </w:t>
      </w:r>
      <w:r>
        <w:rPr>
          <w:rFonts w:asciiTheme="minorHAnsi" w:hAnsiTheme="minorHAnsi" w:cstheme="minorHAnsi"/>
          <w:w w:val="95"/>
          <w:sz w:val="22"/>
          <w:szCs w:val="22"/>
        </w:rPr>
        <w:t>900</w:t>
      </w:r>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godina</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kasnije</w:t>
      </w:r>
      <w:proofErr w:type="spellEnd"/>
      <w:r w:rsidRPr="005160AC">
        <w:rPr>
          <w:rFonts w:asciiTheme="minorHAnsi" w:hAnsiTheme="minorHAnsi" w:cstheme="minorHAnsi"/>
          <w:w w:val="95"/>
          <w:sz w:val="22"/>
          <w:szCs w:val="22"/>
        </w:rPr>
        <w:t xml:space="preserve">. Adam </w:t>
      </w:r>
      <w:proofErr w:type="spellStart"/>
      <w:r w:rsidRPr="005160AC">
        <w:rPr>
          <w:rFonts w:asciiTheme="minorHAnsi" w:hAnsiTheme="minorHAnsi" w:cstheme="minorHAnsi"/>
          <w:w w:val="95"/>
          <w:sz w:val="22"/>
          <w:szCs w:val="22"/>
        </w:rPr>
        <w:t>čak</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nije</w:t>
      </w:r>
      <w:proofErr w:type="spellEnd"/>
      <w:r w:rsidRPr="005160AC">
        <w:rPr>
          <w:rFonts w:asciiTheme="minorHAnsi" w:hAnsiTheme="minorHAnsi" w:cstheme="minorHAnsi"/>
          <w:w w:val="95"/>
          <w:sz w:val="22"/>
          <w:szCs w:val="22"/>
        </w:rPr>
        <w:t xml:space="preserve"> bio </w:t>
      </w:r>
      <w:proofErr w:type="spellStart"/>
      <w:r w:rsidRPr="005160AC">
        <w:rPr>
          <w:rFonts w:asciiTheme="minorHAnsi" w:hAnsiTheme="minorHAnsi" w:cstheme="minorHAnsi"/>
          <w:w w:val="95"/>
          <w:sz w:val="22"/>
          <w:szCs w:val="22"/>
        </w:rPr>
        <w:t>ni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prva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osoba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fizički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umrla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koj</w:t>
      </w:r>
      <w:r>
        <w:rPr>
          <w:rFonts w:asciiTheme="minorHAnsi" w:hAnsiTheme="minorHAnsi" w:cstheme="minorHAnsi"/>
          <w:w w:val="95"/>
          <w:sz w:val="22"/>
          <w:szCs w:val="22"/>
        </w:rPr>
        <w:t>om</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umro</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danu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jeo</w:t>
      </w:r>
      <w:proofErr w:type="spellEnd"/>
      <w:r w:rsidRPr="005160AC">
        <w:rPr>
          <w:rFonts w:asciiTheme="minorHAnsi" w:hAnsiTheme="minorHAnsi" w:cstheme="minorHAnsi"/>
          <w:w w:val="95"/>
          <w:sz w:val="22"/>
          <w:szCs w:val="22"/>
        </w:rPr>
        <w:t xml:space="preserve"> od </w:t>
      </w:r>
      <w:proofErr w:type="spellStart"/>
      <w:r w:rsidRPr="005160AC">
        <w:rPr>
          <w:rFonts w:asciiTheme="minorHAnsi" w:hAnsiTheme="minorHAnsi" w:cstheme="minorHAnsi"/>
          <w:w w:val="95"/>
          <w:sz w:val="22"/>
          <w:szCs w:val="22"/>
        </w:rPr>
        <w:t>drveta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poznanja</w:t>
      </w:r>
      <w:proofErr w:type="spellEnd"/>
      <w:r w:rsidRPr="005160AC">
        <w:rPr>
          <w:rFonts w:asciiTheme="minorHAnsi" w:hAnsiTheme="minorHAnsi" w:cstheme="minorHAnsi"/>
          <w:w w:val="95"/>
          <w:sz w:val="22"/>
          <w:szCs w:val="22"/>
        </w:rPr>
        <w:t xml:space="preserve"> dobra i </w:t>
      </w:r>
      <w:proofErr w:type="spellStart"/>
      <w:r w:rsidRPr="005160AC">
        <w:rPr>
          <w:rFonts w:asciiTheme="minorHAnsi" w:hAnsiTheme="minorHAnsi" w:cstheme="minorHAnsi"/>
          <w:w w:val="95"/>
          <w:sz w:val="22"/>
          <w:szCs w:val="22"/>
        </w:rPr>
        <w:t>zla</w:t>
      </w:r>
      <w:proofErr w:type="spellEnd"/>
      <w:r>
        <w:rPr>
          <w:rFonts w:asciiTheme="minorHAnsi" w:hAnsiTheme="minorHAnsi" w:cstheme="minorHAnsi"/>
          <w:w w:val="95"/>
          <w:sz w:val="22"/>
          <w:szCs w:val="22"/>
        </w:rPr>
        <w:t>,</w:t>
      </w:r>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bila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smrt</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njegovog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zajedništva</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odnosa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Bogom</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Istog</w:t>
      </w:r>
      <w:proofErr w:type="spellEnd"/>
      <w:r w:rsidRPr="005160AC">
        <w:rPr>
          <w:rFonts w:asciiTheme="minorHAnsi" w:hAnsiTheme="minorHAnsi" w:cstheme="minorHAnsi"/>
          <w:w w:val="95"/>
          <w:sz w:val="22"/>
          <w:szCs w:val="22"/>
        </w:rPr>
        <w:t xml:space="preserve"> dana </w:t>
      </w:r>
      <w:proofErr w:type="spellStart"/>
      <w:r w:rsidRPr="005160AC">
        <w:rPr>
          <w:rFonts w:asciiTheme="minorHAnsi" w:hAnsiTheme="minorHAnsi" w:cstheme="minorHAnsi"/>
          <w:w w:val="95"/>
          <w:sz w:val="22"/>
          <w:szCs w:val="22"/>
        </w:rPr>
        <w:t>kada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zgrešio</w:t>
      </w:r>
      <w:proofErr w:type="spellEnd"/>
      <w:r w:rsidRPr="005160AC">
        <w:rPr>
          <w:rFonts w:asciiTheme="minorHAnsi" w:hAnsiTheme="minorHAnsi" w:cstheme="minorHAnsi"/>
          <w:w w:val="95"/>
          <w:sz w:val="22"/>
          <w:szCs w:val="22"/>
        </w:rPr>
        <w:t xml:space="preserve">, bio je </w:t>
      </w:r>
      <w:proofErr w:type="spellStart"/>
      <w:r w:rsidRPr="005160AC">
        <w:rPr>
          <w:rFonts w:asciiTheme="minorHAnsi" w:hAnsiTheme="minorHAnsi" w:cstheme="minorHAnsi"/>
          <w:w w:val="95"/>
          <w:sz w:val="22"/>
          <w:szCs w:val="22"/>
        </w:rPr>
        <w:t>ponižen</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otuđen</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osuđen</w:t>
      </w:r>
      <w:proofErr w:type="spellEnd"/>
      <w:r w:rsidRPr="005160AC">
        <w:rPr>
          <w:rFonts w:asciiTheme="minorHAnsi" w:hAnsiTheme="minorHAnsi" w:cstheme="minorHAnsi"/>
          <w:w w:val="95"/>
          <w:sz w:val="22"/>
          <w:szCs w:val="22"/>
        </w:rPr>
        <w:t xml:space="preserve"> i </w:t>
      </w:r>
      <w:proofErr w:type="spellStart"/>
      <w:r w:rsidRPr="005160AC">
        <w:rPr>
          <w:rFonts w:asciiTheme="minorHAnsi" w:hAnsiTheme="minorHAnsi" w:cstheme="minorHAnsi"/>
          <w:w w:val="95"/>
          <w:sz w:val="22"/>
          <w:szCs w:val="22"/>
        </w:rPr>
        <w:t>prognan</w:t>
      </w:r>
      <w:proofErr w:type="spellEnd"/>
      <w:r w:rsidRPr="005160AC">
        <w:rPr>
          <w:rFonts w:asciiTheme="minorHAnsi" w:hAnsiTheme="minorHAnsi" w:cstheme="minorHAnsi"/>
          <w:w w:val="95"/>
          <w:sz w:val="22"/>
          <w:szCs w:val="22"/>
        </w:rPr>
        <w:t>.</w:t>
      </w:r>
    </w:p>
    <w:p w14:paraId="27DE0CAA" w14:textId="77777777" w:rsidR="00CC6B50" w:rsidRPr="005160AC" w:rsidRDefault="00CC6B50" w:rsidP="00CC6B50">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U </w:t>
      </w:r>
      <w:proofErr w:type="gramStart"/>
      <w:r>
        <w:rPr>
          <w:rFonts w:asciiTheme="minorHAnsi" w:hAnsiTheme="minorHAnsi" w:cstheme="minorHAnsi"/>
          <w:w w:val="95"/>
          <w:sz w:val="22"/>
          <w:szCs w:val="22"/>
        </w:rPr>
        <w:t>1.Mojsijeva</w:t>
      </w:r>
      <w:proofErr w:type="gramEnd"/>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2</w:t>
      </w:r>
      <w:r>
        <w:rPr>
          <w:rFonts w:asciiTheme="minorHAnsi" w:hAnsiTheme="minorHAnsi" w:cstheme="minorHAnsi"/>
          <w:w w:val="95"/>
          <w:sz w:val="22"/>
          <w:szCs w:val="22"/>
        </w:rPr>
        <w:t>:</w:t>
      </w:r>
      <w:r w:rsidRPr="005160AC">
        <w:rPr>
          <w:rFonts w:asciiTheme="minorHAnsi" w:hAnsiTheme="minorHAnsi" w:cstheme="minorHAnsi"/>
          <w:w w:val="95"/>
          <w:sz w:val="22"/>
          <w:szCs w:val="22"/>
        </w:rPr>
        <w:t xml:space="preserve">16-17, </w:t>
      </w:r>
      <w:proofErr w:type="spellStart"/>
      <w:r w:rsidRPr="005160AC">
        <w:rPr>
          <w:rFonts w:asciiTheme="minorHAnsi" w:hAnsiTheme="minorHAnsi" w:cstheme="minorHAnsi"/>
          <w:w w:val="95"/>
          <w:sz w:val="22"/>
          <w:szCs w:val="22"/>
        </w:rPr>
        <w:t>znamo</w:t>
      </w:r>
      <w:proofErr w:type="spellEnd"/>
      <w:r w:rsidRPr="005160AC">
        <w:rPr>
          <w:rFonts w:asciiTheme="minorHAnsi" w:hAnsiTheme="minorHAnsi" w:cstheme="minorHAnsi"/>
          <w:w w:val="95"/>
          <w:sz w:val="22"/>
          <w:szCs w:val="22"/>
        </w:rPr>
        <w:t xml:space="preserve"> da je Bog </w:t>
      </w:r>
      <w:proofErr w:type="spellStart"/>
      <w:r w:rsidRPr="005160AC">
        <w:rPr>
          <w:rFonts w:asciiTheme="minorHAnsi" w:hAnsiTheme="minorHAnsi" w:cstheme="minorHAnsi"/>
          <w:w w:val="95"/>
          <w:sz w:val="22"/>
          <w:szCs w:val="22"/>
        </w:rPr>
        <w:t>zapovedio</w:t>
      </w:r>
      <w:proofErr w:type="spellEnd"/>
      <w:r w:rsidRPr="005160AC">
        <w:rPr>
          <w:rFonts w:asciiTheme="minorHAnsi" w:hAnsiTheme="minorHAnsi" w:cstheme="minorHAnsi"/>
          <w:w w:val="95"/>
          <w:sz w:val="22"/>
          <w:szCs w:val="22"/>
        </w:rPr>
        <w:t xml:space="preserve"> Adamu </w:t>
      </w:r>
      <w:proofErr w:type="spellStart"/>
      <w:r w:rsidRPr="005160AC">
        <w:rPr>
          <w:rFonts w:asciiTheme="minorHAnsi" w:hAnsiTheme="minorHAnsi" w:cstheme="minorHAnsi"/>
          <w:w w:val="95"/>
          <w:sz w:val="22"/>
          <w:szCs w:val="22"/>
        </w:rPr>
        <w:t>govoreći</w:t>
      </w:r>
      <w:proofErr w:type="spellEnd"/>
      <w:r w:rsidRPr="005160AC">
        <w:rPr>
          <w:rFonts w:asciiTheme="minorHAnsi" w:hAnsiTheme="minorHAnsi" w:cstheme="minorHAnsi"/>
          <w:w w:val="95"/>
          <w:sz w:val="22"/>
          <w:szCs w:val="22"/>
        </w:rPr>
        <w:t>:</w:t>
      </w:r>
    </w:p>
    <w:p w14:paraId="0C98924E" w14:textId="77777777" w:rsidR="00CC6B50" w:rsidRPr="005160AC" w:rsidRDefault="00CC6B50" w:rsidP="00CC6B50">
      <w:pPr>
        <w:pStyle w:val="BodyText"/>
        <w:ind w:firstLine="450"/>
        <w:jc w:val="both"/>
        <w:rPr>
          <w:rFonts w:asciiTheme="minorHAnsi" w:hAnsiTheme="minorHAnsi" w:cstheme="minorHAnsi"/>
          <w:w w:val="95"/>
          <w:sz w:val="22"/>
          <w:szCs w:val="22"/>
        </w:rPr>
      </w:pPr>
      <w:r w:rsidRPr="005160AC">
        <w:rPr>
          <w:rFonts w:asciiTheme="minorHAnsi" w:hAnsiTheme="minorHAnsi" w:cstheme="minorHAnsi"/>
          <w:w w:val="95"/>
          <w:sz w:val="22"/>
          <w:szCs w:val="22"/>
        </w:rPr>
        <w:t xml:space="preserve">Sa </w:t>
      </w:r>
      <w:proofErr w:type="spellStart"/>
      <w:r w:rsidRPr="005160AC">
        <w:rPr>
          <w:rFonts w:asciiTheme="minorHAnsi" w:hAnsiTheme="minorHAnsi" w:cstheme="minorHAnsi"/>
          <w:w w:val="95"/>
          <w:sz w:val="22"/>
          <w:szCs w:val="22"/>
        </w:rPr>
        <w:t>svakog</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drveta</w:t>
      </w:r>
      <w:proofErr w:type="spellEnd"/>
      <w:r w:rsidRPr="005160AC">
        <w:rPr>
          <w:rFonts w:asciiTheme="minorHAnsi" w:hAnsiTheme="minorHAnsi" w:cstheme="minorHAnsi"/>
          <w:w w:val="95"/>
          <w:sz w:val="22"/>
          <w:szCs w:val="22"/>
        </w:rPr>
        <w:t xml:space="preserve"> u </w:t>
      </w:r>
      <w:proofErr w:type="spellStart"/>
      <w:r w:rsidRPr="005160AC">
        <w:rPr>
          <w:rFonts w:asciiTheme="minorHAnsi" w:hAnsiTheme="minorHAnsi" w:cstheme="minorHAnsi"/>
          <w:w w:val="95"/>
          <w:sz w:val="22"/>
          <w:szCs w:val="22"/>
        </w:rPr>
        <w:t>bašti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možete</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slobodno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jesti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ali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drveta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poznanja</w:t>
      </w:r>
      <w:proofErr w:type="spellEnd"/>
      <w:r w:rsidRPr="005160AC">
        <w:rPr>
          <w:rFonts w:asciiTheme="minorHAnsi" w:hAnsiTheme="minorHAnsi" w:cstheme="minorHAnsi"/>
          <w:w w:val="95"/>
          <w:sz w:val="22"/>
          <w:szCs w:val="22"/>
        </w:rPr>
        <w:t xml:space="preserve"> dobra i </w:t>
      </w:r>
      <w:proofErr w:type="spellStart"/>
      <w:r w:rsidRPr="005160AC">
        <w:rPr>
          <w:rFonts w:asciiTheme="minorHAnsi" w:hAnsiTheme="minorHAnsi" w:cstheme="minorHAnsi"/>
          <w:w w:val="95"/>
          <w:sz w:val="22"/>
          <w:szCs w:val="22"/>
        </w:rPr>
        <w:t>zla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nemoj</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jesti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jer</w:t>
      </w:r>
      <w:proofErr w:type="spellEnd"/>
      <w:r w:rsidRPr="005160AC">
        <w:rPr>
          <w:rFonts w:asciiTheme="minorHAnsi" w:hAnsiTheme="minorHAnsi" w:cstheme="minorHAnsi"/>
          <w:w w:val="95"/>
          <w:sz w:val="22"/>
          <w:szCs w:val="22"/>
        </w:rPr>
        <w:t xml:space="preserve"> u dan </w:t>
      </w:r>
      <w:proofErr w:type="spellStart"/>
      <w:r w:rsidRPr="005160AC">
        <w:rPr>
          <w:rFonts w:asciiTheme="minorHAnsi" w:hAnsiTheme="minorHAnsi" w:cstheme="minorHAnsi"/>
          <w:w w:val="95"/>
          <w:sz w:val="22"/>
          <w:szCs w:val="22"/>
        </w:rPr>
        <w:t>kad</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jedeš</w:t>
      </w:r>
      <w:proofErr w:type="spellEnd"/>
      <w:r w:rsidRPr="005160AC">
        <w:rPr>
          <w:rFonts w:asciiTheme="minorHAnsi" w:hAnsiTheme="minorHAnsi" w:cstheme="minorHAnsi"/>
          <w:w w:val="95"/>
          <w:sz w:val="22"/>
          <w:szCs w:val="22"/>
        </w:rPr>
        <w:t xml:space="preserve"> s </w:t>
      </w:r>
      <w:proofErr w:type="spellStart"/>
      <w:r w:rsidRPr="005160AC">
        <w:rPr>
          <w:rFonts w:asciiTheme="minorHAnsi" w:hAnsiTheme="minorHAnsi" w:cstheme="minorHAnsi"/>
          <w:w w:val="95"/>
          <w:sz w:val="22"/>
          <w:szCs w:val="22"/>
        </w:rPr>
        <w:t>njega</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sigurno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ćeš</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umreti</w:t>
      </w:r>
      <w:proofErr w:type="spellEnd"/>
      <w:r w:rsidRPr="005160AC">
        <w:rPr>
          <w:rFonts w:asciiTheme="minorHAnsi" w:hAnsiTheme="minorHAnsi" w:cstheme="minorHAnsi"/>
          <w:w w:val="95"/>
          <w:sz w:val="22"/>
          <w:szCs w:val="22"/>
        </w:rPr>
        <w:t>.</w:t>
      </w:r>
    </w:p>
    <w:p w14:paraId="543164D2" w14:textId="464325A7" w:rsidR="00CC6B50" w:rsidRDefault="00CC6B50" w:rsidP="00CC6B50">
      <w:pPr>
        <w:pStyle w:val="BodyText"/>
        <w:ind w:left="0" w:firstLine="450"/>
        <w:jc w:val="both"/>
        <w:rPr>
          <w:rFonts w:asciiTheme="minorHAnsi" w:hAnsiTheme="minorHAnsi" w:cstheme="minorHAnsi"/>
          <w:w w:val="95"/>
          <w:sz w:val="22"/>
          <w:szCs w:val="22"/>
        </w:rPr>
      </w:pPr>
      <w:proofErr w:type="spellStart"/>
      <w:r w:rsidRPr="005160AC">
        <w:rPr>
          <w:rFonts w:asciiTheme="minorHAnsi" w:hAnsiTheme="minorHAnsi" w:cstheme="minorHAnsi"/>
          <w:w w:val="95"/>
          <w:sz w:val="22"/>
          <w:szCs w:val="22"/>
        </w:rPr>
        <w:t>Pitanje</w:t>
      </w:r>
      <w:proofErr w:type="spellEnd"/>
      <w:r w:rsidRPr="005160AC">
        <w:rPr>
          <w:rFonts w:asciiTheme="minorHAnsi" w:hAnsiTheme="minorHAnsi" w:cstheme="minorHAnsi"/>
          <w:w w:val="95"/>
          <w:sz w:val="22"/>
          <w:szCs w:val="22"/>
        </w:rPr>
        <w:t xml:space="preserve">: Da li je Adam </w:t>
      </w:r>
      <w:proofErr w:type="spellStart"/>
      <w:r w:rsidRPr="005160AC">
        <w:rPr>
          <w:rFonts w:asciiTheme="minorHAnsi" w:hAnsiTheme="minorHAnsi" w:cstheme="minorHAnsi"/>
          <w:w w:val="95"/>
          <w:sz w:val="22"/>
          <w:szCs w:val="22"/>
        </w:rPr>
        <w:t>umro</w:t>
      </w:r>
      <w:proofErr w:type="spellEnd"/>
      <w:r w:rsidRPr="005160AC">
        <w:rPr>
          <w:rFonts w:asciiTheme="minorHAnsi" w:hAnsiTheme="minorHAnsi" w:cstheme="minorHAnsi"/>
          <w:w w:val="95"/>
          <w:sz w:val="22"/>
          <w:szCs w:val="22"/>
        </w:rPr>
        <w:t xml:space="preserve"> tog dana </w:t>
      </w:r>
      <w:proofErr w:type="spellStart"/>
      <w:r w:rsidRPr="005160AC">
        <w:rPr>
          <w:rFonts w:asciiTheme="minorHAnsi" w:hAnsiTheme="minorHAnsi" w:cstheme="minorHAnsi"/>
          <w:w w:val="95"/>
          <w:sz w:val="22"/>
          <w:szCs w:val="22"/>
        </w:rPr>
        <w:t>ili</w:t>
      </w:r>
      <w:proofErr w:type="spellEnd"/>
      <w:r w:rsidRPr="005160AC">
        <w:rPr>
          <w:rFonts w:asciiTheme="minorHAnsi" w:hAnsiTheme="minorHAnsi" w:cstheme="minorHAnsi"/>
          <w:w w:val="95"/>
          <w:sz w:val="22"/>
          <w:szCs w:val="22"/>
        </w:rPr>
        <w:t xml:space="preserve"> ne? </w:t>
      </w:r>
      <w:proofErr w:type="spellStart"/>
      <w:r w:rsidRPr="005160AC">
        <w:rPr>
          <w:rFonts w:asciiTheme="minorHAnsi" w:hAnsiTheme="minorHAnsi" w:cstheme="minorHAnsi"/>
          <w:w w:val="95"/>
          <w:sz w:val="22"/>
          <w:szCs w:val="22"/>
        </w:rPr>
        <w:t>Satana</w:t>
      </w:r>
      <w:proofErr w:type="spellEnd"/>
      <w:r w:rsidRPr="005160AC">
        <w:rPr>
          <w:rFonts w:asciiTheme="minorHAnsi" w:hAnsiTheme="minorHAnsi" w:cstheme="minorHAnsi"/>
          <w:w w:val="95"/>
          <w:sz w:val="22"/>
          <w:szCs w:val="22"/>
        </w:rPr>
        <w:t xml:space="preserve"> je </w:t>
      </w:r>
      <w:proofErr w:type="spellStart"/>
      <w:r w:rsidRPr="005160AC">
        <w:rPr>
          <w:rFonts w:asciiTheme="minorHAnsi" w:hAnsiTheme="minorHAnsi" w:cstheme="minorHAnsi"/>
          <w:w w:val="95"/>
          <w:sz w:val="22"/>
          <w:szCs w:val="22"/>
        </w:rPr>
        <w:t>ponudio</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Evi</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jednostavnu</w:t>
      </w:r>
      <w:proofErr w:type="spellEnd"/>
      <w:r w:rsidRPr="005160AC">
        <w:rPr>
          <w:rFonts w:asciiTheme="minorHAnsi" w:hAnsiTheme="minorHAnsi" w:cstheme="minorHAnsi"/>
          <w:w w:val="95"/>
          <w:sz w:val="22"/>
          <w:szCs w:val="22"/>
        </w:rPr>
        <w:t xml:space="preserve"> </w:t>
      </w:r>
      <w:proofErr w:type="spellStart"/>
      <w:r w:rsidRPr="005160AC">
        <w:rPr>
          <w:rFonts w:asciiTheme="minorHAnsi" w:hAnsiTheme="minorHAnsi" w:cstheme="minorHAnsi"/>
          <w:w w:val="95"/>
          <w:sz w:val="22"/>
          <w:szCs w:val="22"/>
        </w:rPr>
        <w:t>alternativu</w:t>
      </w:r>
      <w:proofErr w:type="spellEnd"/>
      <w:r w:rsidRPr="005160AC">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1.Mojsijeva</w:t>
      </w:r>
      <w:proofErr w:type="gramEnd"/>
      <w:r>
        <w:rPr>
          <w:rFonts w:asciiTheme="minorHAnsi" w:hAnsiTheme="minorHAnsi" w:cstheme="minorHAnsi"/>
          <w:w w:val="95"/>
          <w:sz w:val="22"/>
          <w:szCs w:val="22"/>
        </w:rPr>
        <w:t xml:space="preserve"> </w:t>
      </w:r>
      <w:r w:rsidRPr="005160AC">
        <w:rPr>
          <w:rFonts w:asciiTheme="minorHAnsi" w:hAnsiTheme="minorHAnsi" w:cstheme="minorHAnsi"/>
          <w:w w:val="95"/>
          <w:sz w:val="22"/>
          <w:szCs w:val="22"/>
        </w:rPr>
        <w:t>3.4-5:</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Sigurno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umreti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w:t>
      </w:r>
      <w:proofErr w:type="spellEnd"/>
      <w:r w:rsidRPr="00CC6B50">
        <w:rPr>
          <w:rFonts w:asciiTheme="minorHAnsi" w:hAnsiTheme="minorHAnsi" w:cstheme="minorHAnsi"/>
          <w:w w:val="95"/>
          <w:sz w:val="22"/>
          <w:szCs w:val="22"/>
        </w:rPr>
        <w:t xml:space="preserve"> Bog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vam</w:t>
      </w:r>
      <w:proofErr w:type="spellEnd"/>
      <w:r w:rsidRPr="00CC6B50">
        <w:rPr>
          <w:rFonts w:asciiTheme="minorHAnsi" w:hAnsiTheme="minorHAnsi" w:cstheme="minorHAnsi"/>
          <w:w w:val="95"/>
          <w:sz w:val="22"/>
          <w:szCs w:val="22"/>
        </w:rPr>
        <w:t xml:space="preserve"> se u dan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budete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otvoriti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oči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bićete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Bog, </w:t>
      </w:r>
      <w:proofErr w:type="spellStart"/>
      <w:r w:rsidRPr="00CC6B50">
        <w:rPr>
          <w:rFonts w:asciiTheme="minorHAnsi" w:hAnsiTheme="minorHAnsi" w:cstheme="minorHAnsi"/>
          <w:w w:val="95"/>
          <w:sz w:val="22"/>
          <w:szCs w:val="22"/>
        </w:rPr>
        <w:t>znajući</w:t>
      </w:r>
      <w:proofErr w:type="spellEnd"/>
      <w:r w:rsidRPr="00CC6B50">
        <w:rPr>
          <w:rFonts w:asciiTheme="minorHAnsi" w:hAnsiTheme="minorHAnsi" w:cstheme="minorHAnsi"/>
          <w:w w:val="95"/>
          <w:sz w:val="22"/>
          <w:szCs w:val="22"/>
        </w:rPr>
        <w:t xml:space="preserve"> dobro i </w:t>
      </w:r>
      <w:proofErr w:type="spellStart"/>
      <w:r w:rsidRPr="00CC6B50">
        <w:rPr>
          <w:rFonts w:asciiTheme="minorHAnsi" w:hAnsiTheme="minorHAnsi" w:cstheme="minorHAnsi"/>
          <w:w w:val="95"/>
          <w:sz w:val="22"/>
          <w:szCs w:val="22"/>
        </w:rPr>
        <w:t>zlo</w:t>
      </w:r>
      <w:proofErr w:type="spellEnd"/>
      <w:r w:rsidRPr="00CC6B50">
        <w:rPr>
          <w:rFonts w:asciiTheme="minorHAnsi" w:hAnsiTheme="minorHAnsi" w:cstheme="minorHAnsi"/>
          <w:w w:val="95"/>
          <w:sz w:val="22"/>
          <w:szCs w:val="22"/>
        </w:rPr>
        <w:t>.</w:t>
      </w:r>
    </w:p>
    <w:p w14:paraId="5C27E200"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Oni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upoznali</w:t>
      </w:r>
      <w:proofErr w:type="spellEnd"/>
      <w:r w:rsidRPr="00CC6B50">
        <w:rPr>
          <w:rFonts w:asciiTheme="minorHAnsi" w:hAnsiTheme="minorHAnsi" w:cstheme="minorHAnsi"/>
          <w:w w:val="95"/>
          <w:sz w:val="22"/>
          <w:szCs w:val="22"/>
        </w:rPr>
        <w:t xml:space="preserve"> dobro i </w:t>
      </w:r>
      <w:proofErr w:type="spellStart"/>
      <w:r w:rsidRPr="00CC6B50">
        <w:rPr>
          <w:rFonts w:asciiTheme="minorHAnsi" w:hAnsiTheme="minorHAnsi" w:cstheme="minorHAnsi"/>
          <w:w w:val="95"/>
          <w:sz w:val="22"/>
          <w:szCs w:val="22"/>
        </w:rPr>
        <w:t>zlo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onog</w:t>
      </w:r>
      <w:proofErr w:type="spellEnd"/>
      <w:r w:rsidRPr="00CC6B50">
        <w:rPr>
          <w:rFonts w:asciiTheme="minorHAnsi" w:hAnsiTheme="minorHAnsi" w:cstheme="minorHAnsi"/>
          <w:w w:val="95"/>
          <w:sz w:val="22"/>
          <w:szCs w:val="22"/>
        </w:rPr>
        <w:t xml:space="preserve"> dana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jeli</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duže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il</w:t>
      </w:r>
      <w:r w:rsidRPr="00CC6B50">
        <w:rPr>
          <w:rFonts w:asciiTheme="minorHAnsi" w:hAnsiTheme="minorHAnsi" w:cstheme="minorHAnsi"/>
          <w:w w:val="95"/>
          <w:sz w:val="22"/>
          <w:szCs w:val="22"/>
        </w:rPr>
        <w: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godinama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kasnije</w:t>
      </w:r>
      <w:proofErr w:type="spellEnd"/>
      <w:r w:rsidRPr="00CC6B50">
        <w:rPr>
          <w:rFonts w:asciiTheme="minorHAnsi" w:hAnsiTheme="minorHAnsi" w:cstheme="minorHAnsi"/>
          <w:w w:val="95"/>
          <w:sz w:val="22"/>
          <w:szCs w:val="22"/>
        </w:rPr>
        <w:t xml:space="preserve">. Ovo </w:t>
      </w:r>
      <w:proofErr w:type="spellStart"/>
      <w:r w:rsidRPr="00CC6B50">
        <w:rPr>
          <w:rFonts w:asciiTheme="minorHAnsi" w:hAnsiTheme="minorHAnsi" w:cstheme="minorHAnsi"/>
          <w:w w:val="95"/>
          <w:sz w:val="22"/>
          <w:szCs w:val="22"/>
        </w:rPr>
        <w:t>saznanje</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dovelo</w:t>
      </w:r>
      <w:proofErr w:type="spellEnd"/>
      <w:r w:rsidRPr="00CC6B50">
        <w:rPr>
          <w:rFonts w:asciiTheme="minorHAnsi" w:hAnsiTheme="minorHAnsi" w:cstheme="minorHAnsi"/>
          <w:w w:val="95"/>
          <w:sz w:val="22"/>
          <w:szCs w:val="22"/>
        </w:rPr>
        <w:t xml:space="preserve"> do toga da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plašili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stideli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morali</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kriju</w:t>
      </w:r>
      <w:proofErr w:type="spellEnd"/>
      <w:r w:rsidRPr="00CC6B50">
        <w:rPr>
          <w:rFonts w:asciiTheme="minorHAnsi" w:hAnsiTheme="minorHAnsi" w:cstheme="minorHAnsi"/>
          <w:w w:val="95"/>
          <w:sz w:val="22"/>
          <w:szCs w:val="22"/>
        </w:rPr>
        <w:t xml:space="preserve"> od Boga. Adam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fizički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umro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onog</w:t>
      </w:r>
      <w:proofErr w:type="spellEnd"/>
      <w:r w:rsidRPr="00CC6B50">
        <w:rPr>
          <w:rFonts w:asciiTheme="minorHAnsi" w:hAnsiTheme="minorHAnsi" w:cstheme="minorHAnsi"/>
          <w:w w:val="95"/>
          <w:sz w:val="22"/>
          <w:szCs w:val="22"/>
        </w:rPr>
        <w:t xml:space="preserve"> dana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jeo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drveta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Umesto</w:t>
      </w:r>
      <w:proofErr w:type="spellEnd"/>
      <w:r w:rsidRPr="00CC6B50">
        <w:rPr>
          <w:rFonts w:asciiTheme="minorHAnsi" w:hAnsiTheme="minorHAnsi" w:cstheme="minorHAnsi"/>
          <w:w w:val="95"/>
          <w:sz w:val="22"/>
          <w:szCs w:val="22"/>
        </w:rPr>
        <w:t xml:space="preserve"> toga, </w:t>
      </w:r>
      <w:proofErr w:type="spellStart"/>
      <w:r w:rsidRPr="00CC6B50">
        <w:rPr>
          <w:rFonts w:asciiTheme="minorHAnsi" w:hAnsiTheme="minorHAnsi" w:cstheme="minorHAnsi"/>
          <w:w w:val="95"/>
          <w:sz w:val="22"/>
          <w:szCs w:val="22"/>
        </w:rPr>
        <w:t>umro</w:t>
      </w:r>
      <w:proofErr w:type="spellEnd"/>
      <w:r w:rsidRPr="00CC6B50">
        <w:rPr>
          <w:rFonts w:asciiTheme="minorHAnsi" w:hAnsiTheme="minorHAnsi" w:cstheme="minorHAnsi"/>
          <w:w w:val="95"/>
          <w:sz w:val="22"/>
          <w:szCs w:val="22"/>
        </w:rPr>
        <w:t xml:space="preserve"> je u </w:t>
      </w:r>
      <w:proofErr w:type="spellStart"/>
      <w:r w:rsidRPr="00CC6B50">
        <w:rPr>
          <w:rFonts w:asciiTheme="minorHAnsi" w:hAnsiTheme="minorHAnsi" w:cstheme="minorHAnsi"/>
          <w:w w:val="95"/>
          <w:sz w:val="22"/>
          <w:szCs w:val="22"/>
        </w:rPr>
        <w:t>smislu</w:t>
      </w:r>
      <w:proofErr w:type="spellEnd"/>
      <w:r w:rsidRPr="00CC6B50">
        <w:rPr>
          <w:rFonts w:asciiTheme="minorHAnsi" w:hAnsiTheme="minorHAnsi" w:cstheme="minorHAnsi"/>
          <w:w w:val="95"/>
          <w:sz w:val="22"/>
          <w:szCs w:val="22"/>
        </w:rPr>
        <w:t xml:space="preserve"> da je bio </w:t>
      </w:r>
      <w:proofErr w:type="spellStart"/>
      <w:r w:rsidRPr="00CC6B50">
        <w:rPr>
          <w:rFonts w:asciiTheme="minorHAnsi" w:hAnsiTheme="minorHAnsi" w:cstheme="minorHAnsi"/>
          <w:w w:val="95"/>
          <w:sz w:val="22"/>
          <w:szCs w:val="22"/>
        </w:rPr>
        <w:t>odvojen</w:t>
      </w:r>
      <w:proofErr w:type="spellEnd"/>
      <w:r w:rsidRPr="00CC6B50">
        <w:rPr>
          <w:rFonts w:asciiTheme="minorHAnsi" w:hAnsiTheme="minorHAnsi" w:cstheme="minorHAnsi"/>
          <w:w w:val="95"/>
          <w:sz w:val="22"/>
          <w:szCs w:val="22"/>
        </w:rPr>
        <w:t xml:space="preserve"> od Boga </w:t>
      </w:r>
      <w:proofErr w:type="spellStart"/>
      <w:r w:rsidRPr="00CC6B50">
        <w:rPr>
          <w:rFonts w:asciiTheme="minorHAnsi" w:hAnsiTheme="minorHAnsi" w:cstheme="minorHAnsi"/>
          <w:w w:val="95"/>
          <w:sz w:val="22"/>
          <w:szCs w:val="22"/>
        </w:rPr>
        <w:t>svojim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grehom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onog</w:t>
      </w:r>
      <w:proofErr w:type="spellEnd"/>
      <w:r w:rsidRPr="00CC6B50">
        <w:rPr>
          <w:rFonts w:asciiTheme="minorHAnsi" w:hAnsiTheme="minorHAnsi" w:cstheme="minorHAnsi"/>
          <w:w w:val="95"/>
          <w:sz w:val="22"/>
          <w:szCs w:val="22"/>
        </w:rPr>
        <w:t xml:space="preserve"> dana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jeo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znao</w:t>
      </w:r>
      <w:proofErr w:type="spellEnd"/>
      <w:r w:rsidRPr="00CC6B50">
        <w:rPr>
          <w:rFonts w:asciiTheme="minorHAnsi" w:hAnsiTheme="minorHAnsi" w:cstheme="minorHAnsi"/>
          <w:w w:val="95"/>
          <w:sz w:val="22"/>
          <w:szCs w:val="22"/>
        </w:rPr>
        <w:t xml:space="preserve"> je to. </w:t>
      </w:r>
      <w:proofErr w:type="spellStart"/>
      <w:r w:rsidRPr="00CC6B50">
        <w:rPr>
          <w:rFonts w:asciiTheme="minorHAnsi" w:hAnsiTheme="minorHAnsi" w:cstheme="minorHAnsi"/>
          <w:w w:val="95"/>
          <w:sz w:val="22"/>
          <w:szCs w:val="22"/>
        </w:rPr>
        <w:t>Odjednom</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njegov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odnos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Bogom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promenio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Reagovao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strahom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približavanja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Bogu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pokušao</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sakrije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njega</w:t>
      </w:r>
      <w:proofErr w:type="spellEnd"/>
      <w:r w:rsidRPr="00CC6B50">
        <w:rPr>
          <w:rFonts w:asciiTheme="minorHAnsi" w:hAnsiTheme="minorHAnsi" w:cstheme="minorHAnsi"/>
          <w:w w:val="95"/>
          <w:sz w:val="22"/>
          <w:szCs w:val="22"/>
        </w:rPr>
        <w:t xml:space="preserve">. Ovo je </w:t>
      </w:r>
      <w:r w:rsidRPr="00CC6B50">
        <w:rPr>
          <w:rFonts w:asciiTheme="minorHAnsi" w:hAnsiTheme="minorHAnsi" w:cstheme="minorHAnsi"/>
          <w:b/>
          <w:bCs/>
          <w:w w:val="95"/>
          <w:sz w:val="22"/>
          <w:szCs w:val="22"/>
        </w:rPr>
        <w:t xml:space="preserve">bio </w:t>
      </w:r>
      <w:proofErr w:type="spellStart"/>
      <w:r w:rsidRPr="00CC6B50">
        <w:rPr>
          <w:rFonts w:asciiTheme="minorHAnsi" w:hAnsiTheme="minorHAnsi" w:cstheme="minorHAnsi"/>
          <w:b/>
          <w:bCs/>
          <w:w w:val="95"/>
          <w:sz w:val="22"/>
          <w:szCs w:val="22"/>
        </w:rPr>
        <w:t>Adamova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greh-smrt</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Njegov</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odnos</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sa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Bogom</w:t>
      </w:r>
      <w:proofErr w:type="spellEnd"/>
      <w:r w:rsidRPr="00CC6B50">
        <w:rPr>
          <w:rFonts w:asciiTheme="minorHAnsi" w:hAnsiTheme="minorHAnsi" w:cstheme="minorHAnsi"/>
          <w:b/>
          <w:bCs/>
          <w:w w:val="95"/>
          <w:sz w:val="22"/>
          <w:szCs w:val="22"/>
        </w:rPr>
        <w:t xml:space="preserve"> je </w:t>
      </w:r>
      <w:proofErr w:type="spellStart"/>
      <w:r w:rsidRPr="00CC6B50">
        <w:rPr>
          <w:rFonts w:asciiTheme="minorHAnsi" w:hAnsiTheme="minorHAnsi" w:cstheme="minorHAnsi"/>
          <w:b/>
          <w:bCs/>
          <w:w w:val="95"/>
          <w:sz w:val="22"/>
          <w:szCs w:val="22"/>
        </w:rPr>
        <w:t>prekinut</w:t>
      </w:r>
      <w:proofErr w:type="spellEnd"/>
      <w:r w:rsidRPr="00CC6B50">
        <w:rPr>
          <w:rFonts w:asciiTheme="minorHAnsi" w:hAnsiTheme="minorHAnsi" w:cstheme="minorHAnsi"/>
          <w:w w:val="95"/>
          <w:sz w:val="22"/>
          <w:szCs w:val="22"/>
        </w:rPr>
        <w:t xml:space="preserve">. Ovo je </w:t>
      </w:r>
      <w:proofErr w:type="spellStart"/>
      <w:r w:rsidRPr="00CC6B50">
        <w:rPr>
          <w:rFonts w:asciiTheme="minorHAnsi" w:hAnsiTheme="minorHAnsi" w:cstheme="minorHAnsi"/>
          <w:w w:val="95"/>
          <w:sz w:val="22"/>
          <w:szCs w:val="22"/>
        </w:rPr>
        <w:t>smrt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nas</w:t>
      </w:r>
      <w:proofErr w:type="spellEnd"/>
      <w:r w:rsidRPr="00CC6B50">
        <w:rPr>
          <w:rFonts w:asciiTheme="minorHAnsi" w:hAnsiTheme="minorHAnsi" w:cstheme="minorHAnsi"/>
          <w:w w:val="95"/>
          <w:sz w:val="22"/>
          <w:szCs w:val="22"/>
        </w:rPr>
        <w:t xml:space="preserve"> brine — </w:t>
      </w:r>
      <w:proofErr w:type="spellStart"/>
      <w:r w:rsidRPr="00CC6B50">
        <w:rPr>
          <w:rFonts w:asciiTheme="minorHAnsi" w:hAnsiTheme="minorHAnsi" w:cstheme="minorHAnsi"/>
          <w:b/>
          <w:bCs/>
          <w:w w:val="95"/>
          <w:sz w:val="22"/>
          <w:szCs w:val="22"/>
        </w:rPr>
        <w:t>smrt</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koja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utiče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nečiji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odnos</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sa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Bogom</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Fizička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smrt</w:t>
      </w:r>
      <w:proofErr w:type="spellEnd"/>
      <w:r w:rsidRPr="00CC6B50">
        <w:rPr>
          <w:rFonts w:asciiTheme="minorHAnsi" w:hAnsiTheme="minorHAnsi" w:cstheme="minorHAnsi"/>
          <w:b/>
          <w:bCs/>
          <w:w w:val="95"/>
          <w:sz w:val="22"/>
          <w:szCs w:val="22"/>
        </w:rPr>
        <w:t xml:space="preserve"> ne</w:t>
      </w:r>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Možemo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moramo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zajedništvu</w:t>
      </w:r>
      <w:proofErr w:type="spellEnd"/>
      <w:r w:rsidRPr="00CC6B50">
        <w:rPr>
          <w:rFonts w:asciiTheme="minorHAnsi" w:hAnsiTheme="minorHAnsi" w:cstheme="minorHAnsi"/>
          <w:w w:val="95"/>
          <w:sz w:val="22"/>
          <w:szCs w:val="22"/>
        </w:rPr>
        <w:t xml:space="preserve"> bez </w:t>
      </w:r>
      <w:proofErr w:type="spellStart"/>
      <w:r w:rsidRPr="00CC6B50">
        <w:rPr>
          <w:rFonts w:asciiTheme="minorHAnsi" w:hAnsiTheme="minorHAnsi" w:cstheme="minorHAnsi"/>
          <w:w w:val="95"/>
          <w:sz w:val="22"/>
          <w:szCs w:val="22"/>
        </w:rPr>
        <w:t>obzira</w:t>
      </w:r>
      <w:proofErr w:type="spellEnd"/>
      <w:r w:rsidRPr="00CC6B50">
        <w:rPr>
          <w:rFonts w:asciiTheme="minorHAnsi" w:hAnsiTheme="minorHAnsi" w:cstheme="minorHAnsi"/>
          <w:w w:val="95"/>
          <w:sz w:val="22"/>
          <w:szCs w:val="22"/>
        </w:rPr>
        <w:t xml:space="preserve"> da li </w:t>
      </w:r>
      <w:proofErr w:type="spellStart"/>
      <w:r w:rsidRPr="00CC6B50">
        <w:rPr>
          <w:rFonts w:asciiTheme="minorHAnsi" w:hAnsiTheme="minorHAnsi" w:cstheme="minorHAnsi"/>
          <w:w w:val="95"/>
          <w:sz w:val="22"/>
          <w:szCs w:val="22"/>
        </w:rPr>
        <w:t>smo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fizički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mrtvi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živi</w:t>
      </w:r>
      <w:proofErr w:type="spellEnd"/>
      <w:r w:rsidRPr="00CC6B50">
        <w:rPr>
          <w:rFonts w:asciiTheme="minorHAnsi" w:hAnsiTheme="minorHAnsi" w:cstheme="minorHAnsi"/>
          <w:w w:val="95"/>
          <w:sz w:val="22"/>
          <w:szCs w:val="22"/>
        </w:rPr>
        <w:t>.</w:t>
      </w:r>
    </w:p>
    <w:p w14:paraId="01160454" w14:textId="4FB6576A"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Očigledno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Bog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Satana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pogrešili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vezi</w:t>
      </w:r>
      <w:proofErr w:type="spellEnd"/>
      <w:r w:rsidRPr="00CC6B50">
        <w:rPr>
          <w:rFonts w:asciiTheme="minorHAnsi" w:hAnsiTheme="minorHAnsi" w:cstheme="minorHAnsi"/>
          <w:w w:val="95"/>
          <w:sz w:val="22"/>
          <w:szCs w:val="22"/>
        </w:rPr>
        <w:t xml:space="preserve"> s </w:t>
      </w:r>
      <w:proofErr w:type="spellStart"/>
      <w:r w:rsidRPr="00CC6B50">
        <w:rPr>
          <w:rFonts w:asciiTheme="minorHAnsi" w:hAnsiTheme="minorHAnsi" w:cstheme="minorHAnsi"/>
          <w:w w:val="95"/>
          <w:sz w:val="22"/>
          <w:szCs w:val="22"/>
        </w:rPr>
        <w:t>nadolazećom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Adamovom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Kome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verujemo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Bogu</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koga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nemoguće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lagati</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Jevrejima</w:t>
      </w:r>
      <w:proofErr w:type="spellEnd"/>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6,18),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Satani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laži</w:t>
      </w:r>
      <w:proofErr w:type="spellEnd"/>
      <w:r w:rsidRPr="00CC6B50">
        <w:rPr>
          <w:rFonts w:asciiTheme="minorHAnsi" w:hAnsiTheme="minorHAnsi" w:cstheme="minorHAnsi"/>
          <w:w w:val="95"/>
          <w:sz w:val="22"/>
          <w:szCs w:val="22"/>
        </w:rPr>
        <w:t>, Jovan 8,44)?</w:t>
      </w:r>
    </w:p>
    <w:p w14:paraId="70D95FBC"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Ne </w:t>
      </w:r>
      <w:proofErr w:type="spellStart"/>
      <w:r w:rsidRPr="00CC6B50">
        <w:rPr>
          <w:rFonts w:asciiTheme="minorHAnsi" w:hAnsiTheme="minorHAnsi" w:cstheme="minorHAnsi"/>
          <w:w w:val="95"/>
          <w:sz w:val="22"/>
          <w:szCs w:val="22"/>
        </w:rPr>
        <w:t>samo</w:t>
      </w:r>
      <w:proofErr w:type="spellEnd"/>
      <w:r w:rsidRPr="00CC6B50">
        <w:rPr>
          <w:rFonts w:asciiTheme="minorHAnsi" w:hAnsiTheme="minorHAnsi" w:cstheme="minorHAnsi"/>
          <w:w w:val="95"/>
          <w:sz w:val="22"/>
          <w:szCs w:val="22"/>
        </w:rPr>
        <w:t xml:space="preserve"> da Adam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biološki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umro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zbog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greha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nego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Hristos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bio </w:t>
      </w:r>
      <w:proofErr w:type="spellStart"/>
      <w:r w:rsidRPr="00CC6B50">
        <w:rPr>
          <w:rFonts w:asciiTheme="minorHAnsi" w:hAnsiTheme="minorHAnsi" w:cstheme="minorHAnsi"/>
          <w:w w:val="95"/>
          <w:sz w:val="22"/>
          <w:szCs w:val="22"/>
        </w:rPr>
        <w:t>prvi</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uskrsnuo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biološke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vec</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da je on </w:t>
      </w:r>
      <w:proofErr w:type="spellStart"/>
      <w:r w:rsidRPr="00CC6B50">
        <w:rPr>
          <w:rFonts w:asciiTheme="minorHAnsi" w:hAnsiTheme="minorHAnsi" w:cstheme="minorHAnsi"/>
          <w:w w:val="95"/>
          <w:sz w:val="22"/>
          <w:szCs w:val="22"/>
        </w:rPr>
        <w:t>prvi</w:t>
      </w:r>
      <w:proofErr w:type="spellEnd"/>
      <w:r w:rsidRPr="00CC6B50">
        <w:rPr>
          <w:rFonts w:asciiTheme="minorHAnsi" w:hAnsiTheme="minorHAnsi" w:cstheme="minorHAnsi"/>
          <w:w w:val="95"/>
          <w:sz w:val="22"/>
          <w:szCs w:val="22"/>
        </w:rPr>
        <w:t xml:space="preserve"> plod </w:t>
      </w:r>
      <w:proofErr w:type="spellStart"/>
      <w:r w:rsidRPr="00CC6B50">
        <w:rPr>
          <w:rFonts w:asciiTheme="minorHAnsi" w:hAnsiTheme="minorHAnsi" w:cstheme="minorHAnsi"/>
          <w:w w:val="95"/>
          <w:sz w:val="22"/>
          <w:szCs w:val="22"/>
        </w:rPr>
        <w:t>onih</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oživjeli</w:t>
      </w:r>
      <w:proofErr w:type="spellEnd"/>
      <w:r w:rsidRPr="00CC6B50">
        <w:rPr>
          <w:rFonts w:asciiTheme="minorHAnsi" w:hAnsiTheme="minorHAnsi" w:cstheme="minorHAnsi"/>
          <w:w w:val="95"/>
          <w:sz w:val="22"/>
          <w:szCs w:val="22"/>
        </w:rPr>
        <w:t xml:space="preserve"> (</w:t>
      </w:r>
      <w:proofErr w:type="gramStart"/>
      <w:r w:rsidRPr="00CC6B50">
        <w:rPr>
          <w:rFonts w:asciiTheme="minorHAnsi" w:hAnsiTheme="minorHAnsi" w:cstheme="minorHAnsi"/>
          <w:w w:val="95"/>
          <w:sz w:val="22"/>
          <w:szCs w:val="22"/>
        </w:rPr>
        <w:t>1.Korinćanima</w:t>
      </w:r>
      <w:proofErr w:type="gramEnd"/>
      <w:r w:rsidRPr="00CC6B50">
        <w:rPr>
          <w:rFonts w:asciiTheme="minorHAnsi" w:hAnsiTheme="minorHAnsi" w:cstheme="minorHAnsi"/>
          <w:w w:val="95"/>
          <w:sz w:val="22"/>
          <w:szCs w:val="22"/>
        </w:rPr>
        <w:t xml:space="preserve"> 15</w:t>
      </w:r>
      <w:r>
        <w:rPr>
          <w:rFonts w:asciiTheme="minorHAnsi" w:hAnsiTheme="minorHAnsi" w:cstheme="minorHAnsi"/>
          <w:w w:val="95"/>
          <w:sz w:val="22"/>
          <w:szCs w:val="22"/>
        </w:rPr>
        <w:t>:</w:t>
      </w:r>
      <w:r w:rsidRPr="00CC6B50">
        <w:rPr>
          <w:rFonts w:asciiTheme="minorHAnsi" w:hAnsiTheme="minorHAnsi" w:cstheme="minorHAnsi"/>
          <w:w w:val="95"/>
          <w:sz w:val="22"/>
          <w:szCs w:val="22"/>
        </w:rPr>
        <w:t xml:space="preserve">20). Bilo je </w:t>
      </w:r>
      <w:proofErr w:type="spellStart"/>
      <w:r w:rsidRPr="00CC6B50">
        <w:rPr>
          <w:rFonts w:asciiTheme="minorHAnsi" w:hAnsiTheme="minorHAnsi" w:cstheme="minorHAnsi"/>
          <w:w w:val="95"/>
          <w:sz w:val="22"/>
          <w:szCs w:val="22"/>
        </w:rPr>
        <w:t>mrtvih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ljudi</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vaskrsavali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Starom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tokom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službe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Dakle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biološka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Adamova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biološko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razmatrano</w:t>
      </w:r>
      <w:proofErr w:type="spellEnd"/>
      <w:r w:rsidRPr="00CC6B50">
        <w:rPr>
          <w:rFonts w:asciiTheme="minorHAnsi" w:hAnsiTheme="minorHAnsi" w:cstheme="minorHAnsi"/>
          <w:w w:val="95"/>
          <w:sz w:val="22"/>
          <w:szCs w:val="22"/>
        </w:rPr>
        <w:t xml:space="preserve"> u 1. </w:t>
      </w:r>
      <w:proofErr w:type="spellStart"/>
      <w:r w:rsidRPr="00CC6B50">
        <w:rPr>
          <w:rFonts w:asciiTheme="minorHAnsi" w:hAnsiTheme="minorHAnsi" w:cstheme="minorHAnsi"/>
          <w:w w:val="95"/>
          <w:sz w:val="22"/>
          <w:szCs w:val="22"/>
        </w:rPr>
        <w:t>Korinćanima</w:t>
      </w:r>
      <w:proofErr w:type="spellEnd"/>
      <w:r w:rsidRPr="00CC6B50">
        <w:rPr>
          <w:rFonts w:asciiTheme="minorHAnsi" w:hAnsiTheme="minorHAnsi" w:cstheme="minorHAnsi"/>
          <w:w w:val="95"/>
          <w:sz w:val="22"/>
          <w:szCs w:val="22"/>
        </w:rPr>
        <w:t xml:space="preserve"> 15.</w:t>
      </w:r>
    </w:p>
    <w:p w14:paraId="5E3A993E"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čitamo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biološku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w:t>
      </w:r>
      <w:proofErr w:type="spellEnd"/>
      <w:r w:rsidRPr="00CC6B50">
        <w:rPr>
          <w:rFonts w:asciiTheme="minorHAnsi" w:hAnsiTheme="minorHAnsi" w:cstheme="minorHAnsi"/>
          <w:w w:val="95"/>
          <w:sz w:val="22"/>
          <w:szCs w:val="22"/>
        </w:rPr>
        <w:t xml:space="preserve"> u </w:t>
      </w:r>
      <w:proofErr w:type="gramStart"/>
      <w:r w:rsidRPr="00CC6B50">
        <w:rPr>
          <w:rFonts w:asciiTheme="minorHAnsi" w:hAnsiTheme="minorHAnsi" w:cstheme="minorHAnsi"/>
          <w:w w:val="95"/>
          <w:sz w:val="22"/>
          <w:szCs w:val="22"/>
        </w:rPr>
        <w:t>1.Korinćanima</w:t>
      </w:r>
      <w:proofErr w:type="gramEnd"/>
      <w:r w:rsidRPr="00CC6B50">
        <w:rPr>
          <w:rFonts w:asciiTheme="minorHAnsi" w:hAnsiTheme="minorHAnsi" w:cstheme="minorHAnsi"/>
          <w:w w:val="95"/>
          <w:sz w:val="22"/>
          <w:szCs w:val="22"/>
        </w:rPr>
        <w:t xml:space="preserve"> 15.55, </w:t>
      </w:r>
      <w:proofErr w:type="spellStart"/>
      <w:r w:rsidRPr="00CC6B50">
        <w:rPr>
          <w:rFonts w:asciiTheme="minorHAnsi" w:hAnsiTheme="minorHAnsi" w:cstheme="minorHAnsi"/>
          <w:w w:val="95"/>
          <w:sz w:val="22"/>
          <w:szCs w:val="22"/>
        </w:rPr>
        <w:t>onda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moramo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pročitati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Osiji</w:t>
      </w:r>
      <w:proofErr w:type="spellEnd"/>
      <w:r w:rsidRPr="00CC6B50">
        <w:rPr>
          <w:rFonts w:asciiTheme="minorHAnsi" w:hAnsiTheme="minorHAnsi" w:cstheme="minorHAnsi"/>
          <w:w w:val="95"/>
          <w:sz w:val="22"/>
          <w:szCs w:val="22"/>
        </w:rPr>
        <w:t xml:space="preserve"> 13, </w:t>
      </w:r>
      <w:proofErr w:type="spellStart"/>
      <w:r w:rsidRPr="00CC6B50">
        <w:rPr>
          <w:rFonts w:asciiTheme="minorHAnsi" w:hAnsiTheme="minorHAnsi" w:cstheme="minorHAnsi"/>
          <w:w w:val="95"/>
          <w:sz w:val="22"/>
          <w:szCs w:val="22"/>
        </w:rPr>
        <w:t>ali</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možemo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zadržati</w:t>
      </w:r>
      <w:proofErr w:type="spellEnd"/>
      <w:r w:rsidRPr="00CC6B50">
        <w:rPr>
          <w:rFonts w:asciiTheme="minorHAnsi" w:hAnsiTheme="minorHAnsi" w:cstheme="minorHAnsi"/>
          <w:w w:val="95"/>
          <w:sz w:val="22"/>
          <w:szCs w:val="22"/>
        </w:rPr>
        <w:t xml:space="preserve"> Pavlov </w:t>
      </w:r>
      <w:proofErr w:type="spellStart"/>
      <w:r w:rsidRPr="00CC6B50">
        <w:rPr>
          <w:rFonts w:asciiTheme="minorHAnsi" w:hAnsiTheme="minorHAnsi" w:cstheme="minorHAnsi"/>
          <w:w w:val="95"/>
          <w:sz w:val="22"/>
          <w:szCs w:val="22"/>
        </w:rPr>
        <w:t>integritet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govorio</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fizičkom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onda</w:t>
      </w:r>
      <w:proofErr w:type="spellEnd"/>
      <w:r w:rsidRPr="00CC6B50">
        <w:rPr>
          <w:rFonts w:asciiTheme="minorHAnsi" w:hAnsiTheme="minorHAnsi" w:cstheme="minorHAnsi"/>
          <w:w w:val="95"/>
          <w:sz w:val="22"/>
          <w:szCs w:val="22"/>
        </w:rPr>
        <w:t xml:space="preserve"> on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propovedao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Osija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propovedao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pronađena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Mojsiju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prorocima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puta </w:t>
      </w:r>
      <w:proofErr w:type="spellStart"/>
      <w:r w:rsidRPr="00CC6B50">
        <w:rPr>
          <w:rFonts w:asciiTheme="minorHAnsi" w:hAnsiTheme="minorHAnsi" w:cstheme="minorHAnsi"/>
          <w:w w:val="95"/>
          <w:sz w:val="22"/>
          <w:szCs w:val="22"/>
        </w:rPr>
        <w:t>uveravao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jeste</w:t>
      </w:r>
      <w:proofErr w:type="spellEnd"/>
      <w:r w:rsidRPr="00CC6B50">
        <w:rPr>
          <w:rFonts w:asciiTheme="minorHAnsi" w:hAnsiTheme="minorHAnsi" w:cstheme="minorHAnsi"/>
          <w:w w:val="95"/>
          <w:sz w:val="22"/>
          <w:szCs w:val="22"/>
        </w:rPr>
        <w:t>.</w:t>
      </w:r>
    </w:p>
    <w:p w14:paraId="5208E22E"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U </w:t>
      </w:r>
      <w:proofErr w:type="spellStart"/>
      <w:r w:rsidRPr="00CC6B50">
        <w:rPr>
          <w:rFonts w:asciiTheme="minorHAnsi" w:hAnsiTheme="minorHAnsi" w:cstheme="minorHAnsi"/>
          <w:w w:val="95"/>
          <w:sz w:val="22"/>
          <w:szCs w:val="22"/>
        </w:rPr>
        <w:t>ovim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stihovima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Osija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obećao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Izraelu</w:t>
      </w:r>
      <w:proofErr w:type="spellEnd"/>
      <w:r w:rsidRPr="00CC6B50">
        <w:rPr>
          <w:rFonts w:asciiTheme="minorHAnsi" w:hAnsiTheme="minorHAnsi" w:cstheme="minorHAnsi"/>
          <w:w w:val="95"/>
          <w:sz w:val="22"/>
          <w:szCs w:val="22"/>
        </w:rPr>
        <w:t xml:space="preserve">. </w:t>
      </w:r>
      <w:r w:rsidRPr="00CC6B50">
        <w:rPr>
          <w:rFonts w:asciiTheme="minorHAnsi" w:hAnsiTheme="minorHAnsi" w:cstheme="minorHAnsi"/>
          <w:b/>
          <w:bCs/>
          <w:w w:val="95"/>
          <w:sz w:val="22"/>
          <w:szCs w:val="22"/>
        </w:rPr>
        <w:t xml:space="preserve">Ne </w:t>
      </w:r>
      <w:proofErr w:type="spellStart"/>
      <w:r w:rsidRPr="00CC6B50">
        <w:rPr>
          <w:rFonts w:asciiTheme="minorHAnsi" w:hAnsiTheme="minorHAnsi" w:cstheme="minorHAnsi"/>
          <w:b/>
          <w:bCs/>
          <w:w w:val="95"/>
          <w:sz w:val="22"/>
          <w:szCs w:val="22"/>
        </w:rPr>
        <w:t>znam</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jednog</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teologa</w:t>
      </w:r>
      <w:proofErr w:type="spellEnd"/>
      <w:r w:rsidRPr="00CC6B50">
        <w:rPr>
          <w:rFonts w:asciiTheme="minorHAnsi" w:hAnsiTheme="minorHAnsi" w:cstheme="minorHAnsi"/>
          <w:b/>
          <w:bCs/>
          <w:w w:val="95"/>
          <w:sz w:val="22"/>
          <w:szCs w:val="22"/>
        </w:rPr>
        <w:t xml:space="preserve"> u </w:t>
      </w:r>
      <w:proofErr w:type="spellStart"/>
      <w:r w:rsidRPr="00CC6B50">
        <w:rPr>
          <w:rFonts w:asciiTheme="minorHAnsi" w:hAnsiTheme="minorHAnsi" w:cstheme="minorHAnsi"/>
          <w:b/>
          <w:bCs/>
          <w:w w:val="95"/>
          <w:sz w:val="22"/>
          <w:szCs w:val="22"/>
        </w:rPr>
        <w:t>svetu</w:t>
      </w:r>
      <w:proofErr w:type="spellEnd"/>
      <w:r w:rsidRPr="00CC6B50">
        <w:rPr>
          <w:rFonts w:asciiTheme="minorHAnsi" w:hAnsiTheme="minorHAnsi" w:cstheme="minorHAnsi"/>
          <w:b/>
          <w:bCs/>
          <w:w w:val="95"/>
          <w:sz w:val="22"/>
          <w:szCs w:val="22"/>
        </w:rPr>
        <w:t xml:space="preserve"> koji </w:t>
      </w:r>
      <w:proofErr w:type="spellStart"/>
      <w:r w:rsidRPr="00CC6B50">
        <w:rPr>
          <w:rFonts w:asciiTheme="minorHAnsi" w:hAnsiTheme="minorHAnsi" w:cstheme="minorHAnsi"/>
          <w:b/>
          <w:bCs/>
          <w:w w:val="95"/>
          <w:sz w:val="22"/>
          <w:szCs w:val="22"/>
        </w:rPr>
        <w:t>zauzima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stav</w:t>
      </w:r>
      <w:proofErr w:type="spellEnd"/>
      <w:r w:rsidRPr="00CC6B50">
        <w:rPr>
          <w:rFonts w:asciiTheme="minorHAnsi" w:hAnsiTheme="minorHAnsi" w:cstheme="minorHAnsi"/>
          <w:b/>
          <w:bCs/>
          <w:w w:val="95"/>
          <w:sz w:val="22"/>
          <w:szCs w:val="22"/>
        </w:rPr>
        <w:t xml:space="preserve"> da je </w:t>
      </w:r>
      <w:proofErr w:type="spellStart"/>
      <w:r w:rsidRPr="00CC6B50">
        <w:rPr>
          <w:rFonts w:asciiTheme="minorHAnsi" w:hAnsiTheme="minorHAnsi" w:cstheme="minorHAnsi"/>
          <w:b/>
          <w:bCs/>
          <w:w w:val="95"/>
          <w:sz w:val="22"/>
          <w:szCs w:val="22"/>
        </w:rPr>
        <w:t>Osija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govorio</w:t>
      </w:r>
      <w:proofErr w:type="spellEnd"/>
      <w:r w:rsidRPr="00CC6B50">
        <w:rPr>
          <w:rFonts w:asciiTheme="minorHAnsi" w:hAnsiTheme="minorHAnsi" w:cstheme="minorHAnsi"/>
          <w:b/>
          <w:bCs/>
          <w:w w:val="95"/>
          <w:sz w:val="22"/>
          <w:szCs w:val="22"/>
        </w:rPr>
        <w:t xml:space="preserve"> o </w:t>
      </w:r>
      <w:proofErr w:type="spellStart"/>
      <w:r w:rsidRPr="00CC6B50">
        <w:rPr>
          <w:rFonts w:asciiTheme="minorHAnsi" w:hAnsiTheme="minorHAnsi" w:cstheme="minorHAnsi"/>
          <w:b/>
          <w:bCs/>
          <w:w w:val="95"/>
          <w:sz w:val="22"/>
          <w:szCs w:val="22"/>
        </w:rPr>
        <w:t>biološkoj</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smrti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ili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vaskrsenju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Dakle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b/>
          <w:bCs/>
          <w:w w:val="95"/>
          <w:sz w:val="22"/>
          <w:szCs w:val="22"/>
        </w:rPr>
        <w:t>ako</w:t>
      </w:r>
      <w:proofErr w:type="spellEnd"/>
      <w:r w:rsidRPr="00CC6B50">
        <w:rPr>
          <w:rFonts w:asciiTheme="minorHAnsi" w:hAnsiTheme="minorHAnsi" w:cstheme="minorHAnsi"/>
          <w:b/>
          <w:bCs/>
          <w:w w:val="95"/>
          <w:sz w:val="22"/>
          <w:szCs w:val="22"/>
        </w:rPr>
        <w:t xml:space="preserve"> je </w:t>
      </w:r>
      <w:proofErr w:type="spellStart"/>
      <w:r w:rsidRPr="00CC6B50">
        <w:rPr>
          <w:rFonts w:asciiTheme="minorHAnsi" w:hAnsiTheme="minorHAnsi" w:cstheme="minorHAnsi"/>
          <w:b/>
          <w:bCs/>
          <w:w w:val="95"/>
          <w:sz w:val="22"/>
          <w:szCs w:val="22"/>
        </w:rPr>
        <w:t>Pavle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koristio</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ovu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pozadinu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duhovne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smrti</w:t>
      </w:r>
      <w:proofErr w:type="spellEnd"/>
      <w:r w:rsidRPr="00CC6B50">
        <w:rPr>
          <w:rFonts w:asciiTheme="minorHAnsi" w:hAnsiTheme="minorHAnsi" w:cstheme="minorHAnsi"/>
          <w:b/>
          <w:bCs/>
          <w:w w:val="95"/>
          <w:sz w:val="22"/>
          <w:szCs w:val="22"/>
        </w:rPr>
        <w:t xml:space="preserve"> i </w:t>
      </w:r>
      <w:proofErr w:type="spellStart"/>
      <w:r w:rsidRPr="00CC6B50">
        <w:rPr>
          <w:rFonts w:asciiTheme="minorHAnsi" w:hAnsiTheme="minorHAnsi" w:cstheme="minorHAnsi"/>
          <w:b/>
          <w:bCs/>
          <w:w w:val="95"/>
          <w:sz w:val="22"/>
          <w:szCs w:val="22"/>
        </w:rPr>
        <w:t>vaskrsenja</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zbog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greh</w:t>
      </w:r>
      <w:r>
        <w:rPr>
          <w:rFonts w:asciiTheme="minorHAnsi" w:hAnsiTheme="minorHAnsi" w:cstheme="minorHAnsi"/>
          <w:w w:val="95"/>
          <w:sz w:val="22"/>
          <w:szCs w:val="22"/>
        </w:rPr>
        <w:t>a</w:t>
      </w:r>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potkrepi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w:t>
      </w:r>
      <w:proofErr w:type="spellEnd"/>
      <w:r w:rsidRPr="00CC6B50">
        <w:rPr>
          <w:rFonts w:asciiTheme="minorHAnsi" w:hAnsiTheme="minorHAnsi" w:cstheme="minorHAnsi"/>
          <w:w w:val="95"/>
          <w:sz w:val="22"/>
          <w:szCs w:val="22"/>
        </w:rPr>
        <w:t xml:space="preserve"> argument za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fizičkih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grobov</w:t>
      </w:r>
      <w:r w:rsidRPr="00CC6B50">
        <w:rPr>
          <w:rFonts w:asciiTheme="minorHAnsi" w:hAnsiTheme="minorHAnsi" w:cstheme="minorHAnsi"/>
          <w:w w:val="95"/>
          <w:sz w:val="22"/>
          <w:szCs w:val="22"/>
        </w:rPr>
        <w:t>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zemlji</w:t>
      </w:r>
      <w:proofErr w:type="spellEnd"/>
      <w:r w:rsidRPr="00CC6B50">
        <w:rPr>
          <w:rFonts w:asciiTheme="minorHAnsi" w:hAnsiTheme="minorHAnsi" w:cstheme="minorHAnsi"/>
          <w:w w:val="95"/>
          <w:sz w:val="22"/>
          <w:szCs w:val="22"/>
        </w:rPr>
        <w:t xml:space="preserve"> u 1. </w:t>
      </w:r>
      <w:proofErr w:type="spellStart"/>
      <w:r w:rsidRPr="00CC6B50">
        <w:rPr>
          <w:rFonts w:asciiTheme="minorHAnsi" w:hAnsiTheme="minorHAnsi" w:cstheme="minorHAnsi"/>
          <w:w w:val="95"/>
          <w:sz w:val="22"/>
          <w:szCs w:val="22"/>
        </w:rPr>
        <w:t>Korinćanima</w:t>
      </w:r>
      <w:proofErr w:type="spellEnd"/>
      <w:r w:rsidRPr="00CC6B50">
        <w:rPr>
          <w:rFonts w:asciiTheme="minorHAnsi" w:hAnsiTheme="minorHAnsi" w:cstheme="minorHAnsi"/>
          <w:w w:val="95"/>
          <w:sz w:val="22"/>
          <w:szCs w:val="22"/>
        </w:rPr>
        <w:t xml:space="preserve"> 15, on </w:t>
      </w:r>
      <w:proofErr w:type="spellStart"/>
      <w:r w:rsidRPr="00CC6B50">
        <w:rPr>
          <w:rFonts w:asciiTheme="minorHAnsi" w:hAnsiTheme="minorHAnsi" w:cstheme="minorHAnsi"/>
          <w:w w:val="95"/>
          <w:sz w:val="22"/>
          <w:szCs w:val="22"/>
        </w:rPr>
        <w:t>nas</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prevario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prisvojio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Osiju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jeste</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ne?</w:t>
      </w:r>
    </w:p>
    <w:p w14:paraId="39D9D062"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Štaviše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kome</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ispunilo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ali</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bilo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prorečeno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Isaiji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Osiji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svaka</w:t>
      </w:r>
      <w:proofErr w:type="spellEnd"/>
      <w:r w:rsidRPr="00CC6B50">
        <w:rPr>
          <w:rFonts w:asciiTheme="minorHAnsi" w:hAnsiTheme="minorHAnsi" w:cstheme="minorHAnsi"/>
          <w:w w:val="95"/>
          <w:sz w:val="22"/>
          <w:szCs w:val="22"/>
        </w:rPr>
        <w:t xml:space="preserve"> jota i </w:t>
      </w:r>
      <w:proofErr w:type="spellStart"/>
      <w:r w:rsidRPr="00CC6B50">
        <w:rPr>
          <w:rFonts w:asciiTheme="minorHAnsi" w:hAnsiTheme="minorHAnsi" w:cstheme="minorHAnsi"/>
          <w:w w:val="95"/>
          <w:sz w:val="22"/>
          <w:szCs w:val="22"/>
        </w:rPr>
        <w:t>naslov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saveza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još</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uvek</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potpunosti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snazi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zar</w:t>
      </w:r>
      <w:proofErr w:type="spellEnd"/>
      <w:r w:rsidRPr="00CC6B50">
        <w:rPr>
          <w:rFonts w:asciiTheme="minorHAnsi" w:hAnsiTheme="minorHAnsi" w:cstheme="minorHAnsi"/>
          <w:w w:val="95"/>
          <w:sz w:val="22"/>
          <w:szCs w:val="22"/>
        </w:rPr>
        <w:t xml:space="preserve"> ne? Pa </w:t>
      </w:r>
      <w:proofErr w:type="spellStart"/>
      <w:r w:rsidRPr="00CC6B50">
        <w:rPr>
          <w:rFonts w:asciiTheme="minorHAnsi" w:hAnsiTheme="minorHAnsi" w:cstheme="minorHAnsi"/>
          <w:w w:val="95"/>
          <w:sz w:val="22"/>
          <w:szCs w:val="22"/>
        </w:rPr>
        <w:t>kome</w:t>
      </w:r>
      <w:proofErr w:type="spellEnd"/>
      <w:r w:rsidRPr="00CC6B50">
        <w:rPr>
          <w:rFonts w:asciiTheme="minorHAnsi" w:hAnsiTheme="minorHAnsi" w:cstheme="minorHAnsi"/>
          <w:w w:val="95"/>
          <w:sz w:val="22"/>
          <w:szCs w:val="22"/>
        </w:rPr>
        <w:t xml:space="preserve"> mi </w:t>
      </w:r>
      <w:proofErr w:type="spellStart"/>
      <w:r w:rsidRPr="00CC6B50">
        <w:rPr>
          <w:rFonts w:asciiTheme="minorHAnsi" w:hAnsiTheme="minorHAnsi" w:cstheme="minorHAnsi"/>
          <w:w w:val="95"/>
          <w:sz w:val="22"/>
          <w:szCs w:val="22"/>
        </w:rPr>
        <w:t>verujemo</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kakvom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vaskrsenju</w:t>
      </w:r>
      <w:proofErr w:type="spellEnd"/>
      <w:r w:rsidRPr="00CC6B50">
        <w:rPr>
          <w:rFonts w:asciiTheme="minorHAnsi" w:hAnsiTheme="minorHAnsi" w:cstheme="minorHAnsi"/>
          <w:w w:val="95"/>
          <w:sz w:val="22"/>
          <w:szCs w:val="22"/>
        </w:rPr>
        <w:t xml:space="preserve"> je to </w:t>
      </w:r>
      <w:proofErr w:type="spellStart"/>
      <w:r w:rsidRPr="00CC6B50">
        <w:rPr>
          <w:rFonts w:asciiTheme="minorHAnsi" w:hAnsiTheme="minorHAnsi" w:cstheme="minorHAnsi"/>
          <w:w w:val="95"/>
          <w:sz w:val="22"/>
          <w:szCs w:val="22"/>
        </w:rPr>
        <w:t>bilo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Osija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ljudi</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ignorišu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kontekst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odlomaka</w:t>
      </w:r>
      <w:proofErr w:type="spellEnd"/>
      <w:r w:rsidRPr="00CC6B50">
        <w:rPr>
          <w:rFonts w:asciiTheme="minorHAnsi" w:hAnsiTheme="minorHAnsi" w:cstheme="minorHAnsi"/>
          <w:w w:val="95"/>
          <w:sz w:val="22"/>
          <w:szCs w:val="22"/>
        </w:rPr>
        <w:t>?</w:t>
      </w:r>
    </w:p>
    <w:p w14:paraId="741C18FD" w14:textId="77777777" w:rsidR="00CC6B50" w:rsidRPr="00CC6B50" w:rsidRDefault="00CC6B50" w:rsidP="00CC6B50">
      <w:pPr>
        <w:pStyle w:val="BodyText"/>
        <w:ind w:firstLine="450"/>
        <w:jc w:val="center"/>
        <w:rPr>
          <w:rFonts w:asciiTheme="minorHAnsi" w:hAnsiTheme="minorHAnsi" w:cstheme="minorHAnsi"/>
          <w:b/>
          <w:bCs/>
          <w:w w:val="95"/>
          <w:sz w:val="22"/>
          <w:szCs w:val="22"/>
        </w:rPr>
      </w:pPr>
      <w:proofErr w:type="spellStart"/>
      <w:r w:rsidRPr="00CC6B50">
        <w:rPr>
          <w:rFonts w:asciiTheme="minorHAnsi" w:hAnsiTheme="minorHAnsi" w:cstheme="minorHAnsi"/>
          <w:b/>
          <w:bCs/>
          <w:w w:val="95"/>
          <w:sz w:val="22"/>
          <w:szCs w:val="22"/>
        </w:rPr>
        <w:t>Poglavlje</w:t>
      </w:r>
      <w:proofErr w:type="spellEnd"/>
      <w:r w:rsidRPr="00CC6B50">
        <w:rPr>
          <w:rFonts w:asciiTheme="minorHAnsi" w:hAnsiTheme="minorHAnsi" w:cstheme="minorHAnsi"/>
          <w:b/>
          <w:bCs/>
          <w:w w:val="95"/>
          <w:sz w:val="22"/>
          <w:szCs w:val="22"/>
        </w:rPr>
        <w:t xml:space="preserve"> 4</w:t>
      </w:r>
    </w:p>
    <w:p w14:paraId="74F7967F" w14:textId="77777777" w:rsidR="00CC6B50" w:rsidRPr="00CC6B50" w:rsidRDefault="00CC6B50" w:rsidP="00CC6B50">
      <w:pPr>
        <w:pStyle w:val="BodyText"/>
        <w:ind w:firstLine="450"/>
        <w:jc w:val="center"/>
        <w:rPr>
          <w:rFonts w:asciiTheme="minorHAnsi" w:hAnsiTheme="minorHAnsi" w:cstheme="minorHAnsi"/>
          <w:b/>
          <w:bCs/>
          <w:w w:val="95"/>
          <w:sz w:val="22"/>
          <w:szCs w:val="22"/>
        </w:rPr>
      </w:pPr>
      <w:proofErr w:type="spellStart"/>
      <w:r w:rsidRPr="00CC6B50">
        <w:rPr>
          <w:rFonts w:asciiTheme="minorHAnsi" w:hAnsiTheme="minorHAnsi" w:cstheme="minorHAnsi"/>
          <w:b/>
          <w:bCs/>
          <w:w w:val="95"/>
          <w:sz w:val="22"/>
          <w:szCs w:val="22"/>
        </w:rPr>
        <w:t>Vaskrsenje</w:t>
      </w:r>
      <w:proofErr w:type="spellEnd"/>
      <w:r w:rsidRPr="00CC6B50">
        <w:rPr>
          <w:rFonts w:asciiTheme="minorHAnsi" w:hAnsiTheme="minorHAnsi" w:cstheme="minorHAnsi"/>
          <w:b/>
          <w:bCs/>
          <w:w w:val="95"/>
          <w:sz w:val="22"/>
          <w:szCs w:val="22"/>
        </w:rPr>
        <w:t xml:space="preserve"> u </w:t>
      </w:r>
      <w:proofErr w:type="spellStart"/>
      <w:r w:rsidRPr="00CC6B50">
        <w:rPr>
          <w:rFonts w:asciiTheme="minorHAnsi" w:hAnsiTheme="minorHAnsi" w:cstheme="minorHAnsi"/>
          <w:b/>
          <w:bCs/>
          <w:w w:val="95"/>
          <w:sz w:val="22"/>
          <w:szCs w:val="22"/>
        </w:rPr>
        <w:t>Isaiji</w:t>
      </w:r>
      <w:proofErr w:type="spellEnd"/>
    </w:p>
    <w:p w14:paraId="59557840" w14:textId="3D945194" w:rsidR="00CC6B50" w:rsidRPr="00CC6B50" w:rsidRDefault="00CC6B50" w:rsidP="00CC6B50">
      <w:pPr>
        <w:pStyle w:val="BodyText"/>
        <w:ind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2.2 - </w:t>
      </w:r>
      <w:proofErr w:type="spellStart"/>
      <w:r w:rsidRPr="00CC6B50">
        <w:rPr>
          <w:rFonts w:asciiTheme="minorHAnsi" w:hAnsiTheme="minorHAnsi" w:cstheme="minorHAnsi"/>
          <w:w w:val="95"/>
          <w:sz w:val="22"/>
          <w:szCs w:val="22"/>
        </w:rPr>
        <w:t>Poslednji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dani</w:t>
      </w:r>
      <w:proofErr w:type="spellEnd"/>
    </w:p>
    <w:p w14:paraId="3EF321AA" w14:textId="6413690C"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U </w:t>
      </w:r>
      <w:proofErr w:type="spellStart"/>
      <w:r>
        <w:rPr>
          <w:rFonts w:asciiTheme="minorHAnsi" w:hAnsiTheme="minorHAnsi" w:cstheme="minorHAnsi"/>
          <w:w w:val="95"/>
          <w:sz w:val="22"/>
          <w:szCs w:val="22"/>
        </w:rPr>
        <w:t>Isaija</w:t>
      </w:r>
      <w:proofErr w:type="spellEnd"/>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2.2,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proriče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starozavetne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Izraelove</w:t>
      </w:r>
      <w:proofErr w:type="spellEnd"/>
      <w:r>
        <w:rPr>
          <w:rFonts w:asciiTheme="minorHAnsi" w:hAnsiTheme="minorHAnsi" w:cstheme="minorHAnsi"/>
          <w:w w:val="95"/>
          <w:sz w:val="22"/>
          <w:szCs w:val="22"/>
        </w:rPr>
        <w:t>…</w:t>
      </w:r>
    </w:p>
    <w:p w14:paraId="47E3B902"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lastRenderedPageBreak/>
        <w:t>Sada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desiti</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poslednjim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gora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Gospodnjeg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utvrđena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glava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gora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biće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podignuta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iznad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brda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poteći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njega</w:t>
      </w:r>
      <w:proofErr w:type="spellEnd"/>
      <w:r w:rsidRPr="00CC6B50">
        <w:rPr>
          <w:rFonts w:asciiTheme="minorHAnsi" w:hAnsiTheme="minorHAnsi" w:cstheme="minorHAnsi"/>
          <w:w w:val="95"/>
          <w:sz w:val="22"/>
          <w:szCs w:val="22"/>
        </w:rPr>
        <w:t>.</w:t>
      </w:r>
    </w:p>
    <w:p w14:paraId="45EF491D" w14:textId="77777777" w:rsidR="00CC6B50" w:rsidRDefault="00CC6B50" w:rsidP="00CC6B50">
      <w:pPr>
        <w:pStyle w:val="BodyText"/>
        <w:ind w:left="0"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Poslednji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Mojsijevog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biblijska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vremena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veruju</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M</w:t>
      </w:r>
      <w:r w:rsidRPr="00CC6B50">
        <w:rPr>
          <w:rFonts w:asciiTheme="minorHAnsi" w:hAnsiTheme="minorHAnsi" w:cstheme="minorHAnsi"/>
          <w:w w:val="95"/>
          <w:sz w:val="22"/>
          <w:szCs w:val="22"/>
        </w:rPr>
        <w:t>esija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prepoznali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Mojsijevo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Mesijino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 xml:space="preserve"> (</w:t>
      </w:r>
      <w:r>
        <w:rPr>
          <w:rFonts w:asciiTheme="minorHAnsi" w:hAnsiTheme="minorHAnsi" w:cstheme="minorHAnsi"/>
          <w:w w:val="95"/>
          <w:sz w:val="22"/>
          <w:szCs w:val="22"/>
        </w:rPr>
        <w:t xml:space="preserve">Matej </w:t>
      </w:r>
      <w:r w:rsidRPr="00CC6B50">
        <w:rPr>
          <w:rFonts w:asciiTheme="minorHAnsi" w:hAnsiTheme="minorHAnsi" w:cstheme="minorHAnsi"/>
          <w:w w:val="95"/>
          <w:sz w:val="22"/>
          <w:szCs w:val="22"/>
        </w:rPr>
        <w:t xml:space="preserve">12.31-32, Luka 20.27-35) i </w:t>
      </w:r>
      <w:proofErr w:type="spellStart"/>
      <w:r w:rsidRPr="00CC6B50">
        <w:rPr>
          <w:rFonts w:asciiTheme="minorHAnsi" w:hAnsiTheme="minorHAnsi" w:cstheme="minorHAnsi"/>
          <w:w w:val="95"/>
          <w:sz w:val="22"/>
          <w:szCs w:val="22"/>
        </w:rPr>
        <w:t>Mesijino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kraja</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Isaija</w:t>
      </w:r>
      <w:proofErr w:type="spellEnd"/>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9,6-7, Luka 1,33, </w:t>
      </w:r>
      <w:proofErr w:type="spellStart"/>
      <w:r w:rsidRPr="00CC6B50">
        <w:rPr>
          <w:rFonts w:asciiTheme="minorHAnsi" w:hAnsiTheme="minorHAnsi" w:cstheme="minorHAnsi"/>
          <w:w w:val="95"/>
          <w:sz w:val="22"/>
          <w:szCs w:val="22"/>
        </w:rPr>
        <w:t>Efescima</w:t>
      </w:r>
      <w:proofErr w:type="spellEnd"/>
      <w:r w:rsidRPr="00CC6B50">
        <w:rPr>
          <w:rFonts w:asciiTheme="minorHAnsi" w:hAnsiTheme="minorHAnsi" w:cstheme="minorHAnsi"/>
          <w:w w:val="95"/>
          <w:sz w:val="22"/>
          <w:szCs w:val="22"/>
        </w:rPr>
        <w:t xml:space="preserve"> 3,21) </w:t>
      </w:r>
      <w:proofErr w:type="spellStart"/>
      <w:r w:rsidRPr="00CC6B50">
        <w:rPr>
          <w:rFonts w:asciiTheme="minorHAnsi" w:hAnsiTheme="minorHAnsi" w:cstheme="minorHAnsi"/>
          <w:w w:val="95"/>
          <w:sz w:val="22"/>
          <w:szCs w:val="22"/>
        </w:rPr>
        <w:t>dakle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kraja</w:t>
      </w:r>
      <w:proofErr w:type="spellEnd"/>
      <w:r w:rsidRPr="00CC6B50">
        <w:rPr>
          <w:rFonts w:asciiTheme="minorHAnsi" w:hAnsiTheme="minorHAnsi" w:cstheme="minorHAnsi"/>
          <w:w w:val="95"/>
          <w:sz w:val="22"/>
          <w:szCs w:val="22"/>
        </w:rPr>
        <w:t xml:space="preserve"> </w:t>
      </w:r>
      <w:proofErr w:type="spellStart"/>
      <w:proofErr w:type="gramStart"/>
      <w:r w:rsidRPr="00CC6B50">
        <w:rPr>
          <w:rFonts w:asciiTheme="minorHAnsi" w:hAnsiTheme="minorHAnsi" w:cstheme="minorHAnsi"/>
          <w:w w:val="95"/>
          <w:sz w:val="22"/>
          <w:szCs w:val="22"/>
        </w:rPr>
        <w:t>vremena</w:t>
      </w:r>
      <w:proofErr w:type="spellEnd"/>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poslednjih</w:t>
      </w:r>
      <w:proofErr w:type="spellEnd"/>
      <w:r w:rsidRPr="00CC6B50">
        <w:rPr>
          <w:rFonts w:asciiTheme="minorHAnsi" w:hAnsiTheme="minorHAnsi" w:cstheme="minorHAnsi"/>
          <w:w w:val="95"/>
          <w:sz w:val="22"/>
          <w:szCs w:val="22"/>
        </w:rPr>
        <w:t xml:space="preserve"> dana, </w:t>
      </w:r>
      <w:proofErr w:type="spellStart"/>
      <w:r w:rsidRPr="00CC6B50">
        <w:rPr>
          <w:rFonts w:asciiTheme="minorHAnsi" w:hAnsiTheme="minorHAnsi" w:cstheme="minorHAnsi"/>
          <w:w w:val="95"/>
          <w:sz w:val="22"/>
          <w:szCs w:val="22"/>
        </w:rPr>
        <w:t>poslednj</w:t>
      </w:r>
      <w:r>
        <w:rPr>
          <w:rFonts w:asciiTheme="minorHAnsi" w:hAnsiTheme="minorHAnsi" w:cstheme="minorHAnsi"/>
          <w:w w:val="95"/>
          <w:sz w:val="22"/>
          <w:szCs w:val="22"/>
        </w:rPr>
        <w:t>ih</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vreme</w:t>
      </w:r>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poslednjeg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časa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w:t>
      </w:r>
      <w:r>
        <w:rPr>
          <w:rFonts w:asciiTheme="minorHAnsi" w:hAnsiTheme="minorHAnsi" w:cstheme="minorHAnsi"/>
          <w:w w:val="95"/>
          <w:sz w:val="22"/>
          <w:szCs w:val="22"/>
        </w:rPr>
        <w:t>jsij</w:t>
      </w:r>
      <w:r w:rsidRPr="00CC6B50">
        <w:rPr>
          <w:rFonts w:asciiTheme="minorHAnsi" w:hAnsiTheme="minorHAnsi" w:cstheme="minorHAnsi"/>
          <w:w w:val="95"/>
          <w:sz w:val="22"/>
          <w:szCs w:val="22"/>
        </w:rPr>
        <w: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imalo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vremenske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elemente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Obratite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pažnju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pojavljivanja</w:t>
      </w:r>
      <w:proofErr w:type="spellEnd"/>
      <w:r w:rsidRPr="00CC6B50">
        <w:rPr>
          <w:rFonts w:asciiTheme="minorHAnsi" w:hAnsiTheme="minorHAnsi" w:cstheme="minorHAnsi"/>
          <w:w w:val="95"/>
          <w:sz w:val="22"/>
          <w:szCs w:val="22"/>
        </w:rPr>
        <w:t xml:space="preserve"> „u t</w:t>
      </w:r>
      <w:r>
        <w:rPr>
          <w:rFonts w:asciiTheme="minorHAnsi" w:hAnsiTheme="minorHAnsi" w:cstheme="minorHAnsi"/>
          <w:w w:val="95"/>
          <w:sz w:val="22"/>
          <w:szCs w:val="22"/>
        </w:rPr>
        <w:t>aj</w:t>
      </w:r>
      <w:r w:rsidRPr="00CC6B50">
        <w:rPr>
          <w:rFonts w:asciiTheme="minorHAnsi" w:hAnsiTheme="minorHAnsi" w:cstheme="minorHAnsi"/>
          <w:w w:val="95"/>
          <w:sz w:val="22"/>
          <w:szCs w:val="22"/>
        </w:rPr>
        <w:t xml:space="preserve"> </w:t>
      </w:r>
      <w:proofErr w:type="gramStart"/>
      <w:r w:rsidRPr="00CC6B50">
        <w:rPr>
          <w:rFonts w:asciiTheme="minorHAnsi" w:hAnsiTheme="minorHAnsi" w:cstheme="minorHAnsi"/>
          <w:w w:val="95"/>
          <w:sz w:val="22"/>
          <w:szCs w:val="22"/>
        </w:rPr>
        <w:t>dan“ u</w:t>
      </w:r>
      <w:proofErr w:type="gramEnd"/>
      <w:r w:rsidRPr="00CC6B50">
        <w:rPr>
          <w:rFonts w:asciiTheme="minorHAnsi" w:hAnsiTheme="minorHAnsi" w:cstheme="minorHAnsi"/>
          <w:w w:val="95"/>
          <w:sz w:val="22"/>
          <w:szCs w:val="22"/>
        </w:rPr>
        <w:t xml:space="preserve"> 2.11-12 (dan </w:t>
      </w:r>
      <w:proofErr w:type="spellStart"/>
      <w:r w:rsidRPr="00CC6B50">
        <w:rPr>
          <w:rFonts w:asciiTheme="minorHAnsi" w:hAnsiTheme="minorHAnsi" w:cstheme="minorHAnsi"/>
          <w:w w:val="95"/>
          <w:sz w:val="22"/>
          <w:szCs w:val="22"/>
        </w:rPr>
        <w:t>obračuna</w:t>
      </w:r>
      <w:proofErr w:type="spellEnd"/>
      <w:r w:rsidRPr="00CC6B50">
        <w:rPr>
          <w:rFonts w:asciiTheme="minorHAnsi" w:hAnsiTheme="minorHAnsi" w:cstheme="minorHAnsi"/>
          <w:w w:val="95"/>
          <w:sz w:val="22"/>
          <w:szCs w:val="22"/>
        </w:rPr>
        <w:t xml:space="preserve"> i dan </w:t>
      </w:r>
      <w:proofErr w:type="spellStart"/>
      <w:r w:rsidRPr="00CC6B50">
        <w:rPr>
          <w:rFonts w:asciiTheme="minorHAnsi" w:hAnsiTheme="minorHAnsi" w:cstheme="minorHAnsi"/>
          <w:w w:val="95"/>
          <w:sz w:val="22"/>
          <w:szCs w:val="22"/>
        </w:rPr>
        <w:t>Jehovin</w:t>
      </w:r>
      <w:proofErr w:type="spellEnd"/>
      <w:r w:rsidRPr="00CC6B50">
        <w:rPr>
          <w:rFonts w:asciiTheme="minorHAnsi" w:hAnsiTheme="minorHAnsi" w:cstheme="minorHAnsi"/>
          <w:w w:val="95"/>
          <w:sz w:val="22"/>
          <w:szCs w:val="22"/>
        </w:rPr>
        <w:t>), 17</w:t>
      </w:r>
      <w:r>
        <w:rPr>
          <w:rFonts w:asciiTheme="minorHAnsi" w:hAnsiTheme="minorHAnsi" w:cstheme="minorHAnsi"/>
          <w:w w:val="95"/>
          <w:sz w:val="22"/>
          <w:szCs w:val="22"/>
        </w:rPr>
        <w:t>:</w:t>
      </w:r>
      <w:r w:rsidRPr="00CC6B50">
        <w:rPr>
          <w:rFonts w:asciiTheme="minorHAnsi" w:hAnsiTheme="minorHAnsi" w:cstheme="minorHAnsi"/>
          <w:w w:val="95"/>
          <w:sz w:val="22"/>
          <w:szCs w:val="22"/>
        </w:rPr>
        <w:t>3</w:t>
      </w:r>
      <w:r>
        <w:rPr>
          <w:rFonts w:asciiTheme="minorHAnsi" w:hAnsiTheme="minorHAnsi" w:cstheme="minorHAnsi"/>
          <w:w w:val="95"/>
          <w:sz w:val="22"/>
          <w:szCs w:val="22"/>
        </w:rPr>
        <w:t>,</w:t>
      </w:r>
      <w:r w:rsidRPr="00CC6B50">
        <w:rPr>
          <w:rFonts w:asciiTheme="minorHAnsi" w:hAnsiTheme="minorHAnsi" w:cstheme="minorHAnsi"/>
          <w:w w:val="95"/>
          <w:sz w:val="22"/>
          <w:szCs w:val="22"/>
        </w:rPr>
        <w:t>7, 18 i 4</w:t>
      </w:r>
      <w:r>
        <w:rPr>
          <w:rFonts w:asciiTheme="minorHAnsi" w:hAnsiTheme="minorHAnsi" w:cstheme="minorHAnsi"/>
          <w:w w:val="95"/>
          <w:sz w:val="22"/>
          <w:szCs w:val="22"/>
        </w:rPr>
        <w:t>:</w:t>
      </w:r>
      <w:r w:rsidRPr="00CC6B50">
        <w:rPr>
          <w:rFonts w:asciiTheme="minorHAnsi" w:hAnsiTheme="minorHAnsi" w:cstheme="minorHAnsi"/>
          <w:w w:val="95"/>
          <w:sz w:val="22"/>
          <w:szCs w:val="22"/>
        </w:rPr>
        <w:t xml:space="preserve">1, 2 koji </w:t>
      </w:r>
      <w:proofErr w:type="spellStart"/>
      <w:r w:rsidRPr="00CC6B50">
        <w:rPr>
          <w:rFonts w:asciiTheme="minorHAnsi" w:hAnsiTheme="minorHAnsi" w:cstheme="minorHAnsi"/>
          <w:w w:val="95"/>
          <w:sz w:val="22"/>
          <w:szCs w:val="22"/>
        </w:rPr>
        <w:t>povezuju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poglavlja</w:t>
      </w:r>
      <w:proofErr w:type="spellEnd"/>
      <w:r w:rsidRPr="00CC6B50">
        <w:rPr>
          <w:rFonts w:asciiTheme="minorHAnsi" w:hAnsiTheme="minorHAnsi" w:cstheme="minorHAnsi"/>
          <w:w w:val="95"/>
          <w:sz w:val="22"/>
          <w:szCs w:val="22"/>
        </w:rPr>
        <w:t xml:space="preserve"> 2-4.</w:t>
      </w:r>
    </w:p>
    <w:p w14:paraId="1A04B505"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2.12 – Dan </w:t>
      </w:r>
      <w:proofErr w:type="spellStart"/>
      <w:r w:rsidRPr="00CC6B50">
        <w:rPr>
          <w:rFonts w:asciiTheme="minorHAnsi" w:hAnsiTheme="minorHAnsi" w:cstheme="minorHAnsi"/>
          <w:w w:val="95"/>
          <w:sz w:val="22"/>
          <w:szCs w:val="22"/>
        </w:rPr>
        <w:t>Gospodnji</w:t>
      </w:r>
      <w:proofErr w:type="spellEnd"/>
    </w:p>
    <w:p w14:paraId="41A13BA3"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Zatim</w:t>
      </w:r>
      <w:proofErr w:type="spellEnd"/>
      <w:r w:rsidRPr="00CC6B50">
        <w:rPr>
          <w:rFonts w:asciiTheme="minorHAnsi" w:hAnsiTheme="minorHAnsi" w:cstheme="minorHAnsi"/>
          <w:w w:val="95"/>
          <w:sz w:val="22"/>
          <w:szCs w:val="22"/>
        </w:rPr>
        <w:t xml:space="preserve">, u 2.12,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Jehovin</w:t>
      </w:r>
      <w:proofErr w:type="spellEnd"/>
      <w:r w:rsidRPr="00CC6B50">
        <w:rPr>
          <w:rFonts w:asciiTheme="minorHAnsi" w:hAnsiTheme="minorHAnsi" w:cstheme="minorHAnsi"/>
          <w:w w:val="95"/>
          <w:sz w:val="22"/>
          <w:szCs w:val="22"/>
        </w:rPr>
        <w:t xml:space="preserve"> dan:</w:t>
      </w:r>
    </w:p>
    <w:p w14:paraId="6179A63E"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dan </w:t>
      </w:r>
      <w:proofErr w:type="spellStart"/>
      <w:r w:rsidRPr="00CC6B50">
        <w:rPr>
          <w:rFonts w:asciiTheme="minorHAnsi" w:hAnsiTheme="minorHAnsi" w:cstheme="minorHAnsi"/>
          <w:w w:val="95"/>
          <w:sz w:val="22"/>
          <w:szCs w:val="22"/>
        </w:rPr>
        <w:t>Jehove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vojskama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oholo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oholo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uznosi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poniziće</w:t>
      </w:r>
      <w:proofErr w:type="spellEnd"/>
      <w:r w:rsidRPr="00CC6B50">
        <w:rPr>
          <w:rFonts w:asciiTheme="minorHAnsi" w:hAnsiTheme="minorHAnsi" w:cstheme="minorHAnsi"/>
          <w:w w:val="95"/>
          <w:sz w:val="22"/>
          <w:szCs w:val="22"/>
        </w:rPr>
        <w:t xml:space="preserve"> se; (ASV)</w:t>
      </w:r>
    </w:p>
    <w:p w14:paraId="12EB840C"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Tako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trebalo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bude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Jehovin</w:t>
      </w:r>
      <w:proofErr w:type="spellEnd"/>
      <w:r w:rsidRPr="00CC6B50">
        <w:rPr>
          <w:rFonts w:asciiTheme="minorHAnsi" w:hAnsiTheme="minorHAnsi" w:cstheme="minorHAnsi"/>
          <w:w w:val="95"/>
          <w:sz w:val="22"/>
          <w:szCs w:val="22"/>
        </w:rPr>
        <w:t xml:space="preserve"> dan u </w:t>
      </w:r>
      <w:proofErr w:type="spellStart"/>
      <w:r w:rsidRPr="00CC6B50">
        <w:rPr>
          <w:rFonts w:asciiTheme="minorHAnsi" w:hAnsiTheme="minorHAnsi" w:cstheme="minorHAnsi"/>
          <w:w w:val="95"/>
          <w:sz w:val="22"/>
          <w:szCs w:val="22"/>
        </w:rPr>
        <w:t>poslednjim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danu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Gospodnjem</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poslednjim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takođe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Joilu</w:t>
      </w:r>
      <w:proofErr w:type="spellEnd"/>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1.15, 2.1, 22, 2.31, 3.14, </w:t>
      </w:r>
      <w:proofErr w:type="spellStart"/>
      <w:r>
        <w:rPr>
          <w:rFonts w:asciiTheme="minorHAnsi" w:hAnsiTheme="minorHAnsi" w:cstheme="minorHAnsi"/>
          <w:w w:val="95"/>
          <w:sz w:val="22"/>
          <w:szCs w:val="22"/>
        </w:rPr>
        <w:t>Zaharija</w:t>
      </w:r>
      <w:proofErr w:type="spellEnd"/>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14.1, </w:t>
      </w:r>
      <w:proofErr w:type="spellStart"/>
      <w:r>
        <w:rPr>
          <w:rFonts w:asciiTheme="minorHAnsi" w:hAnsiTheme="minorHAnsi" w:cstheme="minorHAnsi"/>
          <w:w w:val="95"/>
          <w:sz w:val="22"/>
          <w:szCs w:val="22"/>
        </w:rPr>
        <w:t>Mihej</w:t>
      </w:r>
      <w:proofErr w:type="spellEnd"/>
      <w:r w:rsidRPr="00CC6B50">
        <w:rPr>
          <w:rFonts w:asciiTheme="minorHAnsi" w:hAnsiTheme="minorHAnsi" w:cstheme="minorHAnsi"/>
          <w:w w:val="95"/>
          <w:sz w:val="22"/>
          <w:szCs w:val="22"/>
        </w:rPr>
        <w:t xml:space="preserve"> 4.5, Dela 2.20, </w:t>
      </w:r>
      <w:proofErr w:type="gramStart"/>
      <w:r w:rsidRPr="00CC6B50">
        <w:rPr>
          <w:rFonts w:asciiTheme="minorHAnsi" w:hAnsiTheme="minorHAnsi" w:cstheme="minorHAnsi"/>
          <w:w w:val="95"/>
          <w:sz w:val="22"/>
          <w:szCs w:val="22"/>
        </w:rPr>
        <w:t>1.Korinćanima</w:t>
      </w:r>
      <w:proofErr w:type="gramEnd"/>
      <w:r w:rsidRPr="00CC6B50">
        <w:rPr>
          <w:rFonts w:asciiTheme="minorHAnsi" w:hAnsiTheme="minorHAnsi" w:cstheme="minorHAnsi"/>
          <w:w w:val="95"/>
          <w:sz w:val="22"/>
          <w:szCs w:val="22"/>
        </w:rPr>
        <w:t xml:space="preserve"> 5.5, </w:t>
      </w:r>
      <w:r>
        <w:rPr>
          <w:rFonts w:asciiTheme="minorHAnsi" w:hAnsiTheme="minorHAnsi" w:cstheme="minorHAnsi"/>
          <w:w w:val="95"/>
          <w:sz w:val="22"/>
          <w:szCs w:val="22"/>
        </w:rPr>
        <w:t>1.Solunjanima</w:t>
      </w:r>
      <w:r w:rsidRPr="00CC6B50">
        <w:rPr>
          <w:rFonts w:asciiTheme="minorHAnsi" w:hAnsiTheme="minorHAnsi" w:cstheme="minorHAnsi"/>
          <w:w w:val="95"/>
          <w:sz w:val="22"/>
          <w:szCs w:val="22"/>
        </w:rPr>
        <w:t xml:space="preserve"> 5.2, II Sol. 2.2, </w:t>
      </w:r>
      <w:r>
        <w:rPr>
          <w:rFonts w:asciiTheme="minorHAnsi" w:hAnsiTheme="minorHAnsi" w:cstheme="minorHAnsi"/>
          <w:w w:val="95"/>
          <w:sz w:val="22"/>
          <w:szCs w:val="22"/>
        </w:rPr>
        <w:t xml:space="preserve">2.Petrova </w:t>
      </w:r>
      <w:r w:rsidRPr="00CC6B50">
        <w:rPr>
          <w:rFonts w:asciiTheme="minorHAnsi" w:hAnsiTheme="minorHAnsi" w:cstheme="minorHAnsi"/>
          <w:w w:val="95"/>
          <w:sz w:val="22"/>
          <w:szCs w:val="22"/>
        </w:rPr>
        <w:t xml:space="preserve">3.10 plus </w:t>
      </w:r>
      <w:proofErr w:type="spellStart"/>
      <w:r w:rsidRPr="00CC6B50">
        <w:rPr>
          <w:rFonts w:asciiTheme="minorHAnsi" w:hAnsiTheme="minorHAnsi" w:cstheme="minorHAnsi"/>
          <w:w w:val="95"/>
          <w:sz w:val="22"/>
          <w:szCs w:val="22"/>
        </w:rPr>
        <w:t>mnogi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drugi</w:t>
      </w:r>
      <w:proofErr w:type="spellEnd"/>
      <w:r w:rsidRPr="00CC6B50">
        <w:rPr>
          <w:rFonts w:asciiTheme="minorHAnsi" w:hAnsiTheme="minorHAnsi" w:cstheme="minorHAnsi"/>
          <w:w w:val="95"/>
          <w:sz w:val="22"/>
          <w:szCs w:val="22"/>
        </w:rPr>
        <w:t>.</w:t>
      </w:r>
    </w:p>
    <w:p w14:paraId="2570A470" w14:textId="77777777" w:rsid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2.19-21 - </w:t>
      </w:r>
      <w:proofErr w:type="spellStart"/>
      <w:r w:rsidRPr="00CC6B50">
        <w:rPr>
          <w:rFonts w:asciiTheme="minorHAnsi" w:hAnsiTheme="minorHAnsi" w:cstheme="minorHAnsi"/>
          <w:w w:val="95"/>
          <w:sz w:val="22"/>
          <w:szCs w:val="22"/>
        </w:rPr>
        <w:t>Ljudi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pećinama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stena</w:t>
      </w:r>
      <w:proofErr w:type="spellEnd"/>
      <w:r w:rsidRPr="00CC6B50">
        <w:rPr>
          <w:rFonts w:asciiTheme="minorHAnsi" w:hAnsiTheme="minorHAnsi" w:cstheme="minorHAnsi"/>
          <w:w w:val="95"/>
          <w:sz w:val="22"/>
          <w:szCs w:val="22"/>
        </w:rPr>
        <w:t xml:space="preserve"> </w:t>
      </w:r>
    </w:p>
    <w:p w14:paraId="6D61345A"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U 2.19-21,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w:t>
      </w:r>
    </w:p>
    <w:p w14:paraId="45224E77"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19 I </w:t>
      </w:r>
      <w:proofErr w:type="spellStart"/>
      <w:r w:rsidRPr="00CC6B50">
        <w:rPr>
          <w:rFonts w:asciiTheme="minorHAnsi" w:hAnsiTheme="minorHAnsi" w:cstheme="minorHAnsi"/>
          <w:w w:val="95"/>
          <w:sz w:val="22"/>
          <w:szCs w:val="22"/>
        </w:rPr>
        <w:t>ljudi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ući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pećine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stene</w:t>
      </w:r>
      <w:proofErr w:type="spellEnd"/>
      <w:r w:rsidRPr="00CC6B50">
        <w:rPr>
          <w:rFonts w:asciiTheme="minorHAnsi" w:hAnsiTheme="minorHAnsi" w:cstheme="minorHAnsi"/>
          <w:w w:val="95"/>
          <w:sz w:val="22"/>
          <w:szCs w:val="22"/>
        </w:rPr>
        <w:t xml:space="preserve">, i u </w:t>
      </w:r>
      <w:proofErr w:type="spellStart"/>
      <w:r w:rsidRPr="00CC6B50">
        <w:rPr>
          <w:rFonts w:asciiTheme="minorHAnsi" w:hAnsiTheme="minorHAnsi" w:cstheme="minorHAnsi"/>
          <w:w w:val="95"/>
          <w:sz w:val="22"/>
          <w:szCs w:val="22"/>
        </w:rPr>
        <w:t>rupe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zemlji</w:t>
      </w:r>
      <w:proofErr w:type="spellEnd"/>
      <w:r w:rsidRPr="00CC6B50">
        <w:rPr>
          <w:rFonts w:asciiTheme="minorHAnsi" w:hAnsiTheme="minorHAnsi" w:cstheme="minorHAnsi"/>
          <w:w w:val="95"/>
          <w:sz w:val="22"/>
          <w:szCs w:val="22"/>
        </w:rPr>
        <w:t xml:space="preserve"> pred </w:t>
      </w:r>
      <w:proofErr w:type="spellStart"/>
      <w:r w:rsidRPr="00CC6B50">
        <w:rPr>
          <w:rFonts w:asciiTheme="minorHAnsi" w:hAnsiTheme="minorHAnsi" w:cstheme="minorHAnsi"/>
          <w:w w:val="95"/>
          <w:sz w:val="22"/>
          <w:szCs w:val="22"/>
        </w:rPr>
        <w:t>strahom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Gospodnjim</w:t>
      </w:r>
      <w:proofErr w:type="spellEnd"/>
      <w:r w:rsidRPr="00CC6B50">
        <w:rPr>
          <w:rFonts w:asciiTheme="minorHAnsi" w:hAnsiTheme="minorHAnsi" w:cstheme="minorHAnsi"/>
          <w:w w:val="95"/>
          <w:sz w:val="22"/>
          <w:szCs w:val="22"/>
        </w:rPr>
        <w:t>,</w:t>
      </w:r>
    </w:p>
    <w:p w14:paraId="5029091D"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I pred </w:t>
      </w:r>
      <w:proofErr w:type="spellStart"/>
      <w:r w:rsidRPr="00CC6B50">
        <w:rPr>
          <w:rFonts w:asciiTheme="minorHAnsi" w:hAnsiTheme="minorHAnsi" w:cstheme="minorHAnsi"/>
          <w:w w:val="95"/>
          <w:sz w:val="22"/>
          <w:szCs w:val="22"/>
        </w:rPr>
        <w:t>sjajem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veličanstva</w:t>
      </w:r>
      <w:proofErr w:type="spellEnd"/>
      <w:r w:rsidRPr="00CC6B50">
        <w:rPr>
          <w:rFonts w:asciiTheme="minorHAnsi" w:hAnsiTheme="minorHAnsi" w:cstheme="minorHAnsi"/>
          <w:w w:val="95"/>
          <w:sz w:val="22"/>
          <w:szCs w:val="22"/>
        </w:rPr>
        <w:t xml:space="preserve">, Kad </w:t>
      </w:r>
      <w:proofErr w:type="spellStart"/>
      <w:r w:rsidRPr="00CC6B50">
        <w:rPr>
          <w:rFonts w:asciiTheme="minorHAnsi" w:hAnsiTheme="minorHAnsi" w:cstheme="minorHAnsi"/>
          <w:w w:val="95"/>
          <w:sz w:val="22"/>
          <w:szCs w:val="22"/>
        </w:rPr>
        <w:t>ustane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zadrhti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20 U taj dan </w:t>
      </w:r>
      <w:proofErr w:type="spellStart"/>
      <w:r w:rsidRPr="00CC6B50">
        <w:rPr>
          <w:rFonts w:asciiTheme="minorHAnsi" w:hAnsiTheme="minorHAnsi" w:cstheme="minorHAnsi"/>
          <w:w w:val="95"/>
          <w:sz w:val="22"/>
          <w:szCs w:val="22"/>
        </w:rPr>
        <w:t>ljudi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odbaciti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krticama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slepim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miševima</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w:t>
      </w:r>
      <w:r w:rsidRPr="00CC6B50">
        <w:rPr>
          <w:rFonts w:asciiTheme="minorHAnsi" w:hAnsiTheme="minorHAnsi" w:cstheme="minorHAnsi"/>
          <w:w w:val="95"/>
          <w:sz w:val="22"/>
          <w:szCs w:val="22"/>
        </w:rPr>
        <w:t>voje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idole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srebra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svoje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idole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zlata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sebi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napravili</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klanjaju</w:t>
      </w:r>
      <w:proofErr w:type="spellEnd"/>
      <w:r w:rsidRPr="00CC6B50">
        <w:rPr>
          <w:rFonts w:asciiTheme="minorHAnsi" w:hAnsiTheme="minorHAnsi" w:cstheme="minorHAnsi"/>
          <w:w w:val="95"/>
          <w:sz w:val="22"/>
          <w:szCs w:val="22"/>
        </w:rPr>
        <w:t xml:space="preserve">, 21 Da bi </w:t>
      </w:r>
      <w:proofErr w:type="spellStart"/>
      <w:r w:rsidRPr="00CC6B50">
        <w:rPr>
          <w:rFonts w:asciiTheme="minorHAnsi" w:hAnsiTheme="minorHAnsi" w:cstheme="minorHAnsi"/>
          <w:w w:val="95"/>
          <w:sz w:val="22"/>
          <w:szCs w:val="22"/>
        </w:rPr>
        <w:t>ušli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pećine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stena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procepe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litica</w:t>
      </w:r>
      <w:proofErr w:type="spellEnd"/>
      <w:r w:rsidRPr="00CC6B50">
        <w:rPr>
          <w:rFonts w:asciiTheme="minorHAnsi" w:hAnsiTheme="minorHAnsi" w:cstheme="minorHAnsi"/>
          <w:w w:val="95"/>
          <w:sz w:val="22"/>
          <w:szCs w:val="22"/>
        </w:rPr>
        <w:t xml:space="preserve">, Pred </w:t>
      </w:r>
      <w:proofErr w:type="spellStart"/>
      <w:r w:rsidRPr="00CC6B50">
        <w:rPr>
          <w:rFonts w:asciiTheme="minorHAnsi" w:hAnsiTheme="minorHAnsi" w:cstheme="minorHAnsi"/>
          <w:w w:val="95"/>
          <w:sz w:val="22"/>
          <w:szCs w:val="22"/>
        </w:rPr>
        <w:t>strahom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Gospodnjim</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sjajem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veličanstva</w:t>
      </w:r>
      <w:proofErr w:type="spellEnd"/>
      <w:r w:rsidRPr="00CC6B50">
        <w:rPr>
          <w:rFonts w:asciiTheme="minorHAnsi" w:hAnsiTheme="minorHAnsi" w:cstheme="minorHAnsi"/>
          <w:w w:val="95"/>
          <w:sz w:val="22"/>
          <w:szCs w:val="22"/>
        </w:rPr>
        <w:t xml:space="preserve">, Kad </w:t>
      </w:r>
      <w:proofErr w:type="spellStart"/>
      <w:r w:rsidRPr="00CC6B50">
        <w:rPr>
          <w:rFonts w:asciiTheme="minorHAnsi" w:hAnsiTheme="minorHAnsi" w:cstheme="minorHAnsi"/>
          <w:w w:val="95"/>
          <w:sz w:val="22"/>
          <w:szCs w:val="22"/>
        </w:rPr>
        <w:t>ustane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zadrhti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w:t>
      </w:r>
    </w:p>
    <w:p w14:paraId="2ADF4FE7"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Zapanjujuće</w:t>
      </w:r>
      <w:proofErr w:type="spellEnd"/>
      <w:r w:rsidRPr="00CC6B50">
        <w:rPr>
          <w:rFonts w:asciiTheme="minorHAnsi" w:hAnsiTheme="minorHAnsi" w:cstheme="minorHAnsi"/>
          <w:w w:val="95"/>
          <w:sz w:val="22"/>
          <w:szCs w:val="22"/>
        </w:rPr>
        <w:t xml:space="preserve"> je </w:t>
      </w:r>
      <w:r w:rsidRPr="00CC6B50">
        <w:rPr>
          <w:rFonts w:asciiTheme="minorHAnsi" w:hAnsiTheme="minorHAnsi" w:cstheme="minorHAnsi"/>
          <w:b/>
          <w:bCs/>
          <w:w w:val="95"/>
          <w:sz w:val="22"/>
          <w:szCs w:val="22"/>
        </w:rPr>
        <w:t xml:space="preserve">da </w:t>
      </w:r>
      <w:proofErr w:type="spellStart"/>
      <w:r w:rsidRPr="00CC6B50">
        <w:rPr>
          <w:rFonts w:asciiTheme="minorHAnsi" w:hAnsiTheme="minorHAnsi" w:cstheme="minorHAnsi"/>
          <w:b/>
          <w:bCs/>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citira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stihove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Luki</w:t>
      </w:r>
      <w:proofErr w:type="spellEnd"/>
      <w:r w:rsidRPr="00CC6B50">
        <w:rPr>
          <w:rFonts w:asciiTheme="minorHAnsi" w:hAnsiTheme="minorHAnsi" w:cstheme="minorHAnsi"/>
          <w:w w:val="95"/>
          <w:sz w:val="22"/>
          <w:szCs w:val="22"/>
        </w:rPr>
        <w:t xml:space="preserve"> 23.28-31 i </w:t>
      </w:r>
      <w:proofErr w:type="spellStart"/>
      <w:r w:rsidRPr="00CC6B50">
        <w:rPr>
          <w:rFonts w:asciiTheme="minorHAnsi" w:hAnsiTheme="minorHAnsi" w:cstheme="minorHAnsi"/>
          <w:b/>
          <w:bCs/>
          <w:w w:val="95"/>
          <w:sz w:val="22"/>
          <w:szCs w:val="22"/>
        </w:rPr>
        <w:t>primenjuje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Isaijino</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učenje</w:t>
      </w:r>
      <w:proofErr w:type="spellEnd"/>
      <w:r w:rsidRPr="00CC6B50">
        <w:rPr>
          <w:rFonts w:asciiTheme="minorHAnsi" w:hAnsiTheme="minorHAnsi" w:cstheme="minorHAnsi"/>
          <w:b/>
          <w:bCs/>
          <w:w w:val="95"/>
          <w:sz w:val="22"/>
          <w:szCs w:val="22"/>
        </w:rPr>
        <w:t xml:space="preserve"> o Danu </w:t>
      </w:r>
      <w:proofErr w:type="spellStart"/>
      <w:r w:rsidRPr="00CC6B50">
        <w:rPr>
          <w:rFonts w:asciiTheme="minorHAnsi" w:hAnsiTheme="minorHAnsi" w:cstheme="minorHAnsi"/>
          <w:b/>
          <w:bCs/>
          <w:w w:val="95"/>
          <w:sz w:val="22"/>
          <w:szCs w:val="22"/>
        </w:rPr>
        <w:t>Jehovinom</w:t>
      </w:r>
      <w:proofErr w:type="spellEnd"/>
      <w:r w:rsidRPr="00CC6B50">
        <w:rPr>
          <w:rFonts w:asciiTheme="minorHAnsi" w:hAnsiTheme="minorHAnsi" w:cstheme="minorHAnsi"/>
          <w:b/>
          <w:bCs/>
          <w:w w:val="95"/>
          <w:sz w:val="22"/>
          <w:szCs w:val="22"/>
        </w:rPr>
        <w:t xml:space="preserve"> u </w:t>
      </w:r>
      <w:proofErr w:type="spellStart"/>
      <w:r w:rsidRPr="00CC6B50">
        <w:rPr>
          <w:rFonts w:asciiTheme="minorHAnsi" w:hAnsiTheme="minorHAnsi" w:cstheme="minorHAnsi"/>
          <w:b/>
          <w:bCs/>
          <w:w w:val="95"/>
          <w:sz w:val="22"/>
          <w:szCs w:val="22"/>
        </w:rPr>
        <w:t>poslednjim</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danima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Izraela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predstojeće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uništenje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Jerusalima</w:t>
      </w:r>
      <w:proofErr w:type="spellEnd"/>
      <w:r w:rsidRPr="00CC6B50">
        <w:rPr>
          <w:rFonts w:asciiTheme="minorHAnsi" w:hAnsiTheme="minorHAnsi" w:cstheme="minorHAnsi"/>
          <w:w w:val="95"/>
          <w:sz w:val="22"/>
          <w:szCs w:val="22"/>
        </w:rPr>
        <w:t xml:space="preserve">! I ne </w:t>
      </w:r>
      <w:proofErr w:type="spellStart"/>
      <w:r w:rsidRPr="00CC6B50">
        <w:rPr>
          <w:rFonts w:asciiTheme="minorHAnsi" w:hAnsiTheme="minorHAnsi" w:cstheme="minorHAnsi"/>
          <w:w w:val="95"/>
          <w:sz w:val="22"/>
          <w:szCs w:val="22"/>
        </w:rPr>
        <w:t>samo</w:t>
      </w:r>
      <w:proofErr w:type="spellEnd"/>
      <w:r w:rsidRPr="00CC6B50">
        <w:rPr>
          <w:rFonts w:asciiTheme="minorHAnsi" w:hAnsiTheme="minorHAnsi" w:cstheme="minorHAnsi"/>
          <w:w w:val="95"/>
          <w:sz w:val="22"/>
          <w:szCs w:val="22"/>
        </w:rPr>
        <w:t xml:space="preserve"> to, </w:t>
      </w:r>
      <w:proofErr w:type="spellStart"/>
      <w:r w:rsidRPr="00CC6B50">
        <w:rPr>
          <w:rFonts w:asciiTheme="minorHAnsi" w:hAnsiTheme="minorHAnsi" w:cstheme="minorHAnsi"/>
          <w:w w:val="95"/>
          <w:sz w:val="22"/>
          <w:szCs w:val="22"/>
        </w:rPr>
        <w:t>vec</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b/>
          <w:bCs/>
          <w:w w:val="95"/>
          <w:sz w:val="22"/>
          <w:szCs w:val="22"/>
        </w:rPr>
        <w:t>autor</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poslanice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Jevrejima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citira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iz</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njih</w:t>
      </w:r>
      <w:proofErr w:type="spellEnd"/>
      <w:r w:rsidRPr="00CC6B50">
        <w:rPr>
          <w:rFonts w:asciiTheme="minorHAnsi" w:hAnsiTheme="minorHAnsi" w:cstheme="minorHAnsi"/>
          <w:b/>
          <w:bCs/>
          <w:w w:val="95"/>
          <w:sz w:val="22"/>
          <w:szCs w:val="22"/>
        </w:rPr>
        <w:t xml:space="preserve"> u </w:t>
      </w:r>
      <w:proofErr w:type="spellStart"/>
      <w:r w:rsidRPr="00CC6B50">
        <w:rPr>
          <w:rFonts w:asciiTheme="minorHAnsi" w:hAnsiTheme="minorHAnsi" w:cstheme="minorHAnsi"/>
          <w:b/>
          <w:bCs/>
          <w:w w:val="95"/>
          <w:sz w:val="22"/>
          <w:szCs w:val="22"/>
        </w:rPr>
        <w:t>Jevrejima</w:t>
      </w:r>
      <w:proofErr w:type="spellEnd"/>
      <w:r w:rsidRPr="00CC6B50">
        <w:rPr>
          <w:rFonts w:asciiTheme="minorHAnsi" w:hAnsiTheme="minorHAnsi" w:cstheme="minorHAnsi"/>
          <w:b/>
          <w:bCs/>
          <w:w w:val="95"/>
          <w:sz w:val="22"/>
          <w:szCs w:val="22"/>
        </w:rPr>
        <w:t xml:space="preserve"> 12.26 i </w:t>
      </w:r>
      <w:proofErr w:type="spellStart"/>
      <w:r w:rsidRPr="00CC6B50">
        <w:rPr>
          <w:rFonts w:asciiTheme="minorHAnsi" w:hAnsiTheme="minorHAnsi" w:cstheme="minorHAnsi"/>
          <w:b/>
          <w:bCs/>
          <w:w w:val="95"/>
          <w:sz w:val="22"/>
          <w:szCs w:val="22"/>
        </w:rPr>
        <w:t>daje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im</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istu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primenu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Konačno</w:t>
      </w:r>
      <w:proofErr w:type="spellEnd"/>
      <w:r w:rsidRPr="00CC6B50">
        <w:rPr>
          <w:rFonts w:asciiTheme="minorHAnsi" w:hAnsiTheme="minorHAnsi" w:cstheme="minorHAnsi"/>
          <w:w w:val="95"/>
          <w:sz w:val="22"/>
          <w:szCs w:val="22"/>
        </w:rPr>
        <w:t xml:space="preserve">, </w:t>
      </w:r>
      <w:r w:rsidRPr="00CC6B50">
        <w:rPr>
          <w:rFonts w:asciiTheme="minorHAnsi" w:hAnsiTheme="minorHAnsi" w:cstheme="minorHAnsi"/>
          <w:b/>
          <w:bCs/>
          <w:w w:val="95"/>
          <w:sz w:val="22"/>
          <w:szCs w:val="22"/>
        </w:rPr>
        <w:t xml:space="preserve">Jovan </w:t>
      </w:r>
      <w:proofErr w:type="spellStart"/>
      <w:r w:rsidRPr="00CC6B50">
        <w:rPr>
          <w:rFonts w:asciiTheme="minorHAnsi" w:hAnsiTheme="minorHAnsi" w:cstheme="minorHAnsi"/>
          <w:b/>
          <w:bCs/>
          <w:w w:val="95"/>
          <w:sz w:val="22"/>
          <w:szCs w:val="22"/>
        </w:rPr>
        <w:t>ih</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citira</w:t>
      </w:r>
      <w:proofErr w:type="spellEnd"/>
      <w:r w:rsidRPr="00CC6B50">
        <w:rPr>
          <w:rFonts w:asciiTheme="minorHAnsi" w:hAnsiTheme="minorHAnsi" w:cstheme="minorHAnsi"/>
          <w:b/>
          <w:bCs/>
          <w:w w:val="95"/>
          <w:sz w:val="22"/>
          <w:szCs w:val="22"/>
        </w:rPr>
        <w:t xml:space="preserve"> u </w:t>
      </w:r>
      <w:proofErr w:type="spellStart"/>
      <w:r w:rsidRPr="00CC6B50">
        <w:rPr>
          <w:rFonts w:asciiTheme="minorHAnsi" w:hAnsiTheme="minorHAnsi" w:cstheme="minorHAnsi"/>
          <w:b/>
          <w:bCs/>
          <w:w w:val="95"/>
          <w:sz w:val="22"/>
          <w:szCs w:val="22"/>
        </w:rPr>
        <w:t>Otkrivenju</w:t>
      </w:r>
      <w:proofErr w:type="spellEnd"/>
      <w:r w:rsidRPr="00CC6B50">
        <w:rPr>
          <w:rFonts w:asciiTheme="minorHAnsi" w:hAnsiTheme="minorHAnsi" w:cstheme="minorHAnsi"/>
          <w:b/>
          <w:bCs/>
          <w:w w:val="95"/>
          <w:sz w:val="22"/>
          <w:szCs w:val="22"/>
        </w:rPr>
        <w:t xml:space="preserve"> 6.16 i </w:t>
      </w:r>
      <w:proofErr w:type="spellStart"/>
      <w:r w:rsidRPr="00CC6B50">
        <w:rPr>
          <w:rFonts w:asciiTheme="minorHAnsi" w:hAnsiTheme="minorHAnsi" w:cstheme="minorHAnsi"/>
          <w:b/>
          <w:bCs/>
          <w:w w:val="95"/>
          <w:sz w:val="22"/>
          <w:szCs w:val="22"/>
        </w:rPr>
        <w:t>takođe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ih</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primenjuje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predstojeće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uništenje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Vavilona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bludnice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gde</w:t>
      </w:r>
      <w:proofErr w:type="spellEnd"/>
      <w:r w:rsidRPr="00CC6B50">
        <w:rPr>
          <w:rFonts w:asciiTheme="minorHAnsi" w:hAnsiTheme="minorHAnsi" w:cstheme="minorHAnsi"/>
          <w:b/>
          <w:bCs/>
          <w:w w:val="95"/>
          <w:sz w:val="22"/>
          <w:szCs w:val="22"/>
        </w:rPr>
        <w:t xml:space="preserve"> je </w:t>
      </w:r>
      <w:proofErr w:type="spellStart"/>
      <w:r w:rsidRPr="00CC6B50">
        <w:rPr>
          <w:rFonts w:asciiTheme="minorHAnsi" w:hAnsiTheme="minorHAnsi" w:cstheme="minorHAnsi"/>
          <w:b/>
          <w:bCs/>
          <w:w w:val="95"/>
          <w:sz w:val="22"/>
          <w:szCs w:val="22"/>
        </w:rPr>
        <w:t>Isus</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razapet</w:t>
      </w:r>
      <w:proofErr w:type="spellEnd"/>
      <w:r w:rsidRPr="00CC6B50">
        <w:rPr>
          <w:rFonts w:asciiTheme="minorHAnsi" w:hAnsiTheme="minorHAnsi" w:cstheme="minorHAnsi"/>
          <w:w w:val="95"/>
          <w:sz w:val="22"/>
          <w:szCs w:val="22"/>
        </w:rPr>
        <w:t>!</w:t>
      </w:r>
    </w:p>
    <w:p w14:paraId="43DE8FD7" w14:textId="77777777" w:rsid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4.2-4 – </w:t>
      </w:r>
      <w:proofErr w:type="spellStart"/>
      <w:r w:rsidRPr="00CC6B50">
        <w:rPr>
          <w:rFonts w:asciiTheme="minorHAnsi" w:hAnsiTheme="minorHAnsi" w:cstheme="minorHAnsi"/>
          <w:w w:val="95"/>
          <w:sz w:val="22"/>
          <w:szCs w:val="22"/>
        </w:rPr>
        <w:t>Očisti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krvoproliće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w:t>
      </w:r>
    </w:p>
    <w:p w14:paraId="4C410C10"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U </w:t>
      </w:r>
      <w:proofErr w:type="spellStart"/>
      <w:r w:rsidRPr="00CC6B50">
        <w:rPr>
          <w:rFonts w:asciiTheme="minorHAnsi" w:hAnsiTheme="minorHAnsi" w:cstheme="minorHAnsi"/>
          <w:w w:val="95"/>
          <w:sz w:val="22"/>
          <w:szCs w:val="22"/>
        </w:rPr>
        <w:t>Isaiji</w:t>
      </w:r>
      <w:proofErr w:type="spellEnd"/>
      <w:r w:rsidRPr="00CC6B50">
        <w:rPr>
          <w:rFonts w:asciiTheme="minorHAnsi" w:hAnsiTheme="minorHAnsi" w:cstheme="minorHAnsi"/>
          <w:w w:val="95"/>
          <w:sz w:val="22"/>
          <w:szCs w:val="22"/>
        </w:rPr>
        <w:t xml:space="preserve"> 4.2-4,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w:t>
      </w:r>
    </w:p>
    <w:p w14:paraId="76789D4C"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1 U taj dan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još</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dan </w:t>
      </w:r>
      <w:proofErr w:type="spellStart"/>
      <w:r w:rsidRPr="00CC6B50">
        <w:rPr>
          <w:rFonts w:asciiTheme="minorHAnsi" w:hAnsiTheme="minorHAnsi" w:cstheme="minorHAnsi"/>
          <w:w w:val="95"/>
          <w:sz w:val="22"/>
          <w:szCs w:val="22"/>
        </w:rPr>
        <w:t>Gospodnji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poslednjim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-SGD] Grana GOSPODNJA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lepa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slavna</w:t>
      </w:r>
      <w:proofErr w:type="spellEnd"/>
      <w:r w:rsidRPr="00CC6B50">
        <w:rPr>
          <w:rFonts w:asciiTheme="minorHAnsi" w:hAnsiTheme="minorHAnsi" w:cstheme="minorHAnsi"/>
          <w:w w:val="95"/>
          <w:sz w:val="22"/>
          <w:szCs w:val="22"/>
        </w:rPr>
        <w:t xml:space="preserve">, a plod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ponos</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ukras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preživelih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3 I </w:t>
      </w:r>
      <w:proofErr w:type="spellStart"/>
      <w:r w:rsidRPr="00CC6B50">
        <w:rPr>
          <w:rFonts w:asciiTheme="minorHAnsi" w:hAnsiTheme="minorHAnsi" w:cstheme="minorHAnsi"/>
          <w:w w:val="95"/>
          <w:sz w:val="22"/>
          <w:szCs w:val="22"/>
        </w:rPr>
        <w:t>dogodiće</w:t>
      </w:r>
      <w:proofErr w:type="spellEnd"/>
      <w:r w:rsidRPr="00CC6B50">
        <w:rPr>
          <w:rFonts w:asciiTheme="minorHAnsi" w:hAnsiTheme="minorHAnsi" w:cstheme="minorHAnsi"/>
          <w:w w:val="95"/>
          <w:sz w:val="22"/>
          <w:szCs w:val="22"/>
        </w:rPr>
        <w:t xml:space="preserve"> se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svetim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nazvati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onaj</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ostane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Sionu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ostane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Jerusalimu</w:t>
      </w:r>
      <w:proofErr w:type="spellEnd"/>
      <w:r w:rsidRPr="00CC6B50">
        <w:rPr>
          <w:rFonts w:asciiTheme="minorHAnsi" w:hAnsiTheme="minorHAnsi" w:cstheme="minorHAnsi"/>
          <w:w w:val="95"/>
          <w:sz w:val="22"/>
          <w:szCs w:val="22"/>
        </w:rPr>
        <w:t xml:space="preserve"> – </w:t>
      </w:r>
      <w:proofErr w:type="spellStart"/>
      <w:r w:rsidRPr="00CC6B50">
        <w:rPr>
          <w:rFonts w:asciiTheme="minorHAnsi" w:hAnsiTheme="minorHAnsi" w:cstheme="minorHAnsi"/>
          <w:w w:val="95"/>
          <w:sz w:val="22"/>
          <w:szCs w:val="22"/>
        </w:rPr>
        <w:t>svako</w:t>
      </w:r>
      <w:proofErr w:type="spellEnd"/>
      <w:r w:rsidRPr="00CC6B50">
        <w:rPr>
          <w:rFonts w:asciiTheme="minorHAnsi" w:hAnsiTheme="minorHAnsi" w:cstheme="minorHAnsi"/>
          <w:w w:val="95"/>
          <w:sz w:val="22"/>
          <w:szCs w:val="22"/>
        </w:rPr>
        <w:t xml:space="preserve"> ko je </w:t>
      </w:r>
      <w:proofErr w:type="spellStart"/>
      <w:r w:rsidRPr="00CC6B50">
        <w:rPr>
          <w:rFonts w:asciiTheme="minorHAnsi" w:hAnsiTheme="minorHAnsi" w:cstheme="minorHAnsi"/>
          <w:w w:val="95"/>
          <w:sz w:val="22"/>
          <w:szCs w:val="22"/>
        </w:rPr>
        <w:t>zapisan</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života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Jerusalimu</w:t>
      </w:r>
      <w:proofErr w:type="spellEnd"/>
      <w:r w:rsidRPr="00CC6B50">
        <w:rPr>
          <w:rFonts w:asciiTheme="minorHAnsi" w:hAnsiTheme="minorHAnsi" w:cstheme="minorHAnsi"/>
          <w:w w:val="95"/>
          <w:sz w:val="22"/>
          <w:szCs w:val="22"/>
        </w:rPr>
        <w:t xml:space="preserve">. 4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oprao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prljavštinu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kćeri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sionskih</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očistio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krvoproliće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sredine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duhom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pravde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duhom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paljenja</w:t>
      </w:r>
      <w:proofErr w:type="spellEnd"/>
      <w:r w:rsidRPr="00CC6B50">
        <w:rPr>
          <w:rFonts w:asciiTheme="minorHAnsi" w:hAnsiTheme="minorHAnsi" w:cstheme="minorHAnsi"/>
          <w:w w:val="95"/>
          <w:sz w:val="22"/>
          <w:szCs w:val="22"/>
        </w:rPr>
        <w:t>,</w:t>
      </w:r>
    </w:p>
    <w:p w14:paraId="1B1C8107"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Tako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prorekao</w:t>
      </w:r>
      <w:proofErr w:type="spellEnd"/>
      <w:r w:rsidRPr="00CC6B50">
        <w:rPr>
          <w:rFonts w:asciiTheme="minorHAnsi" w:hAnsiTheme="minorHAnsi" w:cstheme="minorHAnsi"/>
          <w:w w:val="95"/>
          <w:sz w:val="22"/>
          <w:szCs w:val="22"/>
        </w:rPr>
        <w:t xml:space="preserve"> dan </w:t>
      </w:r>
      <w:proofErr w:type="spellStart"/>
      <w:r w:rsidRPr="00CC6B50">
        <w:rPr>
          <w:rFonts w:asciiTheme="minorHAnsi" w:hAnsiTheme="minorHAnsi" w:cstheme="minorHAnsi"/>
          <w:w w:val="95"/>
          <w:sz w:val="22"/>
          <w:szCs w:val="22"/>
        </w:rPr>
        <w:t>Gospodnji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Isusovom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naraštaju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spaljen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krivica</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krv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očišćena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mučenici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opravdani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pobeći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baš</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prorekao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Mateju</w:t>
      </w:r>
      <w:proofErr w:type="spellEnd"/>
      <w:r w:rsidRPr="00CC6B50">
        <w:rPr>
          <w:rFonts w:asciiTheme="minorHAnsi" w:hAnsiTheme="minorHAnsi" w:cstheme="minorHAnsi"/>
          <w:w w:val="95"/>
          <w:sz w:val="22"/>
          <w:szCs w:val="22"/>
        </w:rPr>
        <w:t xml:space="preserve"> 24-25. O </w:t>
      </w:r>
      <w:proofErr w:type="spellStart"/>
      <w:r w:rsidRPr="00CC6B50">
        <w:rPr>
          <w:rFonts w:asciiTheme="minorHAnsi" w:hAnsiTheme="minorHAnsi" w:cstheme="minorHAnsi"/>
          <w:w w:val="95"/>
          <w:sz w:val="22"/>
          <w:szCs w:val="22"/>
        </w:rPr>
        <w:t>duhu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suda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sagorevanja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razmislite</w:t>
      </w:r>
      <w:proofErr w:type="spellEnd"/>
      <w:r w:rsidRPr="00CC6B50">
        <w:rPr>
          <w:rFonts w:asciiTheme="minorHAnsi" w:hAnsiTheme="minorHAnsi" w:cstheme="minorHAnsi"/>
          <w:w w:val="95"/>
          <w:sz w:val="22"/>
          <w:szCs w:val="22"/>
        </w:rPr>
        <w:t xml:space="preserve"> o </w:t>
      </w:r>
      <w:proofErr w:type="spellStart"/>
      <w:r>
        <w:rPr>
          <w:rFonts w:asciiTheme="minorHAnsi" w:hAnsiTheme="minorHAnsi" w:cstheme="minorHAnsi"/>
          <w:w w:val="95"/>
          <w:sz w:val="22"/>
          <w:szCs w:val="22"/>
        </w:rPr>
        <w:t>Jevrejima</w:t>
      </w:r>
      <w:proofErr w:type="spellEnd"/>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10.27.</w:t>
      </w:r>
    </w:p>
    <w:p w14:paraId="2F8EA171" w14:textId="77777777" w:rsidR="00CC6B50" w:rsidRPr="00CC6B50" w:rsidRDefault="00CC6B50" w:rsidP="00CC6B50">
      <w:pPr>
        <w:pStyle w:val="BodyText"/>
        <w:ind w:firstLine="450"/>
        <w:jc w:val="center"/>
        <w:rPr>
          <w:rFonts w:asciiTheme="minorHAnsi" w:hAnsiTheme="minorHAnsi" w:cstheme="minorHAnsi"/>
          <w:b/>
          <w:bCs/>
          <w:w w:val="95"/>
          <w:sz w:val="22"/>
          <w:szCs w:val="22"/>
        </w:rPr>
      </w:pPr>
      <w:proofErr w:type="spellStart"/>
      <w:r w:rsidRPr="00CC6B50">
        <w:rPr>
          <w:rFonts w:asciiTheme="minorHAnsi" w:hAnsiTheme="minorHAnsi" w:cstheme="minorHAnsi"/>
          <w:b/>
          <w:bCs/>
          <w:w w:val="95"/>
          <w:sz w:val="22"/>
          <w:szCs w:val="22"/>
        </w:rPr>
        <w:t>Isaija</w:t>
      </w:r>
      <w:proofErr w:type="spellEnd"/>
      <w:r w:rsidRPr="00CC6B50">
        <w:rPr>
          <w:rFonts w:asciiTheme="minorHAnsi" w:hAnsiTheme="minorHAnsi" w:cstheme="minorHAnsi"/>
          <w:b/>
          <w:bCs/>
          <w:w w:val="95"/>
          <w:sz w:val="22"/>
          <w:szCs w:val="22"/>
        </w:rPr>
        <w:t xml:space="preserve"> 24-27</w:t>
      </w:r>
    </w:p>
    <w:p w14:paraId="65DF54C6"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24-27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nadaleko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b/>
          <w:bCs/>
          <w:w w:val="95"/>
          <w:sz w:val="22"/>
          <w:szCs w:val="22"/>
        </w:rPr>
        <w:t>poznate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kao</w:t>
      </w:r>
      <w:proofErr w:type="spellEnd"/>
      <w:r w:rsidRPr="00CC6B50">
        <w:rPr>
          <w:rFonts w:asciiTheme="minorHAnsi" w:hAnsiTheme="minorHAnsi" w:cstheme="minorHAnsi"/>
          <w:b/>
          <w:bCs/>
          <w:w w:val="95"/>
          <w:sz w:val="22"/>
          <w:szCs w:val="22"/>
        </w:rPr>
        <w:t xml:space="preserve"> „Mala </w:t>
      </w:r>
      <w:proofErr w:type="spellStart"/>
      <w:proofErr w:type="gramStart"/>
      <w:r w:rsidRPr="00CC6B50">
        <w:rPr>
          <w:rFonts w:asciiTheme="minorHAnsi" w:hAnsiTheme="minorHAnsi" w:cstheme="minorHAnsi"/>
          <w:b/>
          <w:bCs/>
          <w:w w:val="95"/>
          <w:sz w:val="22"/>
          <w:szCs w:val="22"/>
        </w:rPr>
        <w:t>apokalipsa</w:t>
      </w:r>
      <w:proofErr w:type="spellEnd"/>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b/>
          <w:bCs/>
          <w:w w:val="95"/>
          <w:sz w:val="22"/>
          <w:szCs w:val="22"/>
        </w:rPr>
        <w:t>sadrže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kratku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verziju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Otkrivenja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Primetićemo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izjave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tiču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posebno</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zanemarujući</w:t>
      </w:r>
      <w:proofErr w:type="spellEnd"/>
      <w:r w:rsidRPr="00CC6B50">
        <w:rPr>
          <w:rFonts w:asciiTheme="minorHAnsi" w:hAnsiTheme="minorHAnsi" w:cstheme="minorHAnsi"/>
          <w:w w:val="95"/>
          <w:sz w:val="22"/>
          <w:szCs w:val="22"/>
        </w:rPr>
        <w:t xml:space="preserve"> element </w:t>
      </w:r>
      <w:proofErr w:type="spellStart"/>
      <w:r w:rsidRPr="00CC6B50">
        <w:rPr>
          <w:rFonts w:asciiTheme="minorHAnsi" w:hAnsiTheme="minorHAnsi" w:cstheme="minorHAnsi"/>
          <w:w w:val="95"/>
          <w:sz w:val="22"/>
          <w:szCs w:val="22"/>
        </w:rPr>
        <w:t>vremena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obično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radi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svakom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poglavlja</w:t>
      </w:r>
      <w:proofErr w:type="spellEnd"/>
      <w:r w:rsidRPr="00CC6B50">
        <w:rPr>
          <w:rFonts w:asciiTheme="minorHAnsi" w:hAnsiTheme="minorHAnsi" w:cstheme="minorHAnsi"/>
          <w:w w:val="95"/>
          <w:sz w:val="22"/>
          <w:szCs w:val="22"/>
        </w:rPr>
        <w:t xml:space="preserve"> pre </w:t>
      </w:r>
      <w:proofErr w:type="spellStart"/>
      <w:r w:rsidRPr="00CC6B50">
        <w:rPr>
          <w:rFonts w:asciiTheme="minorHAnsi" w:hAnsiTheme="minorHAnsi" w:cstheme="minorHAnsi"/>
          <w:w w:val="95"/>
          <w:sz w:val="22"/>
          <w:szCs w:val="22"/>
        </w:rPr>
        <w:t>nego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pređemo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Isaiju</w:t>
      </w:r>
      <w:proofErr w:type="spellEnd"/>
      <w:r w:rsidRPr="00CC6B50">
        <w:rPr>
          <w:rFonts w:asciiTheme="minorHAnsi" w:hAnsiTheme="minorHAnsi" w:cstheme="minorHAnsi"/>
          <w:w w:val="95"/>
          <w:sz w:val="22"/>
          <w:szCs w:val="22"/>
        </w:rPr>
        <w:t xml:space="preserve"> 51, 65-66, </w:t>
      </w:r>
      <w:proofErr w:type="spellStart"/>
      <w:r w:rsidRPr="00CC6B50">
        <w:rPr>
          <w:rFonts w:asciiTheme="minorHAnsi" w:hAnsiTheme="minorHAnsi" w:cstheme="minorHAnsi"/>
          <w:w w:val="95"/>
          <w:sz w:val="22"/>
          <w:szCs w:val="22"/>
        </w:rPr>
        <w:t>gde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uraditi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stvar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Primetićemo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proročanstva</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venčanju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Mesije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žetvi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koju</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sproveo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Mesija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mesijanskom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banketu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njihovim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ispunjenjima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Novom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zavetu</w:t>
      </w:r>
      <w:proofErr w:type="spellEnd"/>
      <w:r w:rsidRPr="00CC6B50">
        <w:rPr>
          <w:rFonts w:asciiTheme="minorHAnsi" w:hAnsiTheme="minorHAnsi" w:cstheme="minorHAnsi"/>
          <w:w w:val="95"/>
          <w:sz w:val="22"/>
          <w:szCs w:val="22"/>
        </w:rPr>
        <w:t>.</w:t>
      </w:r>
    </w:p>
    <w:p w14:paraId="43C40ABE" w14:textId="77777777" w:rsidR="00CC6B50" w:rsidRPr="00CC6B50" w:rsidRDefault="00CC6B50" w:rsidP="00CC6B50">
      <w:pPr>
        <w:pStyle w:val="BodyText"/>
        <w:ind w:firstLine="450"/>
        <w:jc w:val="both"/>
        <w:rPr>
          <w:rFonts w:asciiTheme="minorHAnsi" w:hAnsiTheme="minorHAnsi" w:cstheme="minorHAnsi"/>
          <w:b/>
          <w:bCs/>
          <w:w w:val="95"/>
          <w:sz w:val="22"/>
          <w:szCs w:val="22"/>
        </w:rPr>
      </w:pPr>
      <w:proofErr w:type="spellStart"/>
      <w:r w:rsidRPr="00CC6B50">
        <w:rPr>
          <w:rFonts w:asciiTheme="minorHAnsi" w:hAnsiTheme="minorHAnsi" w:cstheme="minorHAnsi"/>
          <w:b/>
          <w:bCs/>
          <w:w w:val="95"/>
          <w:sz w:val="22"/>
          <w:szCs w:val="22"/>
        </w:rPr>
        <w:t>Isaija</w:t>
      </w:r>
      <w:proofErr w:type="spellEnd"/>
      <w:r w:rsidRPr="00CC6B50">
        <w:rPr>
          <w:rFonts w:asciiTheme="minorHAnsi" w:hAnsiTheme="minorHAnsi" w:cstheme="minorHAnsi"/>
          <w:b/>
          <w:bCs/>
          <w:w w:val="95"/>
          <w:sz w:val="22"/>
          <w:szCs w:val="22"/>
        </w:rPr>
        <w:t xml:space="preserve"> 24</w:t>
      </w:r>
    </w:p>
    <w:p w14:paraId="52DCFA8E"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Da </w:t>
      </w:r>
      <w:proofErr w:type="spellStart"/>
      <w:r w:rsidRPr="00CC6B50">
        <w:rPr>
          <w:rFonts w:asciiTheme="minorHAnsi" w:hAnsiTheme="minorHAnsi" w:cstheme="minorHAnsi"/>
          <w:w w:val="95"/>
          <w:sz w:val="22"/>
          <w:szCs w:val="22"/>
        </w:rPr>
        <w:t>bismo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utvrdili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kontekst</w:t>
      </w:r>
      <w:proofErr w:type="spellEnd"/>
      <w:r w:rsidRPr="00CC6B50">
        <w:rPr>
          <w:rFonts w:asciiTheme="minorHAnsi" w:hAnsiTheme="minorHAnsi" w:cstheme="minorHAnsi"/>
          <w:w w:val="95"/>
          <w:sz w:val="22"/>
          <w:szCs w:val="22"/>
        </w:rPr>
        <w:t xml:space="preserve"> ova </w:t>
      </w:r>
      <w:proofErr w:type="spellStart"/>
      <w:r w:rsidRPr="00CC6B50">
        <w:rPr>
          <w:rFonts w:asciiTheme="minorHAnsi" w:hAnsiTheme="minorHAnsi" w:cstheme="minorHAnsi"/>
          <w:w w:val="95"/>
          <w:sz w:val="22"/>
          <w:szCs w:val="22"/>
        </w:rPr>
        <w:t>četiri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pogledajmo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šest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stihova</w:t>
      </w:r>
      <w:proofErr w:type="spellEnd"/>
      <w:r w:rsidRPr="00CC6B50">
        <w:rPr>
          <w:rFonts w:asciiTheme="minorHAnsi" w:hAnsiTheme="minorHAnsi" w:cstheme="minorHAnsi"/>
          <w:w w:val="95"/>
          <w:sz w:val="22"/>
          <w:szCs w:val="22"/>
        </w:rPr>
        <w:t>:</w:t>
      </w:r>
    </w:p>
    <w:p w14:paraId="02850A22" w14:textId="77777777" w:rsidR="00CC6B50" w:rsidRDefault="00CC6B50" w:rsidP="00CC6B50">
      <w:pPr>
        <w:pStyle w:val="BodyText"/>
        <w:ind w:left="0"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Gle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Jehova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isprazni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opustoši</w:t>
      </w:r>
      <w:proofErr w:type="spellEnd"/>
      <w:r w:rsidRPr="00CC6B50">
        <w:rPr>
          <w:rFonts w:asciiTheme="minorHAnsi" w:hAnsiTheme="minorHAnsi" w:cstheme="minorHAnsi"/>
          <w:w w:val="95"/>
          <w:sz w:val="22"/>
          <w:szCs w:val="22"/>
        </w:rPr>
        <w:t xml:space="preserve"> je, i </w:t>
      </w:r>
      <w:proofErr w:type="spellStart"/>
      <w:r w:rsidRPr="00CC6B50">
        <w:rPr>
          <w:rFonts w:asciiTheme="minorHAnsi" w:hAnsiTheme="minorHAnsi" w:cstheme="minorHAnsi"/>
          <w:w w:val="95"/>
          <w:sz w:val="22"/>
          <w:szCs w:val="22"/>
        </w:rPr>
        <w:t>prevrne</w:t>
      </w:r>
      <w:proofErr w:type="spellEnd"/>
      <w:r w:rsidRPr="00CC6B50">
        <w:rPr>
          <w:rFonts w:asciiTheme="minorHAnsi" w:hAnsiTheme="minorHAnsi" w:cstheme="minorHAnsi"/>
          <w:w w:val="95"/>
          <w:sz w:val="22"/>
          <w:szCs w:val="22"/>
        </w:rPr>
        <w:t xml:space="preserve"> je, i </w:t>
      </w:r>
      <w:proofErr w:type="spellStart"/>
      <w:r w:rsidRPr="00CC6B50">
        <w:rPr>
          <w:rFonts w:asciiTheme="minorHAnsi" w:hAnsiTheme="minorHAnsi" w:cstheme="minorHAnsi"/>
          <w:w w:val="95"/>
          <w:sz w:val="22"/>
          <w:szCs w:val="22"/>
        </w:rPr>
        <w:t>rasprši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stanovnike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njene</w:t>
      </w:r>
      <w:proofErr w:type="spellEnd"/>
      <w:r w:rsidRPr="00CC6B50">
        <w:rPr>
          <w:rFonts w:asciiTheme="minorHAnsi" w:hAnsiTheme="minorHAnsi" w:cstheme="minorHAnsi"/>
          <w:w w:val="95"/>
          <w:sz w:val="22"/>
          <w:szCs w:val="22"/>
        </w:rPr>
        <w:t>.</w:t>
      </w:r>
    </w:p>
    <w:p w14:paraId="10BAA7CD" w14:textId="63C41E9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Dok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pominjanje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navesti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mnoge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čitaoce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pomisle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planetu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reč</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ovde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prevedena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w:t>
      </w:r>
      <w:proofErr w:type="spellStart"/>
      <w:r w:rsidRPr="00CC6B50">
        <w:rPr>
          <w:rFonts w:asciiTheme="minorHAnsi" w:hAnsiTheme="minorHAnsi" w:cstheme="minorHAnsi"/>
          <w:w w:val="95"/>
          <w:sz w:val="22"/>
          <w:szCs w:val="22"/>
        </w:rPr>
        <w:t>eretz</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obično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koristi</w:t>
      </w:r>
      <w:proofErr w:type="spellEnd"/>
      <w:r w:rsidRPr="00CC6B50">
        <w:rPr>
          <w:rFonts w:asciiTheme="minorHAnsi" w:hAnsiTheme="minorHAnsi" w:cstheme="minorHAnsi"/>
          <w:w w:val="95"/>
          <w:sz w:val="22"/>
          <w:szCs w:val="22"/>
        </w:rPr>
        <w:t xml:space="preserve"> za </w:t>
      </w:r>
      <w:proofErr w:type="spellStart"/>
      <w:r>
        <w:rPr>
          <w:rFonts w:asciiTheme="minorHAnsi" w:hAnsiTheme="minorHAnsi" w:cstheme="minorHAnsi"/>
          <w:w w:val="95"/>
          <w:sz w:val="22"/>
          <w:szCs w:val="22"/>
        </w:rPr>
        <w:t>drzavu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neznabožaca</w:t>
      </w:r>
      <w:proofErr w:type="spellEnd"/>
      <w:r w:rsidRPr="00CC6B50">
        <w:rPr>
          <w:rFonts w:asciiTheme="minorHAnsi" w:hAnsiTheme="minorHAnsi" w:cstheme="minorHAnsi"/>
          <w:w w:val="95"/>
          <w:sz w:val="22"/>
          <w:szCs w:val="22"/>
        </w:rPr>
        <w:t xml:space="preserve"> (</w:t>
      </w:r>
      <w:proofErr w:type="gramStart"/>
      <w:r w:rsidRPr="00CC6B50">
        <w:rPr>
          <w:rFonts w:asciiTheme="minorHAnsi" w:hAnsiTheme="minorHAnsi" w:cstheme="minorHAnsi"/>
          <w:w w:val="95"/>
          <w:sz w:val="22"/>
          <w:szCs w:val="22"/>
        </w:rPr>
        <w:t>1.Mojsijeva</w:t>
      </w:r>
      <w:proofErr w:type="gramEnd"/>
      <w:r w:rsidRPr="00CC6B50">
        <w:rPr>
          <w:rFonts w:asciiTheme="minorHAnsi" w:hAnsiTheme="minorHAnsi" w:cstheme="minorHAnsi"/>
          <w:w w:val="95"/>
          <w:sz w:val="22"/>
          <w:szCs w:val="22"/>
        </w:rPr>
        <w:t xml:space="preserve"> 10,5 ),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Senar</w:t>
      </w:r>
      <w:proofErr w:type="spellEnd"/>
      <w:r w:rsidRPr="00CC6B50">
        <w:rPr>
          <w:rFonts w:asciiTheme="minorHAnsi" w:hAnsiTheme="minorHAnsi" w:cstheme="minorHAnsi"/>
          <w:w w:val="95"/>
          <w:sz w:val="22"/>
          <w:szCs w:val="22"/>
        </w:rPr>
        <w:t xml:space="preserve"> (1.Mojsijeva 10.10),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Avramova</w:t>
      </w:r>
      <w:proofErr w:type="spellEnd"/>
      <w:r w:rsidRPr="00CC6B50">
        <w:rPr>
          <w:rFonts w:asciiTheme="minorHAnsi" w:hAnsiTheme="minorHAnsi" w:cstheme="minorHAnsi"/>
          <w:w w:val="95"/>
          <w:sz w:val="22"/>
          <w:szCs w:val="22"/>
        </w:rPr>
        <w:t xml:space="preserve"> (1.Mojsijeva 12.1),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Egipat</w:t>
      </w:r>
      <w:proofErr w:type="spellEnd"/>
      <w:r w:rsidRPr="00CC6B50">
        <w:rPr>
          <w:rFonts w:asciiTheme="minorHAnsi" w:hAnsiTheme="minorHAnsi" w:cstheme="minorHAnsi"/>
          <w:w w:val="95"/>
          <w:sz w:val="22"/>
          <w:szCs w:val="22"/>
        </w:rPr>
        <w:t xml:space="preserve"> (1.Mojsijeva 13.10),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Hananska</w:t>
      </w:r>
      <w:proofErr w:type="spellEnd"/>
      <w:r w:rsidRPr="00CC6B50">
        <w:rPr>
          <w:rFonts w:asciiTheme="minorHAnsi" w:hAnsiTheme="minorHAnsi" w:cstheme="minorHAnsi"/>
          <w:w w:val="95"/>
          <w:sz w:val="22"/>
          <w:szCs w:val="22"/>
        </w:rPr>
        <w:t xml:space="preserve"> (1.Mojsijeva 13.12) i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koja</w:t>
      </w:r>
      <w:proofErr w:type="spellEnd"/>
      <w:r w:rsidRPr="00CC6B50">
        <w:rPr>
          <w:rFonts w:asciiTheme="minorHAnsi" w:hAnsiTheme="minorHAnsi" w:cstheme="minorHAnsi"/>
          <w:w w:val="95"/>
          <w:sz w:val="22"/>
          <w:szCs w:val="22"/>
        </w:rPr>
        <w:t xml:space="preserve"> Bog bi </w:t>
      </w:r>
      <w:proofErr w:type="spellStart"/>
      <w:r w:rsidRPr="00CC6B50">
        <w:rPr>
          <w:rFonts w:asciiTheme="minorHAnsi" w:hAnsiTheme="minorHAnsi" w:cstheme="minorHAnsi"/>
          <w:w w:val="95"/>
          <w:sz w:val="22"/>
          <w:szCs w:val="22"/>
        </w:rPr>
        <w:t>dao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Avramu</w:t>
      </w:r>
      <w:proofErr w:type="spellEnd"/>
      <w:r w:rsidRPr="00CC6B50">
        <w:rPr>
          <w:rFonts w:asciiTheme="minorHAnsi" w:hAnsiTheme="minorHAnsi" w:cstheme="minorHAnsi"/>
          <w:w w:val="95"/>
          <w:sz w:val="22"/>
          <w:szCs w:val="22"/>
        </w:rPr>
        <w:t xml:space="preserve"> (1.Mojsijeva 13,15), </w:t>
      </w:r>
      <w:proofErr w:type="spellStart"/>
      <w:r w:rsidRPr="00CC6B50">
        <w:rPr>
          <w:rFonts w:asciiTheme="minorHAnsi" w:hAnsiTheme="minorHAnsi" w:cstheme="minorHAnsi"/>
          <w:w w:val="95"/>
          <w:sz w:val="22"/>
          <w:szCs w:val="22"/>
        </w:rPr>
        <w:t>odnosno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starozavetnog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w:t>
      </w:r>
      <w:r>
        <w:rPr>
          <w:rFonts w:asciiTheme="minorHAnsi" w:hAnsiTheme="minorHAnsi" w:cstheme="minorHAnsi"/>
          <w:w w:val="95"/>
          <w:sz w:val="22"/>
          <w:szCs w:val="22"/>
        </w:rPr>
        <w:t>e</w:t>
      </w:r>
      <w:r w:rsidRPr="00CC6B50">
        <w:rPr>
          <w:rFonts w:asciiTheme="minorHAnsi" w:hAnsiTheme="minorHAnsi" w:cstheme="minorHAnsi"/>
          <w:w w:val="95"/>
          <w:sz w:val="22"/>
          <w:szCs w:val="22"/>
        </w:rPr>
        <w:t>la</w:t>
      </w:r>
      <w:proofErr w:type="spellEnd"/>
      <w:r w:rsidRPr="00CC6B50">
        <w:rPr>
          <w:rFonts w:asciiTheme="minorHAnsi" w:hAnsiTheme="minorHAnsi" w:cstheme="minorHAnsi"/>
          <w:w w:val="95"/>
          <w:sz w:val="22"/>
          <w:szCs w:val="22"/>
        </w:rPr>
        <w:t xml:space="preserve"> i u </w:t>
      </w:r>
      <w:proofErr w:type="spellStart"/>
      <w:r w:rsidRPr="00CC6B50">
        <w:rPr>
          <w:rFonts w:asciiTheme="minorHAnsi" w:hAnsiTheme="minorHAnsi" w:cstheme="minorHAnsi"/>
          <w:w w:val="95"/>
          <w:sz w:val="22"/>
          <w:szCs w:val="22"/>
        </w:rPr>
        <w:t>Starom</w:t>
      </w:r>
      <w:proofErr w:type="spellEnd"/>
      <w:r w:rsidRPr="00CC6B50">
        <w:rPr>
          <w:rFonts w:asciiTheme="minorHAnsi" w:hAnsiTheme="minorHAnsi" w:cstheme="minorHAnsi"/>
          <w:w w:val="95"/>
          <w:sz w:val="22"/>
          <w:szCs w:val="22"/>
        </w:rPr>
        <w:t xml:space="preserve"> i u </w:t>
      </w:r>
      <w:proofErr w:type="spellStart"/>
      <w:r w:rsidRPr="00CC6B50">
        <w:rPr>
          <w:rFonts w:asciiTheme="minorHAnsi" w:hAnsiTheme="minorHAnsi" w:cstheme="minorHAnsi"/>
          <w:w w:val="95"/>
          <w:sz w:val="22"/>
          <w:szCs w:val="22"/>
        </w:rPr>
        <w:t>Novom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zavetu</w:t>
      </w:r>
      <w:proofErr w:type="spellEnd"/>
      <w:r w:rsidRPr="00CC6B50">
        <w:rPr>
          <w:rFonts w:asciiTheme="minorHAnsi" w:hAnsiTheme="minorHAnsi" w:cstheme="minorHAnsi"/>
          <w:w w:val="95"/>
          <w:sz w:val="22"/>
          <w:szCs w:val="22"/>
        </w:rPr>
        <w:t>.</w:t>
      </w:r>
    </w:p>
    <w:p w14:paraId="3C9F7F98"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Ovo je </w:t>
      </w:r>
      <w:proofErr w:type="spellStart"/>
      <w:r w:rsidRPr="00CC6B50">
        <w:rPr>
          <w:rFonts w:asciiTheme="minorHAnsi" w:hAnsiTheme="minorHAnsi" w:cstheme="minorHAnsi"/>
          <w:w w:val="95"/>
          <w:sz w:val="22"/>
          <w:szCs w:val="22"/>
        </w:rPr>
        <w:t>način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koji se </w:t>
      </w:r>
      <w:proofErr w:type="spellStart"/>
      <w:r w:rsidRPr="00CC6B50">
        <w:rPr>
          <w:rFonts w:asciiTheme="minorHAnsi" w:hAnsiTheme="minorHAnsi" w:cstheme="minorHAnsi"/>
          <w:w w:val="95"/>
          <w:sz w:val="22"/>
          <w:szCs w:val="22"/>
        </w:rPr>
        <w:t>reč</w:t>
      </w:r>
      <w:proofErr w:type="spellEnd"/>
      <w:r w:rsidRPr="00CC6B50">
        <w:rPr>
          <w:rFonts w:asciiTheme="minorHAnsi" w:hAnsiTheme="minorHAnsi" w:cstheme="minorHAnsi"/>
          <w:w w:val="95"/>
          <w:sz w:val="22"/>
          <w:szCs w:val="22"/>
        </w:rPr>
        <w:t xml:space="preserve"> „</w:t>
      </w:r>
      <w:proofErr w:type="spellStart"/>
      <w:proofErr w:type="gram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koristi</w:t>
      </w:r>
      <w:proofErr w:type="spellEnd"/>
      <w:proofErr w:type="gram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stihovima</w:t>
      </w:r>
      <w:proofErr w:type="spellEnd"/>
      <w:r w:rsidRPr="00CC6B50">
        <w:rPr>
          <w:rFonts w:asciiTheme="minorHAnsi" w:hAnsiTheme="minorHAnsi" w:cstheme="minorHAnsi"/>
          <w:w w:val="95"/>
          <w:sz w:val="22"/>
          <w:szCs w:val="22"/>
        </w:rPr>
        <w:t xml:space="preserve"> 2-6:</w:t>
      </w:r>
    </w:p>
    <w:p w14:paraId="4DEEBA51"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narod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sveštenik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sluga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gospodar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sluškinja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gospodarica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kupac</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prodavac</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zajmodavac</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zajmoprimac</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poverilac</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dužnik</w:t>
      </w:r>
      <w:proofErr w:type="spellEnd"/>
      <w:r w:rsidRPr="00CC6B50">
        <w:rPr>
          <w:rFonts w:asciiTheme="minorHAnsi" w:hAnsiTheme="minorHAnsi" w:cstheme="minorHAnsi"/>
          <w:w w:val="95"/>
          <w:sz w:val="22"/>
          <w:szCs w:val="22"/>
        </w:rPr>
        <w:t xml:space="preserve">. 3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potpuno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opustošena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potpuno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opustošena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je GOSPOD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reč</w:t>
      </w:r>
      <w:proofErr w:type="spellEnd"/>
      <w:r w:rsidRPr="00CC6B50">
        <w:rPr>
          <w:rFonts w:asciiTheme="minorHAnsi" w:hAnsiTheme="minorHAnsi" w:cstheme="minorHAnsi"/>
          <w:w w:val="95"/>
          <w:sz w:val="22"/>
          <w:szCs w:val="22"/>
        </w:rPr>
        <w:t xml:space="preserve">. 4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tuguje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vene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bledi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vene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uzvišeni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ljudi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nestaju</w:t>
      </w:r>
      <w:proofErr w:type="spellEnd"/>
      <w:r w:rsidRPr="00CC6B50">
        <w:rPr>
          <w:rFonts w:asciiTheme="minorHAnsi" w:hAnsiTheme="minorHAnsi" w:cstheme="minorHAnsi"/>
          <w:w w:val="95"/>
          <w:sz w:val="22"/>
          <w:szCs w:val="22"/>
        </w:rPr>
        <w:t xml:space="preserve">. 5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takođe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zagađena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njenim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stanovnicima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prekršili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prekršili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prekršili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večni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savez</w:t>
      </w:r>
      <w:proofErr w:type="spellEnd"/>
      <w:r w:rsidRPr="00CC6B50">
        <w:rPr>
          <w:rFonts w:asciiTheme="minorHAnsi" w:hAnsiTheme="minorHAnsi" w:cstheme="minorHAnsi"/>
          <w:w w:val="95"/>
          <w:sz w:val="22"/>
          <w:szCs w:val="22"/>
        </w:rPr>
        <w:t xml:space="preserve">. 6 </w:t>
      </w:r>
      <w:proofErr w:type="spellStart"/>
      <w:r w:rsidRPr="00CC6B50">
        <w:rPr>
          <w:rFonts w:asciiTheme="minorHAnsi" w:hAnsiTheme="minorHAnsi" w:cstheme="minorHAnsi"/>
          <w:w w:val="95"/>
          <w:sz w:val="22"/>
          <w:szCs w:val="22"/>
        </w:rPr>
        <w:t>Dakle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prokletstvo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proždire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zemlju</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oni</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žive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smatraju</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krivima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Stoga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stanovnici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spaljeni</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malo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ljudi</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ostalo</w:t>
      </w:r>
      <w:proofErr w:type="spellEnd"/>
      <w:r w:rsidRPr="00CC6B50">
        <w:rPr>
          <w:rFonts w:asciiTheme="minorHAnsi" w:hAnsiTheme="minorHAnsi" w:cstheme="minorHAnsi"/>
          <w:w w:val="95"/>
          <w:sz w:val="22"/>
          <w:szCs w:val="22"/>
        </w:rPr>
        <w:t>.</w:t>
      </w:r>
    </w:p>
    <w:p w14:paraId="0546CB09"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li </w:t>
      </w:r>
      <w:proofErr w:type="spellStart"/>
      <w:r w:rsidRPr="00CC6B50">
        <w:rPr>
          <w:rFonts w:asciiTheme="minorHAnsi" w:hAnsiTheme="minorHAnsi" w:cstheme="minorHAnsi"/>
          <w:w w:val="95"/>
          <w:sz w:val="22"/>
          <w:szCs w:val="22"/>
        </w:rPr>
        <w:t>očigledno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uzvišenom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vremena</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zauzeo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w:t>
      </w:r>
      <w:r>
        <w:rPr>
          <w:rFonts w:asciiTheme="minorHAnsi" w:hAnsiTheme="minorHAnsi" w:cstheme="minorHAnsi"/>
          <w:w w:val="95"/>
          <w:sz w:val="22"/>
          <w:szCs w:val="22"/>
        </w:rPr>
        <w:t>e</w:t>
      </w:r>
      <w:r w:rsidRPr="00CC6B50">
        <w:rPr>
          <w:rFonts w:asciiTheme="minorHAnsi" w:hAnsiTheme="minorHAnsi" w:cstheme="minorHAnsi"/>
          <w:w w:val="95"/>
          <w:sz w:val="22"/>
          <w:szCs w:val="22"/>
        </w:rPr>
        <w:t>l</w:t>
      </w:r>
      <w:r>
        <w:rPr>
          <w:rFonts w:asciiTheme="minorHAnsi" w:hAnsiTheme="minorHAnsi" w:cstheme="minorHAnsi"/>
          <w:w w:val="95"/>
          <w:sz w:val="22"/>
          <w:szCs w:val="22"/>
        </w:rPr>
        <w:t>o</w:t>
      </w:r>
      <w:r w:rsidRPr="00CC6B50">
        <w:rPr>
          <w:rFonts w:asciiTheme="minorHAnsi" w:hAnsiTheme="minorHAnsi" w:cstheme="minorHAnsi"/>
          <w:w w:val="95"/>
          <w:sz w:val="22"/>
          <w:szCs w:val="22"/>
        </w:rPr>
        <w:t>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sveštenicima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zakonima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večnim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zavetom</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Izraelu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dao</w:t>
      </w:r>
      <w:proofErr w:type="spellEnd"/>
      <w:r w:rsidRPr="00CC6B50">
        <w:rPr>
          <w:rFonts w:asciiTheme="minorHAnsi" w:hAnsiTheme="minorHAnsi" w:cstheme="minorHAnsi"/>
          <w:w w:val="95"/>
          <w:sz w:val="22"/>
          <w:szCs w:val="22"/>
        </w:rPr>
        <w:t xml:space="preserve"> Bog? I </w:t>
      </w:r>
      <w:proofErr w:type="spellStart"/>
      <w:r w:rsidRPr="00CC6B50">
        <w:rPr>
          <w:rFonts w:asciiTheme="minorHAnsi" w:hAnsiTheme="minorHAnsi" w:cstheme="minorHAnsi"/>
          <w:w w:val="95"/>
          <w:sz w:val="22"/>
          <w:szCs w:val="22"/>
        </w:rPr>
        <w:t>biće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suđeno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zbog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kršenja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saveza</w:t>
      </w:r>
      <w:proofErr w:type="spellEnd"/>
      <w:r w:rsidRPr="00CC6B50">
        <w:rPr>
          <w:rFonts w:asciiTheme="minorHAnsi" w:hAnsiTheme="minorHAnsi" w:cstheme="minorHAnsi"/>
          <w:w w:val="95"/>
          <w:sz w:val="22"/>
          <w:szCs w:val="22"/>
        </w:rPr>
        <w:t xml:space="preserve">. Oni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pod </w:t>
      </w:r>
      <w:proofErr w:type="spellStart"/>
      <w:r w:rsidRPr="00CC6B50">
        <w:rPr>
          <w:rFonts w:asciiTheme="minorHAnsi" w:hAnsiTheme="minorHAnsi" w:cstheme="minorHAnsi"/>
          <w:w w:val="95"/>
          <w:sz w:val="22"/>
          <w:szCs w:val="22"/>
        </w:rPr>
        <w:t>prokletstvom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navedenim</w:t>
      </w:r>
      <w:proofErr w:type="spellEnd"/>
      <w:r w:rsidRPr="00CC6B50">
        <w:rPr>
          <w:rFonts w:asciiTheme="minorHAnsi" w:hAnsiTheme="minorHAnsi" w:cstheme="minorHAnsi"/>
          <w:w w:val="95"/>
          <w:sz w:val="22"/>
          <w:szCs w:val="22"/>
        </w:rPr>
        <w:t xml:space="preserve"> u tom </w:t>
      </w:r>
      <w:proofErr w:type="spellStart"/>
      <w:r w:rsidRPr="00CC6B50">
        <w:rPr>
          <w:rFonts w:asciiTheme="minorHAnsi" w:hAnsiTheme="minorHAnsi" w:cstheme="minorHAnsi"/>
          <w:w w:val="95"/>
          <w:sz w:val="22"/>
          <w:szCs w:val="22"/>
        </w:rPr>
        <w:t>zavetu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posebno</w:t>
      </w:r>
      <w:proofErr w:type="spellEnd"/>
      <w:r w:rsidRPr="00CC6B50">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5.Mojsijeva</w:t>
      </w:r>
      <w:proofErr w:type="gramEnd"/>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28-30 koji </w:t>
      </w:r>
      <w:proofErr w:type="spellStart"/>
      <w:r w:rsidRPr="00CC6B50">
        <w:rPr>
          <w:rFonts w:asciiTheme="minorHAnsi" w:hAnsiTheme="minorHAnsi" w:cstheme="minorHAnsi"/>
          <w:w w:val="95"/>
          <w:sz w:val="22"/>
          <w:szCs w:val="22"/>
        </w:rPr>
        <w:t>predviđa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prokletstva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Bog </w:t>
      </w:r>
      <w:proofErr w:type="spellStart"/>
      <w:r w:rsidRPr="00CC6B50">
        <w:rPr>
          <w:rFonts w:asciiTheme="minorHAnsi" w:hAnsiTheme="minorHAnsi" w:cstheme="minorHAnsi"/>
          <w:w w:val="95"/>
          <w:sz w:val="22"/>
          <w:szCs w:val="22"/>
        </w:rPr>
        <w:t>posetiti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Izrailj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ga ne </w:t>
      </w:r>
      <w:proofErr w:type="spellStart"/>
      <w:r w:rsidRPr="00CC6B50">
        <w:rPr>
          <w:rFonts w:asciiTheme="minorHAnsi" w:hAnsiTheme="minorHAnsi" w:cstheme="minorHAnsi"/>
          <w:w w:val="95"/>
          <w:sz w:val="22"/>
          <w:szCs w:val="22"/>
        </w:rPr>
        <w:lastRenderedPageBreak/>
        <w:t>poslušaju</w:t>
      </w:r>
      <w:proofErr w:type="spellEnd"/>
      <w:r w:rsidRPr="00CC6B50">
        <w:rPr>
          <w:rFonts w:asciiTheme="minorHAnsi" w:hAnsiTheme="minorHAnsi" w:cstheme="minorHAnsi"/>
          <w:w w:val="95"/>
          <w:sz w:val="22"/>
          <w:szCs w:val="22"/>
        </w:rPr>
        <w:t xml:space="preserve">, a u </w:t>
      </w:r>
      <w:r>
        <w:rPr>
          <w:rFonts w:asciiTheme="minorHAnsi" w:hAnsiTheme="minorHAnsi" w:cstheme="minorHAnsi"/>
          <w:w w:val="95"/>
          <w:sz w:val="22"/>
          <w:szCs w:val="22"/>
        </w:rPr>
        <w:t xml:space="preserve">5.Mojsijeva </w:t>
      </w:r>
      <w:r w:rsidRPr="00CC6B50">
        <w:rPr>
          <w:rFonts w:asciiTheme="minorHAnsi" w:hAnsiTheme="minorHAnsi" w:cstheme="minorHAnsi"/>
          <w:w w:val="95"/>
          <w:sz w:val="22"/>
          <w:szCs w:val="22"/>
        </w:rPr>
        <w:t xml:space="preserve">32.20, koji je </w:t>
      </w:r>
      <w:proofErr w:type="spellStart"/>
      <w:r w:rsidRPr="00CC6B50">
        <w:rPr>
          <w:rFonts w:asciiTheme="minorHAnsi" w:hAnsiTheme="minorHAnsi" w:cstheme="minorHAnsi"/>
          <w:w w:val="95"/>
          <w:sz w:val="22"/>
          <w:szCs w:val="22"/>
        </w:rPr>
        <w:t>prorekao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nacije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njihovim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danima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stihu</w:t>
      </w:r>
      <w:proofErr w:type="spellEnd"/>
      <w:r w:rsidRPr="00CC6B50">
        <w:rPr>
          <w:rFonts w:asciiTheme="minorHAnsi" w:hAnsiTheme="minorHAnsi" w:cstheme="minorHAnsi"/>
          <w:w w:val="95"/>
          <w:sz w:val="22"/>
          <w:szCs w:val="22"/>
        </w:rPr>
        <w:t xml:space="preserve"> 21, Bog je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njihova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generacija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opaka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izopačena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generacija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ih</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nazvao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Mateju</w:t>
      </w:r>
      <w:proofErr w:type="spellEnd"/>
      <w:r w:rsidRPr="00CC6B50">
        <w:rPr>
          <w:rFonts w:asciiTheme="minorHAnsi" w:hAnsiTheme="minorHAnsi" w:cstheme="minorHAnsi"/>
          <w:w w:val="95"/>
          <w:sz w:val="22"/>
          <w:szCs w:val="22"/>
        </w:rPr>
        <w:t xml:space="preserve"> 17,17, a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u Fil. 2,16, a </w:t>
      </w:r>
      <w:proofErr w:type="spellStart"/>
      <w:r w:rsidRPr="00CC6B50">
        <w:rPr>
          <w:rFonts w:asciiTheme="minorHAnsi" w:hAnsiTheme="minorHAnsi" w:cstheme="minorHAnsi"/>
          <w:w w:val="95"/>
          <w:sz w:val="22"/>
          <w:szCs w:val="22"/>
        </w:rPr>
        <w:t>Petar</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učinio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prvoj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jevanđeljskoj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propovedi</w:t>
      </w:r>
      <w:proofErr w:type="spellEnd"/>
      <w:r w:rsidRPr="00CC6B50">
        <w:rPr>
          <w:rFonts w:asciiTheme="minorHAnsi" w:hAnsiTheme="minorHAnsi" w:cstheme="minorHAnsi"/>
          <w:w w:val="95"/>
          <w:sz w:val="22"/>
          <w:szCs w:val="22"/>
        </w:rPr>
        <w:t xml:space="preserve">, Dela 2,40. </w:t>
      </w:r>
      <w:proofErr w:type="spellStart"/>
      <w:r w:rsidRPr="00CC6B50">
        <w:rPr>
          <w:rFonts w:asciiTheme="minorHAnsi" w:hAnsiTheme="minorHAnsi" w:cstheme="minorHAnsi"/>
          <w:w w:val="95"/>
          <w:sz w:val="22"/>
          <w:szCs w:val="22"/>
        </w:rPr>
        <w:t>Jedini</w:t>
      </w:r>
      <w:proofErr w:type="spellEnd"/>
      <w:r w:rsidRPr="00CC6B50">
        <w:rPr>
          <w:rFonts w:asciiTheme="minorHAnsi" w:hAnsiTheme="minorHAnsi" w:cstheme="minorHAnsi"/>
          <w:w w:val="95"/>
          <w:sz w:val="22"/>
          <w:szCs w:val="22"/>
        </w:rPr>
        <w:t xml:space="preserve"> put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ovaj</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izraz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koristi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Bibliji</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Isusova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generacija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pomaže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utvrdimo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vremenski</w:t>
      </w:r>
      <w:proofErr w:type="spellEnd"/>
      <w:r w:rsidRPr="00CC6B50">
        <w:rPr>
          <w:rFonts w:asciiTheme="minorHAnsi" w:hAnsiTheme="minorHAnsi" w:cstheme="minorHAnsi"/>
          <w:w w:val="95"/>
          <w:sz w:val="22"/>
          <w:szCs w:val="22"/>
        </w:rPr>
        <w:t xml:space="preserve"> element za </w:t>
      </w:r>
      <w:proofErr w:type="spellStart"/>
      <w:r w:rsidRPr="00CC6B50">
        <w:rPr>
          <w:rFonts w:asciiTheme="minorHAnsi" w:hAnsiTheme="minorHAnsi" w:cstheme="minorHAnsi"/>
          <w:w w:val="95"/>
          <w:sz w:val="22"/>
          <w:szCs w:val="22"/>
        </w:rPr>
        <w:t>presudu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objavljenu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Isaiji</w:t>
      </w:r>
      <w:proofErr w:type="spellEnd"/>
      <w:r w:rsidRPr="00CC6B50">
        <w:rPr>
          <w:rFonts w:asciiTheme="minorHAnsi" w:hAnsiTheme="minorHAnsi" w:cstheme="minorHAnsi"/>
          <w:w w:val="95"/>
          <w:sz w:val="22"/>
          <w:szCs w:val="22"/>
        </w:rPr>
        <w:t xml:space="preserve"> 24-27. </w:t>
      </w:r>
      <w:proofErr w:type="spellStart"/>
      <w:r w:rsidRPr="00CC6B50">
        <w:rPr>
          <w:rFonts w:asciiTheme="minorHAnsi" w:hAnsiTheme="minorHAnsi" w:cstheme="minorHAnsi"/>
          <w:w w:val="95"/>
          <w:sz w:val="22"/>
          <w:szCs w:val="22"/>
        </w:rPr>
        <w:t>Postoji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još</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mnogo</w:t>
      </w:r>
      <w:proofErr w:type="spellEnd"/>
      <w:r w:rsidRPr="00CC6B50">
        <w:rPr>
          <w:rFonts w:asciiTheme="minorHAnsi" w:hAnsiTheme="minorHAnsi" w:cstheme="minorHAnsi"/>
          <w:w w:val="95"/>
          <w:sz w:val="22"/>
          <w:szCs w:val="22"/>
        </w:rPr>
        <w:t xml:space="preserve"> toga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bi se </w:t>
      </w:r>
      <w:proofErr w:type="spellStart"/>
      <w:r w:rsidRPr="00CC6B50">
        <w:rPr>
          <w:rFonts w:asciiTheme="minorHAnsi" w:hAnsiTheme="minorHAnsi" w:cstheme="minorHAnsi"/>
          <w:w w:val="95"/>
          <w:sz w:val="22"/>
          <w:szCs w:val="22"/>
        </w:rPr>
        <w:t>moglo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reći</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Ponovljeni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w:t>
      </w:r>
      <w:proofErr w:type="spellEnd"/>
      <w:r w:rsidRPr="00CC6B50">
        <w:rPr>
          <w:rFonts w:asciiTheme="minorHAnsi" w:hAnsiTheme="minorHAnsi" w:cstheme="minorHAnsi"/>
          <w:w w:val="95"/>
          <w:sz w:val="22"/>
          <w:szCs w:val="22"/>
        </w:rPr>
        <w:t xml:space="preserve"> 32, </w:t>
      </w:r>
      <w:proofErr w:type="spellStart"/>
      <w:r w:rsidRPr="00CC6B50">
        <w:rPr>
          <w:rFonts w:asciiTheme="minorHAnsi" w:hAnsiTheme="minorHAnsi" w:cstheme="minorHAnsi"/>
          <w:w w:val="95"/>
          <w:sz w:val="22"/>
          <w:szCs w:val="22"/>
        </w:rPr>
        <w:t>jednom</w:t>
      </w:r>
      <w:proofErr w:type="spellEnd"/>
      <w:r w:rsidRPr="00CC6B50">
        <w:rPr>
          <w:rFonts w:asciiTheme="minorHAnsi" w:hAnsiTheme="minorHAnsi" w:cstheme="minorHAnsi"/>
          <w:w w:val="95"/>
          <w:sz w:val="22"/>
          <w:szCs w:val="22"/>
        </w:rPr>
        <w:t xml:space="preserve"> od </w:t>
      </w:r>
      <w:proofErr w:type="spellStart"/>
      <w:r w:rsidRPr="00CC6B50">
        <w:rPr>
          <w:rFonts w:asciiTheme="minorHAnsi" w:hAnsiTheme="minorHAnsi" w:cstheme="minorHAnsi"/>
          <w:w w:val="95"/>
          <w:sz w:val="22"/>
          <w:szCs w:val="22"/>
        </w:rPr>
        <w:t>najvažnijih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celoj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Bibliji</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čitalac</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ohrabren</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vidi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autorovu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širu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raspravu</w:t>
      </w:r>
      <w:proofErr w:type="spellEnd"/>
      <w:r w:rsidRPr="00CC6B50">
        <w:rPr>
          <w:rFonts w:asciiTheme="minorHAnsi" w:hAnsiTheme="minorHAnsi" w:cstheme="minorHAnsi"/>
          <w:w w:val="95"/>
          <w:sz w:val="22"/>
          <w:szCs w:val="22"/>
        </w:rPr>
        <w:t xml:space="preserve"> o tome u </w:t>
      </w:r>
      <w:proofErr w:type="spellStart"/>
      <w:r w:rsidRPr="00CC6B50">
        <w:rPr>
          <w:rFonts w:asciiTheme="minorHAnsi" w:hAnsiTheme="minorHAnsi" w:cstheme="minorHAnsi"/>
          <w:w w:val="95"/>
          <w:sz w:val="22"/>
          <w:szCs w:val="22"/>
        </w:rPr>
        <w:t>njegovim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Esejima</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eshatologiji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Uvodni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pregled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proučavanja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stvari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ostvarenog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Otkrivenja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Odbrana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mučenika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Postanja</w:t>
      </w:r>
      <w:proofErr w:type="spellEnd"/>
      <w:r w:rsidRPr="00CC6B50">
        <w:rPr>
          <w:rFonts w:asciiTheme="minorHAnsi" w:hAnsiTheme="minorHAnsi" w:cstheme="minorHAnsi"/>
          <w:w w:val="95"/>
          <w:sz w:val="22"/>
          <w:szCs w:val="22"/>
        </w:rPr>
        <w:t xml:space="preserve"> do </w:t>
      </w:r>
      <w:proofErr w:type="spellStart"/>
      <w:r w:rsidRPr="00CC6B50">
        <w:rPr>
          <w:rFonts w:asciiTheme="minorHAnsi" w:hAnsiTheme="minorHAnsi" w:cstheme="minorHAnsi"/>
          <w:w w:val="95"/>
          <w:sz w:val="22"/>
          <w:szCs w:val="22"/>
        </w:rPr>
        <w:t>Otkrivenja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dostupno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Amazon.com. </w:t>
      </w:r>
      <w:proofErr w:type="spellStart"/>
      <w:r w:rsidRPr="00CC6B50">
        <w:rPr>
          <w:rFonts w:asciiTheme="minorHAnsi" w:hAnsiTheme="minorHAnsi" w:cstheme="minorHAnsi"/>
          <w:b/>
          <w:bCs/>
          <w:w w:val="95"/>
          <w:sz w:val="22"/>
          <w:szCs w:val="22"/>
        </w:rPr>
        <w:t>Ponovljeni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zakon</w:t>
      </w:r>
      <w:proofErr w:type="spellEnd"/>
      <w:r w:rsidRPr="00CC6B50">
        <w:rPr>
          <w:rFonts w:asciiTheme="minorHAnsi" w:hAnsiTheme="minorHAnsi" w:cstheme="minorHAnsi"/>
          <w:b/>
          <w:bCs/>
          <w:w w:val="95"/>
          <w:sz w:val="22"/>
          <w:szCs w:val="22"/>
        </w:rPr>
        <w:t xml:space="preserve"> 32 je </w:t>
      </w:r>
      <w:proofErr w:type="spellStart"/>
      <w:r w:rsidRPr="00CC6B50">
        <w:rPr>
          <w:rFonts w:asciiTheme="minorHAnsi" w:hAnsiTheme="minorHAnsi" w:cstheme="minorHAnsi"/>
          <w:b/>
          <w:bCs/>
          <w:w w:val="95"/>
          <w:sz w:val="22"/>
          <w:szCs w:val="22"/>
        </w:rPr>
        <w:t>takođe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veoma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važan</w:t>
      </w:r>
      <w:proofErr w:type="spellEnd"/>
      <w:r w:rsidRPr="00CC6B50">
        <w:rPr>
          <w:rFonts w:asciiTheme="minorHAnsi" w:hAnsiTheme="minorHAnsi" w:cstheme="minorHAnsi"/>
          <w:b/>
          <w:bCs/>
          <w:w w:val="95"/>
          <w:sz w:val="22"/>
          <w:szCs w:val="22"/>
        </w:rPr>
        <w:t xml:space="preserve"> za </w:t>
      </w:r>
      <w:proofErr w:type="spellStart"/>
      <w:r w:rsidRPr="00CC6B50">
        <w:rPr>
          <w:rFonts w:asciiTheme="minorHAnsi" w:hAnsiTheme="minorHAnsi" w:cstheme="minorHAnsi"/>
          <w:b/>
          <w:bCs/>
          <w:w w:val="95"/>
          <w:sz w:val="22"/>
          <w:szCs w:val="22"/>
        </w:rPr>
        <w:t>razumevanje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presude</w:t>
      </w:r>
      <w:proofErr w:type="spellEnd"/>
      <w:r w:rsidRPr="00CC6B50">
        <w:rPr>
          <w:rFonts w:asciiTheme="minorHAnsi" w:hAnsiTheme="minorHAnsi" w:cstheme="minorHAnsi"/>
          <w:b/>
          <w:bCs/>
          <w:w w:val="95"/>
          <w:sz w:val="22"/>
          <w:szCs w:val="22"/>
        </w:rPr>
        <w:t xml:space="preserve"> u </w:t>
      </w:r>
      <w:proofErr w:type="spellStart"/>
      <w:r w:rsidRPr="00CC6B50">
        <w:rPr>
          <w:rFonts w:asciiTheme="minorHAnsi" w:hAnsiTheme="minorHAnsi" w:cstheme="minorHAnsi"/>
          <w:b/>
          <w:bCs/>
          <w:w w:val="95"/>
          <w:sz w:val="22"/>
          <w:szCs w:val="22"/>
        </w:rPr>
        <w:t>Isaiji</w:t>
      </w:r>
      <w:proofErr w:type="spellEnd"/>
      <w:r w:rsidRPr="00CC6B50">
        <w:rPr>
          <w:rFonts w:asciiTheme="minorHAnsi" w:hAnsiTheme="minorHAnsi" w:cstheme="minorHAnsi"/>
          <w:b/>
          <w:bCs/>
          <w:w w:val="95"/>
          <w:sz w:val="22"/>
          <w:szCs w:val="22"/>
        </w:rPr>
        <w:t xml:space="preserve"> 24-27 </w:t>
      </w:r>
      <w:proofErr w:type="spellStart"/>
      <w:r w:rsidRPr="00CC6B50">
        <w:rPr>
          <w:rFonts w:asciiTheme="minorHAnsi" w:hAnsiTheme="minorHAnsi" w:cstheme="minorHAnsi"/>
          <w:b/>
          <w:bCs/>
          <w:w w:val="95"/>
          <w:sz w:val="22"/>
          <w:szCs w:val="22"/>
        </w:rPr>
        <w:t>jer</w:t>
      </w:r>
      <w:proofErr w:type="spellEnd"/>
      <w:r w:rsidRPr="00CC6B50">
        <w:rPr>
          <w:rFonts w:asciiTheme="minorHAnsi" w:hAnsiTheme="minorHAnsi" w:cstheme="minorHAnsi"/>
          <w:b/>
          <w:bCs/>
          <w:w w:val="95"/>
          <w:sz w:val="22"/>
          <w:szCs w:val="22"/>
        </w:rPr>
        <w:t xml:space="preserve"> se </w:t>
      </w:r>
      <w:proofErr w:type="spellStart"/>
      <w:r w:rsidRPr="00CC6B50">
        <w:rPr>
          <w:rFonts w:asciiTheme="minorHAnsi" w:hAnsiTheme="minorHAnsi" w:cstheme="minorHAnsi"/>
          <w:b/>
          <w:bCs/>
          <w:w w:val="95"/>
          <w:sz w:val="22"/>
          <w:szCs w:val="22"/>
        </w:rPr>
        <w:t>bavi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temom</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opravdanja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mučenika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koja</w:t>
      </w:r>
      <w:proofErr w:type="spellEnd"/>
      <w:r w:rsidRPr="00CC6B50">
        <w:rPr>
          <w:rFonts w:asciiTheme="minorHAnsi" w:hAnsiTheme="minorHAnsi" w:cstheme="minorHAnsi"/>
          <w:w w:val="95"/>
          <w:sz w:val="22"/>
          <w:szCs w:val="22"/>
        </w:rPr>
        <w:t xml:space="preserve"> je u </w:t>
      </w:r>
      <w:proofErr w:type="spellStart"/>
      <w:r w:rsidRPr="00CC6B50">
        <w:rPr>
          <w:rFonts w:asciiTheme="minorHAnsi" w:hAnsiTheme="minorHAnsi" w:cstheme="minorHAnsi"/>
          <w:w w:val="95"/>
          <w:sz w:val="22"/>
          <w:szCs w:val="22"/>
        </w:rPr>
        <w:t>osnovi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Biblije</w:t>
      </w:r>
      <w:proofErr w:type="spellEnd"/>
      <w:r w:rsidRPr="00CC6B50">
        <w:rPr>
          <w:rFonts w:asciiTheme="minorHAnsi" w:hAnsiTheme="minorHAnsi" w:cstheme="minorHAnsi"/>
          <w:w w:val="95"/>
          <w:sz w:val="22"/>
          <w:szCs w:val="22"/>
        </w:rPr>
        <w:t xml:space="preserve">, od </w:t>
      </w:r>
      <w:proofErr w:type="spellStart"/>
      <w:r w:rsidRPr="00CC6B50">
        <w:rPr>
          <w:rFonts w:asciiTheme="minorHAnsi" w:hAnsiTheme="minorHAnsi" w:cstheme="minorHAnsi"/>
          <w:w w:val="95"/>
          <w:sz w:val="22"/>
          <w:szCs w:val="22"/>
        </w:rPr>
        <w:t>Postanja</w:t>
      </w:r>
      <w:proofErr w:type="spellEnd"/>
      <w:r w:rsidRPr="00CC6B50">
        <w:rPr>
          <w:rFonts w:asciiTheme="minorHAnsi" w:hAnsiTheme="minorHAnsi" w:cstheme="minorHAnsi"/>
          <w:w w:val="95"/>
          <w:sz w:val="22"/>
          <w:szCs w:val="22"/>
        </w:rPr>
        <w:t xml:space="preserve"> do </w:t>
      </w:r>
      <w:proofErr w:type="spellStart"/>
      <w:r w:rsidRPr="00CC6B50">
        <w:rPr>
          <w:rFonts w:asciiTheme="minorHAnsi" w:hAnsiTheme="minorHAnsi" w:cstheme="minorHAnsi"/>
          <w:w w:val="95"/>
          <w:sz w:val="22"/>
          <w:szCs w:val="22"/>
        </w:rPr>
        <w:t>Otkrivenja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Takođe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omogućava</w:t>
      </w:r>
      <w:proofErr w:type="spellEnd"/>
      <w:r w:rsidRPr="00CC6B50">
        <w:rPr>
          <w:rFonts w:asciiTheme="minorHAnsi" w:hAnsiTheme="minorHAnsi" w:cstheme="minorHAnsi"/>
          <w:w w:val="95"/>
          <w:sz w:val="22"/>
          <w:szCs w:val="22"/>
        </w:rPr>
        <w:t xml:space="preserve"> da bez </w:t>
      </w:r>
      <w:proofErr w:type="spellStart"/>
      <w:r w:rsidRPr="00CC6B50">
        <w:rPr>
          <w:rFonts w:asciiTheme="minorHAnsi" w:hAnsiTheme="minorHAnsi" w:cstheme="minorHAnsi"/>
          <w:w w:val="95"/>
          <w:sz w:val="22"/>
          <w:szCs w:val="22"/>
        </w:rPr>
        <w:t>sumnje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posmatramo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vremenski</w:t>
      </w:r>
      <w:proofErr w:type="spellEnd"/>
      <w:r w:rsidRPr="00CC6B50">
        <w:rPr>
          <w:rFonts w:asciiTheme="minorHAnsi" w:hAnsiTheme="minorHAnsi" w:cstheme="minorHAnsi"/>
          <w:w w:val="95"/>
          <w:sz w:val="22"/>
          <w:szCs w:val="22"/>
        </w:rPr>
        <w:t xml:space="preserve"> element,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Mateju</w:t>
      </w:r>
      <w:proofErr w:type="spellEnd"/>
      <w:r w:rsidRPr="00CC6B50">
        <w:rPr>
          <w:rFonts w:asciiTheme="minorHAnsi" w:hAnsiTheme="minorHAnsi" w:cstheme="minorHAnsi"/>
          <w:w w:val="95"/>
          <w:sz w:val="22"/>
          <w:szCs w:val="22"/>
        </w:rPr>
        <w:t xml:space="preserve"> 23.34-36,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w:t>
      </w:r>
    </w:p>
    <w:p w14:paraId="07E7DA0F"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Zato</w:t>
      </w:r>
      <w:proofErr w:type="spellEnd"/>
      <w:r w:rsidRPr="00CC6B50">
        <w:rPr>
          <w:rFonts w:asciiTheme="minorHAnsi" w:hAnsiTheme="minorHAnsi" w:cstheme="minorHAnsi"/>
          <w:w w:val="95"/>
          <w:sz w:val="22"/>
          <w:szCs w:val="22"/>
        </w:rPr>
        <w:t xml:space="preserve">, evo, </w:t>
      </w:r>
      <w:proofErr w:type="spellStart"/>
      <w:r w:rsidRPr="00CC6B50">
        <w:rPr>
          <w:rFonts w:asciiTheme="minorHAnsi" w:hAnsiTheme="minorHAnsi" w:cstheme="minorHAnsi"/>
          <w:w w:val="95"/>
          <w:sz w:val="22"/>
          <w:szCs w:val="22"/>
        </w:rPr>
        <w:t>šaljem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proroke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mudrace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književnike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neke</w:t>
      </w:r>
      <w:proofErr w:type="spellEnd"/>
      <w:r w:rsidRPr="00CC6B50">
        <w:rPr>
          <w:rFonts w:asciiTheme="minorHAnsi" w:hAnsiTheme="minorHAnsi" w:cstheme="minorHAnsi"/>
          <w:w w:val="95"/>
          <w:sz w:val="22"/>
          <w:szCs w:val="22"/>
        </w:rPr>
        <w:t xml:space="preserve"> od </w:t>
      </w:r>
      <w:proofErr w:type="spellStart"/>
      <w:r w:rsidRPr="00CC6B50">
        <w:rPr>
          <w:rFonts w:asciiTheme="minorHAnsi" w:hAnsiTheme="minorHAnsi" w:cstheme="minorHAnsi"/>
          <w:w w:val="95"/>
          <w:sz w:val="22"/>
          <w:szCs w:val="22"/>
        </w:rPr>
        <w:t>njih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ubićete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razapeti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neke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bičevati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svojim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sinagogama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progoniti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grada</w:t>
      </w:r>
      <w:proofErr w:type="spellEnd"/>
      <w:r w:rsidRPr="00CC6B50">
        <w:rPr>
          <w:rFonts w:asciiTheme="minorHAnsi" w:hAnsiTheme="minorHAnsi" w:cstheme="minorHAnsi"/>
          <w:w w:val="95"/>
          <w:sz w:val="22"/>
          <w:szCs w:val="22"/>
        </w:rPr>
        <w:t xml:space="preserve"> do </w:t>
      </w:r>
      <w:proofErr w:type="spellStart"/>
      <w:r w:rsidRPr="00CC6B50">
        <w:rPr>
          <w:rFonts w:asciiTheme="minorHAnsi" w:hAnsiTheme="minorHAnsi" w:cstheme="minorHAnsi"/>
          <w:w w:val="95"/>
          <w:sz w:val="22"/>
          <w:szCs w:val="22"/>
        </w:rPr>
        <w:t>grada</w:t>
      </w:r>
      <w:proofErr w:type="spellEnd"/>
      <w:r w:rsidRPr="00CC6B50">
        <w:rPr>
          <w:rFonts w:asciiTheme="minorHAnsi" w:hAnsiTheme="minorHAnsi" w:cstheme="minorHAnsi"/>
          <w:w w:val="95"/>
          <w:sz w:val="22"/>
          <w:szCs w:val="22"/>
        </w:rPr>
        <w:t xml:space="preserve">, 35 da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vas </w:t>
      </w:r>
      <w:proofErr w:type="spellStart"/>
      <w:r w:rsidRPr="00CC6B50">
        <w:rPr>
          <w:rFonts w:asciiTheme="minorHAnsi" w:hAnsiTheme="minorHAnsi" w:cstheme="minorHAnsi"/>
          <w:w w:val="95"/>
          <w:sz w:val="22"/>
          <w:szCs w:val="22"/>
        </w:rPr>
        <w:t>dođe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pravedna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prolivena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zemlji</w:t>
      </w:r>
      <w:proofErr w:type="spellEnd"/>
      <w:r w:rsidRPr="00CC6B50">
        <w:rPr>
          <w:rFonts w:asciiTheme="minorHAnsi" w:hAnsiTheme="minorHAnsi" w:cstheme="minorHAnsi"/>
          <w:w w:val="95"/>
          <w:sz w:val="22"/>
          <w:szCs w:val="22"/>
        </w:rPr>
        <w:t xml:space="preserve">, od </w:t>
      </w:r>
      <w:proofErr w:type="spellStart"/>
      <w:r w:rsidRPr="00CC6B50">
        <w:rPr>
          <w:rFonts w:asciiTheme="minorHAnsi" w:hAnsiTheme="minorHAnsi" w:cstheme="minorHAnsi"/>
          <w:w w:val="95"/>
          <w:sz w:val="22"/>
          <w:szCs w:val="22"/>
        </w:rPr>
        <w:t>krvi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Avelja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pravednog</w:t>
      </w:r>
      <w:proofErr w:type="spellEnd"/>
      <w:r w:rsidRPr="00CC6B50">
        <w:rPr>
          <w:rFonts w:asciiTheme="minorHAnsi" w:hAnsiTheme="minorHAnsi" w:cstheme="minorHAnsi"/>
          <w:w w:val="95"/>
          <w:sz w:val="22"/>
          <w:szCs w:val="22"/>
        </w:rPr>
        <w:t xml:space="preserve"> do </w:t>
      </w:r>
      <w:proofErr w:type="spellStart"/>
      <w:r w:rsidRPr="00CC6B50">
        <w:rPr>
          <w:rFonts w:asciiTheme="minorHAnsi" w:hAnsiTheme="minorHAnsi" w:cstheme="minorHAnsi"/>
          <w:w w:val="95"/>
          <w:sz w:val="22"/>
          <w:szCs w:val="22"/>
        </w:rPr>
        <w:t>krvi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Zaharije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Varahijinog</w:t>
      </w:r>
      <w:proofErr w:type="spellEnd"/>
      <w:r w:rsidRPr="00CC6B50">
        <w:rPr>
          <w:rFonts w:asciiTheme="minorHAnsi" w:hAnsiTheme="minorHAnsi" w:cstheme="minorHAnsi"/>
          <w:w w:val="95"/>
          <w:sz w:val="22"/>
          <w:szCs w:val="22"/>
        </w:rPr>
        <w:t xml:space="preserve">, koji vi </w:t>
      </w:r>
      <w:proofErr w:type="spellStart"/>
      <w:r w:rsidRPr="00CC6B50">
        <w:rPr>
          <w:rFonts w:asciiTheme="minorHAnsi" w:hAnsiTheme="minorHAnsi" w:cstheme="minorHAnsi"/>
          <w:w w:val="95"/>
          <w:sz w:val="22"/>
          <w:szCs w:val="22"/>
        </w:rPr>
        <w:t>ste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ubili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između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svetinje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oltara</w:t>
      </w:r>
      <w:proofErr w:type="spellEnd"/>
      <w:r w:rsidRPr="00CC6B50">
        <w:rPr>
          <w:rFonts w:asciiTheme="minorHAnsi" w:hAnsiTheme="minorHAnsi" w:cstheme="minorHAnsi"/>
          <w:w w:val="95"/>
          <w:sz w:val="22"/>
          <w:szCs w:val="22"/>
        </w:rPr>
        <w:t xml:space="preserve">. 36 </w:t>
      </w:r>
      <w:proofErr w:type="spellStart"/>
      <w:r w:rsidRPr="00CC6B50">
        <w:rPr>
          <w:rFonts w:asciiTheme="minorHAnsi" w:hAnsiTheme="minorHAnsi" w:cstheme="minorHAnsi"/>
          <w:w w:val="95"/>
          <w:sz w:val="22"/>
          <w:szCs w:val="22"/>
        </w:rPr>
        <w:t>Zaista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naraštaj</w:t>
      </w:r>
      <w:proofErr w:type="spellEnd"/>
      <w:r w:rsidRPr="00CC6B50">
        <w:rPr>
          <w:rFonts w:asciiTheme="minorHAnsi" w:hAnsiTheme="minorHAnsi" w:cstheme="minorHAnsi"/>
          <w:w w:val="95"/>
          <w:sz w:val="22"/>
          <w:szCs w:val="22"/>
        </w:rPr>
        <w:t>.</w:t>
      </w:r>
    </w:p>
    <w:p w14:paraId="64A5375B"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znao</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čemu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presuda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Mateja</w:t>
      </w:r>
      <w:proofErr w:type="spellEnd"/>
      <w:r w:rsidRPr="00CC6B50">
        <w:rPr>
          <w:rFonts w:asciiTheme="minorHAnsi" w:hAnsiTheme="minorHAnsi" w:cstheme="minorHAnsi"/>
          <w:w w:val="95"/>
          <w:sz w:val="22"/>
          <w:szCs w:val="22"/>
        </w:rPr>
        <w:t xml:space="preserve"> 23 i </w:t>
      </w:r>
      <w:proofErr w:type="spellStart"/>
      <w:r w:rsidRPr="00CC6B50">
        <w:rPr>
          <w:rFonts w:asciiTheme="minorHAnsi" w:hAnsiTheme="minorHAnsi" w:cstheme="minorHAnsi"/>
          <w:w w:val="95"/>
          <w:sz w:val="22"/>
          <w:szCs w:val="22"/>
        </w:rPr>
        <w:t>Isaije</w:t>
      </w:r>
      <w:proofErr w:type="spellEnd"/>
      <w:r w:rsidRPr="00CC6B50">
        <w:rPr>
          <w:rFonts w:asciiTheme="minorHAnsi" w:hAnsiTheme="minorHAnsi" w:cstheme="minorHAnsi"/>
          <w:w w:val="95"/>
          <w:sz w:val="22"/>
          <w:szCs w:val="22"/>
        </w:rPr>
        <w:t xml:space="preserve"> 24-27 </w:t>
      </w:r>
      <w:proofErr w:type="spellStart"/>
      <w:r w:rsidRPr="00CC6B50">
        <w:rPr>
          <w:rFonts w:asciiTheme="minorHAnsi" w:hAnsiTheme="minorHAnsi" w:cstheme="minorHAnsi"/>
          <w:w w:val="95"/>
          <w:sz w:val="22"/>
          <w:szCs w:val="22"/>
        </w:rPr>
        <w:t>morala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Isusovoj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generaciji</w:t>
      </w:r>
      <w:proofErr w:type="spellEnd"/>
      <w:r w:rsidRPr="00CC6B50">
        <w:rPr>
          <w:rFonts w:asciiTheme="minorHAnsi" w:hAnsiTheme="minorHAnsi" w:cstheme="minorHAnsi"/>
          <w:w w:val="95"/>
          <w:sz w:val="22"/>
          <w:szCs w:val="22"/>
        </w:rPr>
        <w:t>, u</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uništenje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hrama</w:t>
      </w:r>
      <w:proofErr w:type="spellEnd"/>
      <w:r w:rsidRPr="00CC6B50">
        <w:rPr>
          <w:rFonts w:asciiTheme="minorHAnsi" w:hAnsiTheme="minorHAnsi" w:cstheme="minorHAnsi"/>
          <w:w w:val="95"/>
          <w:sz w:val="22"/>
          <w:szCs w:val="22"/>
        </w:rPr>
        <w:t xml:space="preserve"> 70. </w:t>
      </w:r>
      <w:proofErr w:type="spellStart"/>
      <w:r w:rsidRPr="00CC6B50">
        <w:rPr>
          <w:rFonts w:asciiTheme="minorHAnsi" w:hAnsiTheme="minorHAnsi" w:cstheme="minorHAnsi"/>
          <w:w w:val="95"/>
          <w:sz w:val="22"/>
          <w:szCs w:val="22"/>
        </w:rPr>
        <w:t>godine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nove</w:t>
      </w:r>
      <w:proofErr w:type="spellEnd"/>
      <w:r w:rsidRPr="00CC6B50">
        <w:rPr>
          <w:rFonts w:asciiTheme="minorHAnsi" w:hAnsiTheme="minorHAnsi" w:cstheme="minorHAnsi"/>
          <w:w w:val="95"/>
          <w:sz w:val="22"/>
          <w:szCs w:val="22"/>
        </w:rPr>
        <w:t xml:space="preserve"> ere od </w:t>
      </w:r>
      <w:proofErr w:type="spellStart"/>
      <w:r w:rsidRPr="00CC6B50">
        <w:rPr>
          <w:rFonts w:asciiTheme="minorHAnsi" w:hAnsiTheme="minorHAnsi" w:cstheme="minorHAnsi"/>
          <w:w w:val="95"/>
          <w:sz w:val="22"/>
          <w:szCs w:val="22"/>
        </w:rPr>
        <w:t>strane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rimske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vojske</w:t>
      </w:r>
      <w:proofErr w:type="spellEnd"/>
      <w:r w:rsidRPr="00CC6B50">
        <w:rPr>
          <w:rFonts w:asciiTheme="minorHAnsi" w:hAnsiTheme="minorHAnsi" w:cstheme="minorHAnsi"/>
          <w:w w:val="95"/>
          <w:sz w:val="22"/>
          <w:szCs w:val="22"/>
        </w:rPr>
        <w:t>.</w:t>
      </w:r>
    </w:p>
    <w:p w14:paraId="314989F5"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24.10-12 - grad </w:t>
      </w:r>
      <w:proofErr w:type="spellStart"/>
      <w:r w:rsidRPr="00CC6B50">
        <w:rPr>
          <w:rFonts w:asciiTheme="minorHAnsi" w:hAnsiTheme="minorHAnsi" w:cstheme="minorHAnsi"/>
          <w:w w:val="95"/>
          <w:sz w:val="22"/>
          <w:szCs w:val="22"/>
        </w:rPr>
        <w:t>haosa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srušen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pust</w:t>
      </w:r>
      <w:proofErr w:type="spellEnd"/>
    </w:p>
    <w:p w14:paraId="7597ABA3" w14:textId="77777777" w:rsidR="00CC6B50" w:rsidRPr="00CC6B50" w:rsidRDefault="00CC6B50" w:rsidP="00CC6B50">
      <w:pPr>
        <w:pStyle w:val="BodyText"/>
        <w:ind w:left="0"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10 Grad </w:t>
      </w:r>
      <w:proofErr w:type="spellStart"/>
      <w:r w:rsidRPr="00CC6B50">
        <w:rPr>
          <w:rFonts w:asciiTheme="minorHAnsi" w:hAnsiTheme="minorHAnsi" w:cstheme="minorHAnsi"/>
          <w:w w:val="95"/>
          <w:sz w:val="22"/>
          <w:szCs w:val="22"/>
        </w:rPr>
        <w:t>haosa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srušen</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kuća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zatvorena</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niko</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može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ući</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Na </w:t>
      </w:r>
      <w:proofErr w:type="spellStart"/>
      <w:r w:rsidRPr="00CC6B50">
        <w:rPr>
          <w:rFonts w:asciiTheme="minorHAnsi" w:hAnsiTheme="minorHAnsi" w:cstheme="minorHAnsi"/>
          <w:w w:val="95"/>
          <w:sz w:val="22"/>
          <w:szCs w:val="22"/>
        </w:rPr>
        <w:t>ulicama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povika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vezi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vino</w:t>
      </w:r>
      <w:r>
        <w:rPr>
          <w:rFonts w:asciiTheme="minorHAnsi" w:hAnsiTheme="minorHAnsi" w:cstheme="minorHAnsi"/>
          <w:w w:val="95"/>
          <w:sz w:val="22"/>
          <w:szCs w:val="22"/>
        </w:rPr>
        <w:t>m</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radost</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pretvara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mrak</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Veselje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prognano</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Ostala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pustoš</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gradu</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A </w:t>
      </w:r>
      <w:proofErr w:type="spellStart"/>
      <w:r w:rsidRPr="00CC6B50">
        <w:rPr>
          <w:rFonts w:asciiTheme="minorHAnsi" w:hAnsiTheme="minorHAnsi" w:cstheme="minorHAnsi"/>
          <w:w w:val="95"/>
          <w:sz w:val="22"/>
          <w:szCs w:val="22"/>
        </w:rPr>
        <w:t>kapija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pohabana</w:t>
      </w:r>
      <w:proofErr w:type="spellEnd"/>
      <w:r w:rsidRPr="00CC6B50">
        <w:rPr>
          <w:rFonts w:asciiTheme="minorHAnsi" w:hAnsiTheme="minorHAnsi" w:cstheme="minorHAnsi"/>
          <w:w w:val="95"/>
          <w:sz w:val="22"/>
          <w:szCs w:val="22"/>
        </w:rPr>
        <w:t xml:space="preserve"> do </w:t>
      </w:r>
      <w:proofErr w:type="spellStart"/>
      <w:r w:rsidRPr="00CC6B50">
        <w:rPr>
          <w:rFonts w:asciiTheme="minorHAnsi" w:hAnsiTheme="minorHAnsi" w:cstheme="minorHAnsi"/>
          <w:w w:val="95"/>
          <w:sz w:val="22"/>
          <w:szCs w:val="22"/>
        </w:rPr>
        <w:t>ruševina</w:t>
      </w:r>
      <w:proofErr w:type="spellEnd"/>
      <w:r w:rsidRPr="00CC6B50">
        <w:rPr>
          <w:rFonts w:asciiTheme="minorHAnsi" w:hAnsiTheme="minorHAnsi" w:cstheme="minorHAnsi"/>
          <w:w w:val="95"/>
          <w:sz w:val="22"/>
          <w:szCs w:val="22"/>
        </w:rPr>
        <w:t>.</w:t>
      </w:r>
    </w:p>
    <w:p w14:paraId="56A074F7"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Očigledno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tačno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opisuje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ga </w:t>
      </w:r>
      <w:proofErr w:type="spellStart"/>
      <w:r w:rsidRPr="00CC6B50">
        <w:rPr>
          <w:rFonts w:asciiTheme="minorHAnsi" w:hAnsiTheme="minorHAnsi" w:cstheme="minorHAnsi"/>
          <w:w w:val="95"/>
          <w:sz w:val="22"/>
          <w:szCs w:val="22"/>
        </w:rPr>
        <w:t>Rimljani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uništili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Isusovoj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generaciji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uništenje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prorekao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Mateju</w:t>
      </w:r>
      <w:proofErr w:type="spellEnd"/>
      <w:r w:rsidRPr="00CC6B50">
        <w:rPr>
          <w:rFonts w:asciiTheme="minorHAnsi" w:hAnsiTheme="minorHAnsi" w:cstheme="minorHAnsi"/>
          <w:w w:val="95"/>
          <w:sz w:val="22"/>
          <w:szCs w:val="22"/>
        </w:rPr>
        <w:t xml:space="preserve"> 24,1-3, 15, a </w:t>
      </w:r>
      <w:proofErr w:type="spellStart"/>
      <w:r w:rsidRPr="00CC6B50">
        <w:rPr>
          <w:rFonts w:asciiTheme="minorHAnsi" w:hAnsiTheme="minorHAnsi" w:cstheme="minorHAnsi"/>
          <w:w w:val="95"/>
          <w:sz w:val="22"/>
          <w:szCs w:val="22"/>
        </w:rPr>
        <w:t>Flavije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Josif</w:t>
      </w:r>
      <w:proofErr w:type="spellEnd"/>
      <w:r w:rsidRPr="00CC6B50">
        <w:rPr>
          <w:rFonts w:asciiTheme="minorHAnsi" w:hAnsiTheme="minorHAnsi" w:cstheme="minorHAnsi"/>
          <w:w w:val="95"/>
          <w:sz w:val="22"/>
          <w:szCs w:val="22"/>
        </w:rPr>
        <w:t xml:space="preserve">, koji je bio </w:t>
      </w:r>
      <w:proofErr w:type="spellStart"/>
      <w:r w:rsidRPr="00CC6B50">
        <w:rPr>
          <w:rFonts w:asciiTheme="minorHAnsi" w:hAnsiTheme="minorHAnsi" w:cstheme="minorHAnsi"/>
          <w:w w:val="95"/>
          <w:sz w:val="22"/>
          <w:szCs w:val="22"/>
        </w:rPr>
        <w:t>prisutan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tokom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opsade</w:t>
      </w:r>
      <w:proofErr w:type="spellEnd"/>
      <w:r w:rsidRPr="00CC6B50">
        <w:rPr>
          <w:rFonts w:asciiTheme="minorHAnsi" w:hAnsiTheme="minorHAnsi" w:cstheme="minorHAnsi"/>
          <w:w w:val="95"/>
          <w:sz w:val="22"/>
          <w:szCs w:val="22"/>
        </w:rPr>
        <w:t xml:space="preserve">, to je </w:t>
      </w:r>
      <w:proofErr w:type="spellStart"/>
      <w:r w:rsidRPr="00CC6B50">
        <w:rPr>
          <w:rFonts w:asciiTheme="minorHAnsi" w:hAnsiTheme="minorHAnsi" w:cstheme="minorHAnsi"/>
          <w:w w:val="95"/>
          <w:sz w:val="22"/>
          <w:szCs w:val="22"/>
        </w:rPr>
        <w:t>detaljno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opisao</w:t>
      </w:r>
      <w:proofErr w:type="spellEnd"/>
      <w:r w:rsidRPr="00CC6B50">
        <w:rPr>
          <w:rFonts w:asciiTheme="minorHAnsi" w:hAnsiTheme="minorHAnsi" w:cstheme="minorHAnsi"/>
          <w:w w:val="95"/>
          <w:sz w:val="22"/>
          <w:szCs w:val="22"/>
        </w:rPr>
        <w:t>.</w:t>
      </w:r>
    </w:p>
    <w:p w14:paraId="723ABED7"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NAPOMENA: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izuzetno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važnu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vezu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između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razaranja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vaskrsenja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Mateju</w:t>
      </w:r>
      <w:proofErr w:type="spellEnd"/>
      <w:r w:rsidRPr="00CC6B50">
        <w:rPr>
          <w:rFonts w:asciiTheme="minorHAnsi" w:hAnsiTheme="minorHAnsi" w:cstheme="minorHAnsi"/>
          <w:w w:val="95"/>
          <w:sz w:val="22"/>
          <w:szCs w:val="22"/>
        </w:rPr>
        <w:t xml:space="preserve"> 24.15, o </w:t>
      </w:r>
      <w:proofErr w:type="spellStart"/>
      <w:r w:rsidRPr="00CC6B50">
        <w:rPr>
          <w:rFonts w:asciiTheme="minorHAnsi" w:hAnsiTheme="minorHAnsi" w:cstheme="minorHAnsi"/>
          <w:w w:val="95"/>
          <w:sz w:val="22"/>
          <w:szCs w:val="22"/>
        </w:rPr>
        <w:t>čemu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detaljno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govoriti</w:t>
      </w:r>
      <w:proofErr w:type="spellEnd"/>
      <w:r w:rsidRPr="00CC6B50">
        <w:rPr>
          <w:rFonts w:asciiTheme="minorHAnsi" w:hAnsiTheme="minorHAnsi" w:cstheme="minorHAnsi"/>
          <w:w w:val="95"/>
          <w:sz w:val="22"/>
          <w:szCs w:val="22"/>
        </w:rPr>
        <w:t xml:space="preserve"> u 7. </w:t>
      </w:r>
      <w:proofErr w:type="spellStart"/>
      <w:r w:rsidRPr="00CC6B50">
        <w:rPr>
          <w:rFonts w:asciiTheme="minorHAnsi" w:hAnsiTheme="minorHAnsi" w:cstheme="minorHAnsi"/>
          <w:w w:val="95"/>
          <w:sz w:val="22"/>
          <w:szCs w:val="22"/>
        </w:rPr>
        <w:t>poglavlju</w:t>
      </w:r>
      <w:proofErr w:type="spellEnd"/>
      <w:r w:rsidRPr="00CC6B50">
        <w:rPr>
          <w:rFonts w:asciiTheme="minorHAnsi" w:hAnsiTheme="minorHAnsi" w:cstheme="minorHAnsi"/>
          <w:w w:val="95"/>
          <w:sz w:val="22"/>
          <w:szCs w:val="22"/>
        </w:rPr>
        <w:t>,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kod</w:t>
      </w:r>
      <w:proofErr w:type="spellEnd"/>
      <w:r w:rsidRPr="00CC6B50">
        <w:rPr>
          <w:rFonts w:asciiTheme="minorHAnsi" w:hAnsiTheme="minorHAnsi" w:cstheme="minorHAnsi"/>
          <w:w w:val="95"/>
          <w:sz w:val="22"/>
          <w:szCs w:val="22"/>
        </w:rPr>
        <w:t xml:space="preserve"> </w:t>
      </w:r>
      <w:proofErr w:type="gramStart"/>
      <w:r w:rsidRPr="00CC6B50">
        <w:rPr>
          <w:rFonts w:asciiTheme="minorHAnsi" w:hAnsiTheme="minorHAnsi" w:cstheme="minorHAnsi"/>
          <w:w w:val="95"/>
          <w:sz w:val="22"/>
          <w:szCs w:val="22"/>
        </w:rPr>
        <w:t>Danil</w:t>
      </w:r>
      <w:r>
        <w:rPr>
          <w:rFonts w:asciiTheme="minorHAnsi" w:hAnsiTheme="minorHAnsi" w:cstheme="minorHAnsi"/>
          <w:w w:val="95"/>
          <w:sz w:val="22"/>
          <w:szCs w:val="22"/>
        </w:rPr>
        <w:t>a</w:t>
      </w:r>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w:t>
      </w:r>
    </w:p>
    <w:p w14:paraId="750B05A8"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24.20-23</w:t>
      </w:r>
    </w:p>
    <w:p w14:paraId="42E4F3E5"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Ovi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stihovi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nastavljaju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opis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razaranja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zarobljavanja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starozavetnog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vreme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rimske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invazije</w:t>
      </w:r>
      <w:proofErr w:type="spellEnd"/>
      <w:r w:rsidRPr="00CC6B50">
        <w:rPr>
          <w:rFonts w:asciiTheme="minorHAnsi" w:hAnsiTheme="minorHAnsi" w:cstheme="minorHAnsi"/>
          <w:w w:val="95"/>
          <w:sz w:val="22"/>
          <w:szCs w:val="22"/>
        </w:rPr>
        <w:t>.</w:t>
      </w:r>
    </w:p>
    <w:p w14:paraId="646D6764"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20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kotrlja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tamo-amo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pijanica</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ljulja</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koliba</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njegov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prestup</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težak</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njega</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pasće</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nikada</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podigne</w:t>
      </w:r>
      <w:proofErr w:type="spellEnd"/>
      <w:r w:rsidRPr="00CC6B50">
        <w:rPr>
          <w:rFonts w:asciiTheme="minorHAnsi" w:hAnsiTheme="minorHAnsi" w:cstheme="minorHAnsi"/>
          <w:w w:val="95"/>
          <w:sz w:val="22"/>
          <w:szCs w:val="22"/>
        </w:rPr>
        <w:t>.</w:t>
      </w:r>
    </w:p>
    <w:p w14:paraId="1EB3E0B6"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započeo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govoreći</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zemlji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zatim</w:t>
      </w:r>
      <w:proofErr w:type="spellEnd"/>
      <w:r w:rsidRPr="00CC6B50">
        <w:rPr>
          <w:rFonts w:asciiTheme="minorHAnsi" w:hAnsiTheme="minorHAnsi" w:cstheme="minorHAnsi"/>
          <w:w w:val="95"/>
          <w:sz w:val="22"/>
          <w:szCs w:val="22"/>
        </w:rPr>
        <w:t xml:space="preserve"> je u V10</w:t>
      </w:r>
      <w:r>
        <w:rPr>
          <w:rFonts w:asciiTheme="minorHAnsi" w:hAnsiTheme="minorHAnsi" w:cstheme="minorHAnsi"/>
          <w:w w:val="95"/>
          <w:sz w:val="22"/>
          <w:szCs w:val="22"/>
        </w:rPr>
        <w:t>???</w:t>
      </w:r>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počeo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gradu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kako</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poglavlje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nastavlja</w:t>
      </w:r>
      <w:proofErr w:type="spellEnd"/>
      <w:r w:rsidRPr="00CC6B50">
        <w:rPr>
          <w:rFonts w:asciiTheme="minorHAnsi" w:hAnsiTheme="minorHAnsi" w:cstheme="minorHAnsi"/>
          <w:w w:val="95"/>
          <w:sz w:val="22"/>
          <w:szCs w:val="22"/>
        </w:rPr>
        <w:t xml:space="preserve">, on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kazni</w:t>
      </w:r>
      <w:proofErr w:type="spellEnd"/>
      <w:r w:rsidRPr="00CC6B50">
        <w:rPr>
          <w:rFonts w:asciiTheme="minorHAnsi" w:hAnsiTheme="minorHAnsi" w:cstheme="minorHAnsi"/>
          <w:w w:val="95"/>
          <w:sz w:val="22"/>
          <w:szCs w:val="22"/>
        </w:rPr>
        <w:t xml:space="preserve"> </w:t>
      </w:r>
      <w:r>
        <w:rPr>
          <w:rFonts w:asciiTheme="minorHAnsi" w:hAnsiTheme="minorHAnsi" w:cstheme="minorHAnsi"/>
          <w:w w:val="95"/>
          <w:sz w:val="22"/>
          <w:szCs w:val="22"/>
        </w:rPr>
        <w:t xml:space="preserve">za </w:t>
      </w:r>
      <w:proofErr w:type="spellStart"/>
      <w:r w:rsidRPr="00CC6B50">
        <w:rPr>
          <w:rFonts w:asciiTheme="minorHAnsi" w:hAnsiTheme="minorHAnsi" w:cstheme="minorHAnsi"/>
          <w:w w:val="95"/>
          <w:sz w:val="22"/>
          <w:szCs w:val="22"/>
        </w:rPr>
        <w:t>ob</w:t>
      </w:r>
      <w:r>
        <w:rPr>
          <w:rFonts w:asciiTheme="minorHAnsi" w:hAnsiTheme="minorHAnsi" w:cstheme="minorHAnsi"/>
          <w:w w:val="95"/>
          <w:sz w:val="22"/>
          <w:szCs w:val="22"/>
        </w:rPr>
        <w:t>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prvom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nove</w:t>
      </w:r>
      <w:proofErr w:type="spellEnd"/>
      <w:r w:rsidRPr="00CC6B50">
        <w:rPr>
          <w:rFonts w:asciiTheme="minorHAnsi" w:hAnsiTheme="minorHAnsi" w:cstheme="minorHAnsi"/>
          <w:w w:val="95"/>
          <w:sz w:val="22"/>
          <w:szCs w:val="22"/>
        </w:rPr>
        <w:t xml:space="preserve"> ere.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nacija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uključujući</w:t>
      </w:r>
      <w:proofErr w:type="spellEnd"/>
      <w:r w:rsidRPr="00CC6B50">
        <w:rPr>
          <w:rFonts w:asciiTheme="minorHAnsi" w:hAnsiTheme="minorHAnsi" w:cstheme="minorHAnsi"/>
          <w:w w:val="95"/>
          <w:sz w:val="22"/>
          <w:szCs w:val="22"/>
        </w:rPr>
        <w:t xml:space="preserve"> i grad</w:t>
      </w:r>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pasti</w:t>
      </w:r>
      <w:proofErr w:type="spellEnd"/>
      <w:r w:rsidRPr="00CC6B50">
        <w:rPr>
          <w:rFonts w:asciiTheme="minorHAnsi" w:hAnsiTheme="minorHAnsi" w:cstheme="minorHAnsi"/>
          <w:b/>
          <w:bCs/>
          <w:w w:val="95"/>
          <w:sz w:val="22"/>
          <w:szCs w:val="22"/>
        </w:rPr>
        <w:t xml:space="preserve">, da se </w:t>
      </w:r>
      <w:proofErr w:type="spellStart"/>
      <w:r w:rsidRPr="00CC6B50">
        <w:rPr>
          <w:rFonts w:asciiTheme="minorHAnsi" w:hAnsiTheme="minorHAnsi" w:cstheme="minorHAnsi"/>
          <w:b/>
          <w:bCs/>
          <w:w w:val="95"/>
          <w:sz w:val="22"/>
          <w:szCs w:val="22"/>
        </w:rPr>
        <w:t>više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nikada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neće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podići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neki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će</w:t>
      </w:r>
      <w:proofErr w:type="spellEnd"/>
      <w:r w:rsidRPr="00CC6B50">
        <w:rPr>
          <w:rFonts w:asciiTheme="minorHAnsi" w:hAnsiTheme="minorHAnsi" w:cstheme="minorHAnsi"/>
          <w:b/>
          <w:bCs/>
          <w:w w:val="95"/>
          <w:sz w:val="22"/>
          <w:szCs w:val="22"/>
        </w:rPr>
        <w:t xml:space="preserve"> se </w:t>
      </w:r>
      <w:proofErr w:type="spellStart"/>
      <w:r w:rsidRPr="00CC6B50">
        <w:rPr>
          <w:rFonts w:asciiTheme="minorHAnsi" w:hAnsiTheme="minorHAnsi" w:cstheme="minorHAnsi"/>
          <w:b/>
          <w:bCs/>
          <w:w w:val="95"/>
          <w:sz w:val="22"/>
          <w:szCs w:val="22"/>
        </w:rPr>
        <w:t>zapitati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kako</w:t>
      </w:r>
      <w:proofErr w:type="spellEnd"/>
      <w:r w:rsidRPr="00CC6B50">
        <w:rPr>
          <w:rFonts w:asciiTheme="minorHAnsi" w:hAnsiTheme="minorHAnsi" w:cstheme="minorHAnsi"/>
          <w:b/>
          <w:bCs/>
          <w:w w:val="95"/>
          <w:sz w:val="22"/>
          <w:szCs w:val="22"/>
        </w:rPr>
        <w:t xml:space="preserve"> je to </w:t>
      </w:r>
      <w:proofErr w:type="spellStart"/>
      <w:r w:rsidRPr="00CC6B50">
        <w:rPr>
          <w:rFonts w:asciiTheme="minorHAnsi" w:hAnsiTheme="minorHAnsi" w:cstheme="minorHAnsi"/>
          <w:b/>
          <w:bCs/>
          <w:w w:val="95"/>
          <w:sz w:val="22"/>
          <w:szCs w:val="22"/>
        </w:rPr>
        <w:t>istina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pošto</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Bliskom</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istoku</w:t>
      </w:r>
      <w:proofErr w:type="spellEnd"/>
      <w:r w:rsidRPr="00CC6B50">
        <w:rPr>
          <w:rFonts w:asciiTheme="minorHAnsi" w:hAnsiTheme="minorHAnsi" w:cstheme="minorHAnsi"/>
          <w:b/>
          <w:bCs/>
          <w:w w:val="95"/>
          <w:sz w:val="22"/>
          <w:szCs w:val="22"/>
        </w:rPr>
        <w:t xml:space="preserve"> od 1948. </w:t>
      </w:r>
      <w:proofErr w:type="spellStart"/>
      <w:r w:rsidRPr="00CC6B50">
        <w:rPr>
          <w:rFonts w:asciiTheme="minorHAnsi" w:hAnsiTheme="minorHAnsi" w:cstheme="minorHAnsi"/>
          <w:b/>
          <w:bCs/>
          <w:w w:val="95"/>
          <w:sz w:val="22"/>
          <w:szCs w:val="22"/>
        </w:rPr>
        <w:t>postoji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zemlja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koja</w:t>
      </w:r>
      <w:proofErr w:type="spellEnd"/>
      <w:r w:rsidRPr="00CC6B50">
        <w:rPr>
          <w:rFonts w:asciiTheme="minorHAnsi" w:hAnsiTheme="minorHAnsi" w:cstheme="minorHAnsi"/>
          <w:b/>
          <w:bCs/>
          <w:w w:val="95"/>
          <w:sz w:val="22"/>
          <w:szCs w:val="22"/>
        </w:rPr>
        <w:t xml:space="preserve"> se </w:t>
      </w:r>
      <w:proofErr w:type="spellStart"/>
      <w:r w:rsidRPr="00CC6B50">
        <w:rPr>
          <w:rFonts w:asciiTheme="minorHAnsi" w:hAnsiTheme="minorHAnsi" w:cstheme="minorHAnsi"/>
          <w:b/>
          <w:bCs/>
          <w:w w:val="95"/>
          <w:sz w:val="22"/>
          <w:szCs w:val="22"/>
        </w:rPr>
        <w:t>zove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Izrael</w:t>
      </w:r>
      <w:proofErr w:type="spellEnd"/>
      <w:r w:rsidRPr="00CC6B50">
        <w:rPr>
          <w:rFonts w:asciiTheme="minorHAnsi" w:hAnsiTheme="minorHAnsi" w:cstheme="minorHAnsi"/>
          <w:b/>
          <w:bCs/>
          <w:w w:val="95"/>
          <w:sz w:val="22"/>
          <w:szCs w:val="22"/>
        </w:rPr>
        <w:t xml:space="preserve">, a grad </w:t>
      </w:r>
      <w:proofErr w:type="spellStart"/>
      <w:r w:rsidRPr="00CC6B50">
        <w:rPr>
          <w:rFonts w:asciiTheme="minorHAnsi" w:hAnsiTheme="minorHAnsi" w:cstheme="minorHAnsi"/>
          <w:b/>
          <w:bCs/>
          <w:w w:val="95"/>
          <w:sz w:val="22"/>
          <w:szCs w:val="22"/>
        </w:rPr>
        <w:t>Jerusalim</w:t>
      </w:r>
      <w:proofErr w:type="spellEnd"/>
      <w:r w:rsidRPr="00CC6B50">
        <w:rPr>
          <w:rFonts w:asciiTheme="minorHAnsi" w:hAnsiTheme="minorHAnsi" w:cstheme="minorHAnsi"/>
          <w:b/>
          <w:bCs/>
          <w:w w:val="95"/>
          <w:sz w:val="22"/>
          <w:szCs w:val="22"/>
        </w:rPr>
        <w:t xml:space="preserve"> je </w:t>
      </w:r>
      <w:proofErr w:type="spellStart"/>
      <w:r w:rsidRPr="00CC6B50">
        <w:rPr>
          <w:rFonts w:asciiTheme="minorHAnsi" w:hAnsiTheme="minorHAnsi" w:cstheme="minorHAnsi"/>
          <w:b/>
          <w:bCs/>
          <w:w w:val="95"/>
          <w:sz w:val="22"/>
          <w:szCs w:val="22"/>
        </w:rPr>
        <w:t>njen</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glavni</w:t>
      </w:r>
      <w:proofErr w:type="spellEnd"/>
      <w:r w:rsidRPr="00CC6B50">
        <w:rPr>
          <w:rFonts w:asciiTheme="minorHAnsi" w:hAnsiTheme="minorHAnsi" w:cstheme="minorHAnsi"/>
          <w:b/>
          <w:bCs/>
          <w:w w:val="95"/>
          <w:sz w:val="22"/>
          <w:szCs w:val="22"/>
        </w:rPr>
        <w:t xml:space="preserve"> grad</w:t>
      </w:r>
      <w:r w:rsidRPr="00CC6B50">
        <w:rPr>
          <w:rFonts w:asciiTheme="minorHAnsi" w:hAnsiTheme="minorHAnsi" w:cstheme="minorHAnsi"/>
          <w:w w:val="95"/>
          <w:sz w:val="22"/>
          <w:szCs w:val="22"/>
        </w:rPr>
        <w:t>.</w:t>
      </w:r>
    </w:p>
    <w:p w14:paraId="75C06820"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Oba ova </w:t>
      </w:r>
      <w:proofErr w:type="spellStart"/>
      <w:r w:rsidRPr="00CC6B50">
        <w:rPr>
          <w:rFonts w:asciiTheme="minorHAnsi" w:hAnsiTheme="minorHAnsi" w:cstheme="minorHAnsi"/>
          <w:w w:val="95"/>
          <w:sz w:val="22"/>
          <w:szCs w:val="22"/>
        </w:rPr>
        <w:t>zapažanja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tačna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savremeni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Boga, i </w:t>
      </w:r>
      <w:proofErr w:type="spellStart"/>
      <w:r w:rsidRPr="00CC6B50">
        <w:rPr>
          <w:rFonts w:asciiTheme="minorHAnsi" w:hAnsiTheme="minorHAnsi" w:cstheme="minorHAnsi"/>
          <w:w w:val="95"/>
          <w:sz w:val="22"/>
          <w:szCs w:val="22"/>
        </w:rPr>
        <w:t>iako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njegov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glavni</w:t>
      </w:r>
      <w:proofErr w:type="spellEnd"/>
      <w:r w:rsidRPr="00CC6B50">
        <w:rPr>
          <w:rFonts w:asciiTheme="minorHAnsi" w:hAnsiTheme="minorHAnsi" w:cstheme="minorHAnsi"/>
          <w:w w:val="95"/>
          <w:sz w:val="22"/>
          <w:szCs w:val="22"/>
        </w:rPr>
        <w:t xml:space="preserve"> grad </w:t>
      </w:r>
      <w:proofErr w:type="spellStart"/>
      <w:r w:rsidRPr="00CC6B50">
        <w:rPr>
          <w:rFonts w:asciiTheme="minorHAnsi" w:hAnsiTheme="minorHAnsi" w:cstheme="minorHAnsi"/>
          <w:w w:val="95"/>
          <w:sz w:val="22"/>
          <w:szCs w:val="22"/>
        </w:rPr>
        <w:t>Jerusalim</w:t>
      </w:r>
      <w:proofErr w:type="spellEnd"/>
      <w:r w:rsidRPr="00CC6B50">
        <w:rPr>
          <w:rFonts w:asciiTheme="minorHAnsi" w:hAnsiTheme="minorHAnsi" w:cstheme="minorHAnsi"/>
          <w:w w:val="95"/>
          <w:sz w:val="22"/>
          <w:szCs w:val="22"/>
        </w:rPr>
        <w:t xml:space="preserve">, taj grad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sveti</w:t>
      </w:r>
      <w:proofErr w:type="spellEnd"/>
      <w:r w:rsidRPr="00CC6B50">
        <w:rPr>
          <w:rFonts w:asciiTheme="minorHAnsi" w:hAnsiTheme="minorHAnsi" w:cstheme="minorHAnsi"/>
          <w:w w:val="95"/>
          <w:sz w:val="22"/>
          <w:szCs w:val="22"/>
        </w:rPr>
        <w:t xml:space="preserve"> grad. Taj grad se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ponovo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uzdigao</w:t>
      </w:r>
      <w:proofErr w:type="spellEnd"/>
      <w:r w:rsidRPr="00CC6B50">
        <w:rPr>
          <w:rFonts w:asciiTheme="minorHAnsi" w:hAnsiTheme="minorHAnsi" w:cstheme="minorHAnsi"/>
          <w:w w:val="95"/>
          <w:sz w:val="22"/>
          <w:szCs w:val="22"/>
        </w:rPr>
        <w:t xml:space="preserve">, ne od 70. </w:t>
      </w:r>
      <w:proofErr w:type="spellStart"/>
      <w:r w:rsidRPr="00CC6B50">
        <w:rPr>
          <w:rFonts w:asciiTheme="minorHAnsi" w:hAnsiTheme="minorHAnsi" w:cstheme="minorHAnsi"/>
          <w:w w:val="95"/>
          <w:sz w:val="22"/>
          <w:szCs w:val="22"/>
        </w:rPr>
        <w:t>godine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nove</w:t>
      </w:r>
      <w:proofErr w:type="spellEnd"/>
      <w:r w:rsidRPr="00CC6B50">
        <w:rPr>
          <w:rFonts w:asciiTheme="minorHAnsi" w:hAnsiTheme="minorHAnsi" w:cstheme="minorHAnsi"/>
          <w:w w:val="95"/>
          <w:sz w:val="22"/>
          <w:szCs w:val="22"/>
        </w:rPr>
        <w:t xml:space="preserve"> ere, a </w:t>
      </w:r>
      <w:proofErr w:type="spellStart"/>
      <w:r w:rsidRPr="00CC6B50">
        <w:rPr>
          <w:rFonts w:asciiTheme="minorHAnsi" w:hAnsiTheme="minorHAnsi" w:cstheme="minorHAnsi"/>
          <w:w w:val="95"/>
          <w:sz w:val="22"/>
          <w:szCs w:val="22"/>
        </w:rPr>
        <w:t>ni</w:t>
      </w:r>
      <w:proofErr w:type="spellEnd"/>
      <w:r w:rsidRPr="00CC6B50">
        <w:rPr>
          <w:rFonts w:asciiTheme="minorHAnsi" w:hAnsiTheme="minorHAnsi" w:cstheme="minorHAnsi"/>
          <w:w w:val="95"/>
          <w:sz w:val="22"/>
          <w:szCs w:val="22"/>
        </w:rPr>
        <w:t xml:space="preserve"> 1948. Za </w:t>
      </w:r>
      <w:proofErr w:type="spellStart"/>
      <w:r w:rsidRPr="00CC6B50">
        <w:rPr>
          <w:rFonts w:asciiTheme="minorHAnsi" w:hAnsiTheme="minorHAnsi" w:cstheme="minorHAnsi"/>
          <w:w w:val="95"/>
          <w:sz w:val="22"/>
          <w:szCs w:val="22"/>
        </w:rPr>
        <w:t>detaljnu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diskusiju</w:t>
      </w:r>
      <w:proofErr w:type="spellEnd"/>
      <w:r w:rsidRPr="00CC6B50">
        <w:rPr>
          <w:rFonts w:asciiTheme="minorHAnsi" w:hAnsiTheme="minorHAnsi" w:cstheme="minorHAnsi"/>
          <w:w w:val="95"/>
          <w:sz w:val="22"/>
          <w:szCs w:val="22"/>
        </w:rPr>
        <w:t xml:space="preserve"> o tome </w:t>
      </w:r>
      <w:proofErr w:type="spellStart"/>
      <w:r w:rsidRPr="00CC6B50">
        <w:rPr>
          <w:rFonts w:asciiTheme="minorHAnsi" w:hAnsiTheme="minorHAnsi" w:cstheme="minorHAnsi"/>
          <w:w w:val="95"/>
          <w:sz w:val="22"/>
          <w:szCs w:val="22"/>
        </w:rPr>
        <w:t>kako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nastala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moderna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država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molimo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pogledajte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autorovo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poglavlje</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cionizmu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Dodatku</w:t>
      </w:r>
      <w:proofErr w:type="spellEnd"/>
      <w:r w:rsidRPr="00CC6B50">
        <w:rPr>
          <w:rFonts w:asciiTheme="minorHAnsi" w:hAnsiTheme="minorHAnsi" w:cstheme="minorHAnsi"/>
          <w:w w:val="95"/>
          <w:sz w:val="22"/>
          <w:szCs w:val="22"/>
        </w:rPr>
        <w:t xml:space="preserve"> 2 u </w:t>
      </w:r>
      <w:proofErr w:type="spellStart"/>
      <w:r w:rsidRPr="00CC6B50">
        <w:rPr>
          <w:rFonts w:asciiTheme="minorHAnsi" w:hAnsiTheme="minorHAnsi" w:cstheme="minorHAnsi"/>
          <w:w w:val="95"/>
          <w:sz w:val="22"/>
          <w:szCs w:val="22"/>
        </w:rPr>
        <w:t>ovoj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knjizi</w:t>
      </w:r>
      <w:proofErr w:type="spellEnd"/>
      <w:r w:rsidRPr="00CC6B50">
        <w:rPr>
          <w:rFonts w:asciiTheme="minorHAnsi" w:hAnsiTheme="minorHAnsi" w:cstheme="minorHAnsi"/>
          <w:w w:val="95"/>
          <w:sz w:val="22"/>
          <w:szCs w:val="22"/>
        </w:rPr>
        <w:t>.</w:t>
      </w:r>
    </w:p>
    <w:p w14:paraId="716794CC"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Zatim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opisuje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presudu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veka</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starozavetnom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astronomskim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terminima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jezikom</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koristila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većina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proroka</w:t>
      </w:r>
      <w:proofErr w:type="spellEnd"/>
      <w:r w:rsidRPr="00CC6B50">
        <w:rPr>
          <w:rFonts w:asciiTheme="minorHAnsi" w:hAnsiTheme="minorHAnsi" w:cstheme="minorHAnsi"/>
          <w:w w:val="95"/>
          <w:sz w:val="22"/>
          <w:szCs w:val="22"/>
        </w:rPr>
        <w:t xml:space="preserve"> i koji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koristio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govoru</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Maslinskoj</w:t>
      </w:r>
      <w:proofErr w:type="spellEnd"/>
      <w:r w:rsidRPr="00CC6B50">
        <w:rPr>
          <w:rFonts w:asciiTheme="minorHAnsi" w:hAnsiTheme="minorHAnsi" w:cstheme="minorHAnsi"/>
          <w:w w:val="95"/>
          <w:sz w:val="22"/>
          <w:szCs w:val="22"/>
        </w:rPr>
        <w:t xml:space="preserve"> </w:t>
      </w:r>
      <w:r>
        <w:rPr>
          <w:rFonts w:asciiTheme="minorHAnsi" w:hAnsiTheme="minorHAnsi" w:cstheme="minorHAnsi"/>
          <w:w w:val="95"/>
          <w:sz w:val="22"/>
          <w:szCs w:val="22"/>
        </w:rPr>
        <w:t>gor</w:t>
      </w:r>
      <w:r w:rsidRPr="00CC6B50">
        <w:rPr>
          <w:rFonts w:asciiTheme="minorHAnsi" w:hAnsiTheme="minorHAnsi" w:cstheme="minorHAnsi"/>
          <w:w w:val="95"/>
          <w:sz w:val="22"/>
          <w:szCs w:val="22"/>
        </w:rPr>
        <w:t xml:space="preserve">i. U </w:t>
      </w:r>
      <w:proofErr w:type="spellStart"/>
      <w:r w:rsidRPr="00CC6B50">
        <w:rPr>
          <w:rFonts w:asciiTheme="minorHAnsi" w:hAnsiTheme="minorHAnsi" w:cstheme="minorHAnsi"/>
          <w:w w:val="95"/>
          <w:sz w:val="22"/>
          <w:szCs w:val="22"/>
        </w:rPr>
        <w:t>čitavoj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Bibliji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takav</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izraz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bio </w:t>
      </w:r>
      <w:proofErr w:type="spellStart"/>
      <w:r w:rsidRPr="00CC6B50">
        <w:rPr>
          <w:rFonts w:asciiTheme="minorHAnsi" w:hAnsiTheme="minorHAnsi" w:cstheme="minorHAnsi"/>
          <w:w w:val="95"/>
          <w:sz w:val="22"/>
          <w:szCs w:val="22"/>
        </w:rPr>
        <w:t>namenjen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shvaćen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bukvalno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vec</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korišćen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regionalni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govorimo</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mračnom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Vol </w:t>
      </w:r>
      <w:proofErr w:type="spellStart"/>
      <w:r w:rsidRPr="00CC6B50">
        <w:rPr>
          <w:rFonts w:asciiTheme="minorHAnsi" w:hAnsiTheme="minorHAnsi" w:cstheme="minorHAnsi"/>
          <w:w w:val="95"/>
          <w:sz w:val="22"/>
          <w:szCs w:val="22"/>
        </w:rPr>
        <w:t>Stritu</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detaljnu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diskusiju</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jeziku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pogledajte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autorovo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poglavlje</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Mateju</w:t>
      </w:r>
      <w:proofErr w:type="spellEnd"/>
      <w:r w:rsidRPr="00CC6B50">
        <w:rPr>
          <w:rFonts w:asciiTheme="minorHAnsi" w:hAnsiTheme="minorHAnsi" w:cstheme="minorHAnsi"/>
          <w:w w:val="95"/>
          <w:sz w:val="22"/>
          <w:szCs w:val="22"/>
        </w:rPr>
        <w:t xml:space="preserve"> 24 u </w:t>
      </w:r>
      <w:proofErr w:type="spellStart"/>
      <w:r w:rsidRPr="00CC6B50">
        <w:rPr>
          <w:rFonts w:asciiTheme="minorHAnsi" w:hAnsiTheme="minorHAnsi" w:cstheme="minorHAnsi"/>
          <w:w w:val="95"/>
          <w:sz w:val="22"/>
          <w:szCs w:val="22"/>
        </w:rPr>
        <w:t>njegovim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Esejima</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eshatologiji</w:t>
      </w:r>
      <w:proofErr w:type="spellEnd"/>
      <w:r w:rsidRPr="00CC6B50">
        <w:rPr>
          <w:rFonts w:asciiTheme="minorHAnsi" w:hAnsiTheme="minorHAnsi" w:cstheme="minorHAnsi"/>
          <w:w w:val="95"/>
          <w:sz w:val="22"/>
          <w:szCs w:val="22"/>
        </w:rPr>
        <w:t>.</w:t>
      </w:r>
    </w:p>
    <w:p w14:paraId="2DC45C02"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21 </w:t>
      </w:r>
      <w:proofErr w:type="spellStart"/>
      <w:r w:rsidRPr="00CC6B50">
        <w:rPr>
          <w:rFonts w:asciiTheme="minorHAnsi" w:hAnsiTheme="minorHAnsi" w:cstheme="minorHAnsi"/>
          <w:w w:val="95"/>
          <w:sz w:val="22"/>
          <w:szCs w:val="22"/>
        </w:rPr>
        <w:t>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dogoditi</w:t>
      </w:r>
      <w:proofErr w:type="spellEnd"/>
      <w:r w:rsidRPr="00CC6B50">
        <w:rPr>
          <w:rFonts w:asciiTheme="minorHAnsi" w:hAnsiTheme="minorHAnsi" w:cstheme="minorHAnsi"/>
          <w:w w:val="95"/>
          <w:sz w:val="22"/>
          <w:szCs w:val="22"/>
        </w:rPr>
        <w:t xml:space="preserve"> u taj dan,</w:t>
      </w:r>
      <w:r>
        <w:rPr>
          <w:rFonts w:asciiTheme="minorHAnsi" w:hAnsiTheme="minorHAnsi" w:cstheme="minorHAnsi"/>
          <w:w w:val="95"/>
          <w:sz w:val="22"/>
          <w:szCs w:val="22"/>
        </w:rPr>
        <w:t xml:space="preserve"> d</w:t>
      </w:r>
      <w:r w:rsidRPr="00CC6B50">
        <w:rPr>
          <w:rFonts w:asciiTheme="minorHAnsi" w:hAnsiTheme="minorHAnsi" w:cstheme="minorHAnsi"/>
          <w:w w:val="95"/>
          <w:sz w:val="22"/>
          <w:szCs w:val="22"/>
        </w:rPr>
        <w:t xml:space="preserve">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kazniti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vojsku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nebesku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visini</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i</w:t>
      </w:r>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carevi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zemaljski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zemlji</w:t>
      </w:r>
      <w:proofErr w:type="spellEnd"/>
      <w:r w:rsidRPr="00CC6B50">
        <w:rPr>
          <w:rFonts w:asciiTheme="minorHAnsi" w:hAnsiTheme="minorHAnsi" w:cstheme="minorHAnsi"/>
          <w:w w:val="95"/>
          <w:sz w:val="22"/>
          <w:szCs w:val="22"/>
        </w:rPr>
        <w:t>.</w:t>
      </w:r>
    </w:p>
    <w:p w14:paraId="610A82FB"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22 I </w:t>
      </w:r>
      <w:proofErr w:type="spellStart"/>
      <w:r w:rsidRPr="00CC6B50">
        <w:rPr>
          <w:rFonts w:asciiTheme="minorHAnsi" w:hAnsiTheme="minorHAnsi" w:cstheme="minorHAnsi"/>
          <w:w w:val="95"/>
          <w:sz w:val="22"/>
          <w:szCs w:val="22"/>
        </w:rPr>
        <w:t>biće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sakupljeni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zatvorenici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tamnici</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biće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zatvoren</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zatvoru</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posle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mnogo</w:t>
      </w:r>
      <w:proofErr w:type="spellEnd"/>
      <w:r w:rsidRPr="00CC6B50">
        <w:rPr>
          <w:rFonts w:asciiTheme="minorHAnsi" w:hAnsiTheme="minorHAnsi" w:cstheme="minorHAnsi"/>
          <w:w w:val="95"/>
          <w:sz w:val="22"/>
          <w:szCs w:val="22"/>
        </w:rPr>
        <w:t xml:space="preserve"> dana </w:t>
      </w:r>
      <w:proofErr w:type="spellStart"/>
      <w:r w:rsidRPr="00CC6B50">
        <w:rPr>
          <w:rFonts w:asciiTheme="minorHAnsi" w:hAnsiTheme="minorHAnsi" w:cstheme="minorHAnsi"/>
          <w:w w:val="95"/>
          <w:sz w:val="22"/>
          <w:szCs w:val="22"/>
        </w:rPr>
        <w:t>biće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kažnjeni</w:t>
      </w:r>
      <w:proofErr w:type="spellEnd"/>
      <w:r w:rsidRPr="00CC6B50">
        <w:rPr>
          <w:rFonts w:asciiTheme="minorHAnsi" w:hAnsiTheme="minorHAnsi" w:cstheme="minorHAnsi"/>
          <w:w w:val="95"/>
          <w:sz w:val="22"/>
          <w:szCs w:val="22"/>
        </w:rPr>
        <w:t>.</w:t>
      </w:r>
    </w:p>
    <w:p w14:paraId="6B4FB13F" w14:textId="77777777" w:rsid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23 Tada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mesec</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stideti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sunce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postideti</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vojskama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carovati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gori </w:t>
      </w:r>
      <w:proofErr w:type="spellStart"/>
      <w:r w:rsidRPr="00CC6B50">
        <w:rPr>
          <w:rFonts w:asciiTheme="minorHAnsi" w:hAnsiTheme="minorHAnsi" w:cstheme="minorHAnsi"/>
          <w:w w:val="95"/>
          <w:sz w:val="22"/>
          <w:szCs w:val="22"/>
        </w:rPr>
        <w:t>Sionu</w:t>
      </w:r>
      <w:proofErr w:type="spellEnd"/>
      <w:r w:rsidRPr="00CC6B50">
        <w:rPr>
          <w:rFonts w:asciiTheme="minorHAnsi" w:hAnsiTheme="minorHAnsi" w:cstheme="minorHAnsi"/>
          <w:w w:val="95"/>
          <w:sz w:val="22"/>
          <w:szCs w:val="22"/>
        </w:rPr>
        <w:t xml:space="preserve"> i u </w:t>
      </w:r>
      <w:proofErr w:type="spellStart"/>
      <w:r w:rsidRPr="00CC6B50">
        <w:rPr>
          <w:rFonts w:asciiTheme="minorHAnsi" w:hAnsiTheme="minorHAnsi" w:cstheme="minorHAnsi"/>
          <w:w w:val="95"/>
          <w:sz w:val="22"/>
          <w:szCs w:val="22"/>
        </w:rPr>
        <w:t>Jerusalimu</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slava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biće</w:t>
      </w:r>
      <w:proofErr w:type="spellEnd"/>
      <w:r w:rsidRPr="00CC6B50">
        <w:rPr>
          <w:rFonts w:asciiTheme="minorHAnsi" w:hAnsiTheme="minorHAnsi" w:cstheme="minorHAnsi"/>
          <w:w w:val="95"/>
          <w:sz w:val="22"/>
          <w:szCs w:val="22"/>
        </w:rPr>
        <w:t xml:space="preserve"> pred </w:t>
      </w:r>
      <w:proofErr w:type="spellStart"/>
      <w:r w:rsidRPr="00CC6B50">
        <w:rPr>
          <w:rFonts w:asciiTheme="minorHAnsi" w:hAnsiTheme="minorHAnsi" w:cstheme="minorHAnsi"/>
          <w:w w:val="95"/>
          <w:sz w:val="22"/>
          <w:szCs w:val="22"/>
        </w:rPr>
        <w:t>starcima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Njegovim</w:t>
      </w:r>
      <w:proofErr w:type="spellEnd"/>
      <w:r w:rsidRPr="00CC6B50">
        <w:rPr>
          <w:rFonts w:asciiTheme="minorHAnsi" w:hAnsiTheme="minorHAnsi" w:cstheme="minorHAnsi"/>
          <w:w w:val="95"/>
          <w:sz w:val="22"/>
          <w:szCs w:val="22"/>
        </w:rPr>
        <w:t>.</w:t>
      </w:r>
    </w:p>
    <w:p w14:paraId="777B7B38"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Naravno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vladao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carstvom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vaznesenja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kako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opisao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Mateju</w:t>
      </w:r>
      <w:proofErr w:type="spellEnd"/>
      <w:r w:rsidRPr="00CC6B50">
        <w:rPr>
          <w:rFonts w:asciiTheme="minorHAnsi" w:hAnsiTheme="minorHAnsi" w:cstheme="minorHAnsi"/>
          <w:w w:val="95"/>
          <w:sz w:val="22"/>
          <w:szCs w:val="22"/>
        </w:rPr>
        <w:t xml:space="preserve"> 28.18:</w:t>
      </w:r>
    </w:p>
    <w:p w14:paraId="5732FCEB"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pristupi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reče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govoreći</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vlast</w:t>
      </w:r>
      <w:proofErr w:type="spellEnd"/>
      <w:r w:rsidRPr="00CC6B50">
        <w:rPr>
          <w:rFonts w:asciiTheme="minorHAnsi" w:hAnsiTheme="minorHAnsi" w:cstheme="minorHAnsi"/>
          <w:w w:val="95"/>
          <w:sz w:val="22"/>
          <w:szCs w:val="22"/>
        </w:rPr>
        <w:t xml:space="preserve"> mi je data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nebu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zemlji</w:t>
      </w:r>
      <w:proofErr w:type="spellEnd"/>
      <w:r w:rsidRPr="00CC6B50">
        <w:rPr>
          <w:rFonts w:asciiTheme="minorHAnsi" w:hAnsiTheme="minorHAnsi" w:cstheme="minorHAnsi"/>
          <w:w w:val="95"/>
          <w:sz w:val="22"/>
          <w:szCs w:val="22"/>
        </w:rPr>
        <w:t>.</w:t>
      </w:r>
    </w:p>
    <w:p w14:paraId="5A1D9AA9"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S </w:t>
      </w:r>
      <w:proofErr w:type="spellStart"/>
      <w:r w:rsidRPr="00CC6B50">
        <w:rPr>
          <w:rFonts w:asciiTheme="minorHAnsi" w:hAnsiTheme="minorHAnsi" w:cstheme="minorHAnsi"/>
          <w:w w:val="95"/>
          <w:sz w:val="22"/>
          <w:szCs w:val="22"/>
        </w:rPr>
        <w:t>obzirom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izjavu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kakav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autoritet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vlada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nebom</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zemljom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Apsolutno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nikakve</w:t>
      </w:r>
      <w:proofErr w:type="spellEnd"/>
      <w:r w:rsidRPr="00CC6B50">
        <w:rPr>
          <w:rFonts w:asciiTheme="minorHAnsi" w:hAnsiTheme="minorHAnsi" w:cstheme="minorHAnsi"/>
          <w:w w:val="95"/>
          <w:sz w:val="22"/>
          <w:szCs w:val="22"/>
        </w:rPr>
        <w:t>.</w:t>
      </w:r>
    </w:p>
    <w:p w14:paraId="3CC336B0"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25</w:t>
      </w:r>
    </w:p>
    <w:p w14:paraId="6359B8BC"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Razgovaraćemo</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nekoliko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delova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stih</w:t>
      </w:r>
      <w:proofErr w:type="spellEnd"/>
      <w:r w:rsidRPr="00CC6B50">
        <w:rPr>
          <w:rFonts w:asciiTheme="minorHAnsi" w:hAnsiTheme="minorHAnsi" w:cstheme="minorHAnsi"/>
          <w:w w:val="95"/>
          <w:sz w:val="22"/>
          <w:szCs w:val="22"/>
        </w:rPr>
        <w:t xml:space="preserve"> po </w:t>
      </w:r>
      <w:proofErr w:type="spellStart"/>
      <w:r w:rsidRPr="00CC6B50">
        <w:rPr>
          <w:rFonts w:asciiTheme="minorHAnsi" w:hAnsiTheme="minorHAnsi" w:cstheme="minorHAnsi"/>
          <w:w w:val="95"/>
          <w:sz w:val="22"/>
          <w:szCs w:val="22"/>
        </w:rPr>
        <w:t>stih</w:t>
      </w:r>
      <w:proofErr w:type="spellEnd"/>
      <w:r w:rsidRPr="00CC6B50">
        <w:rPr>
          <w:rFonts w:asciiTheme="minorHAnsi" w:hAnsiTheme="minorHAnsi" w:cstheme="minorHAnsi"/>
          <w:w w:val="95"/>
          <w:sz w:val="22"/>
          <w:szCs w:val="22"/>
        </w:rPr>
        <w:t>.</w:t>
      </w:r>
    </w:p>
    <w:p w14:paraId="0410FA3D"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1 </w:t>
      </w:r>
      <w:proofErr w:type="spellStart"/>
      <w:r w:rsidRPr="00CC6B50">
        <w:rPr>
          <w:rFonts w:asciiTheme="minorHAnsi" w:hAnsiTheme="minorHAnsi" w:cstheme="minorHAnsi"/>
          <w:w w:val="95"/>
          <w:sz w:val="22"/>
          <w:szCs w:val="22"/>
        </w:rPr>
        <w:t>Gospode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w:t>
      </w:r>
      <w:proofErr w:type="spellEnd"/>
      <w:r w:rsidRPr="00CC6B50">
        <w:rPr>
          <w:rFonts w:asciiTheme="minorHAnsi" w:hAnsiTheme="minorHAnsi" w:cstheme="minorHAnsi"/>
          <w:w w:val="95"/>
          <w:sz w:val="22"/>
          <w:szCs w:val="22"/>
        </w:rPr>
        <w:t xml:space="preserve"> Bog </w:t>
      </w:r>
      <w:proofErr w:type="spellStart"/>
      <w:r w:rsidRPr="00CC6B50">
        <w:rPr>
          <w:rFonts w:asciiTheme="minorHAnsi" w:hAnsiTheme="minorHAnsi" w:cstheme="minorHAnsi"/>
          <w:w w:val="95"/>
          <w:sz w:val="22"/>
          <w:szCs w:val="22"/>
        </w:rPr>
        <w:t>moj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uzvisiću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zahvaliću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imenu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Tvome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učinio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čuda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stvorene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davno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savršenom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vernošću</w:t>
      </w:r>
      <w:proofErr w:type="spellEnd"/>
      <w:r w:rsidRPr="00CC6B50">
        <w:rPr>
          <w:rFonts w:asciiTheme="minorHAnsi" w:hAnsiTheme="minorHAnsi" w:cstheme="minorHAnsi"/>
          <w:w w:val="95"/>
          <w:sz w:val="22"/>
          <w:szCs w:val="22"/>
        </w:rPr>
        <w:t>.</w:t>
      </w:r>
    </w:p>
    <w:p w14:paraId="1A5CA5E4"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Uprkos</w:t>
      </w:r>
      <w:proofErr w:type="spellEnd"/>
      <w:r w:rsidRPr="00CC6B50">
        <w:rPr>
          <w:rFonts w:asciiTheme="minorHAnsi" w:hAnsiTheme="minorHAnsi" w:cstheme="minorHAnsi"/>
          <w:w w:val="95"/>
          <w:sz w:val="22"/>
          <w:szCs w:val="22"/>
        </w:rPr>
        <w:t xml:space="preserve"> tome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prorekao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uništenje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prvom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nove</w:t>
      </w:r>
      <w:proofErr w:type="spellEnd"/>
      <w:r w:rsidRPr="00CC6B50">
        <w:rPr>
          <w:rFonts w:asciiTheme="minorHAnsi" w:hAnsiTheme="minorHAnsi" w:cstheme="minorHAnsi"/>
          <w:w w:val="95"/>
          <w:sz w:val="22"/>
          <w:szCs w:val="22"/>
        </w:rPr>
        <w:t xml:space="preserve"> ere,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zahvaljuje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Bogu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rekavši</w:t>
      </w:r>
      <w:proofErr w:type="spellEnd"/>
      <w:r w:rsidRPr="00CC6B50">
        <w:rPr>
          <w:rFonts w:asciiTheme="minorHAnsi" w:hAnsiTheme="minorHAnsi" w:cstheme="minorHAnsi"/>
          <w:w w:val="95"/>
          <w:sz w:val="22"/>
          <w:szCs w:val="22"/>
        </w:rPr>
        <w:t xml:space="preserve"> da je to </w:t>
      </w:r>
      <w:proofErr w:type="spellStart"/>
      <w:r w:rsidRPr="00CC6B50">
        <w:rPr>
          <w:rFonts w:asciiTheme="minorHAnsi" w:hAnsiTheme="minorHAnsi" w:cstheme="minorHAnsi"/>
          <w:w w:val="95"/>
          <w:sz w:val="22"/>
          <w:szCs w:val="22"/>
        </w:rPr>
        <w:t>bilo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davno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napravljenim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planovima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savršenom</w:t>
      </w:r>
      <w:proofErr w:type="spellEnd"/>
      <w:r w:rsidRPr="00CC6B50">
        <w:rPr>
          <w:rFonts w:asciiTheme="minorHAnsi" w:hAnsiTheme="minorHAnsi" w:cstheme="minorHAnsi"/>
          <w:w w:val="95"/>
          <w:sz w:val="22"/>
          <w:szCs w:val="22"/>
        </w:rPr>
        <w:t xml:space="preserve"> </w:t>
      </w:r>
      <w:proofErr w:type="spellStart"/>
      <w:proofErr w:type="gramStart"/>
      <w:r w:rsidRPr="00CC6B50">
        <w:rPr>
          <w:rFonts w:asciiTheme="minorHAnsi" w:hAnsiTheme="minorHAnsi" w:cstheme="minorHAnsi"/>
          <w:w w:val="95"/>
          <w:sz w:val="22"/>
          <w:szCs w:val="22"/>
        </w:rPr>
        <w:t>vernošću</w:t>
      </w:r>
      <w:proofErr w:type="spellEnd"/>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w:t>
      </w:r>
    </w:p>
    <w:p w14:paraId="6F54EA5A"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Opet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ovaj</w:t>
      </w:r>
      <w:proofErr w:type="spellEnd"/>
      <w:r w:rsidRPr="00CC6B50">
        <w:rPr>
          <w:rFonts w:asciiTheme="minorHAnsi" w:hAnsiTheme="minorHAnsi" w:cstheme="minorHAnsi"/>
          <w:w w:val="95"/>
          <w:sz w:val="22"/>
          <w:szCs w:val="22"/>
        </w:rPr>
        <w:t xml:space="preserve"> plan za </w:t>
      </w:r>
      <w:proofErr w:type="spellStart"/>
      <w:r w:rsidRPr="00CC6B50">
        <w:rPr>
          <w:rFonts w:asciiTheme="minorHAnsi" w:hAnsiTheme="minorHAnsi" w:cstheme="minorHAnsi"/>
          <w:w w:val="95"/>
          <w:sz w:val="22"/>
          <w:szCs w:val="22"/>
        </w:rPr>
        <w:t>kraj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starozavetnog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otkriven</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početku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nacije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Započeli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proučavanje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Božjeg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predviđanja</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kraju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saveza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početka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primećujući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osobinu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pravog</w:t>
      </w:r>
      <w:proofErr w:type="spellEnd"/>
      <w:r w:rsidRPr="00CC6B50">
        <w:rPr>
          <w:rFonts w:asciiTheme="minorHAnsi" w:hAnsiTheme="minorHAnsi" w:cstheme="minorHAnsi"/>
          <w:w w:val="95"/>
          <w:sz w:val="22"/>
          <w:szCs w:val="22"/>
        </w:rPr>
        <w:t xml:space="preserve"> Boga za </w:t>
      </w:r>
      <w:proofErr w:type="spellStart"/>
      <w:r w:rsidRPr="00CC6B50">
        <w:rPr>
          <w:rFonts w:asciiTheme="minorHAnsi" w:hAnsiTheme="minorHAnsi" w:cstheme="minorHAnsi"/>
          <w:w w:val="95"/>
          <w:sz w:val="22"/>
          <w:szCs w:val="22"/>
        </w:rPr>
        <w:t>razliku</w:t>
      </w:r>
      <w:proofErr w:type="spellEnd"/>
      <w:r w:rsidRPr="00CC6B50">
        <w:rPr>
          <w:rFonts w:asciiTheme="minorHAnsi" w:hAnsiTheme="minorHAnsi" w:cstheme="minorHAnsi"/>
          <w:w w:val="95"/>
          <w:sz w:val="22"/>
          <w:szCs w:val="22"/>
        </w:rPr>
        <w:t xml:space="preserve"> od idola. U </w:t>
      </w:r>
      <w:proofErr w:type="spellStart"/>
      <w:r w:rsidRPr="00CC6B50">
        <w:rPr>
          <w:rFonts w:asciiTheme="minorHAnsi" w:hAnsiTheme="minorHAnsi" w:cstheme="minorHAnsi"/>
          <w:w w:val="95"/>
          <w:sz w:val="22"/>
          <w:szCs w:val="22"/>
        </w:rPr>
        <w:t>Isaiji</w:t>
      </w:r>
      <w:proofErr w:type="spellEnd"/>
      <w:r w:rsidRPr="00CC6B50">
        <w:rPr>
          <w:rFonts w:asciiTheme="minorHAnsi" w:hAnsiTheme="minorHAnsi" w:cstheme="minorHAnsi"/>
          <w:w w:val="95"/>
          <w:sz w:val="22"/>
          <w:szCs w:val="22"/>
        </w:rPr>
        <w:t xml:space="preserve"> 46,5-7 Bog se </w:t>
      </w:r>
      <w:proofErr w:type="spellStart"/>
      <w:r w:rsidRPr="00CC6B50">
        <w:rPr>
          <w:rFonts w:asciiTheme="minorHAnsi" w:hAnsiTheme="minorHAnsi" w:cstheme="minorHAnsi"/>
          <w:w w:val="95"/>
          <w:sz w:val="22"/>
          <w:szCs w:val="22"/>
        </w:rPr>
        <w:t>poredi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idolima</w:t>
      </w:r>
      <w:proofErr w:type="spellEnd"/>
      <w:r w:rsidRPr="00CC6B50">
        <w:rPr>
          <w:rFonts w:asciiTheme="minorHAnsi" w:hAnsiTheme="minorHAnsi" w:cstheme="minorHAnsi"/>
          <w:w w:val="95"/>
          <w:sz w:val="22"/>
          <w:szCs w:val="22"/>
        </w:rPr>
        <w:t>:</w:t>
      </w:r>
    </w:p>
    <w:p w14:paraId="27AF6653"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5 Sa </w:t>
      </w:r>
      <w:proofErr w:type="spellStart"/>
      <w:r w:rsidRPr="00CC6B50">
        <w:rPr>
          <w:rFonts w:asciiTheme="minorHAnsi" w:hAnsiTheme="minorHAnsi" w:cstheme="minorHAnsi"/>
          <w:w w:val="95"/>
          <w:sz w:val="22"/>
          <w:szCs w:val="22"/>
        </w:rPr>
        <w:t>kim</w:t>
      </w:r>
      <w:proofErr w:type="spellEnd"/>
      <w:r w:rsidRPr="00CC6B50">
        <w:rPr>
          <w:rFonts w:asciiTheme="minorHAnsi" w:hAnsiTheme="minorHAnsi" w:cstheme="minorHAnsi"/>
          <w:w w:val="95"/>
          <w:sz w:val="22"/>
          <w:szCs w:val="22"/>
        </w:rPr>
        <w:t xml:space="preserve"> bi Me </w:t>
      </w:r>
      <w:proofErr w:type="spellStart"/>
      <w:r w:rsidRPr="00CC6B50">
        <w:rPr>
          <w:rFonts w:asciiTheme="minorHAnsi" w:hAnsiTheme="minorHAnsi" w:cstheme="minorHAnsi"/>
          <w:w w:val="95"/>
          <w:sz w:val="22"/>
          <w:szCs w:val="22"/>
        </w:rPr>
        <w:t>uporedio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učinio</w:t>
      </w:r>
      <w:proofErr w:type="spellEnd"/>
      <w:r w:rsidRPr="00CC6B50">
        <w:rPr>
          <w:rFonts w:asciiTheme="minorHAnsi" w:hAnsiTheme="minorHAnsi" w:cstheme="minorHAnsi"/>
          <w:w w:val="95"/>
          <w:sz w:val="22"/>
          <w:szCs w:val="22"/>
        </w:rPr>
        <w:t xml:space="preserve"> bi me </w:t>
      </w:r>
      <w:proofErr w:type="spellStart"/>
      <w:r w:rsidRPr="00CC6B50">
        <w:rPr>
          <w:rFonts w:asciiTheme="minorHAnsi" w:hAnsiTheme="minorHAnsi" w:cstheme="minorHAnsi"/>
          <w:w w:val="95"/>
          <w:sz w:val="22"/>
          <w:szCs w:val="22"/>
        </w:rPr>
        <w:t>ravnim</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uporedio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budemo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slični</w:t>
      </w:r>
      <w:proofErr w:type="spellEnd"/>
      <w:r w:rsidRPr="00CC6B50">
        <w:rPr>
          <w:rFonts w:asciiTheme="minorHAnsi" w:hAnsiTheme="minorHAnsi" w:cstheme="minorHAnsi"/>
          <w:w w:val="95"/>
          <w:sz w:val="22"/>
          <w:szCs w:val="22"/>
        </w:rPr>
        <w:t xml:space="preserve">? 6 Oni koji </w:t>
      </w:r>
      <w:proofErr w:type="spellStart"/>
      <w:r w:rsidRPr="00CC6B50">
        <w:rPr>
          <w:rFonts w:asciiTheme="minorHAnsi" w:hAnsiTheme="minorHAnsi" w:cstheme="minorHAnsi"/>
          <w:w w:val="95"/>
          <w:sz w:val="22"/>
          <w:szCs w:val="22"/>
        </w:rPr>
        <w:t>rasipaju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zlato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torbice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vagaju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lastRenderedPageBreak/>
        <w:t>srebro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vagi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Unajmite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zlatara</w:t>
      </w:r>
      <w:proofErr w:type="spellEnd"/>
      <w:r w:rsidRPr="00CC6B50">
        <w:rPr>
          <w:rFonts w:asciiTheme="minorHAnsi" w:hAnsiTheme="minorHAnsi" w:cstheme="minorHAnsi"/>
          <w:w w:val="95"/>
          <w:sz w:val="22"/>
          <w:szCs w:val="22"/>
        </w:rPr>
        <w:t xml:space="preserve">, i on ga </w:t>
      </w:r>
      <w:proofErr w:type="spellStart"/>
      <w:r w:rsidRPr="00CC6B50">
        <w:rPr>
          <w:rFonts w:asciiTheme="minorHAnsi" w:hAnsiTheme="minorHAnsi" w:cstheme="minorHAnsi"/>
          <w:w w:val="95"/>
          <w:sz w:val="22"/>
          <w:szCs w:val="22"/>
        </w:rPr>
        <w:t>pretvori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boga</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Klanjaju</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zaista</w:t>
      </w:r>
      <w:proofErr w:type="spellEnd"/>
      <w:r w:rsidRPr="00CC6B50">
        <w:rPr>
          <w:rFonts w:asciiTheme="minorHAnsi" w:hAnsiTheme="minorHAnsi" w:cstheme="minorHAnsi"/>
          <w:w w:val="95"/>
          <w:sz w:val="22"/>
          <w:szCs w:val="22"/>
        </w:rPr>
        <w:t xml:space="preserve"> mu se </w:t>
      </w:r>
      <w:proofErr w:type="spellStart"/>
      <w:r w:rsidRPr="00CC6B50">
        <w:rPr>
          <w:rFonts w:asciiTheme="minorHAnsi" w:hAnsiTheme="minorHAnsi" w:cstheme="minorHAnsi"/>
          <w:w w:val="95"/>
          <w:sz w:val="22"/>
          <w:szCs w:val="22"/>
        </w:rPr>
        <w:t>klanjaju</w:t>
      </w:r>
      <w:proofErr w:type="spellEnd"/>
      <w:r w:rsidRPr="00CC6B50">
        <w:rPr>
          <w:rFonts w:asciiTheme="minorHAnsi" w:hAnsiTheme="minorHAnsi" w:cstheme="minorHAnsi"/>
          <w:w w:val="95"/>
          <w:sz w:val="22"/>
          <w:szCs w:val="22"/>
        </w:rPr>
        <w:t xml:space="preserve">. 7 </w:t>
      </w:r>
      <w:proofErr w:type="spellStart"/>
      <w:r w:rsidRPr="00CC6B50">
        <w:rPr>
          <w:rFonts w:asciiTheme="minorHAnsi" w:hAnsiTheme="minorHAnsi" w:cstheme="minorHAnsi"/>
          <w:w w:val="95"/>
          <w:sz w:val="22"/>
          <w:szCs w:val="22"/>
        </w:rPr>
        <w:t>Podižu</w:t>
      </w:r>
      <w:proofErr w:type="spellEnd"/>
      <w:r w:rsidRPr="00CC6B50">
        <w:rPr>
          <w:rFonts w:asciiTheme="minorHAnsi" w:hAnsiTheme="minorHAnsi" w:cstheme="minorHAnsi"/>
          <w:w w:val="95"/>
          <w:sz w:val="22"/>
          <w:szCs w:val="22"/>
        </w:rPr>
        <w:t xml:space="preserve"> ga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rame</w:t>
      </w:r>
      <w:proofErr w:type="spellEnd"/>
      <w:r w:rsidRPr="00CC6B50">
        <w:rPr>
          <w:rFonts w:asciiTheme="minorHAnsi" w:hAnsiTheme="minorHAnsi" w:cstheme="minorHAnsi"/>
          <w:w w:val="95"/>
          <w:sz w:val="22"/>
          <w:szCs w:val="22"/>
        </w:rPr>
        <w:t xml:space="preserve"> i nose; </w:t>
      </w:r>
      <w:proofErr w:type="spellStart"/>
      <w:r w:rsidRPr="00CC6B50">
        <w:rPr>
          <w:rFonts w:asciiTheme="minorHAnsi" w:hAnsiTheme="minorHAnsi" w:cstheme="minorHAnsi"/>
          <w:w w:val="95"/>
          <w:sz w:val="22"/>
          <w:szCs w:val="22"/>
        </w:rPr>
        <w:t>Postavili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ga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svoje</w:t>
      </w:r>
      <w:proofErr w:type="spellEnd"/>
      <w:r w:rsidRPr="00CC6B50">
        <w:rPr>
          <w:rFonts w:asciiTheme="minorHAnsi" w:hAnsiTheme="minorHAnsi" w:cstheme="minorHAnsi"/>
          <w:w w:val="95"/>
          <w:sz w:val="22"/>
          <w:szCs w:val="22"/>
        </w:rPr>
        <w:t xml:space="preserve"> mesto i on </w:t>
      </w:r>
      <w:proofErr w:type="spellStart"/>
      <w:r w:rsidRPr="00CC6B50">
        <w:rPr>
          <w:rFonts w:asciiTheme="minorHAnsi" w:hAnsiTheme="minorHAnsi" w:cstheme="minorHAnsi"/>
          <w:w w:val="95"/>
          <w:sz w:val="22"/>
          <w:szCs w:val="22"/>
        </w:rPr>
        <w:t>tamo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stoji</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pomera</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mesta</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plakati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to, ono ne </w:t>
      </w:r>
      <w:proofErr w:type="spellStart"/>
      <w:r w:rsidRPr="00CC6B50">
        <w:rPr>
          <w:rFonts w:asciiTheme="minorHAnsi" w:hAnsiTheme="minorHAnsi" w:cstheme="minorHAnsi"/>
          <w:w w:val="95"/>
          <w:sz w:val="22"/>
          <w:szCs w:val="22"/>
        </w:rPr>
        <w:t>može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odgovoriti</w:t>
      </w:r>
      <w:proofErr w:type="spellEnd"/>
      <w:r w:rsidRPr="00CC6B50">
        <w:rPr>
          <w:rFonts w:asciiTheme="minorHAnsi" w:hAnsiTheme="minorHAnsi" w:cstheme="minorHAnsi"/>
          <w:w w:val="95"/>
          <w:sz w:val="22"/>
          <w:szCs w:val="22"/>
        </w:rPr>
        <w:t xml:space="preserve">; To ga ne </w:t>
      </w:r>
      <w:proofErr w:type="spellStart"/>
      <w:r w:rsidRPr="00CC6B50">
        <w:rPr>
          <w:rFonts w:asciiTheme="minorHAnsi" w:hAnsiTheme="minorHAnsi" w:cstheme="minorHAnsi"/>
          <w:w w:val="95"/>
          <w:sz w:val="22"/>
          <w:szCs w:val="22"/>
        </w:rPr>
        <w:t>može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izbaviti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nevolje</w:t>
      </w:r>
      <w:proofErr w:type="spellEnd"/>
      <w:r w:rsidRPr="00CC6B50">
        <w:rPr>
          <w:rFonts w:asciiTheme="minorHAnsi" w:hAnsiTheme="minorHAnsi" w:cstheme="minorHAnsi"/>
          <w:w w:val="95"/>
          <w:sz w:val="22"/>
          <w:szCs w:val="22"/>
        </w:rPr>
        <w:t>.</w:t>
      </w:r>
    </w:p>
    <w:p w14:paraId="65F755DC"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Ovo je </w:t>
      </w:r>
      <w:proofErr w:type="spellStart"/>
      <w:r w:rsidRPr="00CC6B50">
        <w:rPr>
          <w:rFonts w:asciiTheme="minorHAnsi" w:hAnsiTheme="minorHAnsi" w:cstheme="minorHAnsi"/>
          <w:w w:val="95"/>
          <w:sz w:val="22"/>
          <w:szCs w:val="22"/>
        </w:rPr>
        <w:t>tačan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opis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bogova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napravio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čovek</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mogu</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pričaju</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mogu</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hodaju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moraju</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budu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prikovani</w:t>
      </w:r>
      <w:proofErr w:type="spellEnd"/>
      <w:r w:rsidRPr="00CC6B50">
        <w:rPr>
          <w:rFonts w:asciiTheme="minorHAnsi" w:hAnsiTheme="minorHAnsi" w:cstheme="minorHAnsi"/>
          <w:w w:val="95"/>
          <w:sz w:val="22"/>
          <w:szCs w:val="22"/>
        </w:rPr>
        <w:t xml:space="preserve"> da se ne </w:t>
      </w:r>
      <w:proofErr w:type="spellStart"/>
      <w:r w:rsidRPr="00CC6B50">
        <w:rPr>
          <w:rFonts w:asciiTheme="minorHAnsi" w:hAnsiTheme="minorHAnsi" w:cstheme="minorHAnsi"/>
          <w:w w:val="95"/>
          <w:sz w:val="22"/>
          <w:szCs w:val="22"/>
        </w:rPr>
        <w:t>prevrnu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mogu</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stoje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sami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stihovima</w:t>
      </w:r>
      <w:proofErr w:type="spellEnd"/>
      <w:r w:rsidRPr="00CC6B50">
        <w:rPr>
          <w:rFonts w:asciiTheme="minorHAnsi" w:hAnsiTheme="minorHAnsi" w:cstheme="minorHAnsi"/>
          <w:w w:val="95"/>
          <w:sz w:val="22"/>
          <w:szCs w:val="22"/>
        </w:rPr>
        <w:t xml:space="preserve"> 9-10, Bog </w:t>
      </w:r>
      <w:proofErr w:type="spellStart"/>
      <w:r w:rsidRPr="00CC6B50">
        <w:rPr>
          <w:rFonts w:asciiTheme="minorHAnsi" w:hAnsiTheme="minorHAnsi" w:cstheme="minorHAnsi"/>
          <w:w w:val="95"/>
          <w:sz w:val="22"/>
          <w:szCs w:val="22"/>
        </w:rPr>
        <w:t>dalje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w:t>
      </w:r>
    </w:p>
    <w:p w14:paraId="5CA5C6D7"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9 </w:t>
      </w:r>
      <w:proofErr w:type="spellStart"/>
      <w:r w:rsidRPr="00CC6B50">
        <w:rPr>
          <w:rFonts w:asciiTheme="minorHAnsi" w:hAnsiTheme="minorHAnsi" w:cstheme="minorHAnsi"/>
          <w:w w:val="95"/>
          <w:sz w:val="22"/>
          <w:szCs w:val="22"/>
        </w:rPr>
        <w:t>Seti</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onoga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bilo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davno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ja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Bog, i </w:t>
      </w:r>
      <w:proofErr w:type="spellStart"/>
      <w:r w:rsidRPr="00CC6B50">
        <w:rPr>
          <w:rFonts w:asciiTheme="minorHAnsi" w:hAnsiTheme="minorHAnsi" w:cstheme="minorHAnsi"/>
          <w:w w:val="95"/>
          <w:sz w:val="22"/>
          <w:szCs w:val="22"/>
        </w:rPr>
        <w:t>nema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drugog</w:t>
      </w:r>
      <w:proofErr w:type="spellEnd"/>
      <w:r w:rsidRPr="00CC6B50">
        <w:rPr>
          <w:rFonts w:asciiTheme="minorHAnsi" w:hAnsiTheme="minorHAnsi" w:cstheme="minorHAnsi"/>
          <w:w w:val="95"/>
          <w:sz w:val="22"/>
          <w:szCs w:val="22"/>
        </w:rPr>
        <w:t xml:space="preserve">; Ja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Bog, i </w:t>
      </w:r>
      <w:proofErr w:type="spellStart"/>
      <w:r w:rsidRPr="00CC6B50">
        <w:rPr>
          <w:rFonts w:asciiTheme="minorHAnsi" w:hAnsiTheme="minorHAnsi" w:cstheme="minorHAnsi"/>
          <w:w w:val="95"/>
          <w:sz w:val="22"/>
          <w:szCs w:val="22"/>
        </w:rPr>
        <w:t>niko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Ja, 10 </w:t>
      </w:r>
      <w:proofErr w:type="spellStart"/>
      <w:r w:rsidRPr="00CC6B50">
        <w:rPr>
          <w:rFonts w:asciiTheme="minorHAnsi" w:hAnsiTheme="minorHAnsi" w:cstheme="minorHAnsi"/>
          <w:w w:val="95"/>
          <w:sz w:val="22"/>
          <w:szCs w:val="22"/>
        </w:rPr>
        <w:t>Objavljujući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početka</w:t>
      </w:r>
      <w:proofErr w:type="spellEnd"/>
      <w:r w:rsidRPr="00CC6B50">
        <w:rPr>
          <w:rFonts w:asciiTheme="minorHAnsi" w:hAnsiTheme="minorHAnsi" w:cstheme="minorHAnsi"/>
          <w:w w:val="95"/>
          <w:sz w:val="22"/>
          <w:szCs w:val="22"/>
        </w:rPr>
        <w:t xml:space="preserve"> I od </w:t>
      </w:r>
      <w:proofErr w:type="spellStart"/>
      <w:r w:rsidRPr="00CC6B50">
        <w:rPr>
          <w:rFonts w:asciiTheme="minorHAnsi" w:hAnsiTheme="minorHAnsi" w:cstheme="minorHAnsi"/>
          <w:w w:val="95"/>
          <w:sz w:val="22"/>
          <w:szCs w:val="22"/>
        </w:rPr>
        <w:t>davnina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stvari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učinjene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govoreći</w:t>
      </w:r>
      <w:proofErr w:type="spellEnd"/>
      <w:r w:rsidRPr="00CC6B50">
        <w:rPr>
          <w:rFonts w:asciiTheme="minorHAnsi" w:hAnsiTheme="minorHAnsi" w:cstheme="minorHAnsi"/>
          <w:w w:val="95"/>
          <w:sz w:val="22"/>
          <w:szCs w:val="22"/>
        </w:rPr>
        <w:t xml:space="preserve">: 'Moja </w:t>
      </w:r>
      <w:proofErr w:type="spellStart"/>
      <w:r w:rsidRPr="00CC6B50">
        <w:rPr>
          <w:rFonts w:asciiTheme="minorHAnsi" w:hAnsiTheme="minorHAnsi" w:cstheme="minorHAnsi"/>
          <w:w w:val="95"/>
          <w:sz w:val="22"/>
          <w:szCs w:val="22"/>
        </w:rPr>
        <w:t>namera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utvrditi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ispuniću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svoje</w:t>
      </w:r>
      <w:proofErr w:type="spellEnd"/>
      <w:r w:rsidRPr="00CC6B50">
        <w:rPr>
          <w:rFonts w:asciiTheme="minorHAnsi" w:hAnsiTheme="minorHAnsi" w:cstheme="minorHAnsi"/>
          <w:w w:val="95"/>
          <w:sz w:val="22"/>
          <w:szCs w:val="22"/>
        </w:rPr>
        <w:t xml:space="preserve"> dobro </w:t>
      </w:r>
      <w:proofErr w:type="spellStart"/>
      <w:r w:rsidRPr="00CC6B50">
        <w:rPr>
          <w:rFonts w:asciiTheme="minorHAnsi" w:hAnsiTheme="minorHAnsi" w:cstheme="minorHAnsi"/>
          <w:w w:val="95"/>
          <w:sz w:val="22"/>
          <w:szCs w:val="22"/>
        </w:rPr>
        <w:t>zadovoljstvo</w:t>
      </w:r>
      <w:proofErr w:type="spellEnd"/>
      <w:proofErr w:type="gramStart"/>
      <w:r w:rsidRPr="00CC6B50">
        <w:rPr>
          <w:rFonts w:asciiTheme="minorHAnsi" w:hAnsiTheme="minorHAnsi" w:cstheme="minorHAnsi"/>
          <w:w w:val="95"/>
          <w:sz w:val="22"/>
          <w:szCs w:val="22"/>
        </w:rPr>
        <w:t>';</w:t>
      </w:r>
      <w:proofErr w:type="gramEnd"/>
    </w:p>
    <w:p w14:paraId="5ECA11DA"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Posebno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obratite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pažnju</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pravi</w:t>
      </w:r>
      <w:proofErr w:type="spellEnd"/>
      <w:r w:rsidRPr="00CC6B50">
        <w:rPr>
          <w:rFonts w:asciiTheme="minorHAnsi" w:hAnsiTheme="minorHAnsi" w:cstheme="minorHAnsi"/>
          <w:w w:val="95"/>
          <w:sz w:val="22"/>
          <w:szCs w:val="22"/>
        </w:rPr>
        <w:t xml:space="preserve"> Bog </w:t>
      </w:r>
      <w:proofErr w:type="spellStart"/>
      <w:r w:rsidRPr="00CC6B50">
        <w:rPr>
          <w:rFonts w:asciiTheme="minorHAnsi" w:hAnsiTheme="minorHAnsi" w:cstheme="minorHAnsi"/>
          <w:w w:val="95"/>
          <w:sz w:val="22"/>
          <w:szCs w:val="22"/>
        </w:rPr>
        <w:t>onaj</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može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objaviti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stvari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početka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želimo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primetimo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gde</w:t>
      </w:r>
      <w:proofErr w:type="spellEnd"/>
      <w:r w:rsidRPr="00CC6B50">
        <w:rPr>
          <w:rFonts w:asciiTheme="minorHAnsi" w:hAnsiTheme="minorHAnsi" w:cstheme="minorHAnsi"/>
          <w:w w:val="95"/>
          <w:sz w:val="22"/>
          <w:szCs w:val="22"/>
        </w:rPr>
        <w:t xml:space="preserve"> Bog </w:t>
      </w:r>
      <w:proofErr w:type="spellStart"/>
      <w:r w:rsidRPr="00CC6B50">
        <w:rPr>
          <w:rFonts w:asciiTheme="minorHAnsi" w:hAnsiTheme="minorHAnsi" w:cstheme="minorHAnsi"/>
          <w:w w:val="95"/>
          <w:sz w:val="22"/>
          <w:szCs w:val="22"/>
        </w:rPr>
        <w:t>objavljuje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starozavetnog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nacionalnog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početka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posebno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Ponovljeni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w:t>
      </w:r>
      <w:proofErr w:type="spellEnd"/>
      <w:r w:rsidRPr="00CC6B50">
        <w:rPr>
          <w:rFonts w:asciiTheme="minorHAnsi" w:hAnsiTheme="minorHAnsi" w:cstheme="minorHAnsi"/>
          <w:w w:val="95"/>
          <w:sz w:val="22"/>
          <w:szCs w:val="22"/>
        </w:rPr>
        <w:t xml:space="preserve"> 32.</w:t>
      </w:r>
    </w:p>
    <w:p w14:paraId="091BB9AE"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Neposredno</w:t>
      </w:r>
      <w:proofErr w:type="spellEnd"/>
      <w:r w:rsidRPr="00CC6B50">
        <w:rPr>
          <w:rFonts w:asciiTheme="minorHAnsi" w:hAnsiTheme="minorHAnsi" w:cstheme="minorHAnsi"/>
          <w:w w:val="95"/>
          <w:sz w:val="22"/>
          <w:szCs w:val="22"/>
        </w:rPr>
        <w:t xml:space="preserve"> pre </w:t>
      </w:r>
      <w:proofErr w:type="spellStart"/>
      <w:r w:rsidRPr="00CC6B50">
        <w:rPr>
          <w:rFonts w:asciiTheme="minorHAnsi" w:hAnsiTheme="minorHAnsi" w:cstheme="minorHAnsi"/>
          <w:w w:val="95"/>
          <w:sz w:val="22"/>
          <w:szCs w:val="22"/>
        </w:rPr>
        <w:t>Mojsijeve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nakon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vodio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generaciju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kroz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pustinju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Sinaj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doveo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ih</w:t>
      </w:r>
      <w:proofErr w:type="spellEnd"/>
      <w:r w:rsidRPr="00CC6B50">
        <w:rPr>
          <w:rFonts w:asciiTheme="minorHAnsi" w:hAnsiTheme="minorHAnsi" w:cstheme="minorHAnsi"/>
          <w:w w:val="95"/>
          <w:sz w:val="22"/>
          <w:szCs w:val="22"/>
        </w:rPr>
        <w:t xml:space="preserve"> je do </w:t>
      </w:r>
      <w:proofErr w:type="spellStart"/>
      <w:r w:rsidRPr="00CC6B50">
        <w:rPr>
          <w:rFonts w:asciiTheme="minorHAnsi" w:hAnsiTheme="minorHAnsi" w:cstheme="minorHAnsi"/>
          <w:w w:val="95"/>
          <w:sz w:val="22"/>
          <w:szCs w:val="22"/>
        </w:rPr>
        <w:t>granice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njihove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obećane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Ponovljeni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w:t>
      </w:r>
      <w:proofErr w:type="spellEnd"/>
      <w:r w:rsidRPr="00CC6B50">
        <w:rPr>
          <w:rFonts w:asciiTheme="minorHAnsi" w:hAnsiTheme="minorHAnsi" w:cstheme="minorHAnsi"/>
          <w:w w:val="95"/>
          <w:sz w:val="22"/>
          <w:szCs w:val="22"/>
        </w:rPr>
        <w:t xml:space="preserve"> 28-30, on je </w:t>
      </w:r>
      <w:proofErr w:type="spellStart"/>
      <w:r w:rsidRPr="00CC6B50">
        <w:rPr>
          <w:rFonts w:asciiTheme="minorHAnsi" w:hAnsiTheme="minorHAnsi" w:cstheme="minorHAnsi"/>
          <w:w w:val="95"/>
          <w:sz w:val="22"/>
          <w:szCs w:val="22"/>
        </w:rPr>
        <w:t>izrekao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blagoslove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bi </w:t>
      </w:r>
      <w:proofErr w:type="spellStart"/>
      <w:r w:rsidRPr="00CC6B50">
        <w:rPr>
          <w:rFonts w:asciiTheme="minorHAnsi" w:hAnsiTheme="minorHAnsi" w:cstheme="minorHAnsi"/>
          <w:w w:val="95"/>
          <w:sz w:val="22"/>
          <w:szCs w:val="22"/>
        </w:rPr>
        <w:t>Izrael</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primio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bi mu </w:t>
      </w:r>
      <w:proofErr w:type="spellStart"/>
      <w:r w:rsidRPr="00CC6B50">
        <w:rPr>
          <w:rFonts w:asciiTheme="minorHAnsi" w:hAnsiTheme="minorHAnsi" w:cstheme="minorHAnsi"/>
          <w:w w:val="95"/>
          <w:sz w:val="22"/>
          <w:szCs w:val="22"/>
        </w:rPr>
        <w:t>ostali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verni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kletve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bi </w:t>
      </w:r>
      <w:proofErr w:type="spellStart"/>
      <w:r w:rsidRPr="00CC6B50">
        <w:rPr>
          <w:rFonts w:asciiTheme="minorHAnsi" w:hAnsiTheme="minorHAnsi" w:cstheme="minorHAnsi"/>
          <w:w w:val="95"/>
          <w:sz w:val="22"/>
          <w:szCs w:val="22"/>
        </w:rPr>
        <w:t>primili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bi </w:t>
      </w:r>
      <w:proofErr w:type="spellStart"/>
      <w:r w:rsidRPr="00CC6B50">
        <w:rPr>
          <w:rFonts w:asciiTheme="minorHAnsi" w:hAnsiTheme="minorHAnsi" w:cstheme="minorHAnsi"/>
          <w:w w:val="95"/>
          <w:sz w:val="22"/>
          <w:szCs w:val="22"/>
        </w:rPr>
        <w:t>bili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neverni</w:t>
      </w:r>
      <w:proofErr w:type="spellEnd"/>
      <w:r w:rsidRPr="00CC6B50">
        <w:rPr>
          <w:rFonts w:asciiTheme="minorHAnsi" w:hAnsiTheme="minorHAnsi" w:cstheme="minorHAnsi"/>
          <w:w w:val="95"/>
          <w:sz w:val="22"/>
          <w:szCs w:val="22"/>
        </w:rPr>
        <w:t xml:space="preserve">. U </w:t>
      </w:r>
      <w:proofErr w:type="gramStart"/>
      <w:r w:rsidRPr="00CC6B50">
        <w:rPr>
          <w:rFonts w:asciiTheme="minorHAnsi" w:hAnsiTheme="minorHAnsi" w:cstheme="minorHAnsi"/>
          <w:w w:val="95"/>
          <w:sz w:val="22"/>
          <w:szCs w:val="22"/>
        </w:rPr>
        <w:t>5.Mojsijevoj</w:t>
      </w:r>
      <w:proofErr w:type="gramEnd"/>
      <w:r w:rsidRPr="00CC6B50">
        <w:rPr>
          <w:rFonts w:asciiTheme="minorHAnsi" w:hAnsiTheme="minorHAnsi" w:cstheme="minorHAnsi"/>
          <w:w w:val="95"/>
          <w:sz w:val="22"/>
          <w:szCs w:val="22"/>
        </w:rPr>
        <w:t xml:space="preserve"> 31.19-21 Bog </w:t>
      </w:r>
      <w:proofErr w:type="spellStart"/>
      <w:r w:rsidRPr="00CC6B50">
        <w:rPr>
          <w:rFonts w:asciiTheme="minorHAnsi" w:hAnsiTheme="minorHAnsi" w:cstheme="minorHAnsi"/>
          <w:w w:val="95"/>
          <w:sz w:val="22"/>
          <w:szCs w:val="22"/>
        </w:rPr>
        <w:t>nalaže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Mojsiju</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napiše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pesmu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Pesmu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Mojsijevu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nauči</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Izrailju</w:t>
      </w:r>
      <w:proofErr w:type="spellEnd"/>
      <w:r w:rsidRPr="00CC6B50">
        <w:rPr>
          <w:rFonts w:asciiTheme="minorHAnsi" w:hAnsiTheme="minorHAnsi" w:cstheme="minorHAnsi"/>
          <w:w w:val="95"/>
          <w:sz w:val="22"/>
          <w:szCs w:val="22"/>
        </w:rPr>
        <w:t>:</w:t>
      </w:r>
    </w:p>
    <w:p w14:paraId="469B0BCB" w14:textId="77777777" w:rsidR="00CC6B50" w:rsidRPr="00CC6B50" w:rsidRDefault="00CC6B50" w:rsidP="00CC6B50">
      <w:pPr>
        <w:pStyle w:val="BodyText"/>
        <w:ind w:firstLine="450"/>
        <w:jc w:val="center"/>
        <w:rPr>
          <w:rFonts w:asciiTheme="minorHAnsi" w:hAnsiTheme="minorHAnsi" w:cstheme="minorHAnsi"/>
          <w:b/>
          <w:bCs/>
          <w:w w:val="95"/>
          <w:sz w:val="22"/>
          <w:szCs w:val="22"/>
        </w:rPr>
      </w:pPr>
      <w:proofErr w:type="spellStart"/>
      <w:r w:rsidRPr="00CC6B50">
        <w:rPr>
          <w:rFonts w:asciiTheme="minorHAnsi" w:hAnsiTheme="minorHAnsi" w:cstheme="minorHAnsi"/>
          <w:b/>
          <w:bCs/>
          <w:w w:val="95"/>
          <w:sz w:val="22"/>
          <w:szCs w:val="22"/>
        </w:rPr>
        <w:t>Božija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savršena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vernost</w:t>
      </w:r>
      <w:proofErr w:type="spellEnd"/>
    </w:p>
    <w:p w14:paraId="45204AE1" w14:textId="77777777" w:rsidR="00CC6B50" w:rsidRDefault="00CC6B50" w:rsidP="00CC6B50">
      <w:pPr>
        <w:pStyle w:val="BodyText"/>
        <w:ind w:left="0"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 xml:space="preserve"> da je Bog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savršenom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vernošću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napravio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w:t>
      </w:r>
      <w:proofErr w:type="spellEnd"/>
      <w:r w:rsidRPr="00CC6B50">
        <w:rPr>
          <w:rFonts w:asciiTheme="minorHAnsi" w:hAnsiTheme="minorHAnsi" w:cstheme="minorHAnsi"/>
          <w:w w:val="95"/>
          <w:sz w:val="22"/>
          <w:szCs w:val="22"/>
        </w:rPr>
        <w:t xml:space="preserve"> plan za </w:t>
      </w:r>
      <w:proofErr w:type="spellStart"/>
      <w:r w:rsidRPr="00CC6B50">
        <w:rPr>
          <w:rFonts w:asciiTheme="minorHAnsi" w:hAnsiTheme="minorHAnsi" w:cstheme="minorHAnsi"/>
          <w:w w:val="95"/>
          <w:sz w:val="22"/>
          <w:szCs w:val="22"/>
        </w:rPr>
        <w:t>starozavetni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moramo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cenimo</w:t>
      </w:r>
      <w:proofErr w:type="spellEnd"/>
      <w:r w:rsidRPr="00CC6B50">
        <w:rPr>
          <w:rFonts w:asciiTheme="minorHAnsi" w:hAnsiTheme="minorHAnsi" w:cstheme="minorHAnsi"/>
          <w:w w:val="95"/>
          <w:sz w:val="22"/>
          <w:szCs w:val="22"/>
        </w:rPr>
        <w:t xml:space="preserve"> da je Bog </w:t>
      </w:r>
      <w:proofErr w:type="spellStart"/>
      <w:r w:rsidRPr="00CC6B50">
        <w:rPr>
          <w:rFonts w:asciiTheme="minorHAnsi" w:hAnsiTheme="minorHAnsi" w:cstheme="minorHAnsi"/>
          <w:w w:val="95"/>
          <w:sz w:val="22"/>
          <w:szCs w:val="22"/>
        </w:rPr>
        <w:t>verno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izvršio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Ponašanje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jevrejske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nacije</w:t>
      </w:r>
      <w:proofErr w:type="spellEnd"/>
      <w:r w:rsidRPr="00CC6B50">
        <w:rPr>
          <w:rFonts w:asciiTheme="minorHAnsi" w:hAnsiTheme="minorHAnsi" w:cstheme="minorHAnsi"/>
          <w:w w:val="95"/>
          <w:sz w:val="22"/>
          <w:szCs w:val="22"/>
        </w:rPr>
        <w:t xml:space="preserve"> ga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iznenadilo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nateralo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odloži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primer, </w:t>
      </w:r>
      <w:proofErr w:type="spellStart"/>
      <w:r w:rsidRPr="00CC6B50">
        <w:rPr>
          <w:rFonts w:asciiTheme="minorHAnsi" w:hAnsiTheme="minorHAnsi" w:cstheme="minorHAnsi"/>
          <w:w w:val="95"/>
          <w:sz w:val="22"/>
          <w:szCs w:val="22"/>
        </w:rPr>
        <w:t>uprkos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činjenici</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veliki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broj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vernika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dispenzacionih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premilenijalista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misli</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upravo</w:t>
      </w:r>
      <w:proofErr w:type="spellEnd"/>
      <w:r w:rsidRPr="00CC6B50">
        <w:rPr>
          <w:rFonts w:asciiTheme="minorHAnsi" w:hAnsiTheme="minorHAnsi" w:cstheme="minorHAnsi"/>
          <w:w w:val="95"/>
          <w:sz w:val="22"/>
          <w:szCs w:val="22"/>
        </w:rPr>
        <w:t xml:space="preserve"> to </w:t>
      </w:r>
      <w:proofErr w:type="spellStart"/>
      <w:r w:rsidRPr="00CC6B50">
        <w:rPr>
          <w:rFonts w:asciiTheme="minorHAnsi" w:hAnsiTheme="minorHAnsi" w:cstheme="minorHAnsi"/>
          <w:w w:val="95"/>
          <w:sz w:val="22"/>
          <w:szCs w:val="22"/>
        </w:rPr>
        <w:t>dogodilo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Iako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autor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posvetio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sedam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temi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svojoj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knjizi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Eseji</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eshatologiji</w:t>
      </w:r>
      <w:proofErr w:type="spellEnd"/>
      <w:r w:rsidRPr="00CC6B50">
        <w:rPr>
          <w:rFonts w:asciiTheme="minorHAnsi" w:hAnsiTheme="minorHAnsi" w:cstheme="minorHAnsi"/>
          <w:w w:val="95"/>
          <w:sz w:val="22"/>
          <w:szCs w:val="22"/>
        </w:rPr>
        <w:t xml:space="preserve">, mi </w:t>
      </w:r>
      <w:proofErr w:type="spellStart"/>
      <w:r w:rsidRPr="00CC6B50">
        <w:rPr>
          <w:rFonts w:asciiTheme="minorHAnsi" w:hAnsiTheme="minorHAnsi" w:cstheme="minorHAnsi"/>
          <w:w w:val="95"/>
          <w:sz w:val="22"/>
          <w:szCs w:val="22"/>
        </w:rPr>
        <w:t>želimo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damo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kratak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uvod</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ispitivanje</w:t>
      </w:r>
      <w:proofErr w:type="spellEnd"/>
      <w:r w:rsidRPr="00CC6B50">
        <w:rPr>
          <w:rFonts w:asciiTheme="minorHAnsi" w:hAnsiTheme="minorHAnsi" w:cstheme="minorHAnsi"/>
          <w:w w:val="95"/>
          <w:sz w:val="22"/>
          <w:szCs w:val="22"/>
        </w:rPr>
        <w:t xml:space="preserve"> o tome u </w:t>
      </w:r>
      <w:proofErr w:type="spellStart"/>
      <w:r w:rsidRPr="00CC6B50">
        <w:rPr>
          <w:rFonts w:asciiTheme="minorHAnsi" w:hAnsiTheme="minorHAnsi" w:cstheme="minorHAnsi"/>
          <w:w w:val="95"/>
          <w:sz w:val="22"/>
          <w:szCs w:val="22"/>
        </w:rPr>
        <w:t>Dodatku</w:t>
      </w:r>
      <w:proofErr w:type="spellEnd"/>
      <w:r w:rsidRPr="00CC6B50">
        <w:rPr>
          <w:rFonts w:asciiTheme="minorHAnsi" w:hAnsiTheme="minorHAnsi" w:cstheme="minorHAnsi"/>
          <w:w w:val="95"/>
          <w:sz w:val="22"/>
          <w:szCs w:val="22"/>
        </w:rPr>
        <w:t xml:space="preserve"> 3, 44A </w:t>
      </w:r>
      <w:proofErr w:type="spellStart"/>
      <w:r w:rsidRPr="00CC6B50">
        <w:rPr>
          <w:rFonts w:asciiTheme="minorHAnsi" w:hAnsiTheme="minorHAnsi" w:cstheme="minorHAnsi"/>
          <w:w w:val="95"/>
          <w:sz w:val="22"/>
          <w:szCs w:val="22"/>
        </w:rPr>
        <w:t>Kratko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ispitivanje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dispenzacionalnog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premilenijalizma</w:t>
      </w:r>
      <w:proofErr w:type="spellEnd"/>
      <w:r w:rsidRPr="00CC6B50">
        <w:rPr>
          <w:rFonts w:asciiTheme="minorHAnsi" w:hAnsiTheme="minorHAnsi" w:cstheme="minorHAnsi"/>
          <w:w w:val="95"/>
          <w:sz w:val="22"/>
          <w:szCs w:val="22"/>
        </w:rPr>
        <w:t>.”</w:t>
      </w:r>
    </w:p>
    <w:p w14:paraId="2E1C294D"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Premilenijalizam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samo</w:t>
      </w:r>
      <w:proofErr w:type="spellEnd"/>
      <w:r w:rsidRPr="00CC6B50">
        <w:rPr>
          <w:rFonts w:asciiTheme="minorHAnsi" w:hAnsiTheme="minorHAnsi" w:cstheme="minorHAnsi"/>
          <w:w w:val="95"/>
          <w:sz w:val="22"/>
          <w:szCs w:val="22"/>
        </w:rPr>
        <w:t xml:space="preserve"> argument o tome </w:t>
      </w:r>
      <w:proofErr w:type="spellStart"/>
      <w:r w:rsidRPr="00CC6B50">
        <w:rPr>
          <w:rFonts w:asciiTheme="minorHAnsi" w:hAnsiTheme="minorHAnsi" w:cstheme="minorHAnsi"/>
          <w:w w:val="95"/>
          <w:sz w:val="22"/>
          <w:szCs w:val="22"/>
        </w:rPr>
        <w:t>šta</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dešava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Otkrivenje</w:t>
      </w:r>
      <w:proofErr w:type="spellEnd"/>
      <w:r w:rsidRPr="00CC6B50">
        <w:rPr>
          <w:rFonts w:asciiTheme="minorHAnsi" w:hAnsiTheme="minorHAnsi" w:cstheme="minorHAnsi"/>
          <w:w w:val="95"/>
          <w:sz w:val="22"/>
          <w:szCs w:val="22"/>
        </w:rPr>
        <w:t xml:space="preserve"> 20. On </w:t>
      </w:r>
      <w:proofErr w:type="spellStart"/>
      <w:r w:rsidRPr="00CC6B50">
        <w:rPr>
          <w:rFonts w:asciiTheme="minorHAnsi" w:hAnsiTheme="minorHAnsi" w:cstheme="minorHAnsi"/>
          <w:w w:val="95"/>
          <w:sz w:val="22"/>
          <w:szCs w:val="22"/>
        </w:rPr>
        <w:t>utiče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nečije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gledište</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verodostojnosti</w:t>
      </w:r>
      <w:proofErr w:type="spellEnd"/>
      <w:r w:rsidRPr="00CC6B50">
        <w:rPr>
          <w:rFonts w:asciiTheme="minorHAnsi" w:hAnsiTheme="minorHAnsi" w:cstheme="minorHAnsi"/>
          <w:w w:val="95"/>
          <w:sz w:val="22"/>
          <w:szCs w:val="22"/>
        </w:rPr>
        <w:t xml:space="preserve"> Boga i </w:t>
      </w:r>
      <w:proofErr w:type="spellStart"/>
      <w:r w:rsidRPr="00CC6B50">
        <w:rPr>
          <w:rFonts w:asciiTheme="minorHAnsi" w:hAnsiTheme="minorHAnsi" w:cstheme="minorHAnsi"/>
          <w:w w:val="95"/>
          <w:sz w:val="22"/>
          <w:szCs w:val="22"/>
        </w:rPr>
        <w:t>Hrista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nadahnuće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Biblije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Može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sigurnošću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reći</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osnivači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premilenijalizma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verovali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suverenog</w:t>
      </w:r>
      <w:proofErr w:type="spellEnd"/>
      <w:r w:rsidRPr="00CC6B50">
        <w:rPr>
          <w:rFonts w:asciiTheme="minorHAnsi" w:hAnsiTheme="minorHAnsi" w:cstheme="minorHAnsi"/>
          <w:w w:val="95"/>
          <w:sz w:val="22"/>
          <w:szCs w:val="22"/>
        </w:rPr>
        <w:t xml:space="preserve"> Boga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nadahnuto</w:t>
      </w:r>
      <w:proofErr w:type="spellEnd"/>
      <w:r w:rsidRPr="00CC6B50">
        <w:rPr>
          <w:rFonts w:asciiTheme="minorHAnsi" w:hAnsiTheme="minorHAnsi" w:cstheme="minorHAnsi"/>
          <w:w w:val="95"/>
          <w:sz w:val="22"/>
          <w:szCs w:val="22"/>
        </w:rPr>
        <w:t xml:space="preserve"> od Boga. U </w:t>
      </w:r>
      <w:proofErr w:type="spellStart"/>
      <w:r w:rsidRPr="00CC6B50">
        <w:rPr>
          <w:rFonts w:asciiTheme="minorHAnsi" w:hAnsiTheme="minorHAnsi" w:cstheme="minorHAnsi"/>
          <w:w w:val="95"/>
          <w:sz w:val="22"/>
          <w:szCs w:val="22"/>
        </w:rPr>
        <w:t>stvari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premilenijalizam</w:t>
      </w:r>
      <w:proofErr w:type="spellEnd"/>
      <w:r w:rsidRPr="00CC6B50">
        <w:rPr>
          <w:rFonts w:asciiTheme="minorHAnsi" w:hAnsiTheme="minorHAnsi" w:cstheme="minorHAnsi"/>
          <w:w w:val="95"/>
          <w:sz w:val="22"/>
          <w:szCs w:val="22"/>
        </w:rPr>
        <w:t xml:space="preserve"> od </w:t>
      </w:r>
      <w:proofErr w:type="spellStart"/>
      <w:r w:rsidRPr="00CC6B50">
        <w:rPr>
          <w:rFonts w:asciiTheme="minorHAnsi" w:hAnsiTheme="minorHAnsi" w:cstheme="minorHAnsi"/>
          <w:w w:val="95"/>
          <w:sz w:val="22"/>
          <w:szCs w:val="22"/>
        </w:rPr>
        <w:t>Hrista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skoro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novozavetnih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autora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lažnog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proroka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opravdava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pogubljenje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Nažalost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velika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većina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premilenijalista</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poznaje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neverne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osnove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sistema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doktrine</w:t>
      </w:r>
      <w:proofErr w:type="spellEnd"/>
      <w:r w:rsidRPr="00CC6B50">
        <w:rPr>
          <w:rFonts w:asciiTheme="minorHAnsi" w:hAnsiTheme="minorHAnsi" w:cstheme="minorHAnsi"/>
          <w:w w:val="95"/>
          <w:sz w:val="22"/>
          <w:szCs w:val="22"/>
        </w:rPr>
        <w:t>.</w:t>
      </w:r>
    </w:p>
    <w:p w14:paraId="259FB64F"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Pre </w:t>
      </w:r>
      <w:proofErr w:type="spellStart"/>
      <w:r w:rsidRPr="00CC6B50">
        <w:rPr>
          <w:rFonts w:asciiTheme="minorHAnsi" w:hAnsiTheme="minorHAnsi" w:cstheme="minorHAnsi"/>
          <w:w w:val="95"/>
          <w:sz w:val="22"/>
          <w:szCs w:val="22"/>
        </w:rPr>
        <w:t>nego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napustimo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želimo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damo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jedan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citat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w:t>
      </w:r>
      <w:proofErr w:type="spellEnd"/>
      <w:r w:rsidRPr="00CC6B50">
        <w:rPr>
          <w:rFonts w:asciiTheme="minorHAnsi" w:hAnsiTheme="minorHAnsi" w:cstheme="minorHAnsi"/>
          <w:w w:val="95"/>
          <w:sz w:val="22"/>
          <w:szCs w:val="22"/>
        </w:rPr>
        <w:t xml:space="preserve"> C. I. </w:t>
      </w:r>
      <w:proofErr w:type="spellStart"/>
      <w:r w:rsidRPr="00CC6B50">
        <w:rPr>
          <w:rFonts w:asciiTheme="minorHAnsi" w:hAnsiTheme="minorHAnsi" w:cstheme="minorHAnsi"/>
          <w:w w:val="95"/>
          <w:sz w:val="22"/>
          <w:szCs w:val="22"/>
        </w:rPr>
        <w:t>Skofilda</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pokazuje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dispenzacionalni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premilenijalisti</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veruju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savršenu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vernost</w:t>
      </w:r>
      <w:proofErr w:type="spellEnd"/>
      <w:r w:rsidRPr="00CC6B50">
        <w:rPr>
          <w:rFonts w:asciiTheme="minorHAnsi" w:hAnsiTheme="minorHAnsi" w:cstheme="minorHAnsi"/>
          <w:w w:val="95"/>
          <w:sz w:val="22"/>
          <w:szCs w:val="22"/>
        </w:rPr>
        <w:t xml:space="preserve"> Boga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Hrista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sprovođenju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plana za </w:t>
      </w:r>
      <w:proofErr w:type="spellStart"/>
      <w:r w:rsidRPr="00CC6B50">
        <w:rPr>
          <w:rFonts w:asciiTheme="minorHAnsi" w:hAnsiTheme="minorHAnsi" w:cstheme="minorHAnsi"/>
          <w:w w:val="95"/>
          <w:sz w:val="22"/>
          <w:szCs w:val="22"/>
        </w:rPr>
        <w:t>starozavetni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svojoj</w:t>
      </w:r>
      <w:proofErr w:type="spellEnd"/>
      <w:r w:rsidRPr="00CC6B50">
        <w:rPr>
          <w:rFonts w:asciiTheme="minorHAnsi" w:hAnsiTheme="minorHAnsi" w:cstheme="minorHAnsi"/>
          <w:w w:val="95"/>
          <w:sz w:val="22"/>
          <w:szCs w:val="22"/>
        </w:rPr>
        <w:t xml:space="preserve"> Scofield Reference Bible, </w:t>
      </w:r>
      <w:proofErr w:type="spellStart"/>
      <w:r w:rsidRPr="00CC6B50">
        <w:rPr>
          <w:rFonts w:asciiTheme="minorHAnsi" w:hAnsiTheme="minorHAnsi" w:cstheme="minorHAnsi"/>
          <w:w w:val="95"/>
          <w:sz w:val="22"/>
          <w:szCs w:val="22"/>
        </w:rPr>
        <w:t>napisao</w:t>
      </w:r>
      <w:proofErr w:type="spellEnd"/>
      <w:r w:rsidRPr="00CC6B50">
        <w:rPr>
          <w:rFonts w:asciiTheme="minorHAnsi" w:hAnsiTheme="minorHAnsi" w:cstheme="minorHAnsi"/>
          <w:w w:val="95"/>
          <w:sz w:val="22"/>
          <w:szCs w:val="22"/>
        </w:rPr>
        <w:t xml:space="preserve"> je:</w:t>
      </w:r>
    </w:p>
    <w:p w14:paraId="30036F00"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Carstvo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je Jovan </w:t>
      </w:r>
      <w:proofErr w:type="spellStart"/>
      <w:r w:rsidRPr="00CC6B50">
        <w:rPr>
          <w:rFonts w:asciiTheme="minorHAnsi" w:hAnsiTheme="minorHAnsi" w:cstheme="minorHAnsi"/>
          <w:w w:val="95"/>
          <w:sz w:val="22"/>
          <w:szCs w:val="22"/>
        </w:rPr>
        <w:t>Krstitelj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kralj</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Dvanaestoro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objavili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r w:rsidRPr="00CC6B50">
        <w:rPr>
          <w:rFonts w:asciiTheme="minorHAnsi" w:hAnsiTheme="minorHAnsi" w:cstheme="minorHAnsi"/>
          <w:w w:val="95"/>
          <w:sz w:val="22"/>
          <w:szCs w:val="22"/>
          <w:vertAlign w:val="superscript"/>
        </w:rPr>
        <w:t>4</w:t>
      </w:r>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nadohvat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ruke</w:t>
      </w:r>
      <w:proofErr w:type="spellEnd"/>
      <w:r w:rsidRPr="00CC6B50">
        <w:rPr>
          <w:rFonts w:asciiTheme="minorHAnsi" w:hAnsiTheme="minorHAnsi" w:cstheme="minorHAnsi"/>
          <w:w w:val="95"/>
          <w:sz w:val="22"/>
          <w:szCs w:val="22"/>
        </w:rPr>
        <w:t xml:space="preserve">' (Matej 4.17, </w:t>
      </w:r>
      <w:proofErr w:type="spellStart"/>
      <w:r w:rsidRPr="00CC6B50">
        <w:rPr>
          <w:rFonts w:asciiTheme="minorHAnsi" w:hAnsiTheme="minorHAnsi" w:cstheme="minorHAnsi"/>
          <w:w w:val="95"/>
          <w:sz w:val="22"/>
          <w:szCs w:val="22"/>
        </w:rPr>
        <w:t>beleška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odbacili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moralno</w:t>
      </w:r>
      <w:proofErr w:type="spellEnd"/>
      <w:r w:rsidRPr="00CC6B50">
        <w:rPr>
          <w:rFonts w:asciiTheme="minorHAnsi" w:hAnsiTheme="minorHAnsi" w:cstheme="minorHAnsi"/>
          <w:w w:val="95"/>
          <w:sz w:val="22"/>
          <w:szCs w:val="22"/>
        </w:rPr>
        <w:t xml:space="preserve"> (Matej 11,20, prim.), a </w:t>
      </w:r>
      <w:proofErr w:type="spellStart"/>
      <w:r w:rsidRPr="00CC6B50">
        <w:rPr>
          <w:rFonts w:asciiTheme="minorHAnsi" w:hAnsiTheme="minorHAnsi" w:cstheme="minorHAnsi"/>
          <w:w w:val="95"/>
          <w:sz w:val="22"/>
          <w:szCs w:val="22"/>
        </w:rPr>
        <w:t>potom</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zvanično</w:t>
      </w:r>
      <w:proofErr w:type="spellEnd"/>
      <w:r w:rsidRPr="00CC6B50">
        <w:rPr>
          <w:rFonts w:asciiTheme="minorHAnsi" w:hAnsiTheme="minorHAnsi" w:cstheme="minorHAnsi"/>
          <w:w w:val="95"/>
          <w:sz w:val="22"/>
          <w:szCs w:val="22"/>
        </w:rPr>
        <w:t xml:space="preserve"> (Matej 21,42, 43)</w:t>
      </w:r>
      <w:proofErr w:type="gramStart"/>
      <w:r w:rsidRPr="00CC6B50">
        <w:rPr>
          <w:rFonts w:asciiTheme="minorHAnsi" w:hAnsiTheme="minorHAnsi" w:cstheme="minorHAnsi"/>
          <w:w w:val="95"/>
          <w:sz w:val="22"/>
          <w:szCs w:val="22"/>
        </w:rPr>
        <w:t>. )</w:t>
      </w:r>
      <w:proofErr w:type="gram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Kralj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ovenčan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trnjem</w:t>
      </w:r>
      <w:proofErr w:type="spellEnd"/>
      <w:r w:rsidRPr="00CC6B50">
        <w:rPr>
          <w:rFonts w:asciiTheme="minorHAnsi" w:hAnsiTheme="minorHAnsi" w:cstheme="minorHAnsi"/>
          <w:w w:val="95"/>
          <w:sz w:val="22"/>
          <w:szCs w:val="22"/>
        </w:rPr>
        <w:t xml:space="preserve">, bio je </w:t>
      </w:r>
      <w:proofErr w:type="spellStart"/>
      <w:r w:rsidRPr="00CC6B50">
        <w:rPr>
          <w:rFonts w:asciiTheme="minorHAnsi" w:hAnsiTheme="minorHAnsi" w:cstheme="minorHAnsi"/>
          <w:w w:val="95"/>
          <w:sz w:val="22"/>
          <w:szCs w:val="22"/>
        </w:rPr>
        <w:t>razapet</w:t>
      </w:r>
      <w:proofErr w:type="spellEnd"/>
      <w:r w:rsidRPr="00CC6B50">
        <w:rPr>
          <w:rFonts w:asciiTheme="minorHAnsi" w:hAnsiTheme="minorHAnsi" w:cstheme="minorHAnsi"/>
          <w:w w:val="95"/>
          <w:sz w:val="22"/>
          <w:szCs w:val="22"/>
        </w:rPr>
        <w:t>...</w:t>
      </w:r>
      <w:proofErr w:type="spellStart"/>
      <w:r w:rsidRPr="00CC6B50">
        <w:rPr>
          <w:rFonts w:asciiTheme="minorHAnsi" w:hAnsiTheme="minorHAnsi" w:cstheme="minorHAnsi"/>
          <w:w w:val="95"/>
          <w:sz w:val="22"/>
          <w:szCs w:val="22"/>
        </w:rPr>
        <w:t>Nakon</w:t>
      </w:r>
      <w:proofErr w:type="spellEnd"/>
      <w:r w:rsidRPr="00CC6B50">
        <w:rPr>
          <w:rFonts w:asciiTheme="minorHAnsi" w:hAnsiTheme="minorHAnsi" w:cstheme="minorHAnsi"/>
          <w:w w:val="95"/>
          <w:sz w:val="22"/>
          <w:szCs w:val="22"/>
        </w:rPr>
        <w:t xml:space="preserve"> toga je </w:t>
      </w:r>
      <w:proofErr w:type="spellStart"/>
      <w:r w:rsidRPr="00CC6B50">
        <w:rPr>
          <w:rFonts w:asciiTheme="minorHAnsi" w:hAnsiTheme="minorHAnsi" w:cstheme="minorHAnsi"/>
          <w:w w:val="95"/>
          <w:sz w:val="22"/>
          <w:szCs w:val="22"/>
        </w:rPr>
        <w:t>objavio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nameru</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sagradi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crkvu</w:t>
      </w:r>
      <w:proofErr w:type="spellEnd"/>
      <w:r w:rsidRPr="00CC6B50">
        <w:rPr>
          <w:rFonts w:asciiTheme="minorHAnsi" w:hAnsiTheme="minorHAnsi" w:cstheme="minorHAnsi"/>
          <w:w w:val="95"/>
          <w:sz w:val="22"/>
          <w:szCs w:val="22"/>
        </w:rPr>
        <w:t>.” (Dr.</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C. I. Scofield, Scofield Reference Bible [</w:t>
      </w:r>
      <w:proofErr w:type="spellStart"/>
      <w:r w:rsidRPr="00CC6B50">
        <w:rPr>
          <w:rFonts w:asciiTheme="minorHAnsi" w:hAnsiTheme="minorHAnsi" w:cstheme="minorHAnsi"/>
          <w:w w:val="95"/>
          <w:sz w:val="22"/>
          <w:szCs w:val="22"/>
        </w:rPr>
        <w:t>Njujork</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Okford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Universiti</w:t>
      </w:r>
      <w:proofErr w:type="spellEnd"/>
      <w:r w:rsidRPr="00CC6B50">
        <w:rPr>
          <w:rFonts w:asciiTheme="minorHAnsi" w:hAnsiTheme="minorHAnsi" w:cstheme="minorHAnsi"/>
          <w:w w:val="95"/>
          <w:sz w:val="22"/>
          <w:szCs w:val="22"/>
        </w:rPr>
        <w:t xml:space="preserve"> Press, 1909, 1945], str. 1226.)</w:t>
      </w:r>
    </w:p>
    <w:p w14:paraId="0EC63276"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Citati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poput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Hala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Lind</w:t>
      </w:r>
      <w:r>
        <w:rPr>
          <w:rFonts w:asciiTheme="minorHAnsi" w:hAnsiTheme="minorHAnsi" w:cstheme="minorHAnsi"/>
          <w:w w:val="95"/>
          <w:sz w:val="22"/>
          <w:szCs w:val="22"/>
        </w:rPr>
        <w:t>z</w:t>
      </w:r>
      <w:r w:rsidRPr="00CC6B50">
        <w:rPr>
          <w:rFonts w:asciiTheme="minorHAnsi" w:hAnsiTheme="minorHAnsi" w:cstheme="minorHAnsi"/>
          <w:w w:val="95"/>
          <w:sz w:val="22"/>
          <w:szCs w:val="22"/>
        </w:rPr>
        <w:t>i</w:t>
      </w:r>
      <w:r>
        <w:rPr>
          <w:rFonts w:asciiTheme="minorHAnsi" w:hAnsiTheme="minorHAnsi" w:cstheme="minorHAnsi"/>
          <w:w w:val="95"/>
          <w:sz w:val="22"/>
          <w:szCs w:val="22"/>
        </w:rPr>
        <w:t>j</w:t>
      </w:r>
      <w:r w:rsidRPr="00CC6B50">
        <w:rPr>
          <w:rFonts w:asciiTheme="minorHAnsi" w:hAnsiTheme="minorHAnsi" w:cstheme="minorHAnsi"/>
          <w:w w:val="95"/>
          <w:sz w:val="22"/>
          <w:szCs w:val="22"/>
        </w:rPr>
        <w:t>a</w:t>
      </w:r>
      <w:proofErr w:type="spellEnd"/>
      <w:r w:rsidRPr="00CC6B50">
        <w:rPr>
          <w:rFonts w:asciiTheme="minorHAnsi" w:hAnsiTheme="minorHAnsi" w:cstheme="minorHAnsi"/>
          <w:w w:val="95"/>
          <w:sz w:val="22"/>
          <w:szCs w:val="22"/>
        </w:rPr>
        <w:t xml:space="preserve">, V. E. </w:t>
      </w:r>
      <w:proofErr w:type="spellStart"/>
      <w:r w:rsidRPr="00CC6B50">
        <w:rPr>
          <w:rFonts w:asciiTheme="minorHAnsi" w:hAnsiTheme="minorHAnsi" w:cstheme="minorHAnsi"/>
          <w:w w:val="95"/>
          <w:sz w:val="22"/>
          <w:szCs w:val="22"/>
        </w:rPr>
        <w:t>Blackstonea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Johna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Valvoorda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Charlesa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Ririea</w:t>
      </w:r>
      <w:proofErr w:type="spellEnd"/>
      <w:r w:rsidRPr="00CC6B50">
        <w:rPr>
          <w:rFonts w:asciiTheme="minorHAnsi" w:hAnsiTheme="minorHAnsi" w:cstheme="minorHAnsi"/>
          <w:w w:val="95"/>
          <w:sz w:val="22"/>
          <w:szCs w:val="22"/>
        </w:rPr>
        <w:t xml:space="preserve">, M. R. </w:t>
      </w:r>
      <w:proofErr w:type="spellStart"/>
      <w:r w:rsidRPr="00CC6B50">
        <w:rPr>
          <w:rFonts w:asciiTheme="minorHAnsi" w:hAnsiTheme="minorHAnsi" w:cstheme="minorHAnsi"/>
          <w:w w:val="95"/>
          <w:sz w:val="22"/>
          <w:szCs w:val="22"/>
        </w:rPr>
        <w:t>DeHaana</w:t>
      </w:r>
      <w:proofErr w:type="spellEnd"/>
      <w:r w:rsidRPr="00CC6B50">
        <w:rPr>
          <w:rFonts w:asciiTheme="minorHAnsi" w:hAnsiTheme="minorHAnsi" w:cstheme="minorHAnsi"/>
          <w:w w:val="95"/>
          <w:sz w:val="22"/>
          <w:szCs w:val="22"/>
        </w:rPr>
        <w:t xml:space="preserve">, S. D. </w:t>
      </w:r>
      <w:proofErr w:type="spellStart"/>
      <w:r w:rsidRPr="00CC6B50">
        <w:rPr>
          <w:rFonts w:asciiTheme="minorHAnsi" w:hAnsiTheme="minorHAnsi" w:cstheme="minorHAnsi"/>
          <w:w w:val="95"/>
          <w:sz w:val="22"/>
          <w:szCs w:val="22"/>
        </w:rPr>
        <w:t>Gordona</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Hristova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bila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Božjem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planu</w:t>
      </w:r>
      <w:proofErr w:type="spellEnd"/>
      <w:r w:rsidRPr="00CC6B50">
        <w:rPr>
          <w:rFonts w:asciiTheme="minorHAnsi" w:hAnsiTheme="minorHAnsi" w:cstheme="minorHAnsi"/>
          <w:w w:val="95"/>
          <w:sz w:val="22"/>
          <w:szCs w:val="22"/>
        </w:rPr>
        <w:t xml:space="preserve">) i Tomasa </w:t>
      </w:r>
      <w:proofErr w:type="spellStart"/>
      <w:r>
        <w:rPr>
          <w:rFonts w:asciiTheme="minorHAnsi" w:hAnsiTheme="minorHAnsi" w:cstheme="minorHAnsi"/>
          <w:w w:val="95"/>
          <w:sz w:val="22"/>
          <w:szCs w:val="22"/>
        </w:rPr>
        <w:t>Ajsa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mogu</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umnožiti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nalaze</w:t>
      </w:r>
      <w:proofErr w:type="spellEnd"/>
      <w:r w:rsidRPr="00CC6B50">
        <w:rPr>
          <w:rFonts w:asciiTheme="minorHAnsi" w:hAnsiTheme="minorHAnsi" w:cstheme="minorHAnsi"/>
          <w:w w:val="95"/>
          <w:sz w:val="22"/>
          <w:szCs w:val="22"/>
        </w:rPr>
        <w:t xml:space="preserve"> se u </w:t>
      </w:r>
      <w:proofErr w:type="spellStart"/>
      <w:r w:rsidRPr="00CC6B50">
        <w:rPr>
          <w:rFonts w:asciiTheme="minorHAnsi" w:hAnsiTheme="minorHAnsi" w:cstheme="minorHAnsi"/>
          <w:w w:val="95"/>
          <w:sz w:val="22"/>
          <w:szCs w:val="22"/>
        </w:rPr>
        <w:t>knjizi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Eseji</w:t>
      </w:r>
      <w:proofErr w:type="spellEnd"/>
      <w:r w:rsidRPr="00CC6B50">
        <w:rPr>
          <w:rFonts w:asciiTheme="minorHAnsi" w:hAnsiTheme="minorHAnsi" w:cstheme="minorHAnsi"/>
          <w:w w:val="95"/>
          <w:sz w:val="22"/>
          <w:szCs w:val="22"/>
        </w:rPr>
        <w:t xml:space="preserve"> o </w:t>
      </w:r>
      <w:proofErr w:type="spellStart"/>
      <w:proofErr w:type="gramStart"/>
      <w:r w:rsidRPr="00CC6B50">
        <w:rPr>
          <w:rFonts w:asciiTheme="minorHAnsi" w:hAnsiTheme="minorHAnsi" w:cstheme="minorHAnsi"/>
          <w:w w:val="95"/>
          <w:sz w:val="22"/>
          <w:szCs w:val="22"/>
        </w:rPr>
        <w:t>eshatologiji</w:t>
      </w:r>
      <w:proofErr w:type="spellEnd"/>
      <w:r w:rsidRPr="00CC6B50">
        <w:rPr>
          <w:rFonts w:asciiTheme="minorHAnsi" w:hAnsiTheme="minorHAnsi" w:cstheme="minorHAnsi"/>
          <w:w w:val="95"/>
          <w:sz w:val="22"/>
          <w:szCs w:val="22"/>
        </w:rPr>
        <w:t xml:space="preserve"> .</w:t>
      </w:r>
      <w:proofErr w:type="gramEnd"/>
    </w:p>
    <w:p w14:paraId="648A9C13" w14:textId="77777777" w:rsidR="00CC6B50" w:rsidRPr="00CC6B50" w:rsidRDefault="00CC6B50" w:rsidP="00CC6B50">
      <w:pPr>
        <w:pStyle w:val="BodyText"/>
        <w:ind w:firstLine="450"/>
        <w:jc w:val="center"/>
        <w:rPr>
          <w:rFonts w:asciiTheme="minorHAnsi" w:hAnsiTheme="minorHAnsi" w:cstheme="minorHAnsi"/>
          <w:b/>
          <w:bCs/>
          <w:w w:val="95"/>
          <w:sz w:val="22"/>
          <w:szCs w:val="22"/>
        </w:rPr>
      </w:pPr>
      <w:proofErr w:type="spellStart"/>
      <w:r w:rsidRPr="00CC6B50">
        <w:rPr>
          <w:rFonts w:asciiTheme="minorHAnsi" w:hAnsiTheme="minorHAnsi" w:cstheme="minorHAnsi"/>
          <w:b/>
          <w:bCs/>
          <w:w w:val="95"/>
          <w:sz w:val="22"/>
          <w:szCs w:val="22"/>
        </w:rPr>
        <w:t>Proročanski</w:t>
      </w:r>
      <w:proofErr w:type="spellEnd"/>
      <w:r w:rsidRPr="00CC6B50">
        <w:rPr>
          <w:rFonts w:asciiTheme="minorHAnsi" w:hAnsiTheme="minorHAnsi" w:cstheme="minorHAnsi"/>
          <w:b/>
          <w:bCs/>
          <w:w w:val="95"/>
          <w:sz w:val="22"/>
          <w:szCs w:val="22"/>
        </w:rPr>
        <w:t xml:space="preserve"> sat je </w:t>
      </w:r>
      <w:proofErr w:type="spellStart"/>
      <w:r w:rsidRPr="00CC6B50">
        <w:rPr>
          <w:rFonts w:asciiTheme="minorHAnsi" w:hAnsiTheme="minorHAnsi" w:cstheme="minorHAnsi"/>
          <w:b/>
          <w:bCs/>
          <w:w w:val="95"/>
          <w:sz w:val="22"/>
          <w:szCs w:val="22"/>
        </w:rPr>
        <w:t>sada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istekao</w:t>
      </w:r>
      <w:proofErr w:type="spellEnd"/>
    </w:p>
    <w:p w14:paraId="3492827C" w14:textId="77777777" w:rsidR="00CC6B50" w:rsidRPr="00CC6B50" w:rsidRDefault="00CC6B50" w:rsidP="00CC6B50">
      <w:pPr>
        <w:pStyle w:val="BodyText"/>
        <w:ind w:firstLine="450"/>
        <w:jc w:val="center"/>
        <w:rPr>
          <w:rFonts w:asciiTheme="minorHAnsi" w:hAnsiTheme="minorHAnsi" w:cstheme="minorHAnsi"/>
          <w:b/>
          <w:bCs/>
          <w:w w:val="95"/>
          <w:sz w:val="22"/>
          <w:szCs w:val="22"/>
        </w:rPr>
      </w:pPr>
      <w:proofErr w:type="spellStart"/>
      <w:r w:rsidRPr="00CC6B50">
        <w:rPr>
          <w:rFonts w:asciiTheme="minorHAnsi" w:hAnsiTheme="minorHAnsi" w:cstheme="minorHAnsi"/>
          <w:b/>
          <w:bCs/>
          <w:w w:val="95"/>
          <w:sz w:val="22"/>
          <w:szCs w:val="22"/>
        </w:rPr>
        <w:t>Dispenzacionalizam</w:t>
      </w:r>
      <w:proofErr w:type="spellEnd"/>
    </w:p>
    <w:p w14:paraId="4B29FC63"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Dr Geri Nort, u </w:t>
      </w:r>
      <w:proofErr w:type="spellStart"/>
      <w:r w:rsidRPr="00CC6B50">
        <w:rPr>
          <w:rFonts w:asciiTheme="minorHAnsi" w:hAnsiTheme="minorHAnsi" w:cstheme="minorHAnsi"/>
          <w:w w:val="95"/>
          <w:sz w:val="22"/>
          <w:szCs w:val="22"/>
        </w:rPr>
        <w:t>izdanju</w:t>
      </w:r>
      <w:proofErr w:type="spellEnd"/>
      <w:r w:rsidRPr="00CC6B50">
        <w:rPr>
          <w:rFonts w:asciiTheme="minorHAnsi" w:hAnsiTheme="minorHAnsi" w:cstheme="minorHAnsi"/>
          <w:w w:val="95"/>
          <w:sz w:val="22"/>
          <w:szCs w:val="22"/>
        </w:rPr>
        <w:t xml:space="preserve"> Remnant </w:t>
      </w:r>
      <w:proofErr w:type="spellStart"/>
      <w:r w:rsidRPr="00CC6B50">
        <w:rPr>
          <w:rFonts w:asciiTheme="minorHAnsi" w:hAnsiTheme="minorHAnsi" w:cstheme="minorHAnsi"/>
          <w:w w:val="95"/>
          <w:sz w:val="22"/>
          <w:szCs w:val="22"/>
        </w:rPr>
        <w:t>R</w:t>
      </w:r>
      <w:r>
        <w:rPr>
          <w:rFonts w:asciiTheme="minorHAnsi" w:hAnsiTheme="minorHAnsi" w:cstheme="minorHAnsi"/>
          <w:w w:val="95"/>
          <w:sz w:val="22"/>
          <w:szCs w:val="22"/>
        </w:rPr>
        <w:t>i</w:t>
      </w:r>
      <w:r w:rsidRPr="00CC6B50">
        <w:rPr>
          <w:rFonts w:asciiTheme="minorHAnsi" w:hAnsiTheme="minorHAnsi" w:cstheme="minorHAnsi"/>
          <w:w w:val="95"/>
          <w:sz w:val="22"/>
          <w:szCs w:val="22"/>
        </w:rPr>
        <w:t>v</w:t>
      </w:r>
      <w:r>
        <w:rPr>
          <w:rFonts w:asciiTheme="minorHAnsi" w:hAnsiTheme="minorHAnsi" w:cstheme="minorHAnsi"/>
          <w:w w:val="95"/>
          <w:sz w:val="22"/>
          <w:szCs w:val="22"/>
        </w:rPr>
        <w:t>ju</w:t>
      </w:r>
      <w:proofErr w:type="spellEnd"/>
      <w:r w:rsidRPr="00CC6B50">
        <w:rPr>
          <w:rFonts w:asciiTheme="minorHAnsi" w:hAnsiTheme="minorHAnsi" w:cstheme="minorHAnsi"/>
          <w:w w:val="95"/>
          <w:sz w:val="22"/>
          <w:szCs w:val="22"/>
        </w:rPr>
        <w:t xml:space="preserve"> od 14. </w:t>
      </w:r>
      <w:proofErr w:type="spellStart"/>
      <w:r w:rsidRPr="00CC6B50">
        <w:rPr>
          <w:rFonts w:asciiTheme="minorHAnsi" w:hAnsiTheme="minorHAnsi" w:cstheme="minorHAnsi"/>
          <w:w w:val="95"/>
          <w:sz w:val="22"/>
          <w:szCs w:val="22"/>
        </w:rPr>
        <w:t>maja</w:t>
      </w:r>
      <w:proofErr w:type="spellEnd"/>
      <w:r w:rsidRPr="00CC6B50">
        <w:rPr>
          <w:rFonts w:asciiTheme="minorHAnsi" w:hAnsiTheme="minorHAnsi" w:cstheme="minorHAnsi"/>
          <w:w w:val="95"/>
          <w:sz w:val="22"/>
          <w:szCs w:val="22"/>
        </w:rPr>
        <w:t xml:space="preserve"> 2018, </w:t>
      </w:r>
      <w:proofErr w:type="spellStart"/>
      <w:r w:rsidRPr="00CC6B50">
        <w:rPr>
          <w:rFonts w:asciiTheme="minorHAnsi" w:hAnsiTheme="minorHAnsi" w:cstheme="minorHAnsi"/>
          <w:w w:val="95"/>
          <w:sz w:val="22"/>
          <w:szCs w:val="22"/>
        </w:rPr>
        <w:t>objavljenom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70. </w:t>
      </w:r>
      <w:proofErr w:type="spellStart"/>
      <w:r w:rsidRPr="00CC6B50">
        <w:rPr>
          <w:rFonts w:asciiTheme="minorHAnsi" w:hAnsiTheme="minorHAnsi" w:cstheme="minorHAnsi"/>
          <w:w w:val="95"/>
          <w:sz w:val="22"/>
          <w:szCs w:val="22"/>
        </w:rPr>
        <w:t>godišnjicu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stvaranja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moderne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države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generacija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pastora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autora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učila</w:t>
      </w:r>
      <w:proofErr w:type="spellEnd"/>
      <w:r w:rsidRPr="00CC6B50">
        <w:rPr>
          <w:rFonts w:asciiTheme="minorHAnsi" w:hAnsiTheme="minorHAnsi" w:cstheme="minorHAnsi"/>
          <w:w w:val="95"/>
          <w:sz w:val="22"/>
          <w:szCs w:val="22"/>
        </w:rPr>
        <w:t xml:space="preserve"> da je sat </w:t>
      </w:r>
      <w:proofErr w:type="spellStart"/>
      <w:r w:rsidRPr="00CC6B50">
        <w:rPr>
          <w:rFonts w:asciiTheme="minorHAnsi" w:hAnsiTheme="minorHAnsi" w:cstheme="minorHAnsi"/>
          <w:w w:val="95"/>
          <w:sz w:val="22"/>
          <w:szCs w:val="22"/>
        </w:rPr>
        <w:t>proročanstva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počeo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otkucava</w:t>
      </w:r>
      <w:proofErr w:type="spellEnd"/>
      <w:r w:rsidRPr="00CC6B50">
        <w:rPr>
          <w:rFonts w:asciiTheme="minorHAnsi" w:hAnsiTheme="minorHAnsi" w:cstheme="minorHAnsi"/>
          <w:w w:val="95"/>
          <w:sz w:val="22"/>
          <w:szCs w:val="22"/>
        </w:rPr>
        <w:t xml:space="preserve"> 14. </w:t>
      </w:r>
      <w:proofErr w:type="spellStart"/>
      <w:r w:rsidRPr="00CC6B50">
        <w:rPr>
          <w:rFonts w:asciiTheme="minorHAnsi" w:hAnsiTheme="minorHAnsi" w:cstheme="minorHAnsi"/>
          <w:w w:val="95"/>
          <w:sz w:val="22"/>
          <w:szCs w:val="22"/>
        </w:rPr>
        <w:t>maja</w:t>
      </w:r>
      <w:proofErr w:type="spellEnd"/>
      <w:r w:rsidRPr="00CC6B50">
        <w:rPr>
          <w:rFonts w:asciiTheme="minorHAnsi" w:hAnsiTheme="minorHAnsi" w:cstheme="minorHAnsi"/>
          <w:w w:val="95"/>
          <w:sz w:val="22"/>
          <w:szCs w:val="22"/>
        </w:rPr>
        <w:t xml:space="preserve">, 1948. O </w:t>
      </w:r>
      <w:proofErr w:type="spellStart"/>
      <w:r w:rsidRPr="00CC6B50">
        <w:rPr>
          <w:rFonts w:asciiTheme="minorHAnsi" w:hAnsiTheme="minorHAnsi" w:cstheme="minorHAnsi"/>
          <w:w w:val="95"/>
          <w:sz w:val="22"/>
          <w:szCs w:val="22"/>
        </w:rPr>
        <w:t>zanosu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velikoj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nevolji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Jevrejima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Palestini</w:t>
      </w:r>
      <w:proofErr w:type="spellEnd"/>
      <w:r w:rsidRPr="00CC6B50">
        <w:rPr>
          <w:rFonts w:asciiTheme="minorHAnsi" w:hAnsiTheme="minorHAnsi" w:cstheme="minorHAnsi"/>
          <w:w w:val="95"/>
          <w:sz w:val="22"/>
          <w:szCs w:val="22"/>
        </w:rPr>
        <w:t xml:space="preserve">, Nort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w:t>
      </w:r>
    </w:p>
    <w:p w14:paraId="24C449D1"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b/>
          <w:bCs/>
          <w:w w:val="95"/>
          <w:sz w:val="22"/>
          <w:szCs w:val="22"/>
        </w:rPr>
        <w:t>Uznesenje</w:t>
      </w:r>
      <w:proofErr w:type="spellEnd"/>
      <w:r w:rsidRPr="00CC6B50">
        <w:rPr>
          <w:rFonts w:asciiTheme="minorHAnsi" w:hAnsiTheme="minorHAnsi" w:cstheme="minorHAnsi"/>
          <w:b/>
          <w:bCs/>
          <w:w w:val="95"/>
          <w:sz w:val="22"/>
          <w:szCs w:val="22"/>
        </w:rPr>
        <w:t xml:space="preserve"> je </w:t>
      </w:r>
      <w:proofErr w:type="spellStart"/>
      <w:r w:rsidRPr="00CC6B50">
        <w:rPr>
          <w:rFonts w:asciiTheme="minorHAnsi" w:hAnsiTheme="minorHAnsi" w:cstheme="minorHAnsi"/>
          <w:b/>
          <w:bCs/>
          <w:w w:val="95"/>
          <w:sz w:val="22"/>
          <w:szCs w:val="22"/>
        </w:rPr>
        <w:t>trebalo</w:t>
      </w:r>
      <w:proofErr w:type="spellEnd"/>
      <w:r w:rsidRPr="00CC6B50">
        <w:rPr>
          <w:rFonts w:asciiTheme="minorHAnsi" w:hAnsiTheme="minorHAnsi" w:cstheme="minorHAnsi"/>
          <w:b/>
          <w:bCs/>
          <w:w w:val="95"/>
          <w:sz w:val="22"/>
          <w:szCs w:val="22"/>
        </w:rPr>
        <w:t xml:space="preserve"> da se </w:t>
      </w:r>
      <w:proofErr w:type="spellStart"/>
      <w:r w:rsidRPr="00CC6B50">
        <w:rPr>
          <w:rFonts w:asciiTheme="minorHAnsi" w:hAnsiTheme="minorHAnsi" w:cstheme="minorHAnsi"/>
          <w:b/>
          <w:bCs/>
          <w:w w:val="95"/>
          <w:sz w:val="22"/>
          <w:szCs w:val="22"/>
        </w:rPr>
        <w:t>dogodi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najkasnije</w:t>
      </w:r>
      <w:proofErr w:type="spellEnd"/>
      <w:r w:rsidRPr="00CC6B50">
        <w:rPr>
          <w:rFonts w:asciiTheme="minorHAnsi" w:hAnsiTheme="minorHAnsi" w:cstheme="minorHAnsi"/>
          <w:b/>
          <w:bCs/>
          <w:w w:val="95"/>
          <w:sz w:val="22"/>
          <w:szCs w:val="22"/>
        </w:rPr>
        <w:t xml:space="preserve"> 2011, </w:t>
      </w:r>
      <w:proofErr w:type="spellStart"/>
      <w:r w:rsidRPr="00CC6B50">
        <w:rPr>
          <w:rFonts w:asciiTheme="minorHAnsi" w:hAnsiTheme="minorHAnsi" w:cstheme="minorHAnsi"/>
          <w:b/>
          <w:bCs/>
          <w:w w:val="95"/>
          <w:sz w:val="22"/>
          <w:szCs w:val="22"/>
        </w:rPr>
        <w:t>prema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popularnom</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dispenzacionalističkom</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tumačenju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biblijskog</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proročanstva</w:t>
      </w:r>
      <w:proofErr w:type="spellEnd"/>
      <w:r w:rsidRPr="00CC6B50">
        <w:rPr>
          <w:rFonts w:asciiTheme="minorHAnsi" w:hAnsiTheme="minorHAnsi" w:cstheme="minorHAnsi"/>
          <w:w w:val="95"/>
          <w:sz w:val="22"/>
          <w:szCs w:val="22"/>
        </w:rPr>
        <w:t xml:space="preserve">. Svi </w:t>
      </w:r>
      <w:proofErr w:type="spellStart"/>
      <w:r w:rsidRPr="00CC6B50">
        <w:rPr>
          <w:rFonts w:asciiTheme="minorHAnsi" w:hAnsiTheme="minorHAnsi" w:cstheme="minorHAnsi"/>
          <w:w w:val="95"/>
          <w:sz w:val="22"/>
          <w:szCs w:val="22"/>
        </w:rPr>
        <w:t>hrišćani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izvučeni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istorije</w:t>
      </w:r>
      <w:proofErr w:type="spellEnd"/>
      <w:r w:rsidRPr="00CC6B50">
        <w:rPr>
          <w:rFonts w:asciiTheme="minorHAnsi" w:hAnsiTheme="minorHAnsi" w:cstheme="minorHAnsi"/>
          <w:w w:val="95"/>
          <w:sz w:val="22"/>
          <w:szCs w:val="22"/>
        </w:rPr>
        <w:t xml:space="preserve"> u raj. Tada je </w:t>
      </w:r>
      <w:proofErr w:type="spellStart"/>
      <w:r w:rsidRPr="00CC6B50">
        <w:rPr>
          <w:rFonts w:asciiTheme="minorHAnsi" w:hAnsiTheme="minorHAnsi" w:cstheme="minorHAnsi"/>
          <w:w w:val="95"/>
          <w:sz w:val="22"/>
          <w:szCs w:val="22"/>
        </w:rPr>
        <w:t>trebalo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počne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Velika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nevolja</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Jevreje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Palestini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Njegovi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anđeli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trebalo</w:t>
      </w:r>
      <w:proofErr w:type="spellEnd"/>
      <w:r w:rsidRPr="00CC6B50">
        <w:rPr>
          <w:rFonts w:asciiTheme="minorHAnsi" w:hAnsiTheme="minorHAnsi" w:cstheme="minorHAnsi"/>
          <w:w w:val="95"/>
          <w:sz w:val="22"/>
          <w:szCs w:val="22"/>
        </w:rPr>
        <w:t xml:space="preserve"> je da se </w:t>
      </w:r>
      <w:proofErr w:type="spellStart"/>
      <w:r w:rsidRPr="00CC6B50">
        <w:rPr>
          <w:rFonts w:asciiTheme="minorHAnsi" w:hAnsiTheme="minorHAnsi" w:cstheme="minorHAnsi"/>
          <w:w w:val="95"/>
          <w:sz w:val="22"/>
          <w:szCs w:val="22"/>
        </w:rPr>
        <w:t>vrate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juče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uspostave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hrišćansku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vladu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jednog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vode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besmrtni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hrišćani</w:t>
      </w:r>
      <w:proofErr w:type="spellEnd"/>
      <w:r w:rsidRPr="00CC6B50">
        <w:rPr>
          <w:rFonts w:asciiTheme="minorHAnsi" w:hAnsiTheme="minorHAnsi" w:cstheme="minorHAnsi"/>
          <w:w w:val="95"/>
          <w:sz w:val="22"/>
          <w:szCs w:val="22"/>
        </w:rPr>
        <w:t xml:space="preserve"> koji prate </w:t>
      </w:r>
      <w:proofErr w:type="spellStart"/>
      <w:r w:rsidRPr="00CC6B50">
        <w:rPr>
          <w:rFonts w:asciiTheme="minorHAnsi" w:hAnsiTheme="minorHAnsi" w:cstheme="minorHAnsi"/>
          <w:w w:val="95"/>
          <w:sz w:val="22"/>
          <w:szCs w:val="22"/>
        </w:rPr>
        <w:t>Isusa</w:t>
      </w:r>
      <w:proofErr w:type="spellEnd"/>
      <w:r w:rsidRPr="00CC6B50">
        <w:rPr>
          <w:rFonts w:asciiTheme="minorHAnsi" w:hAnsiTheme="minorHAnsi" w:cstheme="minorHAnsi"/>
          <w:w w:val="95"/>
          <w:sz w:val="22"/>
          <w:szCs w:val="22"/>
        </w:rPr>
        <w:t>.</w:t>
      </w:r>
    </w:p>
    <w:p w14:paraId="1950A754"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N</w:t>
      </w:r>
      <w:r w:rsidRPr="00CC6B50">
        <w:rPr>
          <w:rFonts w:asciiTheme="minorHAnsi" w:hAnsiTheme="minorHAnsi" w:cstheme="minorHAnsi"/>
          <w:w w:val="95"/>
          <w:sz w:val="22"/>
          <w:szCs w:val="22"/>
        </w:rPr>
        <w:t>ije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desilo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Popularni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dispenzacionalizam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veliki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teološki</w:t>
      </w:r>
      <w:proofErr w:type="spellEnd"/>
      <w:r w:rsidRPr="00CC6B50">
        <w:rPr>
          <w:rFonts w:asciiTheme="minorHAnsi" w:hAnsiTheme="minorHAnsi" w:cstheme="minorHAnsi"/>
          <w:w w:val="95"/>
          <w:sz w:val="22"/>
          <w:szCs w:val="22"/>
        </w:rPr>
        <w:t xml:space="preserve"> problem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treba</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odgovori</w:t>
      </w:r>
      <w:proofErr w:type="spellEnd"/>
      <w:r w:rsidRPr="00CC6B50">
        <w:rPr>
          <w:rFonts w:asciiTheme="minorHAnsi" w:hAnsiTheme="minorHAnsi" w:cstheme="minorHAnsi"/>
          <w:w w:val="95"/>
          <w:sz w:val="22"/>
          <w:szCs w:val="22"/>
        </w:rPr>
        <w:t xml:space="preserve">. To je </w:t>
      </w:r>
      <w:proofErr w:type="spellStart"/>
      <w:r w:rsidRPr="00CC6B50">
        <w:rPr>
          <w:rFonts w:asciiTheme="minorHAnsi" w:hAnsiTheme="minorHAnsi" w:cstheme="minorHAnsi"/>
          <w:w w:val="95"/>
          <w:sz w:val="22"/>
          <w:szCs w:val="22"/>
        </w:rPr>
        <w:t>takođe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praktičan</w:t>
      </w:r>
      <w:proofErr w:type="spellEnd"/>
      <w:r w:rsidRPr="00CC6B50">
        <w:rPr>
          <w:rFonts w:asciiTheme="minorHAnsi" w:hAnsiTheme="minorHAnsi" w:cstheme="minorHAnsi"/>
          <w:w w:val="95"/>
          <w:sz w:val="22"/>
          <w:szCs w:val="22"/>
        </w:rPr>
        <w:t xml:space="preserve"> problem. To je </w:t>
      </w:r>
      <w:proofErr w:type="spellStart"/>
      <w:r w:rsidRPr="00CC6B50">
        <w:rPr>
          <w:rFonts w:asciiTheme="minorHAnsi" w:hAnsiTheme="minorHAnsi" w:cstheme="minorHAnsi"/>
          <w:w w:val="95"/>
          <w:sz w:val="22"/>
          <w:szCs w:val="22"/>
        </w:rPr>
        <w:t>takođe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psihološki</w:t>
      </w:r>
      <w:proofErr w:type="spellEnd"/>
      <w:r w:rsidRPr="00CC6B50">
        <w:rPr>
          <w:rFonts w:asciiTheme="minorHAnsi" w:hAnsiTheme="minorHAnsi" w:cstheme="minorHAnsi"/>
          <w:w w:val="95"/>
          <w:sz w:val="22"/>
          <w:szCs w:val="22"/>
        </w:rPr>
        <w:t xml:space="preserve"> problem.</w:t>
      </w:r>
    </w:p>
    <w:p w14:paraId="462FF12C"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Dispenzacionalisti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 xml:space="preserve"> Nort, </w:t>
      </w:r>
      <w:proofErr w:type="spellStart"/>
      <w:r w:rsidRPr="00CC6B50">
        <w:rPr>
          <w:rFonts w:asciiTheme="minorHAnsi" w:hAnsiTheme="minorHAnsi" w:cstheme="minorHAnsi"/>
          <w:w w:val="95"/>
          <w:sz w:val="22"/>
          <w:szCs w:val="22"/>
        </w:rPr>
        <w:t>veruju</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(u Mt.24.34)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dogoditi</w:t>
      </w:r>
      <w:proofErr w:type="spellEnd"/>
      <w:r w:rsidRPr="00CC6B50">
        <w:rPr>
          <w:rFonts w:asciiTheme="minorHAnsi" w:hAnsiTheme="minorHAnsi" w:cstheme="minorHAnsi"/>
          <w:w w:val="95"/>
          <w:sz w:val="22"/>
          <w:szCs w:val="22"/>
        </w:rPr>
        <w:t>:</w:t>
      </w:r>
    </w:p>
    <w:p w14:paraId="3843EC8B"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Tako</w:t>
      </w:r>
      <w:proofErr w:type="spellEnd"/>
      <w:r w:rsidRPr="00CC6B50">
        <w:rPr>
          <w:rFonts w:asciiTheme="minorHAnsi" w:hAnsiTheme="minorHAnsi" w:cstheme="minorHAnsi"/>
          <w:w w:val="95"/>
          <w:sz w:val="22"/>
          <w:szCs w:val="22"/>
        </w:rPr>
        <w:t xml:space="preserve"> i vi,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vidite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znajte</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blizu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čak</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vratima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Zaista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naraštaj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dok</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ispuni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stihovi</w:t>
      </w:r>
      <w:proofErr w:type="spellEnd"/>
      <w:r w:rsidRPr="00CC6B50">
        <w:rPr>
          <w:rFonts w:asciiTheme="minorHAnsi" w:hAnsiTheme="minorHAnsi" w:cstheme="minorHAnsi"/>
          <w:w w:val="95"/>
          <w:sz w:val="22"/>
          <w:szCs w:val="22"/>
        </w:rPr>
        <w:t xml:space="preserve"> 32-34).</w:t>
      </w:r>
    </w:p>
    <w:p w14:paraId="20D655E2" w14:textId="77777777" w:rsidR="00CC6B50" w:rsidRDefault="00CC6B50" w:rsidP="00CC6B50">
      <w:pPr>
        <w:pStyle w:val="BodyText"/>
        <w:ind w:left="0" w:firstLine="450"/>
        <w:jc w:val="both"/>
        <w:rPr>
          <w:rFonts w:asciiTheme="minorHAnsi" w:hAnsiTheme="minorHAnsi" w:cstheme="minorHAnsi"/>
          <w:w w:val="95"/>
          <w:sz w:val="22"/>
          <w:szCs w:val="22"/>
        </w:rPr>
      </w:pPr>
      <w:proofErr w:type="spellStart"/>
      <w:r w:rsidRPr="00CC6B50">
        <w:rPr>
          <w:rFonts w:asciiTheme="minorHAnsi" w:hAnsiTheme="minorHAnsi" w:cstheme="minorHAnsi"/>
          <w:b/>
          <w:bCs/>
          <w:w w:val="95"/>
          <w:sz w:val="22"/>
          <w:szCs w:val="22"/>
        </w:rPr>
        <w:t>Dispenzacionalni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teolozi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kažu</w:t>
      </w:r>
      <w:proofErr w:type="spellEnd"/>
      <w:r w:rsidRPr="00CC6B50">
        <w:rPr>
          <w:rFonts w:asciiTheme="minorHAnsi" w:hAnsiTheme="minorHAnsi" w:cstheme="minorHAnsi"/>
          <w:b/>
          <w:bCs/>
          <w:w w:val="95"/>
          <w:sz w:val="22"/>
          <w:szCs w:val="22"/>
        </w:rPr>
        <w:t xml:space="preserve"> da se </w:t>
      </w:r>
      <w:proofErr w:type="spellStart"/>
      <w:r w:rsidRPr="00CC6B50">
        <w:rPr>
          <w:rFonts w:asciiTheme="minorHAnsi" w:hAnsiTheme="minorHAnsi" w:cstheme="minorHAnsi"/>
          <w:b/>
          <w:bCs/>
          <w:w w:val="95"/>
          <w:sz w:val="22"/>
          <w:szCs w:val="22"/>
        </w:rPr>
        <w:t>biblijska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proročanstva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moraju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tumačiti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doslovno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Stoga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b/>
          <w:bCs/>
          <w:w w:val="95"/>
          <w:sz w:val="22"/>
          <w:szCs w:val="22"/>
        </w:rPr>
        <w:t>odbacuju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drevno</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tumačenje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crkve</w:t>
      </w:r>
      <w:proofErr w:type="spellEnd"/>
      <w:r w:rsidRPr="00CC6B50">
        <w:rPr>
          <w:rFonts w:asciiTheme="minorHAnsi" w:hAnsiTheme="minorHAnsi" w:cstheme="minorHAnsi"/>
          <w:b/>
          <w:bCs/>
          <w:w w:val="95"/>
          <w:sz w:val="22"/>
          <w:szCs w:val="22"/>
        </w:rPr>
        <w:t xml:space="preserve"> da se </w:t>
      </w:r>
      <w:proofErr w:type="spellStart"/>
      <w:r w:rsidRPr="00CC6B50">
        <w:rPr>
          <w:rFonts w:asciiTheme="minorHAnsi" w:hAnsiTheme="minorHAnsi" w:cstheme="minorHAnsi"/>
          <w:b/>
          <w:bCs/>
          <w:w w:val="95"/>
          <w:sz w:val="22"/>
          <w:szCs w:val="22"/>
        </w:rPr>
        <w:t>Isusovo</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proročanstvo</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odnosi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na</w:t>
      </w:r>
      <w:proofErr w:type="spellEnd"/>
      <w:r w:rsidRPr="00CC6B50">
        <w:rPr>
          <w:rFonts w:asciiTheme="minorHAnsi" w:hAnsiTheme="minorHAnsi" w:cstheme="minorHAnsi"/>
          <w:b/>
          <w:bCs/>
          <w:w w:val="95"/>
          <w:sz w:val="22"/>
          <w:szCs w:val="22"/>
        </w:rPr>
        <w:t xml:space="preserve"> pad </w:t>
      </w:r>
      <w:proofErr w:type="spellStart"/>
      <w:r w:rsidRPr="00CC6B50">
        <w:rPr>
          <w:rFonts w:asciiTheme="minorHAnsi" w:hAnsiTheme="minorHAnsi" w:cstheme="minorHAnsi"/>
          <w:b/>
          <w:bCs/>
          <w:w w:val="95"/>
          <w:sz w:val="22"/>
          <w:szCs w:val="22"/>
        </w:rPr>
        <w:t>Jerusalima</w:t>
      </w:r>
      <w:proofErr w:type="spellEnd"/>
      <w:r w:rsidRPr="00CC6B50">
        <w:rPr>
          <w:rFonts w:asciiTheme="minorHAnsi" w:hAnsiTheme="minorHAnsi" w:cstheme="minorHAnsi"/>
          <w:b/>
          <w:bCs/>
          <w:w w:val="95"/>
          <w:sz w:val="22"/>
          <w:szCs w:val="22"/>
        </w:rPr>
        <w:t xml:space="preserve">, koji se </w:t>
      </w:r>
      <w:proofErr w:type="spellStart"/>
      <w:r w:rsidRPr="00CC6B50">
        <w:rPr>
          <w:rFonts w:asciiTheme="minorHAnsi" w:hAnsiTheme="minorHAnsi" w:cstheme="minorHAnsi"/>
          <w:b/>
          <w:bCs/>
          <w:w w:val="95"/>
          <w:sz w:val="22"/>
          <w:szCs w:val="22"/>
        </w:rPr>
        <w:t>desio</w:t>
      </w:r>
      <w:proofErr w:type="spellEnd"/>
      <w:r w:rsidRPr="00CC6B50">
        <w:rPr>
          <w:rFonts w:asciiTheme="minorHAnsi" w:hAnsiTheme="minorHAnsi" w:cstheme="minorHAnsi"/>
          <w:b/>
          <w:bCs/>
          <w:w w:val="95"/>
          <w:sz w:val="22"/>
          <w:szCs w:val="22"/>
        </w:rPr>
        <w:t xml:space="preserve"> za </w:t>
      </w:r>
      <w:proofErr w:type="spellStart"/>
      <w:r w:rsidRPr="00CC6B50">
        <w:rPr>
          <w:rFonts w:asciiTheme="minorHAnsi" w:hAnsiTheme="minorHAnsi" w:cstheme="minorHAnsi"/>
          <w:b/>
          <w:bCs/>
          <w:w w:val="95"/>
          <w:sz w:val="22"/>
          <w:szCs w:val="22"/>
        </w:rPr>
        <w:t>života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nekih</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od</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onih</w:t>
      </w:r>
      <w:proofErr w:type="spellEnd"/>
      <w:r w:rsidRPr="00CC6B50">
        <w:rPr>
          <w:rFonts w:asciiTheme="minorHAnsi" w:hAnsiTheme="minorHAnsi" w:cstheme="minorHAnsi"/>
          <w:b/>
          <w:bCs/>
          <w:w w:val="95"/>
          <w:sz w:val="22"/>
          <w:szCs w:val="22"/>
        </w:rPr>
        <w:t xml:space="preserve"> koji </w:t>
      </w:r>
      <w:proofErr w:type="spellStart"/>
      <w:r w:rsidRPr="00CC6B50">
        <w:rPr>
          <w:rFonts w:asciiTheme="minorHAnsi" w:hAnsiTheme="minorHAnsi" w:cstheme="minorHAnsi"/>
          <w:b/>
          <w:bCs/>
          <w:w w:val="95"/>
          <w:sz w:val="22"/>
          <w:szCs w:val="22"/>
        </w:rPr>
        <w:t>su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čuli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Njegove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reči</w:t>
      </w:r>
      <w:proofErr w:type="spellEnd"/>
      <w:r w:rsidRPr="00CC6B50">
        <w:rPr>
          <w:rFonts w:asciiTheme="minorHAnsi" w:hAnsiTheme="minorHAnsi" w:cstheme="minorHAnsi"/>
          <w:w w:val="95"/>
          <w:sz w:val="22"/>
          <w:szCs w:val="22"/>
        </w:rPr>
        <w:t>.</w:t>
      </w:r>
    </w:p>
    <w:p w14:paraId="7B180654"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Koliko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bukvalni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dispenzacionalisti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„ova </w:t>
      </w:r>
      <w:proofErr w:type="spellStart"/>
      <w:proofErr w:type="gramStart"/>
      <w:r w:rsidRPr="00CC6B50">
        <w:rPr>
          <w:rFonts w:asciiTheme="minorHAnsi" w:hAnsiTheme="minorHAnsi" w:cstheme="minorHAnsi"/>
          <w:w w:val="95"/>
          <w:sz w:val="22"/>
          <w:szCs w:val="22"/>
        </w:rPr>
        <w:t>generacija</w:t>
      </w:r>
      <w:proofErr w:type="spellEnd"/>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njihovi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teolozi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odbacuju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tumačenje</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Isusovo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proročanstvo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ispunilo</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života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nekih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onih</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čuli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reči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Zar</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znaju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znači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izraz</w:t>
      </w:r>
      <w:proofErr w:type="spellEnd"/>
      <w:r w:rsidRPr="00CC6B50">
        <w:rPr>
          <w:rFonts w:asciiTheme="minorHAnsi" w:hAnsiTheme="minorHAnsi" w:cstheme="minorHAnsi"/>
          <w:w w:val="95"/>
          <w:sz w:val="22"/>
          <w:szCs w:val="22"/>
        </w:rPr>
        <w:t xml:space="preserve"> „</w:t>
      </w:r>
      <w:proofErr w:type="gramStart"/>
      <w:r w:rsidRPr="00CC6B50">
        <w:rPr>
          <w:rFonts w:asciiTheme="minorHAnsi" w:hAnsiTheme="minorHAnsi" w:cstheme="minorHAnsi"/>
          <w:w w:val="95"/>
          <w:sz w:val="22"/>
          <w:szCs w:val="22"/>
        </w:rPr>
        <w:t>ov</w:t>
      </w:r>
      <w:r>
        <w:rPr>
          <w:rFonts w:asciiTheme="minorHAnsi" w:hAnsiTheme="minorHAnsi" w:cstheme="minorHAnsi"/>
          <w:w w:val="95"/>
          <w:sz w:val="22"/>
          <w:szCs w:val="22"/>
        </w:rPr>
        <w:t>a</w:t>
      </w:r>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 „</w:t>
      </w:r>
      <w:proofErr w:type="gramStart"/>
      <w:r w:rsidRPr="00CC6B50">
        <w:rPr>
          <w:rFonts w:asciiTheme="minorHAnsi" w:hAnsiTheme="minorHAnsi" w:cstheme="minorHAnsi"/>
          <w:w w:val="95"/>
          <w:sz w:val="22"/>
          <w:szCs w:val="22"/>
        </w:rPr>
        <w:t>Ov</w:t>
      </w:r>
      <w:r>
        <w:rPr>
          <w:rFonts w:asciiTheme="minorHAnsi" w:hAnsiTheme="minorHAnsi" w:cstheme="minorHAnsi"/>
          <w:w w:val="95"/>
          <w:sz w:val="22"/>
          <w:szCs w:val="22"/>
        </w:rPr>
        <w:t>a</w:t>
      </w:r>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znači</w:t>
      </w:r>
      <w:proofErr w:type="spellEnd"/>
      <w:proofErr w:type="gram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ruci</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razliku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udaljenije</w:t>
      </w:r>
      <w:proofErr w:type="spellEnd"/>
      <w:r w:rsidRPr="00CC6B50">
        <w:rPr>
          <w:rFonts w:asciiTheme="minorHAnsi" w:hAnsiTheme="minorHAnsi" w:cstheme="minorHAnsi"/>
          <w:w w:val="95"/>
          <w:sz w:val="22"/>
          <w:szCs w:val="22"/>
        </w:rPr>
        <w:t xml:space="preserve">. „Ova </w:t>
      </w:r>
      <w:proofErr w:type="spellStart"/>
      <w:proofErr w:type="gramStart"/>
      <w:r w:rsidRPr="00CC6B50">
        <w:rPr>
          <w:rFonts w:asciiTheme="minorHAnsi" w:hAnsiTheme="minorHAnsi" w:cstheme="minorHAnsi"/>
          <w:w w:val="95"/>
          <w:sz w:val="22"/>
          <w:szCs w:val="22"/>
        </w:rPr>
        <w:t>generacija</w:t>
      </w:r>
      <w:proofErr w:type="spellEnd"/>
      <w:r w:rsidRPr="00CC6B50">
        <w:rPr>
          <w:rFonts w:asciiTheme="minorHAnsi" w:hAnsiTheme="minorHAnsi" w:cstheme="minorHAnsi"/>
          <w:w w:val="95"/>
          <w:sz w:val="22"/>
          <w:szCs w:val="22"/>
        </w:rPr>
        <w:t>“ se</w:t>
      </w:r>
      <w:proofErr w:type="gram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pojavljuje</w:t>
      </w:r>
      <w:proofErr w:type="spellEnd"/>
      <w:r w:rsidRPr="00CC6B50">
        <w:rPr>
          <w:rFonts w:asciiTheme="minorHAnsi" w:hAnsiTheme="minorHAnsi" w:cstheme="minorHAnsi"/>
          <w:w w:val="95"/>
          <w:sz w:val="22"/>
          <w:szCs w:val="22"/>
        </w:rPr>
        <w:t xml:space="preserve"> 20 puta u </w:t>
      </w:r>
      <w:proofErr w:type="spellStart"/>
      <w:r w:rsidRPr="00CC6B50">
        <w:rPr>
          <w:rFonts w:asciiTheme="minorHAnsi" w:hAnsiTheme="minorHAnsi" w:cstheme="minorHAnsi"/>
          <w:w w:val="95"/>
          <w:sz w:val="22"/>
          <w:szCs w:val="22"/>
        </w:rPr>
        <w:t>Bibliji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jedina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pojava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lastRenderedPageBreak/>
        <w:t>koju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dispenzacionalisti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osporavaju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Nortov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članak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skoro</w:t>
      </w:r>
      <w:proofErr w:type="spellEnd"/>
      <w:r w:rsidRPr="00CC6B50">
        <w:rPr>
          <w:rFonts w:asciiTheme="minorHAnsi" w:hAnsiTheme="minorHAnsi" w:cstheme="minorHAnsi"/>
          <w:w w:val="95"/>
          <w:sz w:val="22"/>
          <w:szCs w:val="22"/>
        </w:rPr>
        <w:t xml:space="preserve"> 50 </w:t>
      </w:r>
      <w:proofErr w:type="spellStart"/>
      <w:r w:rsidRPr="00CC6B50">
        <w:rPr>
          <w:rFonts w:asciiTheme="minorHAnsi" w:hAnsiTheme="minorHAnsi" w:cstheme="minorHAnsi"/>
          <w:w w:val="95"/>
          <w:sz w:val="22"/>
          <w:szCs w:val="22"/>
        </w:rPr>
        <w:t>pojavljivanja</w:t>
      </w:r>
      <w:proofErr w:type="spellEnd"/>
      <w:r w:rsidRPr="00CC6B50">
        <w:rPr>
          <w:rFonts w:asciiTheme="minorHAnsi" w:hAnsiTheme="minorHAnsi" w:cstheme="minorHAnsi"/>
          <w:w w:val="95"/>
          <w:sz w:val="22"/>
          <w:szCs w:val="22"/>
        </w:rPr>
        <w:t xml:space="preserve"> „</w:t>
      </w:r>
      <w:proofErr w:type="spellStart"/>
      <w:proofErr w:type="gram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i</w:t>
      </w:r>
      <w:proofErr w:type="gram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niko</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osporava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značenje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nijednog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njegovo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proročanstvo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ispuniti</w:t>
      </w:r>
      <w:proofErr w:type="spellEnd"/>
      <w:r w:rsidRPr="00CC6B50">
        <w:rPr>
          <w:rFonts w:asciiTheme="minorHAnsi" w:hAnsiTheme="minorHAnsi" w:cstheme="minorHAnsi"/>
          <w:w w:val="95"/>
          <w:sz w:val="22"/>
          <w:szCs w:val="22"/>
        </w:rPr>
        <w:t xml:space="preserve"> u „</w:t>
      </w:r>
      <w:proofErr w:type="spellStart"/>
      <w:proofErr w:type="gramStart"/>
      <w:r w:rsidRPr="00CC6B50">
        <w:rPr>
          <w:rFonts w:asciiTheme="minorHAnsi" w:hAnsiTheme="minorHAnsi" w:cstheme="minorHAnsi"/>
          <w:w w:val="95"/>
          <w:sz w:val="22"/>
          <w:szCs w:val="22"/>
        </w:rPr>
        <w:t>ovoj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generaciji</w:t>
      </w:r>
      <w:proofErr w:type="spellEnd"/>
      <w:proofErr w:type="gram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blizu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kojoj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on i </w:t>
      </w:r>
      <w:proofErr w:type="spellStart"/>
      <w:r w:rsidRPr="00CC6B50">
        <w:rPr>
          <w:rFonts w:asciiTheme="minorHAnsi" w:hAnsiTheme="minorHAnsi" w:cstheme="minorHAnsi"/>
          <w:w w:val="95"/>
          <w:sz w:val="22"/>
          <w:szCs w:val="22"/>
        </w:rPr>
        <w:t>njegova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publika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živeli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nasuprot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onoj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blizu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Dispenzacionalisti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učinili</w:t>
      </w:r>
      <w:proofErr w:type="spellEnd"/>
      <w:r w:rsidRPr="00CC6B50">
        <w:rPr>
          <w:rFonts w:asciiTheme="minorHAnsi" w:hAnsiTheme="minorHAnsi" w:cstheme="minorHAnsi"/>
          <w:w w:val="95"/>
          <w:sz w:val="22"/>
          <w:szCs w:val="22"/>
        </w:rPr>
        <w:t xml:space="preserve"> da „</w:t>
      </w:r>
      <w:proofErr w:type="spellStart"/>
      <w:proofErr w:type="gram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znači</w:t>
      </w:r>
      <w:proofErr w:type="spellEnd"/>
      <w:proofErr w:type="gramEnd"/>
      <w:r w:rsidRPr="00CC6B50">
        <w:rPr>
          <w:rFonts w:asciiTheme="minorHAnsi" w:hAnsiTheme="minorHAnsi" w:cstheme="minorHAnsi"/>
          <w:w w:val="95"/>
          <w:sz w:val="22"/>
          <w:szCs w:val="22"/>
        </w:rPr>
        <w:t xml:space="preserve"> 2000+ </w:t>
      </w:r>
      <w:proofErr w:type="spellStart"/>
      <w:r w:rsidRPr="00CC6B50">
        <w:rPr>
          <w:rFonts w:asciiTheme="minorHAnsi" w:hAnsiTheme="minorHAnsi" w:cstheme="minorHAnsi"/>
          <w:w w:val="95"/>
          <w:sz w:val="22"/>
          <w:szCs w:val="22"/>
        </w:rPr>
        <w:t>godina</w:t>
      </w:r>
      <w:proofErr w:type="spellEnd"/>
      <w:r w:rsidRPr="00CC6B50">
        <w:rPr>
          <w:rFonts w:asciiTheme="minorHAnsi" w:hAnsiTheme="minorHAnsi" w:cstheme="minorHAnsi"/>
          <w:w w:val="95"/>
          <w:sz w:val="22"/>
          <w:szCs w:val="22"/>
        </w:rPr>
        <w:t xml:space="preserve">! Koliko </w:t>
      </w:r>
      <w:proofErr w:type="spellStart"/>
      <w:r w:rsidRPr="00CC6B50">
        <w:rPr>
          <w:rFonts w:asciiTheme="minorHAnsi" w:hAnsiTheme="minorHAnsi" w:cstheme="minorHAnsi"/>
          <w:w w:val="95"/>
          <w:sz w:val="22"/>
          <w:szCs w:val="22"/>
        </w:rPr>
        <w:t>doslovno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možete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shvatite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bi se </w:t>
      </w:r>
      <w:proofErr w:type="spellStart"/>
      <w:r w:rsidRPr="00CC6B50">
        <w:rPr>
          <w:rFonts w:asciiTheme="minorHAnsi" w:hAnsiTheme="minorHAnsi" w:cstheme="minorHAnsi"/>
          <w:w w:val="95"/>
          <w:sz w:val="22"/>
          <w:szCs w:val="22"/>
        </w:rPr>
        <w:t>njihova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doslovnost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pretvorila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kožu</w:t>
      </w:r>
      <w:proofErr w:type="spellEnd"/>
      <w:r w:rsidRPr="00CC6B50">
        <w:rPr>
          <w:rFonts w:asciiTheme="minorHAnsi" w:hAnsiTheme="minorHAnsi" w:cstheme="minorHAnsi"/>
          <w:w w:val="95"/>
          <w:sz w:val="22"/>
          <w:szCs w:val="22"/>
        </w:rPr>
        <w:t xml:space="preserve">, ne bi </w:t>
      </w:r>
      <w:proofErr w:type="spellStart"/>
      <w:r w:rsidRPr="00CC6B50">
        <w:rPr>
          <w:rFonts w:asciiTheme="minorHAnsi" w:hAnsiTheme="minorHAnsi" w:cstheme="minorHAnsi"/>
          <w:w w:val="95"/>
          <w:sz w:val="22"/>
          <w:szCs w:val="22"/>
        </w:rPr>
        <w:t>mogli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osedlati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junsku</w:t>
      </w:r>
      <w:proofErr w:type="spellEnd"/>
      <w:r w:rsidRPr="00CC6B50">
        <w:rPr>
          <w:rFonts w:asciiTheme="minorHAnsi" w:hAnsiTheme="minorHAnsi" w:cstheme="minorHAnsi"/>
          <w:w w:val="95"/>
          <w:sz w:val="22"/>
          <w:szCs w:val="22"/>
        </w:rPr>
        <w:t xml:space="preserve"> bubu!</w:t>
      </w:r>
    </w:p>
    <w:p w14:paraId="2AD73B1E"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Koja je </w:t>
      </w:r>
      <w:proofErr w:type="spellStart"/>
      <w:r w:rsidRPr="00CC6B50">
        <w:rPr>
          <w:rFonts w:asciiTheme="minorHAnsi" w:hAnsiTheme="minorHAnsi" w:cstheme="minorHAnsi"/>
          <w:w w:val="95"/>
          <w:sz w:val="22"/>
          <w:szCs w:val="22"/>
        </w:rPr>
        <w:t>definicija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lažnog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proroka</w:t>
      </w:r>
      <w:proofErr w:type="spellEnd"/>
      <w:r w:rsidRPr="00CC6B50">
        <w:rPr>
          <w:rFonts w:asciiTheme="minorHAnsi" w:hAnsiTheme="minorHAnsi" w:cstheme="minorHAnsi"/>
          <w:w w:val="95"/>
          <w:sz w:val="22"/>
          <w:szCs w:val="22"/>
        </w:rPr>
        <w:t xml:space="preserve">? U </w:t>
      </w:r>
      <w:proofErr w:type="gramStart"/>
      <w:r w:rsidRPr="00CC6B50">
        <w:rPr>
          <w:rFonts w:asciiTheme="minorHAnsi" w:hAnsiTheme="minorHAnsi" w:cstheme="minorHAnsi"/>
          <w:w w:val="95"/>
          <w:sz w:val="22"/>
          <w:szCs w:val="22"/>
        </w:rPr>
        <w:t>5.Mojsijevoj</w:t>
      </w:r>
      <w:proofErr w:type="gramEnd"/>
      <w:r w:rsidRPr="00CC6B50">
        <w:rPr>
          <w:rFonts w:asciiTheme="minorHAnsi" w:hAnsiTheme="minorHAnsi" w:cstheme="minorHAnsi"/>
          <w:w w:val="95"/>
          <w:sz w:val="22"/>
          <w:szCs w:val="22"/>
        </w:rPr>
        <w:t xml:space="preserve"> 18.20-22 </w:t>
      </w:r>
      <w:proofErr w:type="spellStart"/>
      <w:r w:rsidRPr="00CC6B50">
        <w:rPr>
          <w:rFonts w:asciiTheme="minorHAnsi" w:hAnsiTheme="minorHAnsi" w:cstheme="minorHAnsi"/>
          <w:w w:val="95"/>
          <w:sz w:val="22"/>
          <w:szCs w:val="22"/>
        </w:rPr>
        <w:t>Mojsije</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w:t>
      </w:r>
    </w:p>
    <w:p w14:paraId="1E03AF9D"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20 „Ali </w:t>
      </w:r>
      <w:proofErr w:type="spellStart"/>
      <w:r w:rsidRPr="00CC6B50">
        <w:rPr>
          <w:rFonts w:asciiTheme="minorHAnsi" w:hAnsiTheme="minorHAnsi" w:cstheme="minorHAnsi"/>
          <w:w w:val="95"/>
          <w:sz w:val="22"/>
          <w:szCs w:val="22"/>
        </w:rPr>
        <w:t>prorok</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bude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drsko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izgovorio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reč</w:t>
      </w:r>
      <w:proofErr w:type="spellEnd"/>
      <w:r w:rsidRPr="00CC6B50">
        <w:rPr>
          <w:rFonts w:asciiTheme="minorHAnsi" w:hAnsiTheme="minorHAnsi" w:cstheme="minorHAnsi"/>
          <w:w w:val="95"/>
          <w:sz w:val="22"/>
          <w:szCs w:val="22"/>
        </w:rPr>
        <w:t xml:space="preserve"> u Moje </w:t>
      </w:r>
      <w:proofErr w:type="spellStart"/>
      <w:r w:rsidRPr="00CC6B50">
        <w:rPr>
          <w:rFonts w:asciiTheme="minorHAnsi" w:hAnsiTheme="minorHAnsi" w:cstheme="minorHAnsi"/>
          <w:w w:val="95"/>
          <w:sz w:val="22"/>
          <w:szCs w:val="22"/>
        </w:rPr>
        <w:t>ime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koju</w:t>
      </w:r>
      <w:proofErr w:type="spellEnd"/>
      <w:r w:rsidRPr="00CC6B50">
        <w:rPr>
          <w:rFonts w:asciiTheme="minorHAnsi" w:hAnsiTheme="minorHAnsi" w:cstheme="minorHAnsi"/>
          <w:w w:val="95"/>
          <w:sz w:val="22"/>
          <w:szCs w:val="22"/>
        </w:rPr>
        <w:t xml:space="preserve"> mu </w:t>
      </w:r>
      <w:proofErr w:type="spellStart"/>
      <w:r w:rsidRPr="00CC6B50">
        <w:rPr>
          <w:rFonts w:asciiTheme="minorHAnsi" w:hAnsiTheme="minorHAnsi" w:cstheme="minorHAnsi"/>
          <w:w w:val="95"/>
          <w:sz w:val="22"/>
          <w:szCs w:val="22"/>
        </w:rPr>
        <w:t>nisam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zapovedio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izgovori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izgovoriti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ime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drugih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bogova</w:t>
      </w:r>
      <w:proofErr w:type="spellEnd"/>
      <w:r w:rsidRPr="00CC6B50">
        <w:rPr>
          <w:rFonts w:asciiTheme="minorHAnsi" w:hAnsiTheme="minorHAnsi" w:cstheme="minorHAnsi"/>
          <w:w w:val="95"/>
          <w:sz w:val="22"/>
          <w:szCs w:val="22"/>
        </w:rPr>
        <w:t xml:space="preserve">, taj </w:t>
      </w:r>
      <w:proofErr w:type="spellStart"/>
      <w:r w:rsidRPr="00CC6B50">
        <w:rPr>
          <w:rFonts w:asciiTheme="minorHAnsi" w:hAnsiTheme="minorHAnsi" w:cstheme="minorHAnsi"/>
          <w:w w:val="95"/>
          <w:sz w:val="22"/>
          <w:szCs w:val="22"/>
        </w:rPr>
        <w:t>prorok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proofErr w:type="gramStart"/>
      <w:r w:rsidRPr="00CC6B50">
        <w:rPr>
          <w:rFonts w:asciiTheme="minorHAnsi" w:hAnsiTheme="minorHAnsi" w:cstheme="minorHAnsi"/>
          <w:w w:val="95"/>
          <w:sz w:val="22"/>
          <w:szCs w:val="22"/>
        </w:rPr>
        <w:t>umreti</w:t>
      </w:r>
      <w:proofErr w:type="spellEnd"/>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 xml:space="preserve"> 21 „I </w:t>
      </w:r>
      <w:proofErr w:type="spellStart"/>
      <w:r w:rsidRPr="00CC6B50">
        <w:rPr>
          <w:rFonts w:asciiTheme="minorHAnsi" w:hAnsiTheme="minorHAnsi" w:cstheme="minorHAnsi"/>
          <w:w w:val="95"/>
          <w:sz w:val="22"/>
          <w:szCs w:val="22"/>
        </w:rPr>
        <w:t>možeš</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reći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srcu</w:t>
      </w:r>
      <w:proofErr w:type="spellEnd"/>
      <w:r w:rsidRPr="00CC6B50">
        <w:rPr>
          <w:rFonts w:asciiTheme="minorHAnsi" w:hAnsiTheme="minorHAnsi" w:cstheme="minorHAnsi"/>
          <w:w w:val="95"/>
          <w:sz w:val="22"/>
          <w:szCs w:val="22"/>
        </w:rPr>
        <w:t>: „</w:t>
      </w:r>
      <w:proofErr w:type="spellStart"/>
      <w:r w:rsidRPr="00CC6B50">
        <w:rPr>
          <w:rFonts w:asciiTheme="minorHAnsi" w:hAnsiTheme="minorHAnsi" w:cstheme="minorHAnsi"/>
          <w:w w:val="95"/>
          <w:sz w:val="22"/>
          <w:szCs w:val="22"/>
        </w:rPr>
        <w:t>Kako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reč</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22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ime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se to ne </w:t>
      </w:r>
      <w:proofErr w:type="spellStart"/>
      <w:r w:rsidRPr="00CC6B50">
        <w:rPr>
          <w:rFonts w:asciiTheme="minorHAnsi" w:hAnsiTheme="minorHAnsi" w:cstheme="minorHAnsi"/>
          <w:w w:val="95"/>
          <w:sz w:val="22"/>
          <w:szCs w:val="22"/>
        </w:rPr>
        <w:t>ostvari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ostvari</w:t>
      </w:r>
      <w:proofErr w:type="spellEnd"/>
      <w:r w:rsidRPr="00CC6B50">
        <w:rPr>
          <w:rFonts w:asciiTheme="minorHAnsi" w:hAnsiTheme="minorHAnsi" w:cstheme="minorHAnsi"/>
          <w:w w:val="95"/>
          <w:sz w:val="22"/>
          <w:szCs w:val="22"/>
        </w:rPr>
        <w:t xml:space="preserve">, to je ono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Prorok je to </w:t>
      </w:r>
      <w:proofErr w:type="spellStart"/>
      <w:r w:rsidRPr="00CC6B50">
        <w:rPr>
          <w:rFonts w:asciiTheme="minorHAnsi" w:hAnsiTheme="minorHAnsi" w:cstheme="minorHAnsi"/>
          <w:w w:val="95"/>
          <w:sz w:val="22"/>
          <w:szCs w:val="22"/>
        </w:rPr>
        <w:t>izgovorio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drsko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nećeš</w:t>
      </w:r>
      <w:proofErr w:type="spellEnd"/>
      <w:r w:rsidRPr="00CC6B50">
        <w:rPr>
          <w:rFonts w:asciiTheme="minorHAnsi" w:hAnsiTheme="minorHAnsi" w:cstheme="minorHAnsi"/>
          <w:w w:val="95"/>
          <w:sz w:val="22"/>
          <w:szCs w:val="22"/>
        </w:rPr>
        <w:t xml:space="preserve"> ga se </w:t>
      </w:r>
      <w:proofErr w:type="spellStart"/>
      <w:r w:rsidRPr="00CC6B50">
        <w:rPr>
          <w:rFonts w:asciiTheme="minorHAnsi" w:hAnsiTheme="minorHAnsi" w:cstheme="minorHAnsi"/>
          <w:w w:val="95"/>
          <w:sz w:val="22"/>
          <w:szCs w:val="22"/>
        </w:rPr>
        <w:t>bojati</w:t>
      </w:r>
      <w:proofErr w:type="spellEnd"/>
      <w:r w:rsidRPr="00CC6B50">
        <w:rPr>
          <w:rFonts w:asciiTheme="minorHAnsi" w:hAnsiTheme="minorHAnsi" w:cstheme="minorHAnsi"/>
          <w:w w:val="95"/>
          <w:sz w:val="22"/>
          <w:szCs w:val="22"/>
        </w:rPr>
        <w:t>.</w:t>
      </w:r>
    </w:p>
    <w:p w14:paraId="0E74D8FA"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Pošto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dispenzacionalisti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veruju</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Isusovo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proročanstvo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ispunilo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njegovoj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generaciji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njihova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doktrina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čini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lažnim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prorokom</w:t>
      </w:r>
      <w:proofErr w:type="spellEnd"/>
      <w:r w:rsidRPr="00CC6B50">
        <w:rPr>
          <w:rFonts w:asciiTheme="minorHAnsi" w:hAnsiTheme="minorHAnsi" w:cstheme="minorHAnsi"/>
          <w:w w:val="95"/>
          <w:sz w:val="22"/>
          <w:szCs w:val="22"/>
        </w:rPr>
        <w:t xml:space="preserve">, i on je </w:t>
      </w:r>
      <w:proofErr w:type="spellStart"/>
      <w:r w:rsidRPr="00CC6B50">
        <w:rPr>
          <w:rFonts w:asciiTheme="minorHAnsi" w:hAnsiTheme="minorHAnsi" w:cstheme="minorHAnsi"/>
          <w:w w:val="95"/>
          <w:sz w:val="22"/>
          <w:szCs w:val="22"/>
        </w:rPr>
        <w:t>zaslužio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bude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ubijen</w:t>
      </w:r>
      <w:proofErr w:type="spellEnd"/>
      <w:r w:rsidRPr="00CC6B50">
        <w:rPr>
          <w:rFonts w:asciiTheme="minorHAnsi" w:hAnsiTheme="minorHAnsi" w:cstheme="minorHAnsi"/>
          <w:w w:val="95"/>
          <w:sz w:val="22"/>
          <w:szCs w:val="22"/>
        </w:rPr>
        <w:t xml:space="preserve">! To je </w:t>
      </w:r>
      <w:proofErr w:type="spellStart"/>
      <w:r w:rsidRPr="00CC6B50">
        <w:rPr>
          <w:rFonts w:asciiTheme="minorHAnsi" w:hAnsiTheme="minorHAnsi" w:cstheme="minorHAnsi"/>
          <w:w w:val="95"/>
          <w:sz w:val="22"/>
          <w:szCs w:val="22"/>
        </w:rPr>
        <w:t>lak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izbor</w:t>
      </w:r>
      <w:proofErr w:type="spellEnd"/>
      <w:r w:rsidRPr="00CC6B50">
        <w:rPr>
          <w:rFonts w:asciiTheme="minorHAnsi" w:hAnsiTheme="minorHAnsi" w:cstheme="minorHAnsi"/>
          <w:w w:val="95"/>
          <w:sz w:val="22"/>
          <w:szCs w:val="22"/>
        </w:rPr>
        <w:t xml:space="preserve">: ko je bio </w:t>
      </w:r>
      <w:proofErr w:type="spellStart"/>
      <w:r w:rsidRPr="00CC6B50">
        <w:rPr>
          <w:rFonts w:asciiTheme="minorHAnsi" w:hAnsiTheme="minorHAnsi" w:cstheme="minorHAnsi"/>
          <w:w w:val="95"/>
          <w:sz w:val="22"/>
          <w:szCs w:val="22"/>
        </w:rPr>
        <w:t>lažni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učitelj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Ili </w:t>
      </w:r>
      <w:proofErr w:type="spellStart"/>
      <w:r w:rsidRPr="00CC6B50">
        <w:rPr>
          <w:rFonts w:asciiTheme="minorHAnsi" w:hAnsiTheme="minorHAnsi" w:cstheme="minorHAnsi"/>
          <w:w w:val="95"/>
          <w:sz w:val="22"/>
          <w:szCs w:val="22"/>
        </w:rPr>
        <w:t>dispenzacioni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premilenijalisti</w:t>
      </w:r>
      <w:proofErr w:type="spellEnd"/>
      <w:r w:rsidRPr="00CC6B50">
        <w:rPr>
          <w:rFonts w:asciiTheme="minorHAnsi" w:hAnsiTheme="minorHAnsi" w:cstheme="minorHAnsi"/>
          <w:w w:val="95"/>
          <w:sz w:val="22"/>
          <w:szCs w:val="22"/>
        </w:rPr>
        <w:t>?</w:t>
      </w:r>
    </w:p>
    <w:p w14:paraId="33B4B87A"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Za </w:t>
      </w:r>
      <w:proofErr w:type="spellStart"/>
      <w:r w:rsidRPr="00CC6B50">
        <w:rPr>
          <w:rFonts w:asciiTheme="minorHAnsi" w:hAnsiTheme="minorHAnsi" w:cstheme="minorHAnsi"/>
          <w:w w:val="95"/>
          <w:sz w:val="22"/>
          <w:szCs w:val="22"/>
        </w:rPr>
        <w:t>razliku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dispenzacionih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premilenijalista</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misle</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odbacivanje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Hrista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strane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odložilo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Božji</w:t>
      </w:r>
      <w:proofErr w:type="spellEnd"/>
      <w:r w:rsidRPr="00CC6B50">
        <w:rPr>
          <w:rFonts w:asciiTheme="minorHAnsi" w:hAnsiTheme="minorHAnsi" w:cstheme="minorHAnsi"/>
          <w:w w:val="95"/>
          <w:sz w:val="22"/>
          <w:szCs w:val="22"/>
        </w:rPr>
        <w:t xml:space="preserve"> plan, </w:t>
      </w:r>
      <w:proofErr w:type="spellStart"/>
      <w:r w:rsidRPr="00CC6B50">
        <w:rPr>
          <w:rFonts w:asciiTheme="minorHAnsi" w:hAnsiTheme="minorHAnsi" w:cstheme="minorHAnsi"/>
          <w:w w:val="95"/>
          <w:sz w:val="22"/>
          <w:szCs w:val="22"/>
        </w:rPr>
        <w:t>primetite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Davidovu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izjavu</w:t>
      </w:r>
      <w:proofErr w:type="spellEnd"/>
      <w:r w:rsidRPr="00CC6B50">
        <w:rPr>
          <w:rFonts w:asciiTheme="minorHAnsi" w:hAnsiTheme="minorHAnsi" w:cstheme="minorHAnsi"/>
          <w:w w:val="95"/>
          <w:sz w:val="22"/>
          <w:szCs w:val="22"/>
        </w:rPr>
        <w:t xml:space="preserve"> u Ps. 33.10, 11:</w:t>
      </w:r>
    </w:p>
    <w:p w14:paraId="34AB61AC"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poništava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savet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naroda</w:t>
      </w:r>
      <w:proofErr w:type="spellEnd"/>
      <w:r w:rsidRPr="00CC6B50">
        <w:rPr>
          <w:rFonts w:asciiTheme="minorHAnsi" w:hAnsiTheme="minorHAnsi" w:cstheme="minorHAnsi"/>
          <w:w w:val="95"/>
          <w:sz w:val="22"/>
          <w:szCs w:val="22"/>
        </w:rPr>
        <w:t xml:space="preserve">; On </w:t>
      </w:r>
      <w:proofErr w:type="spellStart"/>
      <w:r w:rsidRPr="00CC6B50">
        <w:rPr>
          <w:rFonts w:asciiTheme="minorHAnsi" w:hAnsiTheme="minorHAnsi" w:cstheme="minorHAnsi"/>
          <w:w w:val="95"/>
          <w:sz w:val="22"/>
          <w:szCs w:val="22"/>
        </w:rPr>
        <w:t>osujećuje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Zauvek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stoji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savet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Gospodnji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planovi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srca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kolena</w:t>
      </w:r>
      <w:proofErr w:type="spellEnd"/>
      <w:r w:rsidRPr="00CC6B50">
        <w:rPr>
          <w:rFonts w:asciiTheme="minorHAnsi" w:hAnsiTheme="minorHAnsi" w:cstheme="minorHAnsi"/>
          <w:w w:val="95"/>
          <w:sz w:val="22"/>
          <w:szCs w:val="22"/>
        </w:rPr>
        <w:t xml:space="preserve"> do </w:t>
      </w:r>
      <w:proofErr w:type="spellStart"/>
      <w:r w:rsidRPr="00CC6B50">
        <w:rPr>
          <w:rFonts w:asciiTheme="minorHAnsi" w:hAnsiTheme="minorHAnsi" w:cstheme="minorHAnsi"/>
          <w:w w:val="95"/>
          <w:sz w:val="22"/>
          <w:szCs w:val="22"/>
        </w:rPr>
        <w:t>kolena</w:t>
      </w:r>
      <w:proofErr w:type="spellEnd"/>
      <w:r w:rsidRPr="00CC6B50">
        <w:rPr>
          <w:rFonts w:asciiTheme="minorHAnsi" w:hAnsiTheme="minorHAnsi" w:cstheme="minorHAnsi"/>
          <w:w w:val="95"/>
          <w:sz w:val="22"/>
          <w:szCs w:val="22"/>
        </w:rPr>
        <w:t>.</w:t>
      </w:r>
    </w:p>
    <w:p w14:paraId="2DCECF63"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David je </w:t>
      </w:r>
      <w:proofErr w:type="spellStart"/>
      <w:r w:rsidRPr="00CC6B50">
        <w:rPr>
          <w:rFonts w:asciiTheme="minorHAnsi" w:hAnsiTheme="minorHAnsi" w:cstheme="minorHAnsi"/>
          <w:w w:val="95"/>
          <w:sz w:val="22"/>
          <w:szCs w:val="22"/>
        </w:rPr>
        <w:t>govorio</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Bogu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menja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naroda</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onome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menjaju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Isaiji</w:t>
      </w:r>
      <w:proofErr w:type="spellEnd"/>
      <w:r w:rsidRPr="00CC6B50">
        <w:rPr>
          <w:rFonts w:asciiTheme="minorHAnsi" w:hAnsiTheme="minorHAnsi" w:cstheme="minorHAnsi"/>
          <w:w w:val="95"/>
          <w:sz w:val="22"/>
          <w:szCs w:val="22"/>
        </w:rPr>
        <w:t xml:space="preserve"> 14,24, 27,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komentarisao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odnose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narodima</w:t>
      </w:r>
      <w:proofErr w:type="spellEnd"/>
      <w:r w:rsidRPr="00CC6B50">
        <w:rPr>
          <w:rFonts w:asciiTheme="minorHAnsi" w:hAnsiTheme="minorHAnsi" w:cstheme="minorHAnsi"/>
          <w:w w:val="95"/>
          <w:sz w:val="22"/>
          <w:szCs w:val="22"/>
        </w:rPr>
        <w:t>:</w:t>
      </w:r>
    </w:p>
    <w:p w14:paraId="71F6E2E0"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vojskama</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zakleo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govoreći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Zaista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naumio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i </w:t>
      </w:r>
      <w:proofErr w:type="spellStart"/>
      <w:r w:rsidRPr="00CC6B50">
        <w:rPr>
          <w:rFonts w:asciiTheme="minorHAnsi" w:hAnsiTheme="minorHAnsi" w:cstheme="minorHAnsi"/>
          <w:w w:val="95"/>
          <w:sz w:val="22"/>
          <w:szCs w:val="22"/>
        </w:rPr>
        <w:t>dogoditi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kako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planirao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vojskama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namislio</w:t>
      </w:r>
      <w:proofErr w:type="spellEnd"/>
      <w:r w:rsidRPr="00CC6B50">
        <w:rPr>
          <w:rFonts w:asciiTheme="minorHAnsi" w:hAnsiTheme="minorHAnsi" w:cstheme="minorHAnsi"/>
          <w:w w:val="95"/>
          <w:sz w:val="22"/>
          <w:szCs w:val="22"/>
        </w:rPr>
        <w:t xml:space="preserve">, i ko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to </w:t>
      </w:r>
      <w:proofErr w:type="spellStart"/>
      <w:r w:rsidRPr="00CC6B50">
        <w:rPr>
          <w:rFonts w:asciiTheme="minorHAnsi" w:hAnsiTheme="minorHAnsi" w:cstheme="minorHAnsi"/>
          <w:w w:val="95"/>
          <w:sz w:val="22"/>
          <w:szCs w:val="22"/>
        </w:rPr>
        <w:t>osujetiti</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tiče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ispružene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ruke</w:t>
      </w:r>
      <w:proofErr w:type="spellEnd"/>
      <w:r w:rsidRPr="00CC6B50">
        <w:rPr>
          <w:rFonts w:asciiTheme="minorHAnsi" w:hAnsiTheme="minorHAnsi" w:cstheme="minorHAnsi"/>
          <w:w w:val="95"/>
          <w:sz w:val="22"/>
          <w:szCs w:val="22"/>
        </w:rPr>
        <w:t xml:space="preserve">, ko </w:t>
      </w:r>
      <w:proofErr w:type="spellStart"/>
      <w:r w:rsidRPr="00CC6B50">
        <w:rPr>
          <w:rFonts w:asciiTheme="minorHAnsi" w:hAnsiTheme="minorHAnsi" w:cstheme="minorHAnsi"/>
          <w:w w:val="95"/>
          <w:sz w:val="22"/>
          <w:szCs w:val="22"/>
        </w:rPr>
        <w:t>može</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vrati</w:t>
      </w:r>
      <w:proofErr w:type="spellEnd"/>
      <w:r w:rsidRPr="00CC6B50">
        <w:rPr>
          <w:rFonts w:asciiTheme="minorHAnsi" w:hAnsiTheme="minorHAnsi" w:cstheme="minorHAnsi"/>
          <w:w w:val="95"/>
          <w:sz w:val="22"/>
          <w:szCs w:val="22"/>
        </w:rPr>
        <w:t>?</w:t>
      </w:r>
    </w:p>
    <w:p w14:paraId="276AAA61"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Prema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premilenijalistima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jeste</w:t>
      </w:r>
      <w:proofErr w:type="spellEnd"/>
      <w:r w:rsidRPr="00CC6B50">
        <w:rPr>
          <w:rFonts w:asciiTheme="minorHAnsi" w:hAnsiTheme="minorHAnsi" w:cstheme="minorHAnsi"/>
          <w:w w:val="95"/>
          <w:sz w:val="22"/>
          <w:szCs w:val="22"/>
        </w:rPr>
        <w:t xml:space="preserve">! Oni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osujetili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Božji</w:t>
      </w:r>
      <w:proofErr w:type="spellEnd"/>
      <w:r w:rsidRPr="00CC6B50">
        <w:rPr>
          <w:rFonts w:asciiTheme="minorHAnsi" w:hAnsiTheme="minorHAnsi" w:cstheme="minorHAnsi"/>
          <w:w w:val="95"/>
          <w:sz w:val="22"/>
          <w:szCs w:val="22"/>
        </w:rPr>
        <w:t xml:space="preserve"> plan i </w:t>
      </w:r>
      <w:proofErr w:type="spellStart"/>
      <w:r w:rsidRPr="00CC6B50">
        <w:rPr>
          <w:rFonts w:asciiTheme="minorHAnsi" w:hAnsiTheme="minorHAnsi" w:cstheme="minorHAnsi"/>
          <w:w w:val="95"/>
          <w:sz w:val="22"/>
          <w:szCs w:val="22"/>
        </w:rPr>
        <w:t>vratili</w:t>
      </w:r>
      <w:proofErr w:type="spellEnd"/>
      <w:r w:rsidRPr="00CC6B50">
        <w:rPr>
          <w:rFonts w:asciiTheme="minorHAnsi" w:hAnsiTheme="minorHAnsi" w:cstheme="minorHAnsi"/>
          <w:w w:val="95"/>
          <w:sz w:val="22"/>
          <w:szCs w:val="22"/>
        </w:rPr>
        <w:t xml:space="preserve"> mu </w:t>
      </w:r>
      <w:proofErr w:type="spellStart"/>
      <w:r w:rsidRPr="00CC6B50">
        <w:rPr>
          <w:rFonts w:asciiTheme="minorHAnsi" w:hAnsiTheme="minorHAnsi" w:cstheme="minorHAnsi"/>
          <w:w w:val="95"/>
          <w:sz w:val="22"/>
          <w:szCs w:val="22"/>
        </w:rPr>
        <w:t>ruku</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verovao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Božju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savršenu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vernost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premilenijalisti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pravu</w:t>
      </w:r>
      <w:proofErr w:type="spellEnd"/>
      <w:r w:rsidRPr="00CC6B50">
        <w:rPr>
          <w:rFonts w:asciiTheme="minorHAnsi" w:hAnsiTheme="minorHAnsi" w:cstheme="minorHAnsi"/>
          <w:w w:val="95"/>
          <w:sz w:val="22"/>
          <w:szCs w:val="22"/>
        </w:rPr>
        <w:t xml:space="preserve">, Bog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ništa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bolji</w:t>
      </w:r>
      <w:proofErr w:type="spellEnd"/>
      <w:r w:rsidRPr="00CC6B50">
        <w:rPr>
          <w:rFonts w:asciiTheme="minorHAnsi" w:hAnsiTheme="minorHAnsi" w:cstheme="minorHAnsi"/>
          <w:w w:val="95"/>
          <w:sz w:val="22"/>
          <w:szCs w:val="22"/>
        </w:rPr>
        <w:t xml:space="preserve"> od idola.</w:t>
      </w:r>
    </w:p>
    <w:p w14:paraId="63F225E2"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1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w:t>
      </w:r>
      <w:proofErr w:type="spellEnd"/>
      <w:r w:rsidRPr="00CC6B50">
        <w:rPr>
          <w:rFonts w:asciiTheme="minorHAnsi" w:hAnsiTheme="minorHAnsi" w:cstheme="minorHAnsi"/>
          <w:w w:val="95"/>
          <w:sz w:val="22"/>
          <w:szCs w:val="22"/>
        </w:rPr>
        <w:t xml:space="preserve"> od </w:t>
      </w:r>
      <w:proofErr w:type="spellStart"/>
      <w:r w:rsidRPr="00CC6B50">
        <w:rPr>
          <w:rFonts w:asciiTheme="minorHAnsi" w:hAnsiTheme="minorHAnsi" w:cstheme="minorHAnsi"/>
          <w:w w:val="95"/>
          <w:sz w:val="22"/>
          <w:szCs w:val="22"/>
        </w:rPr>
        <w:t>grada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napravio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gomilu</w:t>
      </w:r>
      <w:proofErr w:type="spellEnd"/>
      <w:r w:rsidRPr="00CC6B50">
        <w:rPr>
          <w:rFonts w:asciiTheme="minorHAnsi" w:hAnsiTheme="minorHAnsi" w:cstheme="minorHAnsi"/>
          <w:w w:val="95"/>
          <w:sz w:val="22"/>
          <w:szCs w:val="22"/>
        </w:rPr>
        <w:t xml:space="preserve">, od </w:t>
      </w:r>
      <w:proofErr w:type="spellStart"/>
      <w:r w:rsidRPr="00CC6B50">
        <w:rPr>
          <w:rFonts w:asciiTheme="minorHAnsi" w:hAnsiTheme="minorHAnsi" w:cstheme="minorHAnsi"/>
          <w:w w:val="95"/>
          <w:sz w:val="22"/>
          <w:szCs w:val="22"/>
        </w:rPr>
        <w:t>utvrđenog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grada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ruševinu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Palata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stranaca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grad, </w:t>
      </w:r>
      <w:proofErr w:type="spellStart"/>
      <w:r w:rsidRPr="00CC6B50">
        <w:rPr>
          <w:rFonts w:asciiTheme="minorHAnsi" w:hAnsiTheme="minorHAnsi" w:cstheme="minorHAnsi"/>
          <w:w w:val="95"/>
          <w:sz w:val="22"/>
          <w:szCs w:val="22"/>
        </w:rPr>
        <w:t>Nikada</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obnoviti</w:t>
      </w:r>
      <w:proofErr w:type="spellEnd"/>
    </w:p>
    <w:p w14:paraId="5BA44A35" w14:textId="77777777" w:rsidR="00CC6B50" w:rsidRDefault="00CC6B50" w:rsidP="00CC6B50">
      <w:pPr>
        <w:pStyle w:val="BodyText"/>
        <w:ind w:left="0"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Baš</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prorekao</w:t>
      </w:r>
      <w:proofErr w:type="spellEnd"/>
      <w:r w:rsidRPr="00CC6B50">
        <w:rPr>
          <w:rFonts w:asciiTheme="minorHAnsi" w:hAnsiTheme="minorHAnsi" w:cstheme="minorHAnsi"/>
          <w:w w:val="95"/>
          <w:sz w:val="22"/>
          <w:szCs w:val="22"/>
        </w:rPr>
        <w:t xml:space="preserve">, 800 </w:t>
      </w:r>
      <w:proofErr w:type="spellStart"/>
      <w:r w:rsidRPr="00CC6B50">
        <w:rPr>
          <w:rFonts w:asciiTheme="minorHAnsi" w:hAnsiTheme="minorHAnsi" w:cstheme="minorHAnsi"/>
          <w:w w:val="95"/>
          <w:sz w:val="22"/>
          <w:szCs w:val="22"/>
        </w:rPr>
        <w:t>godina</w:t>
      </w:r>
      <w:proofErr w:type="spellEnd"/>
      <w:r w:rsidRPr="00CC6B50">
        <w:rPr>
          <w:rFonts w:asciiTheme="minorHAnsi" w:hAnsiTheme="minorHAnsi" w:cstheme="minorHAnsi"/>
          <w:w w:val="95"/>
          <w:sz w:val="22"/>
          <w:szCs w:val="22"/>
        </w:rPr>
        <w:t xml:space="preserve"> pre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ispunjenja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Rimljani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gomilu</w:t>
      </w:r>
      <w:proofErr w:type="spellEnd"/>
      <w:r w:rsidRPr="00CC6B50">
        <w:rPr>
          <w:rFonts w:asciiTheme="minorHAnsi" w:hAnsiTheme="minorHAnsi" w:cstheme="minorHAnsi"/>
          <w:w w:val="95"/>
          <w:sz w:val="22"/>
          <w:szCs w:val="22"/>
        </w:rPr>
        <w:t xml:space="preserve">. Na </w:t>
      </w:r>
      <w:proofErr w:type="spellStart"/>
      <w:r w:rsidRPr="00CC6B50">
        <w:rPr>
          <w:rFonts w:asciiTheme="minorHAnsi" w:hAnsiTheme="minorHAnsi" w:cstheme="minorHAnsi"/>
          <w:w w:val="95"/>
          <w:sz w:val="22"/>
          <w:szCs w:val="22"/>
        </w:rPr>
        <w:t>istoj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lokaciji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postoji</w:t>
      </w:r>
      <w:proofErr w:type="spellEnd"/>
      <w:r w:rsidRPr="00CC6B50">
        <w:rPr>
          <w:rFonts w:asciiTheme="minorHAnsi" w:hAnsiTheme="minorHAnsi" w:cstheme="minorHAnsi"/>
          <w:w w:val="95"/>
          <w:sz w:val="22"/>
          <w:szCs w:val="22"/>
        </w:rPr>
        <w:t xml:space="preserve"> grad koji se </w:t>
      </w:r>
      <w:proofErr w:type="spellStart"/>
      <w:r w:rsidRPr="00CC6B50">
        <w:rPr>
          <w:rFonts w:asciiTheme="minorHAnsi" w:hAnsiTheme="minorHAnsi" w:cstheme="minorHAnsi"/>
          <w:w w:val="95"/>
          <w:sz w:val="22"/>
          <w:szCs w:val="22"/>
        </w:rPr>
        <w:t>zove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ali</w:t>
      </w:r>
      <w:proofErr w:type="spellEnd"/>
      <w:r w:rsidRPr="00CC6B50">
        <w:rPr>
          <w:rFonts w:asciiTheme="minorHAnsi" w:hAnsiTheme="minorHAnsi" w:cstheme="minorHAnsi"/>
          <w:w w:val="95"/>
          <w:sz w:val="22"/>
          <w:szCs w:val="22"/>
        </w:rPr>
        <w:t xml:space="preserve"> to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Božji</w:t>
      </w:r>
      <w:proofErr w:type="spellEnd"/>
      <w:r w:rsidRPr="00CC6B50">
        <w:rPr>
          <w:rFonts w:asciiTheme="minorHAnsi" w:hAnsiTheme="minorHAnsi" w:cstheme="minorHAnsi"/>
          <w:w w:val="95"/>
          <w:sz w:val="22"/>
          <w:szCs w:val="22"/>
        </w:rPr>
        <w:t xml:space="preserve"> grad, on </w:t>
      </w:r>
      <w:proofErr w:type="spellStart"/>
      <w:r w:rsidRPr="00CC6B50">
        <w:rPr>
          <w:rFonts w:asciiTheme="minorHAnsi" w:hAnsiTheme="minorHAnsi" w:cstheme="minorHAnsi"/>
          <w:w w:val="95"/>
          <w:sz w:val="22"/>
          <w:szCs w:val="22"/>
        </w:rPr>
        <w:t>tamo</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stanuje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hramu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hrama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Jevrejima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bilo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nemoguće</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povinuju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Mojsijevom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zakoniku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uništenja</w:t>
      </w:r>
      <w:proofErr w:type="spellEnd"/>
      <w:r w:rsidRPr="00CC6B50">
        <w:rPr>
          <w:rFonts w:asciiTheme="minorHAnsi" w:hAnsiTheme="minorHAnsi" w:cstheme="minorHAnsi"/>
          <w:w w:val="95"/>
          <w:sz w:val="22"/>
          <w:szCs w:val="22"/>
        </w:rPr>
        <w:t>.</w:t>
      </w:r>
    </w:p>
    <w:p w14:paraId="3538DAA3"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Počevši</w:t>
      </w:r>
      <w:proofErr w:type="spellEnd"/>
      <w:r w:rsidRPr="00CC6B50">
        <w:rPr>
          <w:rFonts w:asciiTheme="minorHAnsi" w:hAnsiTheme="minorHAnsi" w:cstheme="minorHAnsi"/>
          <w:w w:val="95"/>
          <w:sz w:val="22"/>
          <w:szCs w:val="22"/>
        </w:rPr>
        <w:t xml:space="preserve"> od </w:t>
      </w:r>
      <w:proofErr w:type="spellStart"/>
      <w:r w:rsidRPr="00CC6B50">
        <w:rPr>
          <w:rFonts w:asciiTheme="minorHAnsi" w:hAnsiTheme="minorHAnsi" w:cstheme="minorHAnsi"/>
          <w:w w:val="95"/>
          <w:sz w:val="22"/>
          <w:szCs w:val="22"/>
        </w:rPr>
        <w:t>stiha</w:t>
      </w:r>
      <w:proofErr w:type="spellEnd"/>
      <w:r w:rsidRPr="00CC6B50">
        <w:rPr>
          <w:rFonts w:asciiTheme="minorHAnsi" w:hAnsiTheme="minorHAnsi" w:cstheme="minorHAnsi"/>
          <w:w w:val="95"/>
          <w:sz w:val="22"/>
          <w:szCs w:val="22"/>
        </w:rPr>
        <w:t xml:space="preserve"> 8, u </w:t>
      </w:r>
      <w:proofErr w:type="spellStart"/>
      <w:r w:rsidRPr="00CC6B50">
        <w:rPr>
          <w:rFonts w:asciiTheme="minorHAnsi" w:hAnsiTheme="minorHAnsi" w:cstheme="minorHAnsi"/>
          <w:w w:val="95"/>
          <w:sz w:val="22"/>
          <w:szCs w:val="22"/>
        </w:rPr>
        <w:t>istom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vremenskom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kontekstu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poglavlja</w:t>
      </w:r>
      <w:proofErr w:type="spellEnd"/>
      <w:r w:rsidRPr="00CC6B50">
        <w:rPr>
          <w:rFonts w:asciiTheme="minorHAnsi" w:hAnsiTheme="minorHAnsi" w:cstheme="minorHAnsi"/>
          <w:w w:val="95"/>
          <w:sz w:val="22"/>
          <w:szCs w:val="22"/>
        </w:rPr>
        <w:t xml:space="preserve"> 24 i </w:t>
      </w:r>
      <w:proofErr w:type="spellStart"/>
      <w:r w:rsidRPr="00CC6B50">
        <w:rPr>
          <w:rFonts w:asciiTheme="minorHAnsi" w:hAnsiTheme="minorHAnsi" w:cstheme="minorHAnsi"/>
          <w:w w:val="95"/>
          <w:sz w:val="22"/>
          <w:szCs w:val="22"/>
        </w:rPr>
        <w:t>uništenja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poglavlju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predviđa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kojem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u 1. </w:t>
      </w:r>
      <w:proofErr w:type="spellStart"/>
      <w:r w:rsidRPr="00CC6B50">
        <w:rPr>
          <w:rFonts w:asciiTheme="minorHAnsi" w:hAnsiTheme="minorHAnsi" w:cstheme="minorHAnsi"/>
          <w:w w:val="95"/>
          <w:sz w:val="22"/>
          <w:szCs w:val="22"/>
        </w:rPr>
        <w:t>Korinćanima</w:t>
      </w:r>
      <w:proofErr w:type="spellEnd"/>
      <w:r w:rsidRPr="00CC6B50">
        <w:rPr>
          <w:rFonts w:asciiTheme="minorHAnsi" w:hAnsiTheme="minorHAnsi" w:cstheme="minorHAnsi"/>
          <w:w w:val="95"/>
          <w:sz w:val="22"/>
          <w:szCs w:val="22"/>
        </w:rPr>
        <w:t xml:space="preserve"> 15. To </w:t>
      </w:r>
      <w:proofErr w:type="spellStart"/>
      <w:r w:rsidRPr="00CC6B50">
        <w:rPr>
          <w:rFonts w:asciiTheme="minorHAnsi" w:hAnsiTheme="minorHAnsi" w:cstheme="minorHAnsi"/>
          <w:w w:val="95"/>
          <w:sz w:val="22"/>
          <w:szCs w:val="22"/>
        </w:rPr>
        <w:t>znamo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stihu</w:t>
      </w:r>
      <w:proofErr w:type="spellEnd"/>
      <w:r w:rsidRPr="00CC6B50">
        <w:rPr>
          <w:rFonts w:asciiTheme="minorHAnsi" w:hAnsiTheme="minorHAnsi" w:cstheme="minorHAnsi"/>
          <w:w w:val="95"/>
          <w:sz w:val="22"/>
          <w:szCs w:val="22"/>
        </w:rPr>
        <w:t xml:space="preserve"> 54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citira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upravo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stih</w:t>
      </w:r>
      <w:proofErr w:type="spellEnd"/>
      <w:r w:rsidRPr="00CC6B50">
        <w:rPr>
          <w:rFonts w:asciiTheme="minorHAnsi" w:hAnsiTheme="minorHAnsi" w:cstheme="minorHAnsi"/>
          <w:w w:val="95"/>
          <w:sz w:val="22"/>
          <w:szCs w:val="22"/>
        </w:rPr>
        <w:t>:</w:t>
      </w:r>
    </w:p>
    <w:p w14:paraId="61287D66"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8 On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progutati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sva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vremena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GOSPOD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obrisati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suze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lica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ukloniće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sramotu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w:t>
      </w:r>
    </w:p>
    <w:p w14:paraId="695F9841"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Ovo je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25,8, </w:t>
      </w:r>
      <w:proofErr w:type="spellStart"/>
      <w:r w:rsidRPr="00CC6B50">
        <w:rPr>
          <w:rFonts w:asciiTheme="minorHAnsi" w:hAnsiTheme="minorHAnsi" w:cstheme="minorHAnsi"/>
          <w:w w:val="95"/>
          <w:sz w:val="22"/>
          <w:szCs w:val="22"/>
        </w:rPr>
        <w:t>koju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citira</w:t>
      </w:r>
      <w:proofErr w:type="spellEnd"/>
      <w:r w:rsidRPr="00CC6B50">
        <w:rPr>
          <w:rFonts w:asciiTheme="minorHAnsi" w:hAnsiTheme="minorHAnsi" w:cstheme="minorHAnsi"/>
          <w:w w:val="95"/>
          <w:sz w:val="22"/>
          <w:szCs w:val="22"/>
        </w:rPr>
        <w:t xml:space="preserve"> u </w:t>
      </w:r>
      <w:proofErr w:type="gramStart"/>
      <w:r w:rsidRPr="00CC6B50">
        <w:rPr>
          <w:rFonts w:asciiTheme="minorHAnsi" w:hAnsiTheme="minorHAnsi" w:cstheme="minorHAnsi"/>
          <w:w w:val="95"/>
          <w:sz w:val="22"/>
          <w:szCs w:val="22"/>
        </w:rPr>
        <w:t>1.Korinćanima</w:t>
      </w:r>
      <w:proofErr w:type="gramEnd"/>
      <w:r w:rsidRPr="00CC6B50">
        <w:rPr>
          <w:rFonts w:asciiTheme="minorHAnsi" w:hAnsiTheme="minorHAnsi" w:cstheme="minorHAnsi"/>
          <w:w w:val="95"/>
          <w:sz w:val="22"/>
          <w:szCs w:val="22"/>
        </w:rPr>
        <w:t xml:space="preserve"> 15,54,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ispuniti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Mojsijevog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 xml:space="preserve">. U 1. </w:t>
      </w:r>
      <w:proofErr w:type="spellStart"/>
      <w:r w:rsidRPr="00CC6B50">
        <w:rPr>
          <w:rFonts w:asciiTheme="minorHAnsi" w:hAnsiTheme="minorHAnsi" w:cstheme="minorHAnsi"/>
          <w:w w:val="95"/>
          <w:sz w:val="22"/>
          <w:szCs w:val="22"/>
        </w:rPr>
        <w:t>Korinćanima</w:t>
      </w:r>
      <w:proofErr w:type="spellEnd"/>
      <w:r w:rsidRPr="00CC6B50">
        <w:rPr>
          <w:rFonts w:asciiTheme="minorHAnsi" w:hAnsiTheme="minorHAnsi" w:cstheme="minorHAnsi"/>
          <w:w w:val="95"/>
          <w:sz w:val="22"/>
          <w:szCs w:val="22"/>
        </w:rPr>
        <w:t xml:space="preserve"> 15,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prvina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mrtvih</w:t>
      </w:r>
      <w:proofErr w:type="spellEnd"/>
      <w:r w:rsidRPr="00CC6B50">
        <w:rPr>
          <w:rFonts w:asciiTheme="minorHAnsi" w:hAnsiTheme="minorHAnsi" w:cstheme="minorHAnsi"/>
          <w:w w:val="95"/>
          <w:sz w:val="22"/>
          <w:szCs w:val="22"/>
        </w:rPr>
        <w:t xml:space="preserve">. On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bio </w:t>
      </w:r>
      <w:proofErr w:type="spellStart"/>
      <w:r w:rsidRPr="00CC6B50">
        <w:rPr>
          <w:rFonts w:asciiTheme="minorHAnsi" w:hAnsiTheme="minorHAnsi" w:cstheme="minorHAnsi"/>
          <w:w w:val="95"/>
          <w:sz w:val="22"/>
          <w:szCs w:val="22"/>
        </w:rPr>
        <w:t>prvi</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ustao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biološke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Mnogi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podignuti</w:t>
      </w:r>
      <w:proofErr w:type="spellEnd"/>
      <w:r w:rsidRPr="00CC6B50">
        <w:rPr>
          <w:rFonts w:asciiTheme="minorHAnsi" w:hAnsiTheme="minorHAnsi" w:cstheme="minorHAnsi"/>
          <w:w w:val="95"/>
          <w:sz w:val="22"/>
          <w:szCs w:val="22"/>
        </w:rPr>
        <w:t xml:space="preserve"> pre </w:t>
      </w:r>
      <w:proofErr w:type="spellStart"/>
      <w:r w:rsidRPr="00CC6B50">
        <w:rPr>
          <w:rFonts w:asciiTheme="minorHAnsi" w:hAnsiTheme="minorHAnsi" w:cstheme="minorHAnsi"/>
          <w:w w:val="95"/>
          <w:sz w:val="22"/>
          <w:szCs w:val="22"/>
        </w:rPr>
        <w:t>njega</w:t>
      </w:r>
      <w:proofErr w:type="spellEnd"/>
      <w:r w:rsidRPr="00CC6B50">
        <w:rPr>
          <w:rFonts w:asciiTheme="minorHAnsi" w:hAnsiTheme="minorHAnsi" w:cstheme="minorHAnsi"/>
          <w:w w:val="95"/>
          <w:sz w:val="22"/>
          <w:szCs w:val="22"/>
        </w:rPr>
        <w:t xml:space="preserve"> i u </w:t>
      </w:r>
      <w:proofErr w:type="spellStart"/>
      <w:r w:rsidRPr="00CC6B50">
        <w:rPr>
          <w:rFonts w:asciiTheme="minorHAnsi" w:hAnsiTheme="minorHAnsi" w:cstheme="minorHAnsi"/>
          <w:w w:val="95"/>
          <w:sz w:val="22"/>
          <w:szCs w:val="22"/>
        </w:rPr>
        <w:t>Starom</w:t>
      </w:r>
      <w:proofErr w:type="spellEnd"/>
      <w:r w:rsidRPr="00CC6B50">
        <w:rPr>
          <w:rFonts w:asciiTheme="minorHAnsi" w:hAnsiTheme="minorHAnsi" w:cstheme="minorHAnsi"/>
          <w:w w:val="95"/>
          <w:sz w:val="22"/>
          <w:szCs w:val="22"/>
        </w:rPr>
        <w:t xml:space="preserve"> i u </w:t>
      </w:r>
      <w:proofErr w:type="spellStart"/>
      <w:r w:rsidRPr="00CC6B50">
        <w:rPr>
          <w:rFonts w:asciiTheme="minorHAnsi" w:hAnsiTheme="minorHAnsi" w:cstheme="minorHAnsi"/>
          <w:w w:val="95"/>
          <w:sz w:val="22"/>
          <w:szCs w:val="22"/>
        </w:rPr>
        <w:t>Novom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Međutim</w:t>
      </w:r>
      <w:proofErr w:type="spellEnd"/>
      <w:r w:rsidRPr="00CC6B50">
        <w:rPr>
          <w:rFonts w:asciiTheme="minorHAnsi" w:hAnsiTheme="minorHAnsi" w:cstheme="minorHAnsi"/>
          <w:w w:val="95"/>
          <w:sz w:val="22"/>
          <w:szCs w:val="22"/>
        </w:rPr>
        <w:t xml:space="preserve">, on je bio </w:t>
      </w:r>
      <w:proofErr w:type="spellStart"/>
      <w:r w:rsidRPr="00CC6B50">
        <w:rPr>
          <w:rFonts w:asciiTheme="minorHAnsi" w:hAnsiTheme="minorHAnsi" w:cstheme="minorHAnsi"/>
          <w:w w:val="95"/>
          <w:sz w:val="22"/>
          <w:szCs w:val="22"/>
        </w:rPr>
        <w:t>prvi</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uskrsnuo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Adamove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duhovne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gubitka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zajednice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Bogom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povikao</w:t>
      </w:r>
      <w:proofErr w:type="spellEnd"/>
      <w:r w:rsidRPr="00CC6B50">
        <w:rPr>
          <w:rFonts w:asciiTheme="minorHAnsi" w:hAnsiTheme="minorHAnsi" w:cstheme="minorHAnsi"/>
          <w:w w:val="95"/>
          <w:sz w:val="22"/>
          <w:szCs w:val="22"/>
        </w:rPr>
        <w:t>: „</w:t>
      </w:r>
      <w:proofErr w:type="spellStart"/>
      <w:r w:rsidRPr="00CC6B50">
        <w:rPr>
          <w:rFonts w:asciiTheme="minorHAnsi" w:hAnsiTheme="minorHAnsi" w:cstheme="minorHAnsi"/>
          <w:w w:val="95"/>
          <w:sz w:val="22"/>
          <w:szCs w:val="22"/>
        </w:rPr>
        <w:t>Bože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w:t>
      </w:r>
      <w:proofErr w:type="spellEnd"/>
      <w:r w:rsidRPr="00CC6B50">
        <w:rPr>
          <w:rFonts w:asciiTheme="minorHAnsi" w:hAnsiTheme="minorHAnsi" w:cstheme="minorHAnsi"/>
          <w:w w:val="95"/>
          <w:sz w:val="22"/>
          <w:szCs w:val="22"/>
        </w:rPr>
        <w:t xml:space="preserve"> me </w:t>
      </w:r>
      <w:proofErr w:type="spellStart"/>
      <w:proofErr w:type="gramStart"/>
      <w:r w:rsidRPr="00CC6B50">
        <w:rPr>
          <w:rFonts w:asciiTheme="minorHAnsi" w:hAnsiTheme="minorHAnsi" w:cstheme="minorHAnsi"/>
          <w:w w:val="95"/>
          <w:sz w:val="22"/>
          <w:szCs w:val="22"/>
        </w:rPr>
        <w:t>ostavio</w:t>
      </w:r>
      <w:proofErr w:type="spellEnd"/>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 xml:space="preserve"> (Matej 27.46)</w:t>
      </w:r>
    </w:p>
    <w:p w14:paraId="194BCBDE"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Pošto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smrt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progutana</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sva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vremena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je to </w:t>
      </w:r>
      <w:proofErr w:type="spellStart"/>
      <w:r w:rsidRPr="00CC6B50">
        <w:rPr>
          <w:rFonts w:asciiTheme="minorHAnsi" w:hAnsiTheme="minorHAnsi" w:cstheme="minorHAnsi"/>
          <w:w w:val="95"/>
          <w:sz w:val="22"/>
          <w:szCs w:val="22"/>
        </w:rPr>
        <w:t>pomenuo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prilikom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prijatelja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Lazara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Jovanu</w:t>
      </w:r>
      <w:proofErr w:type="spellEnd"/>
      <w:r w:rsidRPr="00CC6B50">
        <w:rPr>
          <w:rFonts w:asciiTheme="minorHAnsi" w:hAnsiTheme="minorHAnsi" w:cstheme="minorHAnsi"/>
          <w:w w:val="95"/>
          <w:sz w:val="22"/>
          <w:szCs w:val="22"/>
        </w:rPr>
        <w:t xml:space="preserve"> 11,23-26,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sestri</w:t>
      </w:r>
      <w:proofErr w:type="spellEnd"/>
      <w:r w:rsidRPr="00CC6B50">
        <w:rPr>
          <w:rFonts w:asciiTheme="minorHAnsi" w:hAnsiTheme="minorHAnsi" w:cstheme="minorHAnsi"/>
          <w:w w:val="95"/>
          <w:sz w:val="22"/>
          <w:szCs w:val="22"/>
        </w:rPr>
        <w:t xml:space="preserve"> Marti:</w:t>
      </w:r>
    </w:p>
    <w:p w14:paraId="0BD8B09C"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23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reče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Tvoj</w:t>
      </w:r>
      <w:proofErr w:type="spellEnd"/>
      <w:r w:rsidRPr="00CC6B50">
        <w:rPr>
          <w:rFonts w:asciiTheme="minorHAnsi" w:hAnsiTheme="minorHAnsi" w:cstheme="minorHAnsi"/>
          <w:w w:val="95"/>
          <w:sz w:val="22"/>
          <w:szCs w:val="22"/>
        </w:rPr>
        <w:t xml:space="preserve"> brat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vaskrsnuti</w:t>
      </w:r>
      <w:proofErr w:type="spellEnd"/>
      <w:r w:rsidRPr="00CC6B50">
        <w:rPr>
          <w:rFonts w:asciiTheme="minorHAnsi" w:hAnsiTheme="minorHAnsi" w:cstheme="minorHAnsi"/>
          <w:w w:val="95"/>
          <w:sz w:val="22"/>
          <w:szCs w:val="22"/>
        </w:rPr>
        <w:t xml:space="preserve">. 24 Marta mu </w:t>
      </w:r>
      <w:proofErr w:type="spellStart"/>
      <w:r w:rsidRPr="00CC6B50">
        <w:rPr>
          <w:rFonts w:asciiTheme="minorHAnsi" w:hAnsiTheme="minorHAnsi" w:cstheme="minorHAnsi"/>
          <w:w w:val="95"/>
          <w:sz w:val="22"/>
          <w:szCs w:val="22"/>
        </w:rPr>
        <w:t>reče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Znam</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vaskrsnuti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vaskrsenju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poslednji</w:t>
      </w:r>
      <w:proofErr w:type="spellEnd"/>
      <w:r w:rsidRPr="00CC6B50">
        <w:rPr>
          <w:rFonts w:asciiTheme="minorHAnsi" w:hAnsiTheme="minorHAnsi" w:cstheme="minorHAnsi"/>
          <w:w w:val="95"/>
          <w:sz w:val="22"/>
          <w:szCs w:val="22"/>
        </w:rPr>
        <w:t xml:space="preserve"> dan. 25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reče</w:t>
      </w:r>
      <w:proofErr w:type="spellEnd"/>
      <w:r w:rsidRPr="00CC6B50">
        <w:rPr>
          <w:rFonts w:asciiTheme="minorHAnsi" w:hAnsiTheme="minorHAnsi" w:cstheme="minorHAnsi"/>
          <w:w w:val="95"/>
          <w:sz w:val="22"/>
          <w:szCs w:val="22"/>
        </w:rPr>
        <w:t xml:space="preserve">: Ja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život</w:t>
      </w:r>
      <w:proofErr w:type="spellEnd"/>
      <w:r w:rsidRPr="00CC6B50">
        <w:rPr>
          <w:rFonts w:asciiTheme="minorHAnsi" w:hAnsiTheme="minorHAnsi" w:cstheme="minorHAnsi"/>
          <w:w w:val="95"/>
          <w:sz w:val="22"/>
          <w:szCs w:val="22"/>
        </w:rPr>
        <w:t xml:space="preserve">; ko </w:t>
      </w:r>
      <w:proofErr w:type="spellStart"/>
      <w:r w:rsidRPr="00CC6B50">
        <w:rPr>
          <w:rFonts w:asciiTheme="minorHAnsi" w:hAnsiTheme="minorHAnsi" w:cstheme="minorHAnsi"/>
          <w:w w:val="95"/>
          <w:sz w:val="22"/>
          <w:szCs w:val="22"/>
        </w:rPr>
        <w:t>veruje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mene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umre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oživeće</w:t>
      </w:r>
      <w:proofErr w:type="spellEnd"/>
      <w:r w:rsidRPr="00CC6B50">
        <w:rPr>
          <w:rFonts w:asciiTheme="minorHAnsi" w:hAnsiTheme="minorHAnsi" w:cstheme="minorHAnsi"/>
          <w:w w:val="95"/>
          <w:sz w:val="22"/>
          <w:szCs w:val="22"/>
        </w:rPr>
        <w:t xml:space="preserve">; 26 i </w:t>
      </w:r>
      <w:proofErr w:type="spellStart"/>
      <w:r w:rsidRPr="00CC6B50">
        <w:rPr>
          <w:rFonts w:asciiTheme="minorHAnsi" w:hAnsiTheme="minorHAnsi" w:cstheme="minorHAnsi"/>
          <w:w w:val="95"/>
          <w:sz w:val="22"/>
          <w:szCs w:val="22"/>
        </w:rPr>
        <w:t>svaki</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živi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veruje</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mene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umreti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doveka</w:t>
      </w:r>
      <w:proofErr w:type="spellEnd"/>
      <w:r w:rsidRPr="00CC6B50">
        <w:rPr>
          <w:rFonts w:asciiTheme="minorHAnsi" w:hAnsiTheme="minorHAnsi" w:cstheme="minorHAnsi"/>
          <w:w w:val="95"/>
          <w:sz w:val="22"/>
          <w:szCs w:val="22"/>
        </w:rPr>
        <w:t xml:space="preserve">. Da li </w:t>
      </w:r>
      <w:proofErr w:type="spellStart"/>
      <w:r w:rsidRPr="00CC6B50">
        <w:rPr>
          <w:rFonts w:asciiTheme="minorHAnsi" w:hAnsiTheme="minorHAnsi" w:cstheme="minorHAnsi"/>
          <w:w w:val="95"/>
          <w:sz w:val="22"/>
          <w:szCs w:val="22"/>
        </w:rPr>
        <w:t>veruje</w:t>
      </w:r>
      <w:r>
        <w:rPr>
          <w:rFonts w:asciiTheme="minorHAnsi" w:hAnsiTheme="minorHAnsi" w:cstheme="minorHAnsi"/>
          <w:w w:val="95"/>
          <w:sz w:val="22"/>
          <w:szCs w:val="22"/>
        </w:rPr>
        <w:t>s</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ovo</w:t>
      </w:r>
      <w:proofErr w:type="spellEnd"/>
      <w:r w:rsidRPr="00CC6B50">
        <w:rPr>
          <w:rFonts w:asciiTheme="minorHAnsi" w:hAnsiTheme="minorHAnsi" w:cstheme="minorHAnsi"/>
          <w:w w:val="95"/>
          <w:sz w:val="22"/>
          <w:szCs w:val="22"/>
        </w:rPr>
        <w:t>?</w:t>
      </w:r>
    </w:p>
    <w:p w14:paraId="12FC038D"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b/>
          <w:bCs/>
          <w:w w:val="95"/>
          <w:sz w:val="22"/>
          <w:szCs w:val="22"/>
        </w:rPr>
        <w:t xml:space="preserve">Marta je </w:t>
      </w:r>
      <w:proofErr w:type="spellStart"/>
      <w:r w:rsidRPr="00CC6B50">
        <w:rPr>
          <w:rFonts w:asciiTheme="minorHAnsi" w:hAnsiTheme="minorHAnsi" w:cstheme="minorHAnsi"/>
          <w:b/>
          <w:bCs/>
          <w:w w:val="95"/>
          <w:sz w:val="22"/>
          <w:szCs w:val="22"/>
        </w:rPr>
        <w:t>znala</w:t>
      </w:r>
      <w:proofErr w:type="spellEnd"/>
      <w:r w:rsidRPr="00CC6B50">
        <w:rPr>
          <w:rFonts w:asciiTheme="minorHAnsi" w:hAnsiTheme="minorHAnsi" w:cstheme="minorHAnsi"/>
          <w:b/>
          <w:bCs/>
          <w:w w:val="95"/>
          <w:sz w:val="22"/>
          <w:szCs w:val="22"/>
        </w:rPr>
        <w:t xml:space="preserve"> za </w:t>
      </w:r>
      <w:proofErr w:type="spellStart"/>
      <w:r w:rsidRPr="00CC6B50">
        <w:rPr>
          <w:rFonts w:asciiTheme="minorHAnsi" w:hAnsiTheme="minorHAnsi" w:cstheme="minorHAnsi"/>
          <w:b/>
          <w:bCs/>
          <w:w w:val="95"/>
          <w:sz w:val="22"/>
          <w:szCs w:val="22"/>
        </w:rPr>
        <w:t>vaskrsenje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poslednjeg</w:t>
      </w:r>
      <w:proofErr w:type="spellEnd"/>
      <w:r w:rsidRPr="00CC6B50">
        <w:rPr>
          <w:rFonts w:asciiTheme="minorHAnsi" w:hAnsiTheme="minorHAnsi" w:cstheme="minorHAnsi"/>
          <w:b/>
          <w:bCs/>
          <w:w w:val="95"/>
          <w:sz w:val="22"/>
          <w:szCs w:val="22"/>
        </w:rPr>
        <w:t xml:space="preserve"> </w:t>
      </w:r>
      <w:proofErr w:type="gramStart"/>
      <w:r w:rsidRPr="00CC6B50">
        <w:rPr>
          <w:rFonts w:asciiTheme="minorHAnsi" w:hAnsiTheme="minorHAnsi" w:cstheme="minorHAnsi"/>
          <w:b/>
          <w:bCs/>
          <w:w w:val="95"/>
          <w:sz w:val="22"/>
          <w:szCs w:val="22"/>
        </w:rPr>
        <w:t>dana“</w:t>
      </w:r>
      <w:proofErr w:type="gramEnd"/>
      <w:r w:rsidRPr="00CC6B50">
        <w:rPr>
          <w:rFonts w:asciiTheme="minorHAnsi" w:hAnsiTheme="minorHAnsi" w:cstheme="minorHAnsi"/>
          <w:b/>
          <w:bCs/>
          <w:w w:val="95"/>
          <w:sz w:val="22"/>
          <w:szCs w:val="22"/>
        </w:rPr>
        <w:t xml:space="preserve">, a </w:t>
      </w:r>
      <w:proofErr w:type="spellStart"/>
      <w:r w:rsidRPr="00CC6B50">
        <w:rPr>
          <w:rFonts w:asciiTheme="minorHAnsi" w:hAnsiTheme="minorHAnsi" w:cstheme="minorHAnsi"/>
          <w:b/>
          <w:bCs/>
          <w:w w:val="95"/>
          <w:sz w:val="22"/>
          <w:szCs w:val="22"/>
        </w:rPr>
        <w:t>ne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poslednjeg</w:t>
      </w:r>
      <w:proofErr w:type="spellEnd"/>
      <w:r w:rsidRPr="00CC6B50">
        <w:rPr>
          <w:rFonts w:asciiTheme="minorHAnsi" w:hAnsiTheme="minorHAnsi" w:cstheme="minorHAnsi"/>
          <w:b/>
          <w:bCs/>
          <w:w w:val="95"/>
          <w:sz w:val="22"/>
          <w:szCs w:val="22"/>
        </w:rPr>
        <w:t xml:space="preserve"> dana </w:t>
      </w:r>
      <w:proofErr w:type="spellStart"/>
      <w:r w:rsidRPr="00CC6B50">
        <w:rPr>
          <w:rFonts w:asciiTheme="minorHAnsi" w:hAnsiTheme="minorHAnsi" w:cstheme="minorHAnsi"/>
          <w:b/>
          <w:bCs/>
          <w:w w:val="95"/>
          <w:sz w:val="22"/>
          <w:szCs w:val="22"/>
        </w:rPr>
        <w:t>ljudske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istorije</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niti</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hrišćanskog</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doba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jer</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Biblija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nikada</w:t>
      </w:r>
      <w:proofErr w:type="spellEnd"/>
      <w:r w:rsidRPr="00CC6B50">
        <w:rPr>
          <w:rFonts w:asciiTheme="minorHAnsi" w:hAnsiTheme="minorHAnsi" w:cstheme="minorHAnsi"/>
          <w:b/>
          <w:bCs/>
          <w:w w:val="95"/>
          <w:sz w:val="22"/>
          <w:szCs w:val="22"/>
        </w:rPr>
        <w:t xml:space="preserve"> ne </w:t>
      </w:r>
      <w:proofErr w:type="spellStart"/>
      <w:r w:rsidRPr="00CC6B50">
        <w:rPr>
          <w:rFonts w:asciiTheme="minorHAnsi" w:hAnsiTheme="minorHAnsi" w:cstheme="minorHAnsi"/>
          <w:b/>
          <w:bCs/>
          <w:w w:val="95"/>
          <w:sz w:val="22"/>
          <w:szCs w:val="22"/>
        </w:rPr>
        <w:t>govori</w:t>
      </w:r>
      <w:proofErr w:type="spellEnd"/>
      <w:r w:rsidRPr="00CC6B50">
        <w:rPr>
          <w:rFonts w:asciiTheme="minorHAnsi" w:hAnsiTheme="minorHAnsi" w:cstheme="minorHAnsi"/>
          <w:b/>
          <w:bCs/>
          <w:w w:val="95"/>
          <w:sz w:val="22"/>
          <w:szCs w:val="22"/>
        </w:rPr>
        <w:t xml:space="preserve"> o „</w:t>
      </w:r>
      <w:proofErr w:type="spellStart"/>
      <w:r w:rsidRPr="00CC6B50">
        <w:rPr>
          <w:rFonts w:asciiTheme="minorHAnsi" w:hAnsiTheme="minorHAnsi" w:cstheme="minorHAnsi"/>
          <w:b/>
          <w:bCs/>
          <w:w w:val="95"/>
          <w:sz w:val="22"/>
          <w:szCs w:val="22"/>
        </w:rPr>
        <w:t>kraju</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vremena</w:t>
      </w:r>
      <w:proofErr w:type="spellEnd"/>
      <w:r w:rsidRPr="00CC6B50">
        <w:rPr>
          <w:rFonts w:asciiTheme="minorHAnsi" w:hAnsiTheme="minorHAnsi" w:cstheme="minorHAnsi"/>
          <w:b/>
          <w:bCs/>
          <w:w w:val="95"/>
          <w:sz w:val="22"/>
          <w:szCs w:val="22"/>
        </w:rPr>
        <w:t xml:space="preserve">“, i </w:t>
      </w:r>
      <w:proofErr w:type="spellStart"/>
      <w:r w:rsidRPr="00CC6B50">
        <w:rPr>
          <w:rFonts w:asciiTheme="minorHAnsi" w:hAnsiTheme="minorHAnsi" w:cstheme="minorHAnsi"/>
          <w:b/>
          <w:bCs/>
          <w:w w:val="95"/>
          <w:sz w:val="22"/>
          <w:szCs w:val="22"/>
        </w:rPr>
        <w:t>poriče</w:t>
      </w:r>
      <w:proofErr w:type="spellEnd"/>
      <w:r w:rsidRPr="00CC6B50">
        <w:rPr>
          <w:rFonts w:asciiTheme="minorHAnsi" w:hAnsiTheme="minorHAnsi" w:cstheme="minorHAnsi"/>
          <w:b/>
          <w:bCs/>
          <w:w w:val="95"/>
          <w:sz w:val="22"/>
          <w:szCs w:val="22"/>
        </w:rPr>
        <w:t xml:space="preserve"> da </w:t>
      </w:r>
      <w:proofErr w:type="spellStart"/>
      <w:r w:rsidRPr="00CC6B50">
        <w:rPr>
          <w:rFonts w:asciiTheme="minorHAnsi" w:hAnsiTheme="minorHAnsi" w:cstheme="minorHAnsi"/>
          <w:b/>
          <w:bCs/>
          <w:w w:val="95"/>
          <w:sz w:val="22"/>
          <w:szCs w:val="22"/>
        </w:rPr>
        <w:t>hrišćansko</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doba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ima</w:t>
      </w:r>
      <w:proofErr w:type="spellEnd"/>
      <w:r w:rsidRPr="00CC6B50">
        <w:rPr>
          <w:rFonts w:asciiTheme="minorHAnsi" w:hAnsiTheme="minorHAnsi" w:cstheme="minorHAnsi"/>
          <w:b/>
          <w:bCs/>
          <w:w w:val="95"/>
          <w:sz w:val="22"/>
          <w:szCs w:val="22"/>
        </w:rPr>
        <w:t xml:space="preserve"> </w:t>
      </w:r>
      <w:proofErr w:type="spellStart"/>
      <w:r w:rsidRPr="00CC6B50">
        <w:rPr>
          <w:rFonts w:asciiTheme="minorHAnsi" w:hAnsiTheme="minorHAnsi" w:cstheme="minorHAnsi"/>
          <w:b/>
          <w:bCs/>
          <w:w w:val="95"/>
          <w:sz w:val="22"/>
          <w:szCs w:val="22"/>
        </w:rPr>
        <w:t>kraj</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Isaiji</w:t>
      </w:r>
      <w:proofErr w:type="spellEnd"/>
      <w:r w:rsidRPr="00CC6B50">
        <w:rPr>
          <w:rFonts w:asciiTheme="minorHAnsi" w:hAnsiTheme="minorHAnsi" w:cstheme="minorHAnsi"/>
          <w:w w:val="95"/>
          <w:sz w:val="22"/>
          <w:szCs w:val="22"/>
        </w:rPr>
        <w:t xml:space="preserve"> 9.6-7, </w:t>
      </w:r>
      <w:proofErr w:type="spellStart"/>
      <w:r w:rsidRPr="00CC6B50">
        <w:rPr>
          <w:rFonts w:asciiTheme="minorHAnsi" w:hAnsiTheme="minorHAnsi" w:cstheme="minorHAnsi"/>
          <w:w w:val="95"/>
          <w:sz w:val="22"/>
          <w:szCs w:val="22"/>
        </w:rPr>
        <w:t>skoro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univerzalno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priznatom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mesijansko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proročanstvo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w:t>
      </w:r>
    </w:p>
    <w:p w14:paraId="6920F882" w14:textId="77777777" w:rsidR="00CC6B50" w:rsidRPr="00CC6B50" w:rsidRDefault="00CC6B50" w:rsidP="00CC6B50">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5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nam</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roditi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dete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nam</w:t>
      </w:r>
      <w:proofErr w:type="spellEnd"/>
      <w:r w:rsidRPr="00CC6B50">
        <w:rPr>
          <w:rFonts w:asciiTheme="minorHAnsi" w:hAnsiTheme="minorHAnsi" w:cstheme="minorHAnsi"/>
          <w:w w:val="95"/>
          <w:sz w:val="22"/>
          <w:szCs w:val="22"/>
        </w:rPr>
        <w:t xml:space="preserve"> se sin;</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vlast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počivati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plećima</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I </w:t>
      </w:r>
      <w:proofErr w:type="spellStart"/>
      <w:r w:rsidRPr="00CC6B50">
        <w:rPr>
          <w:rFonts w:asciiTheme="minorHAnsi" w:hAnsiTheme="minorHAnsi" w:cstheme="minorHAnsi"/>
          <w:w w:val="95"/>
          <w:sz w:val="22"/>
          <w:szCs w:val="22"/>
        </w:rPr>
        <w:t>nazvaće</w:t>
      </w:r>
      <w:proofErr w:type="spellEnd"/>
      <w:r w:rsidRPr="00CC6B50">
        <w:rPr>
          <w:rFonts w:asciiTheme="minorHAnsi" w:hAnsiTheme="minorHAnsi" w:cstheme="minorHAnsi"/>
          <w:w w:val="95"/>
          <w:sz w:val="22"/>
          <w:szCs w:val="22"/>
        </w:rPr>
        <w:t xml:space="preserve"> mu se </w:t>
      </w:r>
      <w:proofErr w:type="spellStart"/>
      <w:r w:rsidRPr="00CC6B50">
        <w:rPr>
          <w:rFonts w:asciiTheme="minorHAnsi" w:hAnsiTheme="minorHAnsi" w:cstheme="minorHAnsi"/>
          <w:w w:val="95"/>
          <w:sz w:val="22"/>
          <w:szCs w:val="22"/>
        </w:rPr>
        <w:t>ime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divni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savetnik</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Bo</w:t>
      </w:r>
      <w:r>
        <w:rPr>
          <w:rFonts w:asciiTheme="minorHAnsi" w:hAnsiTheme="minorHAnsi" w:cstheme="minorHAnsi"/>
          <w:w w:val="95"/>
          <w:sz w:val="22"/>
          <w:szCs w:val="22"/>
        </w:rPr>
        <w:t>g</w:t>
      </w:r>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moćni</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Večni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Otac</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Knez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mira</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6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povećanju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vlade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mira</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Na </w:t>
      </w:r>
      <w:proofErr w:type="spellStart"/>
      <w:r w:rsidRPr="00CC6B50">
        <w:rPr>
          <w:rFonts w:asciiTheme="minorHAnsi" w:hAnsiTheme="minorHAnsi" w:cstheme="minorHAnsi"/>
          <w:w w:val="95"/>
          <w:sz w:val="22"/>
          <w:szCs w:val="22"/>
        </w:rPr>
        <w:t>Davidovom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prestolu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nad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carstvom</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d</w:t>
      </w:r>
      <w:r w:rsidRPr="00CC6B50">
        <w:rPr>
          <w:rFonts w:asciiTheme="minorHAnsi" w:hAnsiTheme="minorHAnsi" w:cstheme="minorHAnsi"/>
          <w:w w:val="95"/>
          <w:sz w:val="22"/>
          <w:szCs w:val="22"/>
        </w:rPr>
        <w:t xml:space="preserve">a ga </w:t>
      </w:r>
      <w:proofErr w:type="spellStart"/>
      <w:r w:rsidRPr="00CC6B50">
        <w:rPr>
          <w:rFonts w:asciiTheme="minorHAnsi" w:hAnsiTheme="minorHAnsi" w:cstheme="minorHAnsi"/>
          <w:w w:val="95"/>
          <w:sz w:val="22"/>
          <w:szCs w:val="22"/>
        </w:rPr>
        <w:t>uspostavimo</w:t>
      </w:r>
      <w:proofErr w:type="spellEnd"/>
      <w:r w:rsidRPr="00CC6B50">
        <w:rPr>
          <w:rFonts w:asciiTheme="minorHAnsi" w:hAnsiTheme="minorHAnsi" w:cstheme="minorHAnsi"/>
          <w:w w:val="95"/>
          <w:sz w:val="22"/>
          <w:szCs w:val="22"/>
        </w:rPr>
        <w:t xml:space="preserve"> i da ga </w:t>
      </w:r>
      <w:proofErr w:type="spellStart"/>
      <w:r w:rsidRPr="00CC6B50">
        <w:rPr>
          <w:rFonts w:asciiTheme="minorHAnsi" w:hAnsiTheme="minorHAnsi" w:cstheme="minorHAnsi"/>
          <w:w w:val="95"/>
          <w:sz w:val="22"/>
          <w:szCs w:val="22"/>
        </w:rPr>
        <w:t>podržavamo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pravdom</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pravednošću</w:t>
      </w:r>
      <w:proofErr w:type="spellEnd"/>
      <w:r>
        <w:rPr>
          <w:rFonts w:asciiTheme="minorHAnsi" w:hAnsiTheme="minorHAnsi" w:cstheme="minorHAnsi"/>
          <w:w w:val="95"/>
          <w:sz w:val="22"/>
          <w:szCs w:val="22"/>
        </w:rPr>
        <w:t xml:space="preserve"> o</w:t>
      </w:r>
      <w:r w:rsidRPr="00CC6B50">
        <w:rPr>
          <w:rFonts w:asciiTheme="minorHAnsi" w:hAnsiTheme="minorHAnsi" w:cstheme="minorHAnsi"/>
          <w:w w:val="95"/>
          <w:sz w:val="22"/>
          <w:szCs w:val="22"/>
        </w:rPr>
        <w:t xml:space="preserve">d </w:t>
      </w:r>
      <w:proofErr w:type="spellStart"/>
      <w:r w:rsidRPr="00CC6B50">
        <w:rPr>
          <w:rFonts w:asciiTheme="minorHAnsi" w:hAnsiTheme="minorHAnsi" w:cstheme="minorHAnsi"/>
          <w:w w:val="95"/>
          <w:sz w:val="22"/>
          <w:szCs w:val="22"/>
        </w:rPr>
        <w:t>tada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zauvek</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Revnost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Gospoda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vojskama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to </w:t>
      </w:r>
      <w:proofErr w:type="spellStart"/>
      <w:r w:rsidRPr="00CC6B50">
        <w:rPr>
          <w:rFonts w:asciiTheme="minorHAnsi" w:hAnsiTheme="minorHAnsi" w:cstheme="minorHAnsi"/>
          <w:w w:val="95"/>
          <w:sz w:val="22"/>
          <w:szCs w:val="22"/>
        </w:rPr>
        <w:t>postići</w:t>
      </w:r>
      <w:proofErr w:type="spellEnd"/>
      <w:r w:rsidRPr="00CC6B50">
        <w:rPr>
          <w:rFonts w:asciiTheme="minorHAnsi" w:hAnsiTheme="minorHAnsi" w:cstheme="minorHAnsi"/>
          <w:w w:val="95"/>
          <w:sz w:val="22"/>
          <w:szCs w:val="22"/>
        </w:rPr>
        <w:t>.</w:t>
      </w:r>
    </w:p>
    <w:p w14:paraId="49EBDEFC"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Zapazite</w:t>
      </w:r>
      <w:proofErr w:type="spellEnd"/>
      <w:r w:rsidRPr="00CC6B50">
        <w:rPr>
          <w:rFonts w:asciiTheme="minorHAnsi" w:hAnsiTheme="minorHAnsi" w:cstheme="minorHAnsi"/>
          <w:w w:val="95"/>
          <w:sz w:val="22"/>
          <w:szCs w:val="22"/>
        </w:rPr>
        <w:t xml:space="preserve"> da </w:t>
      </w:r>
      <w:proofErr w:type="spellStart"/>
      <w:r>
        <w:rPr>
          <w:rFonts w:asciiTheme="minorHAnsi" w:hAnsiTheme="minorHAnsi" w:cstheme="minorHAnsi"/>
          <w:w w:val="95"/>
          <w:sz w:val="22"/>
          <w:szCs w:val="22"/>
        </w:rPr>
        <w:t>M</w:t>
      </w:r>
      <w:r w:rsidRPr="00CC6B50">
        <w:rPr>
          <w:rFonts w:asciiTheme="minorHAnsi" w:hAnsiTheme="minorHAnsi" w:cstheme="minorHAnsi"/>
          <w:w w:val="95"/>
          <w:sz w:val="22"/>
          <w:szCs w:val="22"/>
        </w:rPr>
        <w:t>esijina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vladavina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povećanje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podrazumevajući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evangelizaciju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kraja</w:t>
      </w:r>
      <w:proofErr w:type="spellEnd"/>
      <w:r w:rsidRPr="00CC6B50">
        <w:rPr>
          <w:rFonts w:asciiTheme="minorHAnsi" w:hAnsiTheme="minorHAnsi" w:cstheme="minorHAnsi"/>
          <w:w w:val="95"/>
          <w:sz w:val="22"/>
          <w:szCs w:val="22"/>
        </w:rPr>
        <w:t xml:space="preserve">, pa </w:t>
      </w:r>
      <w:proofErr w:type="spellStart"/>
      <w:r w:rsidRPr="00CC6B50">
        <w:rPr>
          <w:rFonts w:asciiTheme="minorHAnsi" w:hAnsiTheme="minorHAnsi" w:cstheme="minorHAnsi"/>
          <w:w w:val="95"/>
          <w:sz w:val="22"/>
          <w:szCs w:val="22"/>
        </w:rPr>
        <w:t>stoga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poslednjih</w:t>
      </w:r>
      <w:proofErr w:type="spellEnd"/>
      <w:r w:rsidRPr="00CC6B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vreme</w:t>
      </w:r>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poslednjeg</w:t>
      </w:r>
      <w:proofErr w:type="spellEnd"/>
      <w:r w:rsidRPr="00CC6B50">
        <w:rPr>
          <w:rFonts w:asciiTheme="minorHAnsi" w:hAnsiTheme="minorHAnsi" w:cstheme="minorHAnsi"/>
          <w:w w:val="95"/>
          <w:sz w:val="22"/>
          <w:szCs w:val="22"/>
        </w:rPr>
        <w:t xml:space="preserve"> dana, </w:t>
      </w:r>
      <w:proofErr w:type="spellStart"/>
      <w:r w:rsidRPr="00CC6B50">
        <w:rPr>
          <w:rFonts w:asciiTheme="minorHAnsi" w:hAnsiTheme="minorHAnsi" w:cstheme="minorHAnsi"/>
          <w:w w:val="95"/>
          <w:sz w:val="22"/>
          <w:szCs w:val="22"/>
        </w:rPr>
        <w: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poslednjeg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časa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Mojsijevo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imalo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w:t>
      </w:r>
      <w:proofErr w:type="spellEnd"/>
      <w:r w:rsidRPr="00CC6B50">
        <w:rPr>
          <w:rFonts w:asciiTheme="minorHAnsi" w:hAnsiTheme="minorHAnsi" w:cstheme="minorHAnsi"/>
          <w:w w:val="95"/>
          <w:sz w:val="22"/>
          <w:szCs w:val="22"/>
        </w:rPr>
        <w:t xml:space="preserve"> to, a </w:t>
      </w:r>
      <w:proofErr w:type="spellStart"/>
      <w:r w:rsidRPr="00CC6B50">
        <w:rPr>
          <w:rFonts w:asciiTheme="minorHAnsi" w:hAnsiTheme="minorHAnsi" w:cstheme="minorHAnsi"/>
          <w:w w:val="95"/>
          <w:sz w:val="22"/>
          <w:szCs w:val="22"/>
        </w:rPr>
        <w:t>Jevreji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Isusovog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prepoznali</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kraj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Mojsijevog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 xml:space="preserve"> bio pred </w:t>
      </w:r>
      <w:proofErr w:type="spellStart"/>
      <w:r w:rsidRPr="00CC6B50">
        <w:rPr>
          <w:rFonts w:asciiTheme="minorHAnsi" w:hAnsiTheme="minorHAnsi" w:cstheme="minorHAnsi"/>
          <w:w w:val="95"/>
          <w:sz w:val="22"/>
          <w:szCs w:val="22"/>
        </w:rPr>
        <w:t>njima</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ono </w:t>
      </w:r>
      <w:proofErr w:type="spellStart"/>
      <w:r w:rsidRPr="00CC6B50">
        <w:rPr>
          <w:rFonts w:asciiTheme="minorHAnsi" w:hAnsiTheme="minorHAnsi" w:cstheme="minorHAnsi"/>
          <w:w w:val="95"/>
          <w:sz w:val="22"/>
          <w:szCs w:val="22"/>
        </w:rPr>
        <w:t>nestane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snazi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punopravna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vladavina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mesijanskog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w:t>
      </w:r>
    </w:p>
    <w:p w14:paraId="78D656B7" w14:textId="77777777" w:rsidR="00CC6B50" w:rsidRPr="00CC6B50" w:rsidRDefault="00CC6B50" w:rsidP="00CC6B50">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Tako</w:t>
      </w:r>
      <w:proofErr w:type="spellEnd"/>
      <w:r w:rsidRPr="00CC6B50">
        <w:rPr>
          <w:rFonts w:asciiTheme="minorHAnsi" w:hAnsiTheme="minorHAnsi" w:cstheme="minorHAnsi"/>
          <w:w w:val="95"/>
          <w:sz w:val="22"/>
          <w:szCs w:val="22"/>
        </w:rPr>
        <w:t xml:space="preserve"> je Marta </w:t>
      </w:r>
      <w:proofErr w:type="spellStart"/>
      <w:r w:rsidRPr="00CC6B50">
        <w:rPr>
          <w:rFonts w:asciiTheme="minorHAnsi" w:hAnsiTheme="minorHAnsi" w:cstheme="minorHAnsi"/>
          <w:w w:val="95"/>
          <w:sz w:val="22"/>
          <w:szCs w:val="22"/>
        </w:rPr>
        <w:t>shvatila</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poslednji</w:t>
      </w:r>
      <w:proofErr w:type="spellEnd"/>
      <w:r w:rsidRPr="00CC6B50">
        <w:rPr>
          <w:rFonts w:asciiTheme="minorHAnsi" w:hAnsiTheme="minorHAnsi" w:cstheme="minorHAnsi"/>
          <w:w w:val="95"/>
          <w:sz w:val="22"/>
          <w:szCs w:val="22"/>
        </w:rPr>
        <w:t xml:space="preserve"> dan </w:t>
      </w:r>
      <w:proofErr w:type="spellStart"/>
      <w:r w:rsidRPr="00CC6B50">
        <w:rPr>
          <w:rFonts w:asciiTheme="minorHAnsi" w:hAnsiTheme="minorHAnsi" w:cstheme="minorHAnsi"/>
          <w:w w:val="95"/>
          <w:sz w:val="22"/>
          <w:szCs w:val="22"/>
        </w:rPr>
        <w:t>Mojsijevog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w:t>
      </w:r>
    </w:p>
    <w:p w14:paraId="105734BA" w14:textId="77777777" w:rsidR="00CC6B50" w:rsidRDefault="00CC6B50" w:rsidP="00CC6B50">
      <w:pPr>
        <w:pStyle w:val="BodyText"/>
        <w:ind w:left="0"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oni</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veruju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njega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umreti</w:t>
      </w:r>
      <w:proofErr w:type="spellEnd"/>
      <w:r w:rsidRPr="00CC6B50">
        <w:rPr>
          <w:rFonts w:asciiTheme="minorHAnsi" w:hAnsiTheme="minorHAnsi" w:cstheme="minorHAnsi"/>
          <w:w w:val="95"/>
          <w:sz w:val="22"/>
          <w:szCs w:val="22"/>
        </w:rPr>
        <w:t xml:space="preserve">, da li je on </w:t>
      </w:r>
      <w:proofErr w:type="spellStart"/>
      <w:r w:rsidRPr="00CC6B50">
        <w:rPr>
          <w:rFonts w:asciiTheme="minorHAnsi" w:hAnsiTheme="minorHAnsi" w:cstheme="minorHAnsi"/>
          <w:w w:val="95"/>
          <w:sz w:val="22"/>
          <w:szCs w:val="22"/>
        </w:rPr>
        <w:t>uopšte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mogao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biološkoj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Čujemo</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ovaj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odlomak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citira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mnogo</w:t>
      </w:r>
      <w:proofErr w:type="spellEnd"/>
      <w:r w:rsidRPr="00CC6B50">
        <w:rPr>
          <w:rFonts w:asciiTheme="minorHAnsi" w:hAnsiTheme="minorHAnsi" w:cstheme="minorHAnsi"/>
          <w:w w:val="95"/>
          <w:sz w:val="22"/>
          <w:szCs w:val="22"/>
        </w:rPr>
        <w:t xml:space="preserve"> puta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sahranama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tamo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upravo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razloga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osoba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umrla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biološki</w:t>
      </w:r>
      <w:proofErr w:type="spellEnd"/>
      <w:r w:rsidRPr="00CC6B50">
        <w:rPr>
          <w:rFonts w:asciiTheme="minorHAnsi" w:hAnsiTheme="minorHAnsi" w:cstheme="minorHAnsi"/>
          <w:w w:val="95"/>
          <w:sz w:val="22"/>
          <w:szCs w:val="22"/>
        </w:rPr>
        <w:t xml:space="preserve">! Oni koji </w:t>
      </w:r>
      <w:proofErr w:type="spellStart"/>
      <w:r w:rsidRPr="00CC6B50">
        <w:rPr>
          <w:rFonts w:asciiTheme="minorHAnsi" w:hAnsiTheme="minorHAnsi" w:cstheme="minorHAnsi"/>
          <w:w w:val="95"/>
          <w:sz w:val="22"/>
          <w:szCs w:val="22"/>
        </w:rPr>
        <w:t>veruju</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Isusa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umreti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duhovno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to </w:t>
      </w:r>
      <w:proofErr w:type="spellStart"/>
      <w:r w:rsidRPr="00CC6B50">
        <w:rPr>
          <w:rFonts w:asciiTheme="minorHAnsi" w:hAnsiTheme="minorHAnsi" w:cstheme="minorHAnsi"/>
          <w:w w:val="95"/>
          <w:sz w:val="22"/>
          <w:szCs w:val="22"/>
        </w:rPr>
        <w:t>učinio</w:t>
      </w:r>
      <w:proofErr w:type="spellEnd"/>
      <w:r w:rsidRPr="00CC6B50">
        <w:rPr>
          <w:rFonts w:asciiTheme="minorHAnsi" w:hAnsiTheme="minorHAnsi" w:cstheme="minorHAnsi"/>
          <w:w w:val="95"/>
          <w:sz w:val="22"/>
          <w:szCs w:val="22"/>
        </w:rPr>
        <w:t xml:space="preserve"> Adam, a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učinio</w:t>
      </w:r>
      <w:proofErr w:type="spellEnd"/>
      <w:r w:rsidRPr="00CC6B50">
        <w:rPr>
          <w:rFonts w:asciiTheme="minorHAnsi" w:hAnsiTheme="minorHAnsi" w:cstheme="minorHAnsi"/>
          <w:w w:val="95"/>
          <w:sz w:val="22"/>
          <w:szCs w:val="22"/>
        </w:rPr>
        <w:t xml:space="preserve"> pod </w:t>
      </w:r>
      <w:proofErr w:type="spellStart"/>
      <w:r w:rsidRPr="00CC6B50">
        <w:rPr>
          <w:rFonts w:asciiTheme="minorHAnsi" w:hAnsiTheme="minorHAnsi" w:cstheme="minorHAnsi"/>
          <w:w w:val="95"/>
          <w:sz w:val="22"/>
          <w:szCs w:val="22"/>
        </w:rPr>
        <w:t>zakonom</w:t>
      </w:r>
      <w:proofErr w:type="spellEnd"/>
      <w:r w:rsidRPr="00CC6B50">
        <w:rPr>
          <w:rFonts w:asciiTheme="minorHAnsi" w:hAnsiTheme="minorHAnsi" w:cstheme="minorHAnsi"/>
          <w:w w:val="95"/>
          <w:sz w:val="22"/>
          <w:szCs w:val="22"/>
        </w:rPr>
        <w:t>.</w:t>
      </w:r>
    </w:p>
    <w:p w14:paraId="75FE3D51" w14:textId="77777777" w:rsidR="00D15D28" w:rsidRPr="00CC6B50" w:rsidRDefault="00D15D28" w:rsidP="00D15D28">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lastRenderedPageBreak/>
        <w:t>Na „</w:t>
      </w:r>
      <w:proofErr w:type="spellStart"/>
      <w:r w:rsidRPr="00CC6B50">
        <w:rPr>
          <w:rFonts w:asciiTheme="minorHAnsi" w:hAnsiTheme="minorHAnsi" w:cstheme="minorHAnsi"/>
          <w:w w:val="95"/>
          <w:sz w:val="22"/>
          <w:szCs w:val="22"/>
        </w:rPr>
        <w:t>brisanje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suza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svih</w:t>
      </w:r>
      <w:proofErr w:type="spellEnd"/>
      <w:r w:rsidRPr="00CC6B50">
        <w:rPr>
          <w:rFonts w:asciiTheme="minorHAnsi" w:hAnsiTheme="minorHAnsi" w:cstheme="minorHAnsi"/>
          <w:w w:val="95"/>
          <w:sz w:val="22"/>
          <w:szCs w:val="22"/>
        </w:rPr>
        <w:t xml:space="preserve"> </w:t>
      </w:r>
      <w:proofErr w:type="spellStart"/>
      <w:proofErr w:type="gramStart"/>
      <w:r w:rsidRPr="00CC6B50">
        <w:rPr>
          <w:rFonts w:asciiTheme="minorHAnsi" w:hAnsiTheme="minorHAnsi" w:cstheme="minorHAnsi"/>
          <w:w w:val="95"/>
          <w:sz w:val="22"/>
          <w:szCs w:val="22"/>
        </w:rPr>
        <w:t>lica</w:t>
      </w:r>
      <w:proofErr w:type="spellEnd"/>
      <w:r w:rsidRPr="00CC6B50">
        <w:rPr>
          <w:rFonts w:asciiTheme="minorHAnsi" w:hAnsiTheme="minorHAnsi" w:cstheme="minorHAnsi"/>
          <w:w w:val="95"/>
          <w:sz w:val="22"/>
          <w:szCs w:val="22"/>
        </w:rPr>
        <w:t>“</w:t>
      </w:r>
      <w:proofErr w:type="gram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neko</w:t>
      </w:r>
      <w:proofErr w:type="spellEnd"/>
      <w:r w:rsidRPr="00CC6B50">
        <w:rPr>
          <w:rFonts w:asciiTheme="minorHAnsi" w:hAnsiTheme="minorHAnsi" w:cstheme="minorHAnsi"/>
          <w:w w:val="95"/>
          <w:sz w:val="22"/>
          <w:szCs w:val="22"/>
        </w:rPr>
        <w:t xml:space="preserve"> bi </w:t>
      </w:r>
      <w:proofErr w:type="spellStart"/>
      <w:r w:rsidRPr="00CC6B50">
        <w:rPr>
          <w:rFonts w:asciiTheme="minorHAnsi" w:hAnsiTheme="minorHAnsi" w:cstheme="minorHAnsi"/>
          <w:w w:val="95"/>
          <w:sz w:val="22"/>
          <w:szCs w:val="22"/>
        </w:rPr>
        <w:t>mogao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reći</w:t>
      </w:r>
      <w:proofErr w:type="spellEnd"/>
      <w:r w:rsidRPr="00CC6B50">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C6B50">
        <w:rPr>
          <w:rFonts w:asciiTheme="minorHAnsi" w:hAnsiTheme="minorHAnsi" w:cstheme="minorHAnsi"/>
          <w:w w:val="95"/>
          <w:sz w:val="22"/>
          <w:szCs w:val="22"/>
        </w:rPr>
        <w:t xml:space="preserve">„Pa, </w:t>
      </w:r>
      <w:proofErr w:type="spellStart"/>
      <w:r w:rsidRPr="00CC6B50">
        <w:rPr>
          <w:rFonts w:asciiTheme="minorHAnsi" w:hAnsiTheme="minorHAnsi" w:cstheme="minorHAnsi"/>
          <w:w w:val="95"/>
          <w:sz w:val="22"/>
          <w:szCs w:val="22"/>
        </w:rPr>
        <w:t>još</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uvek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mnogo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tuge</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suza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svetu</w:t>
      </w:r>
      <w:proofErr w:type="spellEnd"/>
      <w:r w:rsidRPr="00CC6B50">
        <w:rPr>
          <w:rFonts w:asciiTheme="minorHAnsi" w:hAnsiTheme="minorHAnsi" w:cstheme="minorHAnsi"/>
          <w:w w:val="95"/>
          <w:sz w:val="22"/>
          <w:szCs w:val="22"/>
        </w:rPr>
        <w:t xml:space="preserve">, pa </w:t>
      </w:r>
      <w:proofErr w:type="spellStart"/>
      <w:r w:rsidRPr="00CC6B50">
        <w:rPr>
          <w:rFonts w:asciiTheme="minorHAnsi" w:hAnsiTheme="minorHAnsi" w:cstheme="minorHAnsi"/>
          <w:w w:val="95"/>
          <w:sz w:val="22"/>
          <w:szCs w:val="22"/>
        </w:rPr>
        <w:t>kako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možete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reći</w:t>
      </w:r>
      <w:proofErr w:type="spellEnd"/>
      <w:r w:rsidRPr="00CC6B50">
        <w:rPr>
          <w:rFonts w:asciiTheme="minorHAnsi" w:hAnsiTheme="minorHAnsi" w:cstheme="minorHAnsi"/>
          <w:w w:val="95"/>
          <w:sz w:val="22"/>
          <w:szCs w:val="22"/>
        </w:rPr>
        <w:t xml:space="preserve"> da se to </w:t>
      </w:r>
      <w:proofErr w:type="spellStart"/>
      <w:r w:rsidRPr="00CC6B50">
        <w:rPr>
          <w:rFonts w:asciiTheme="minorHAnsi" w:hAnsiTheme="minorHAnsi" w:cstheme="minorHAnsi"/>
          <w:w w:val="95"/>
          <w:sz w:val="22"/>
          <w:szCs w:val="22"/>
        </w:rPr>
        <w:t>ispunilo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prvom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veku</w:t>
      </w:r>
      <w:proofErr w:type="spellEnd"/>
      <w:r w:rsidRPr="00CC6B50">
        <w:rPr>
          <w:rFonts w:asciiTheme="minorHAnsi" w:hAnsiTheme="minorHAnsi" w:cstheme="minorHAnsi"/>
          <w:w w:val="95"/>
          <w:sz w:val="22"/>
          <w:szCs w:val="22"/>
        </w:rPr>
        <w:t xml:space="preserve">?“ To je dobro </w:t>
      </w:r>
      <w:proofErr w:type="spellStart"/>
      <w:r w:rsidRPr="00CC6B50">
        <w:rPr>
          <w:rFonts w:asciiTheme="minorHAnsi" w:hAnsiTheme="minorHAnsi" w:cstheme="minorHAnsi"/>
          <w:w w:val="95"/>
          <w:sz w:val="22"/>
          <w:szCs w:val="22"/>
        </w:rPr>
        <w:t>pitanje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Isaija</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kaže</w:t>
      </w:r>
      <w:proofErr w:type="spellEnd"/>
      <w:r w:rsidRPr="00CC6B50">
        <w:rPr>
          <w:rFonts w:asciiTheme="minorHAnsi" w:hAnsiTheme="minorHAnsi" w:cstheme="minorHAnsi"/>
          <w:w w:val="95"/>
          <w:sz w:val="22"/>
          <w:szCs w:val="22"/>
        </w:rPr>
        <w:t xml:space="preserve"> da ne </w:t>
      </w:r>
      <w:proofErr w:type="spellStart"/>
      <w:r w:rsidRPr="00CC6B50">
        <w:rPr>
          <w:rFonts w:asciiTheme="minorHAnsi" w:hAnsiTheme="minorHAnsi" w:cstheme="minorHAnsi"/>
          <w:w w:val="95"/>
          <w:sz w:val="22"/>
          <w:szCs w:val="22"/>
        </w:rPr>
        <w:t>treba</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plačemo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sahrani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udarimo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čekićem</w:t>
      </w:r>
      <w:proofErr w:type="spellEnd"/>
      <w:r w:rsidRPr="00CC6B50">
        <w:rPr>
          <w:rFonts w:asciiTheme="minorHAnsi" w:hAnsiTheme="minorHAnsi" w:cstheme="minorHAnsi"/>
          <w:w w:val="95"/>
          <w:sz w:val="22"/>
          <w:szCs w:val="22"/>
        </w:rPr>
        <w:t xml:space="preserve"> po </w:t>
      </w:r>
      <w:proofErr w:type="spellStart"/>
      <w:r w:rsidRPr="00CC6B50">
        <w:rPr>
          <w:rFonts w:asciiTheme="minorHAnsi" w:hAnsiTheme="minorHAnsi" w:cstheme="minorHAnsi"/>
          <w:w w:val="95"/>
          <w:sz w:val="22"/>
          <w:szCs w:val="22"/>
        </w:rPr>
        <w:t>palcu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sklizne</w:t>
      </w:r>
      <w:proofErr w:type="spellEnd"/>
      <w:r w:rsidRPr="00CC6B50">
        <w:rPr>
          <w:rFonts w:asciiTheme="minorHAnsi" w:hAnsiTheme="minorHAnsi" w:cstheme="minorHAnsi"/>
          <w:w w:val="95"/>
          <w:sz w:val="22"/>
          <w:szCs w:val="22"/>
        </w:rPr>
        <w:t xml:space="preserve">. On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suzama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plakao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Starozavetni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Izrael</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prekršili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morali</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žanju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kletve</w:t>
      </w:r>
      <w:proofErr w:type="spellEnd"/>
      <w:r w:rsidRPr="00CC6B50">
        <w:rPr>
          <w:rFonts w:asciiTheme="minorHAnsi" w:hAnsiTheme="minorHAnsi" w:cstheme="minorHAnsi"/>
          <w:w w:val="95"/>
          <w:sz w:val="22"/>
          <w:szCs w:val="22"/>
        </w:rPr>
        <w:t>.</w:t>
      </w:r>
    </w:p>
    <w:p w14:paraId="35081BD1" w14:textId="77777777" w:rsidR="00D15D28" w:rsidRPr="00CC6B50" w:rsidRDefault="00D15D28" w:rsidP="00D15D28">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To je </w:t>
      </w:r>
      <w:proofErr w:type="spellStart"/>
      <w:r w:rsidRPr="00CC6B50">
        <w:rPr>
          <w:rFonts w:asciiTheme="minorHAnsi" w:hAnsiTheme="minorHAnsi" w:cstheme="minorHAnsi"/>
          <w:w w:val="95"/>
          <w:sz w:val="22"/>
          <w:szCs w:val="22"/>
        </w:rPr>
        <w:t>ista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nevolja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kojoj</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otkrio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prekršio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Rim</w:t>
      </w:r>
      <w:r>
        <w:rPr>
          <w:rFonts w:asciiTheme="minorHAnsi" w:hAnsiTheme="minorHAnsi" w:cstheme="minorHAnsi"/>
          <w:w w:val="95"/>
          <w:sz w:val="22"/>
          <w:szCs w:val="22"/>
        </w:rPr>
        <w:t>ljanima</w:t>
      </w:r>
      <w:proofErr w:type="spellEnd"/>
      <w:r w:rsidRPr="00CC6B50">
        <w:rPr>
          <w:rFonts w:asciiTheme="minorHAnsi" w:hAnsiTheme="minorHAnsi" w:cstheme="minorHAnsi"/>
          <w:w w:val="95"/>
          <w:sz w:val="22"/>
          <w:szCs w:val="22"/>
        </w:rPr>
        <w:t xml:space="preserve"> 7.14-16, 19-24:</w:t>
      </w:r>
    </w:p>
    <w:p w14:paraId="48D371B1" w14:textId="77777777" w:rsidR="00D15D28" w:rsidRPr="00CC6B50" w:rsidRDefault="00D15D28" w:rsidP="00D15D28">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14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znamo</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zakon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duhovan</w:t>
      </w:r>
      <w:proofErr w:type="spellEnd"/>
      <w:r w:rsidRPr="00CC6B50">
        <w:rPr>
          <w:rFonts w:asciiTheme="minorHAnsi" w:hAnsiTheme="minorHAnsi" w:cstheme="minorHAnsi"/>
          <w:w w:val="95"/>
          <w:sz w:val="22"/>
          <w:szCs w:val="22"/>
        </w:rPr>
        <w:t xml:space="preserve">, a ja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telesni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prodan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grehu</w:t>
      </w:r>
      <w:proofErr w:type="spellEnd"/>
      <w:r w:rsidRPr="00CC6B50">
        <w:rPr>
          <w:rFonts w:asciiTheme="minorHAnsi" w:hAnsiTheme="minorHAnsi" w:cstheme="minorHAnsi"/>
          <w:w w:val="95"/>
          <w:sz w:val="22"/>
          <w:szCs w:val="22"/>
        </w:rPr>
        <w:t xml:space="preserve">. 15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ono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radim</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znam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radim</w:t>
      </w:r>
      <w:proofErr w:type="spellEnd"/>
      <w:r w:rsidRPr="00CC6B50">
        <w:rPr>
          <w:rFonts w:asciiTheme="minorHAnsi" w:hAnsiTheme="minorHAnsi" w:cstheme="minorHAnsi"/>
          <w:w w:val="95"/>
          <w:sz w:val="22"/>
          <w:szCs w:val="22"/>
        </w:rPr>
        <w:t xml:space="preserve"> ono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hteo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ali</w:t>
      </w:r>
      <w:proofErr w:type="spellEnd"/>
      <w:r w:rsidRPr="00CC6B50">
        <w:rPr>
          <w:rFonts w:asciiTheme="minorHAnsi" w:hAnsiTheme="minorHAnsi" w:cstheme="minorHAnsi"/>
          <w:w w:val="95"/>
          <w:sz w:val="22"/>
          <w:szCs w:val="22"/>
        </w:rPr>
        <w:t xml:space="preserve"> ono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mrzim</w:t>
      </w:r>
      <w:proofErr w:type="spellEnd"/>
      <w:r w:rsidRPr="00CC6B50">
        <w:rPr>
          <w:rFonts w:asciiTheme="minorHAnsi" w:hAnsiTheme="minorHAnsi" w:cstheme="minorHAnsi"/>
          <w:w w:val="95"/>
          <w:sz w:val="22"/>
          <w:szCs w:val="22"/>
        </w:rPr>
        <w:t xml:space="preserve">, to </w:t>
      </w:r>
      <w:proofErr w:type="spellStart"/>
      <w:r w:rsidRPr="00CC6B50">
        <w:rPr>
          <w:rFonts w:asciiTheme="minorHAnsi" w:hAnsiTheme="minorHAnsi" w:cstheme="minorHAnsi"/>
          <w:w w:val="95"/>
          <w:sz w:val="22"/>
          <w:szCs w:val="22"/>
        </w:rPr>
        <w:t>radim</w:t>
      </w:r>
      <w:proofErr w:type="spellEnd"/>
      <w:r w:rsidRPr="00CC6B50">
        <w:rPr>
          <w:rFonts w:asciiTheme="minorHAnsi" w:hAnsiTheme="minorHAnsi" w:cstheme="minorHAnsi"/>
          <w:w w:val="95"/>
          <w:sz w:val="22"/>
          <w:szCs w:val="22"/>
        </w:rPr>
        <w:t xml:space="preserve">. 16 Ali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ono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bih</w:t>
      </w:r>
      <w:proofErr w:type="spellEnd"/>
      <w:r w:rsidRPr="00CC6B50">
        <w:rPr>
          <w:rFonts w:asciiTheme="minorHAnsi" w:hAnsiTheme="minorHAnsi" w:cstheme="minorHAnsi"/>
          <w:w w:val="95"/>
          <w:sz w:val="22"/>
          <w:szCs w:val="22"/>
        </w:rPr>
        <w:t xml:space="preserve">, to </w:t>
      </w:r>
      <w:proofErr w:type="spellStart"/>
      <w:r w:rsidRPr="00CC6B50">
        <w:rPr>
          <w:rFonts w:asciiTheme="minorHAnsi" w:hAnsiTheme="minorHAnsi" w:cstheme="minorHAnsi"/>
          <w:w w:val="95"/>
          <w:sz w:val="22"/>
          <w:szCs w:val="22"/>
        </w:rPr>
        <w:t>činim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pristajem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w:t>
      </w:r>
      <w:proofErr w:type="spellEnd"/>
      <w:r w:rsidRPr="00CC6B50">
        <w:rPr>
          <w:rFonts w:asciiTheme="minorHAnsi" w:hAnsiTheme="minorHAnsi" w:cstheme="minorHAnsi"/>
          <w:w w:val="95"/>
          <w:sz w:val="22"/>
          <w:szCs w:val="22"/>
        </w:rPr>
        <w:t xml:space="preserve"> da je dobro.... 19 Za dobro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bih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činio</w:t>
      </w:r>
      <w:proofErr w:type="spellEnd"/>
      <w:r w:rsidRPr="00CC6B50">
        <w:rPr>
          <w:rFonts w:asciiTheme="minorHAnsi" w:hAnsiTheme="minorHAnsi" w:cstheme="minorHAnsi"/>
          <w:w w:val="95"/>
          <w:sz w:val="22"/>
          <w:szCs w:val="22"/>
        </w:rPr>
        <w:t xml:space="preserve">, a </w:t>
      </w:r>
      <w:proofErr w:type="spellStart"/>
      <w:r w:rsidRPr="00CC6B50">
        <w:rPr>
          <w:rFonts w:asciiTheme="minorHAnsi" w:hAnsiTheme="minorHAnsi" w:cstheme="minorHAnsi"/>
          <w:w w:val="95"/>
          <w:sz w:val="22"/>
          <w:szCs w:val="22"/>
        </w:rPr>
        <w:t>zlo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koje</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bih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činio</w:t>
      </w:r>
      <w:proofErr w:type="spellEnd"/>
      <w:r w:rsidRPr="00CC6B50">
        <w:rPr>
          <w:rFonts w:asciiTheme="minorHAnsi" w:hAnsiTheme="minorHAnsi" w:cstheme="minorHAnsi"/>
          <w:w w:val="95"/>
          <w:sz w:val="22"/>
          <w:szCs w:val="22"/>
        </w:rPr>
        <w:t xml:space="preserve">. 20 Ali </w:t>
      </w:r>
      <w:proofErr w:type="spellStart"/>
      <w:r w:rsidRPr="00CC6B50">
        <w:rPr>
          <w:rFonts w:asciiTheme="minorHAnsi" w:hAnsiTheme="minorHAnsi" w:cstheme="minorHAnsi"/>
          <w:w w:val="95"/>
          <w:sz w:val="22"/>
          <w:szCs w:val="22"/>
        </w:rPr>
        <w:t>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činim</w:t>
      </w:r>
      <w:proofErr w:type="spellEnd"/>
      <w:r w:rsidRPr="00CC6B50">
        <w:rPr>
          <w:rFonts w:asciiTheme="minorHAnsi" w:hAnsiTheme="minorHAnsi" w:cstheme="minorHAnsi"/>
          <w:w w:val="95"/>
          <w:sz w:val="22"/>
          <w:szCs w:val="22"/>
        </w:rPr>
        <w:t xml:space="preserve"> ono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želim</w:t>
      </w:r>
      <w:proofErr w:type="spellEnd"/>
      <w:r w:rsidRPr="00CC6B50">
        <w:rPr>
          <w:rFonts w:asciiTheme="minorHAnsi" w:hAnsiTheme="minorHAnsi" w:cstheme="minorHAnsi"/>
          <w:w w:val="95"/>
          <w:sz w:val="22"/>
          <w:szCs w:val="22"/>
        </w:rPr>
        <w:t xml:space="preserve">, to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ne </w:t>
      </w:r>
      <w:proofErr w:type="spellStart"/>
      <w:r w:rsidRPr="00CC6B50">
        <w:rPr>
          <w:rFonts w:asciiTheme="minorHAnsi" w:hAnsiTheme="minorHAnsi" w:cstheme="minorHAnsi"/>
          <w:w w:val="95"/>
          <w:sz w:val="22"/>
          <w:szCs w:val="22"/>
        </w:rPr>
        <w:t>činim</w:t>
      </w:r>
      <w:proofErr w:type="spellEnd"/>
      <w:r w:rsidRPr="00CC6B50">
        <w:rPr>
          <w:rFonts w:asciiTheme="minorHAnsi" w:hAnsiTheme="minorHAnsi" w:cstheme="minorHAnsi"/>
          <w:w w:val="95"/>
          <w:sz w:val="22"/>
          <w:szCs w:val="22"/>
        </w:rPr>
        <w:t xml:space="preserve"> ja, </w:t>
      </w:r>
      <w:proofErr w:type="spellStart"/>
      <w:r w:rsidRPr="00CC6B50">
        <w:rPr>
          <w:rFonts w:asciiTheme="minorHAnsi" w:hAnsiTheme="minorHAnsi" w:cstheme="minorHAnsi"/>
          <w:w w:val="95"/>
          <w:sz w:val="22"/>
          <w:szCs w:val="22"/>
        </w:rPr>
        <w:t>nego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greh</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prebiva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meni</w:t>
      </w:r>
      <w:proofErr w:type="spellEnd"/>
      <w:r w:rsidRPr="00CC6B50">
        <w:rPr>
          <w:rFonts w:asciiTheme="minorHAnsi" w:hAnsiTheme="minorHAnsi" w:cstheme="minorHAnsi"/>
          <w:w w:val="95"/>
          <w:sz w:val="22"/>
          <w:szCs w:val="22"/>
        </w:rPr>
        <w:t>.</w:t>
      </w:r>
    </w:p>
    <w:p w14:paraId="6758D806" w14:textId="77777777" w:rsidR="00D15D28" w:rsidRPr="00CC6B50" w:rsidRDefault="00D15D28" w:rsidP="00D15D28">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21 </w:t>
      </w:r>
      <w:proofErr w:type="spellStart"/>
      <w:r w:rsidRPr="00CC6B50">
        <w:rPr>
          <w:rFonts w:asciiTheme="minorHAnsi" w:hAnsiTheme="minorHAnsi" w:cstheme="minorHAnsi"/>
          <w:w w:val="95"/>
          <w:sz w:val="22"/>
          <w:szCs w:val="22"/>
        </w:rPr>
        <w:t>Onda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nalazim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w:t>
      </w:r>
      <w:proofErr w:type="spellEnd"/>
      <w:r w:rsidRPr="00CC6B50">
        <w:rPr>
          <w:rFonts w:asciiTheme="minorHAnsi" w:hAnsiTheme="minorHAnsi" w:cstheme="minorHAnsi"/>
          <w:w w:val="95"/>
          <w:sz w:val="22"/>
          <w:szCs w:val="22"/>
        </w:rPr>
        <w:t xml:space="preserve"> da je </w:t>
      </w:r>
      <w:proofErr w:type="spellStart"/>
      <w:r w:rsidRPr="00CC6B50">
        <w:rPr>
          <w:rFonts w:asciiTheme="minorHAnsi" w:hAnsiTheme="minorHAnsi" w:cstheme="minorHAnsi"/>
          <w:w w:val="95"/>
          <w:sz w:val="22"/>
          <w:szCs w:val="22"/>
        </w:rPr>
        <w:t>meni</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bih</w:t>
      </w:r>
      <w:proofErr w:type="spellEnd"/>
      <w:r w:rsidRPr="00CC6B50">
        <w:rPr>
          <w:rFonts w:asciiTheme="minorHAnsi" w:hAnsiTheme="minorHAnsi" w:cstheme="minorHAnsi"/>
          <w:w w:val="95"/>
          <w:sz w:val="22"/>
          <w:szCs w:val="22"/>
        </w:rPr>
        <w:t xml:space="preserve"> dobro </w:t>
      </w:r>
      <w:proofErr w:type="spellStart"/>
      <w:r w:rsidRPr="00CC6B50">
        <w:rPr>
          <w:rFonts w:asciiTheme="minorHAnsi" w:hAnsiTheme="minorHAnsi" w:cstheme="minorHAnsi"/>
          <w:w w:val="95"/>
          <w:sz w:val="22"/>
          <w:szCs w:val="22"/>
        </w:rPr>
        <w:t>činio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prisutan</w:t>
      </w:r>
      <w:proofErr w:type="spellEnd"/>
      <w:r w:rsidRPr="00CC6B50">
        <w:rPr>
          <w:rFonts w:asciiTheme="minorHAnsi" w:hAnsiTheme="minorHAnsi" w:cstheme="minorHAnsi"/>
          <w:w w:val="95"/>
          <w:sz w:val="22"/>
          <w:szCs w:val="22"/>
        </w:rPr>
        <w:t xml:space="preserve">. 22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ja </w:t>
      </w:r>
      <w:proofErr w:type="spellStart"/>
      <w:r w:rsidRPr="00CC6B50">
        <w:rPr>
          <w:rFonts w:asciiTheme="minorHAnsi" w:hAnsiTheme="minorHAnsi" w:cstheme="minorHAnsi"/>
          <w:w w:val="95"/>
          <w:sz w:val="22"/>
          <w:szCs w:val="22"/>
        </w:rPr>
        <w:t>uživam</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zakonu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Božijem</w:t>
      </w:r>
      <w:proofErr w:type="spellEnd"/>
      <w:r w:rsidRPr="00CC6B50">
        <w:rPr>
          <w:rFonts w:asciiTheme="minorHAnsi" w:hAnsiTheme="minorHAnsi" w:cstheme="minorHAnsi"/>
          <w:w w:val="95"/>
          <w:sz w:val="22"/>
          <w:szCs w:val="22"/>
        </w:rPr>
        <w:t xml:space="preserve"> po </w:t>
      </w:r>
      <w:proofErr w:type="spellStart"/>
      <w:r w:rsidRPr="00CC6B50">
        <w:rPr>
          <w:rFonts w:asciiTheme="minorHAnsi" w:hAnsiTheme="minorHAnsi" w:cstheme="minorHAnsi"/>
          <w:w w:val="95"/>
          <w:sz w:val="22"/>
          <w:szCs w:val="22"/>
        </w:rPr>
        <w:t>unutrašnjem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čoveku</w:t>
      </w:r>
      <w:proofErr w:type="spellEnd"/>
      <w:r w:rsidRPr="00CC6B50">
        <w:rPr>
          <w:rFonts w:asciiTheme="minorHAnsi" w:hAnsiTheme="minorHAnsi" w:cstheme="minorHAnsi"/>
          <w:w w:val="95"/>
          <w:sz w:val="22"/>
          <w:szCs w:val="22"/>
        </w:rPr>
        <w:t xml:space="preserve">, 23 </w:t>
      </w:r>
      <w:proofErr w:type="spellStart"/>
      <w:r w:rsidRPr="00CC6B50">
        <w:rPr>
          <w:rFonts w:asciiTheme="minorHAnsi" w:hAnsiTheme="minorHAnsi" w:cstheme="minorHAnsi"/>
          <w:w w:val="95"/>
          <w:sz w:val="22"/>
          <w:szCs w:val="22"/>
        </w:rPr>
        <w:t>ali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udovima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svojim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vidim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drugačiji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w:t>
      </w:r>
      <w:proofErr w:type="spellEnd"/>
      <w:r w:rsidRPr="00CC6B50">
        <w:rPr>
          <w:rFonts w:asciiTheme="minorHAnsi" w:hAnsiTheme="minorHAnsi" w:cstheme="minorHAnsi"/>
          <w:w w:val="95"/>
          <w:sz w:val="22"/>
          <w:szCs w:val="22"/>
        </w:rPr>
        <w:t xml:space="preserve">, koji se </w:t>
      </w:r>
      <w:proofErr w:type="spellStart"/>
      <w:r w:rsidRPr="00CC6B50">
        <w:rPr>
          <w:rFonts w:asciiTheme="minorHAnsi" w:hAnsiTheme="minorHAnsi" w:cstheme="minorHAnsi"/>
          <w:w w:val="95"/>
          <w:sz w:val="22"/>
          <w:szCs w:val="22"/>
        </w:rPr>
        <w:t>bori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protiv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moga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uma</w:t>
      </w:r>
      <w:proofErr w:type="spellEnd"/>
      <w:r w:rsidRPr="00CC6B50">
        <w:rPr>
          <w:rFonts w:asciiTheme="minorHAnsi" w:hAnsiTheme="minorHAnsi" w:cstheme="minorHAnsi"/>
          <w:w w:val="95"/>
          <w:sz w:val="22"/>
          <w:szCs w:val="22"/>
        </w:rPr>
        <w:t xml:space="preserve"> i koji me </w:t>
      </w:r>
      <w:proofErr w:type="spellStart"/>
      <w:r w:rsidRPr="00CC6B50">
        <w:rPr>
          <w:rFonts w:asciiTheme="minorHAnsi" w:hAnsiTheme="minorHAnsi" w:cstheme="minorHAnsi"/>
          <w:w w:val="95"/>
          <w:sz w:val="22"/>
          <w:szCs w:val="22"/>
        </w:rPr>
        <w:t>dovodi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ropstvo</w:t>
      </w:r>
      <w:proofErr w:type="spellEnd"/>
      <w:r w:rsidRPr="00CC6B50">
        <w:rPr>
          <w:rFonts w:asciiTheme="minorHAnsi" w:hAnsiTheme="minorHAnsi" w:cstheme="minorHAnsi"/>
          <w:w w:val="95"/>
          <w:sz w:val="22"/>
          <w:szCs w:val="22"/>
        </w:rPr>
        <w:t xml:space="preserve"> pod </w:t>
      </w:r>
      <w:proofErr w:type="spellStart"/>
      <w:r w:rsidRPr="00CC6B50">
        <w:rPr>
          <w:rFonts w:asciiTheme="minorHAnsi" w:hAnsiTheme="minorHAnsi" w:cstheme="minorHAnsi"/>
          <w:w w:val="95"/>
          <w:sz w:val="22"/>
          <w:szCs w:val="22"/>
        </w:rPr>
        <w:t>zakonom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greha</w:t>
      </w:r>
      <w:proofErr w:type="spellEnd"/>
      <w:r w:rsidRPr="00CC6B50">
        <w:rPr>
          <w:rFonts w:asciiTheme="minorHAnsi" w:hAnsiTheme="minorHAnsi" w:cstheme="minorHAnsi"/>
          <w:w w:val="95"/>
          <w:sz w:val="22"/>
          <w:szCs w:val="22"/>
        </w:rPr>
        <w:t xml:space="preserve"> koji je u </w:t>
      </w:r>
      <w:proofErr w:type="spellStart"/>
      <w:r w:rsidRPr="00CC6B50">
        <w:rPr>
          <w:rFonts w:asciiTheme="minorHAnsi" w:hAnsiTheme="minorHAnsi" w:cstheme="minorHAnsi"/>
          <w:w w:val="95"/>
          <w:sz w:val="22"/>
          <w:szCs w:val="22"/>
        </w:rPr>
        <w:t>mojim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udovima</w:t>
      </w:r>
      <w:proofErr w:type="spellEnd"/>
      <w:r w:rsidRPr="00CC6B50">
        <w:rPr>
          <w:rFonts w:asciiTheme="minorHAnsi" w:hAnsiTheme="minorHAnsi" w:cstheme="minorHAnsi"/>
          <w:w w:val="95"/>
          <w:sz w:val="22"/>
          <w:szCs w:val="22"/>
        </w:rPr>
        <w:t xml:space="preserve">. 24 Ja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jadan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čovek</w:t>
      </w:r>
      <w:proofErr w:type="spellEnd"/>
      <w:r w:rsidRPr="00CC6B50">
        <w:rPr>
          <w:rFonts w:asciiTheme="minorHAnsi" w:hAnsiTheme="minorHAnsi" w:cstheme="minorHAnsi"/>
          <w:w w:val="95"/>
          <w:sz w:val="22"/>
          <w:szCs w:val="22"/>
        </w:rPr>
        <w:t xml:space="preserve">! ko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me </w:t>
      </w:r>
      <w:proofErr w:type="spellStart"/>
      <w:r w:rsidRPr="00CC6B50">
        <w:rPr>
          <w:rFonts w:asciiTheme="minorHAnsi" w:hAnsiTheme="minorHAnsi" w:cstheme="minorHAnsi"/>
          <w:w w:val="95"/>
          <w:sz w:val="22"/>
          <w:szCs w:val="22"/>
        </w:rPr>
        <w:t>izbaviti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iz</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tela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w:t>
      </w:r>
    </w:p>
    <w:p w14:paraId="726055B9" w14:textId="77777777" w:rsidR="00D15D28" w:rsidRPr="00CC6B50" w:rsidRDefault="00D15D28" w:rsidP="00D15D28">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Pavle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svakako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govorio</w:t>
      </w:r>
      <w:proofErr w:type="spellEnd"/>
      <w:r w:rsidRPr="00CC6B50">
        <w:rPr>
          <w:rFonts w:asciiTheme="minorHAnsi" w:hAnsiTheme="minorHAnsi" w:cstheme="minorHAnsi"/>
          <w:w w:val="95"/>
          <w:sz w:val="22"/>
          <w:szCs w:val="22"/>
        </w:rPr>
        <w:t xml:space="preserve"> o tome da je </w:t>
      </w:r>
      <w:proofErr w:type="spellStart"/>
      <w:r w:rsidRPr="00CC6B50">
        <w:rPr>
          <w:rFonts w:asciiTheme="minorHAnsi" w:hAnsiTheme="minorHAnsi" w:cstheme="minorHAnsi"/>
          <w:w w:val="95"/>
          <w:sz w:val="22"/>
          <w:szCs w:val="22"/>
        </w:rPr>
        <w:t>jadan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čovek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verni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hrišćanin</w:t>
      </w:r>
      <w:proofErr w:type="spellEnd"/>
      <w:r w:rsidRPr="00CC6B50">
        <w:rPr>
          <w:rFonts w:asciiTheme="minorHAnsi" w:hAnsiTheme="minorHAnsi" w:cstheme="minorHAnsi"/>
          <w:w w:val="95"/>
          <w:sz w:val="22"/>
          <w:szCs w:val="22"/>
        </w:rPr>
        <w:t xml:space="preserve"> i Hristov </w:t>
      </w:r>
      <w:proofErr w:type="spellStart"/>
      <w:r w:rsidRPr="00CC6B50">
        <w:rPr>
          <w:rFonts w:asciiTheme="minorHAnsi" w:hAnsiTheme="minorHAnsi" w:cstheme="minorHAnsi"/>
          <w:w w:val="95"/>
          <w:sz w:val="22"/>
          <w:szCs w:val="22"/>
        </w:rPr>
        <w:t>apostol</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vec</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svojoj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nevolji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situaciji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pobožnih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Jevreja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dok</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nastojao</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verno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živi</w:t>
      </w:r>
      <w:proofErr w:type="spellEnd"/>
      <w:r w:rsidRPr="00CC6B50">
        <w:rPr>
          <w:rFonts w:asciiTheme="minorHAnsi" w:hAnsiTheme="minorHAnsi" w:cstheme="minorHAnsi"/>
          <w:w w:val="95"/>
          <w:sz w:val="22"/>
          <w:szCs w:val="22"/>
        </w:rPr>
        <w:t xml:space="preserve"> pod </w:t>
      </w:r>
      <w:proofErr w:type="spellStart"/>
      <w:r w:rsidRPr="00CC6B50">
        <w:rPr>
          <w:rFonts w:asciiTheme="minorHAnsi" w:hAnsiTheme="minorHAnsi" w:cstheme="minorHAnsi"/>
          <w:w w:val="95"/>
          <w:sz w:val="22"/>
          <w:szCs w:val="22"/>
        </w:rPr>
        <w:t>Mojsijevim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zakonom</w:t>
      </w:r>
      <w:proofErr w:type="spellEnd"/>
      <w:r w:rsidRPr="00CC6B50">
        <w:rPr>
          <w:rFonts w:asciiTheme="minorHAnsi" w:hAnsiTheme="minorHAnsi" w:cstheme="minorHAnsi"/>
          <w:w w:val="95"/>
          <w:sz w:val="22"/>
          <w:szCs w:val="22"/>
        </w:rPr>
        <w:t xml:space="preserve">. Ta </w:t>
      </w:r>
      <w:proofErr w:type="spellStart"/>
      <w:r w:rsidRPr="00CC6B50">
        <w:rPr>
          <w:rFonts w:asciiTheme="minorHAnsi" w:hAnsiTheme="minorHAnsi" w:cstheme="minorHAnsi"/>
          <w:w w:val="95"/>
          <w:sz w:val="22"/>
          <w:szCs w:val="22"/>
        </w:rPr>
        <w:t>jadnost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bila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uklonjena</w:t>
      </w:r>
      <w:proofErr w:type="spellEnd"/>
      <w:r w:rsidRPr="00CC6B50">
        <w:rPr>
          <w:rFonts w:asciiTheme="minorHAnsi" w:hAnsiTheme="minorHAnsi" w:cstheme="minorHAnsi"/>
          <w:w w:val="95"/>
          <w:sz w:val="22"/>
          <w:szCs w:val="22"/>
        </w:rPr>
        <w:t xml:space="preserve"> pod </w:t>
      </w:r>
      <w:proofErr w:type="spellStart"/>
      <w:r w:rsidRPr="00CC6B50">
        <w:rPr>
          <w:rFonts w:asciiTheme="minorHAnsi" w:hAnsiTheme="minorHAnsi" w:cstheme="minorHAnsi"/>
          <w:w w:val="95"/>
          <w:sz w:val="22"/>
          <w:szCs w:val="22"/>
        </w:rPr>
        <w:t>Novim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savezom</w:t>
      </w:r>
      <w:proofErr w:type="spellEnd"/>
      <w:r w:rsidRPr="00CC6B50">
        <w:rPr>
          <w:rFonts w:asciiTheme="minorHAnsi" w:hAnsiTheme="minorHAnsi" w:cstheme="minorHAnsi"/>
          <w:w w:val="95"/>
          <w:sz w:val="22"/>
          <w:szCs w:val="22"/>
        </w:rPr>
        <w:t xml:space="preserve"> i u </w:t>
      </w:r>
      <w:proofErr w:type="spellStart"/>
      <w:r w:rsidRPr="00CC6B50">
        <w:rPr>
          <w:rFonts w:asciiTheme="minorHAnsi" w:hAnsiTheme="minorHAnsi" w:cstheme="minorHAnsi"/>
          <w:w w:val="95"/>
          <w:sz w:val="22"/>
          <w:szCs w:val="22"/>
        </w:rPr>
        <w:t>mesijansko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doba</w:t>
      </w:r>
      <w:proofErr w:type="spellEnd"/>
      <w:r w:rsidRPr="00CC6B50">
        <w:rPr>
          <w:rFonts w:asciiTheme="minorHAnsi" w:hAnsiTheme="minorHAnsi" w:cstheme="minorHAnsi"/>
          <w:w w:val="95"/>
          <w:sz w:val="22"/>
          <w:szCs w:val="22"/>
        </w:rPr>
        <w:t>.</w:t>
      </w:r>
    </w:p>
    <w:p w14:paraId="74C5959C" w14:textId="77777777" w:rsidR="00D15D28" w:rsidRPr="00CC6B50" w:rsidRDefault="00D15D28" w:rsidP="00D15D28">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Još</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jedan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odlomak</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ukazuje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ispunjenje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kraja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zavetnih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suza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Otkrivenje</w:t>
      </w:r>
      <w:proofErr w:type="spellEnd"/>
      <w:r w:rsidRPr="00CC6B50">
        <w:rPr>
          <w:rFonts w:asciiTheme="minorHAnsi" w:hAnsiTheme="minorHAnsi" w:cstheme="minorHAnsi"/>
          <w:w w:val="95"/>
          <w:sz w:val="22"/>
          <w:szCs w:val="22"/>
        </w:rPr>
        <w:t xml:space="preserve"> 21.1-4, </w:t>
      </w:r>
      <w:proofErr w:type="spellStart"/>
      <w:r w:rsidRPr="00CC6B50">
        <w:rPr>
          <w:rFonts w:asciiTheme="minorHAnsi" w:hAnsiTheme="minorHAnsi" w:cstheme="minorHAnsi"/>
          <w:w w:val="95"/>
          <w:sz w:val="22"/>
          <w:szCs w:val="22"/>
        </w:rPr>
        <w:t>odlomak</w:t>
      </w:r>
      <w:proofErr w:type="spellEnd"/>
      <w:r w:rsidRPr="00CC6B50">
        <w:rPr>
          <w:rFonts w:asciiTheme="minorHAnsi" w:hAnsiTheme="minorHAnsi" w:cstheme="minorHAnsi"/>
          <w:w w:val="95"/>
          <w:sz w:val="22"/>
          <w:szCs w:val="22"/>
        </w:rPr>
        <w:t xml:space="preserve"> koji je </w:t>
      </w:r>
      <w:proofErr w:type="spellStart"/>
      <w:r w:rsidRPr="00CC6B50">
        <w:rPr>
          <w:rFonts w:asciiTheme="minorHAnsi" w:hAnsiTheme="minorHAnsi" w:cstheme="minorHAnsi"/>
          <w:w w:val="95"/>
          <w:sz w:val="22"/>
          <w:szCs w:val="22"/>
        </w:rPr>
        <w:t>trebalo</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ispuni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trenutku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prolaska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starozavetnog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starog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neba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zemlje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stari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w:t>
      </w:r>
      <w:proofErr w:type="spellEnd"/>
      <w:r w:rsidRPr="00CC6B50">
        <w:rPr>
          <w:rFonts w:asciiTheme="minorHAnsi" w:hAnsiTheme="minorHAnsi" w:cstheme="minorHAnsi"/>
          <w:w w:val="95"/>
          <w:sz w:val="22"/>
          <w:szCs w:val="22"/>
        </w:rPr>
        <w:t xml:space="preserve"> bio </w:t>
      </w:r>
      <w:proofErr w:type="spellStart"/>
      <w:r w:rsidRPr="00CC6B50">
        <w:rPr>
          <w:rFonts w:asciiTheme="minorHAnsi" w:hAnsiTheme="minorHAnsi" w:cstheme="minorHAnsi"/>
          <w:w w:val="95"/>
          <w:sz w:val="22"/>
          <w:szCs w:val="22"/>
        </w:rPr>
        <w:t>uništen</w:t>
      </w:r>
      <w:proofErr w:type="spellEnd"/>
      <w:r w:rsidRPr="00CC6B50">
        <w:rPr>
          <w:rFonts w:asciiTheme="minorHAnsi" w:hAnsiTheme="minorHAnsi" w:cstheme="minorHAnsi"/>
          <w:w w:val="95"/>
          <w:sz w:val="22"/>
          <w:szCs w:val="22"/>
        </w:rPr>
        <w:t>:</w:t>
      </w:r>
    </w:p>
    <w:p w14:paraId="5B09882B" w14:textId="77777777" w:rsidR="00D15D28" w:rsidRPr="00CC6B50" w:rsidRDefault="00D15D28" w:rsidP="00D15D28">
      <w:pPr>
        <w:pStyle w:val="BodyText"/>
        <w:ind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1 I </w:t>
      </w:r>
      <w:proofErr w:type="spellStart"/>
      <w:r w:rsidRPr="00CC6B50">
        <w:rPr>
          <w:rFonts w:asciiTheme="minorHAnsi" w:hAnsiTheme="minorHAnsi" w:cstheme="minorHAnsi"/>
          <w:w w:val="95"/>
          <w:sz w:val="22"/>
          <w:szCs w:val="22"/>
        </w:rPr>
        <w:t>videh</w:t>
      </w:r>
      <w:proofErr w:type="spellEnd"/>
      <w:r w:rsidRPr="00CC6B50">
        <w:rPr>
          <w:rFonts w:asciiTheme="minorHAnsi" w:hAnsiTheme="minorHAnsi" w:cstheme="minorHAnsi"/>
          <w:w w:val="95"/>
          <w:sz w:val="22"/>
          <w:szCs w:val="22"/>
        </w:rPr>
        <w:t xml:space="preserve"> novo </w:t>
      </w:r>
      <w:proofErr w:type="spellStart"/>
      <w:r w:rsidRPr="00CC6B50">
        <w:rPr>
          <w:rFonts w:asciiTheme="minorHAnsi" w:hAnsiTheme="minorHAnsi" w:cstheme="minorHAnsi"/>
          <w:w w:val="95"/>
          <w:sz w:val="22"/>
          <w:szCs w:val="22"/>
        </w:rPr>
        <w:t>nebo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novu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nebo</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prva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zemlja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prođoše</w:t>
      </w:r>
      <w:proofErr w:type="spellEnd"/>
      <w:r w:rsidRPr="00CC6B50">
        <w:rPr>
          <w:rFonts w:asciiTheme="minorHAnsi" w:hAnsiTheme="minorHAnsi" w:cstheme="minorHAnsi"/>
          <w:w w:val="95"/>
          <w:sz w:val="22"/>
          <w:szCs w:val="22"/>
        </w:rPr>
        <w:t xml:space="preserve">; a mora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nema</w:t>
      </w:r>
      <w:proofErr w:type="spellEnd"/>
      <w:r w:rsidRPr="00CC6B50">
        <w:rPr>
          <w:rFonts w:asciiTheme="minorHAnsi" w:hAnsiTheme="minorHAnsi" w:cstheme="minorHAnsi"/>
          <w:w w:val="95"/>
          <w:sz w:val="22"/>
          <w:szCs w:val="22"/>
        </w:rPr>
        <w:t xml:space="preserve">. 2 I video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sveti</w:t>
      </w:r>
      <w:proofErr w:type="spellEnd"/>
      <w:r w:rsidRPr="00CC6B50">
        <w:rPr>
          <w:rFonts w:asciiTheme="minorHAnsi" w:hAnsiTheme="minorHAnsi" w:cstheme="minorHAnsi"/>
          <w:w w:val="95"/>
          <w:sz w:val="22"/>
          <w:szCs w:val="22"/>
        </w:rPr>
        <w:t xml:space="preserve"> grad, </w:t>
      </w:r>
      <w:proofErr w:type="spellStart"/>
      <w:r w:rsidRPr="00CC6B50">
        <w:rPr>
          <w:rFonts w:asciiTheme="minorHAnsi" w:hAnsiTheme="minorHAnsi" w:cstheme="minorHAnsi"/>
          <w:w w:val="95"/>
          <w:sz w:val="22"/>
          <w:szCs w:val="22"/>
        </w:rPr>
        <w:t>novi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kako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silazi</w:t>
      </w:r>
      <w:proofErr w:type="spellEnd"/>
      <w:r w:rsidRPr="00CC6B50">
        <w:rPr>
          <w:rFonts w:asciiTheme="minorHAnsi" w:hAnsiTheme="minorHAnsi" w:cstheme="minorHAnsi"/>
          <w:w w:val="95"/>
          <w:sz w:val="22"/>
          <w:szCs w:val="22"/>
        </w:rPr>
        <w:t xml:space="preserve"> s </w:t>
      </w:r>
      <w:proofErr w:type="spellStart"/>
      <w:r w:rsidRPr="00CC6B50">
        <w:rPr>
          <w:rFonts w:asciiTheme="minorHAnsi" w:hAnsiTheme="minorHAnsi" w:cstheme="minorHAnsi"/>
          <w:w w:val="95"/>
          <w:sz w:val="22"/>
          <w:szCs w:val="22"/>
        </w:rPr>
        <w:t>neba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Božijeg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pripremljen</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nevesta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ukrašena</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svog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muža</w:t>
      </w:r>
      <w:proofErr w:type="spellEnd"/>
      <w:r w:rsidRPr="00CC6B50">
        <w:rPr>
          <w:rFonts w:asciiTheme="minorHAnsi" w:hAnsiTheme="minorHAnsi" w:cstheme="minorHAnsi"/>
          <w:w w:val="95"/>
          <w:sz w:val="22"/>
          <w:szCs w:val="22"/>
        </w:rPr>
        <w:t xml:space="preserve">. 3 I </w:t>
      </w:r>
      <w:proofErr w:type="spellStart"/>
      <w:r w:rsidRPr="00CC6B50">
        <w:rPr>
          <w:rFonts w:asciiTheme="minorHAnsi" w:hAnsiTheme="minorHAnsi" w:cstheme="minorHAnsi"/>
          <w:w w:val="95"/>
          <w:sz w:val="22"/>
          <w:szCs w:val="22"/>
        </w:rPr>
        <w:t>čuh</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veliki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glas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prestola</w:t>
      </w:r>
      <w:proofErr w:type="spellEnd"/>
      <w:r w:rsidRPr="00CC6B50">
        <w:rPr>
          <w:rFonts w:asciiTheme="minorHAnsi" w:hAnsiTheme="minorHAnsi" w:cstheme="minorHAnsi"/>
          <w:w w:val="95"/>
          <w:sz w:val="22"/>
          <w:szCs w:val="22"/>
        </w:rPr>
        <w:t xml:space="preserve"> koji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Gle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šator</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Božji</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sa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ljudima</w:t>
      </w:r>
      <w:proofErr w:type="spellEnd"/>
      <w:r w:rsidRPr="00CC6B50">
        <w:rPr>
          <w:rFonts w:asciiTheme="minorHAnsi" w:hAnsiTheme="minorHAnsi" w:cstheme="minorHAnsi"/>
          <w:w w:val="95"/>
          <w:sz w:val="22"/>
          <w:szCs w:val="22"/>
        </w:rPr>
        <w:t xml:space="preserve">, i on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prebivati</w:t>
      </w:r>
      <w:proofErr w:type="spellEnd"/>
      <w:r w:rsidRPr="00CC6B50">
        <w:rPr>
          <w:rFonts w:asciiTheme="minorHAnsi" w:hAnsiTheme="minorHAnsi" w:cstheme="minorHAnsi"/>
          <w:w w:val="95"/>
          <w:sz w:val="22"/>
          <w:szCs w:val="22"/>
        </w:rPr>
        <w:t xml:space="preserve"> s </w:t>
      </w:r>
      <w:proofErr w:type="spellStart"/>
      <w:r w:rsidRPr="00CC6B50">
        <w:rPr>
          <w:rFonts w:asciiTheme="minorHAnsi" w:hAnsiTheme="minorHAnsi" w:cstheme="minorHAnsi"/>
          <w:w w:val="95"/>
          <w:sz w:val="22"/>
          <w:szCs w:val="22"/>
        </w:rPr>
        <w:t>njima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oni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njegov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narod</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sam</w:t>
      </w:r>
      <w:proofErr w:type="spellEnd"/>
      <w:r w:rsidRPr="00CC6B50">
        <w:rPr>
          <w:rFonts w:asciiTheme="minorHAnsi" w:hAnsiTheme="minorHAnsi" w:cstheme="minorHAnsi"/>
          <w:w w:val="95"/>
          <w:sz w:val="22"/>
          <w:szCs w:val="22"/>
        </w:rPr>
        <w:t xml:space="preserve"> Bog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s </w:t>
      </w:r>
      <w:proofErr w:type="spellStart"/>
      <w:r w:rsidRPr="00CC6B50">
        <w:rPr>
          <w:rFonts w:asciiTheme="minorHAnsi" w:hAnsiTheme="minorHAnsi" w:cstheme="minorHAnsi"/>
          <w:w w:val="95"/>
          <w:sz w:val="22"/>
          <w:szCs w:val="22"/>
        </w:rPr>
        <w:t>njima</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biće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njihov</w:t>
      </w:r>
      <w:proofErr w:type="spellEnd"/>
      <w:r w:rsidRPr="00CC6B50">
        <w:rPr>
          <w:rFonts w:asciiTheme="minorHAnsi" w:hAnsiTheme="minorHAnsi" w:cstheme="minorHAnsi"/>
          <w:w w:val="95"/>
          <w:sz w:val="22"/>
          <w:szCs w:val="22"/>
        </w:rPr>
        <w:t xml:space="preserve"> Bog. 4 i on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obrisati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svaku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suzu</w:t>
      </w:r>
      <w:proofErr w:type="spellEnd"/>
      <w:r w:rsidRPr="00CC6B50">
        <w:rPr>
          <w:rFonts w:asciiTheme="minorHAnsi" w:hAnsiTheme="minorHAnsi" w:cstheme="minorHAnsi"/>
          <w:w w:val="95"/>
          <w:sz w:val="22"/>
          <w:szCs w:val="22"/>
        </w:rPr>
        <w:t xml:space="preserve"> s </w:t>
      </w:r>
      <w:proofErr w:type="spellStart"/>
      <w:r w:rsidRPr="00CC6B50">
        <w:rPr>
          <w:rFonts w:asciiTheme="minorHAnsi" w:hAnsiTheme="minorHAnsi" w:cstheme="minorHAnsi"/>
          <w:w w:val="95"/>
          <w:sz w:val="22"/>
          <w:szCs w:val="22"/>
        </w:rPr>
        <w:t>očiju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njihovih</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smrti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tuge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plača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ni</w:t>
      </w:r>
      <w:proofErr w:type="spellEnd"/>
      <w:r w:rsidRPr="00CC6B50">
        <w:rPr>
          <w:rFonts w:asciiTheme="minorHAnsi" w:hAnsiTheme="minorHAnsi" w:cstheme="minorHAnsi"/>
          <w:w w:val="95"/>
          <w:sz w:val="22"/>
          <w:szCs w:val="22"/>
        </w:rPr>
        <w:t xml:space="preserve"> bola,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neće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prve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stvari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prošle</w:t>
      </w:r>
      <w:proofErr w:type="spellEnd"/>
      <w:r w:rsidRPr="00CC6B50">
        <w:rPr>
          <w:rFonts w:asciiTheme="minorHAnsi" w:hAnsiTheme="minorHAnsi" w:cstheme="minorHAnsi"/>
          <w:w w:val="95"/>
          <w:sz w:val="22"/>
          <w:szCs w:val="22"/>
        </w:rPr>
        <w:t>.</w:t>
      </w:r>
    </w:p>
    <w:p w14:paraId="4A6B846F" w14:textId="77777777" w:rsidR="00D15D28" w:rsidRPr="00CC6B50" w:rsidRDefault="00D15D28" w:rsidP="00D15D28">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Zapazite</w:t>
      </w:r>
      <w:proofErr w:type="spellEnd"/>
      <w:r w:rsidRPr="00CC6B50">
        <w:rPr>
          <w:rFonts w:asciiTheme="minorHAnsi" w:hAnsiTheme="minorHAnsi" w:cstheme="minorHAnsi"/>
          <w:w w:val="95"/>
          <w:sz w:val="22"/>
          <w:szCs w:val="22"/>
        </w:rPr>
        <w:t xml:space="preserve"> da </w:t>
      </w:r>
      <w:proofErr w:type="spellStart"/>
      <w:r w:rsidRPr="00CC6B50">
        <w:rPr>
          <w:rFonts w:asciiTheme="minorHAnsi" w:hAnsiTheme="minorHAnsi" w:cstheme="minorHAnsi"/>
          <w:w w:val="95"/>
          <w:sz w:val="22"/>
          <w:szCs w:val="22"/>
        </w:rPr>
        <w:t>ovaj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odlomak</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govori</w:t>
      </w:r>
      <w:proofErr w:type="spellEnd"/>
      <w:r w:rsidRPr="00CC6B50">
        <w:rPr>
          <w:rFonts w:asciiTheme="minorHAnsi" w:hAnsiTheme="minorHAnsi" w:cstheme="minorHAnsi"/>
          <w:w w:val="95"/>
          <w:sz w:val="22"/>
          <w:szCs w:val="22"/>
        </w:rPr>
        <w:t xml:space="preserve"> i o </w:t>
      </w:r>
      <w:proofErr w:type="spellStart"/>
      <w:r w:rsidRPr="00CC6B50">
        <w:rPr>
          <w:rFonts w:asciiTheme="minorHAnsi" w:hAnsiTheme="minorHAnsi" w:cstheme="minorHAnsi"/>
          <w:w w:val="95"/>
          <w:sz w:val="22"/>
          <w:szCs w:val="22"/>
        </w:rPr>
        <w:t>bliskoj</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budućnosti</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Jovanovo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dane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Otkrivenje</w:t>
      </w:r>
      <w:proofErr w:type="spellEnd"/>
      <w:r w:rsidRPr="00CC6B50">
        <w:rPr>
          <w:rFonts w:asciiTheme="minorHAnsi" w:hAnsiTheme="minorHAnsi" w:cstheme="minorHAnsi"/>
          <w:w w:val="95"/>
          <w:sz w:val="22"/>
          <w:szCs w:val="22"/>
        </w:rPr>
        <w:t xml:space="preserve"> 1.1,3, 22.6, 10, 12, 20), </w:t>
      </w:r>
      <w:proofErr w:type="spellStart"/>
      <w:r w:rsidRPr="00CC6B50">
        <w:rPr>
          <w:rFonts w:asciiTheme="minorHAnsi" w:hAnsiTheme="minorHAnsi" w:cstheme="minorHAnsi"/>
          <w:w w:val="95"/>
          <w:sz w:val="22"/>
          <w:szCs w:val="22"/>
        </w:rPr>
        <w:t>kada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će</w:t>
      </w:r>
      <w:proofErr w:type="spellEnd"/>
      <w:r w:rsidRPr="00CC6B50">
        <w:rPr>
          <w:rFonts w:asciiTheme="minorHAnsi" w:hAnsiTheme="minorHAnsi" w:cstheme="minorHAnsi"/>
          <w:w w:val="95"/>
          <w:sz w:val="22"/>
          <w:szCs w:val="22"/>
        </w:rPr>
        <w:t xml:space="preserve"> se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pojaviti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smrt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tugovanje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plač</w:t>
      </w:r>
      <w:proofErr w:type="spellEnd"/>
      <w:r w:rsidRPr="00CC6B50">
        <w:rPr>
          <w:rFonts w:asciiTheme="minorHAnsi" w:hAnsiTheme="minorHAnsi" w:cstheme="minorHAnsi"/>
          <w:w w:val="95"/>
          <w:sz w:val="22"/>
          <w:szCs w:val="22"/>
        </w:rPr>
        <w:t xml:space="preserve">. Za </w:t>
      </w:r>
      <w:proofErr w:type="spellStart"/>
      <w:r w:rsidRPr="00CC6B50">
        <w:rPr>
          <w:rFonts w:asciiTheme="minorHAnsi" w:hAnsiTheme="minorHAnsi" w:cstheme="minorHAnsi"/>
          <w:w w:val="95"/>
          <w:sz w:val="22"/>
          <w:szCs w:val="22"/>
        </w:rPr>
        <w:t>detaljnu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raspravu</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ovom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odlomku</w:t>
      </w:r>
      <w:proofErr w:type="spellEnd"/>
      <w:r w:rsidRPr="00CC6B50">
        <w:rPr>
          <w:rFonts w:asciiTheme="minorHAnsi" w:hAnsiTheme="minorHAnsi" w:cstheme="minorHAnsi"/>
          <w:w w:val="95"/>
          <w:sz w:val="22"/>
          <w:szCs w:val="22"/>
        </w:rPr>
        <w:t xml:space="preserve"> i </w:t>
      </w:r>
      <w:proofErr w:type="spellStart"/>
      <w:r w:rsidRPr="00CC6B50">
        <w:rPr>
          <w:rFonts w:asciiTheme="minorHAnsi" w:hAnsiTheme="minorHAnsi" w:cstheme="minorHAnsi"/>
          <w:w w:val="95"/>
          <w:sz w:val="22"/>
          <w:szCs w:val="22"/>
        </w:rPr>
        <w:t>knjizi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Otkrivenja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celini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pogledajte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autorovo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Otkrovenje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ostvareno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Ovraćenje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mučenika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od</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Postanja</w:t>
      </w:r>
      <w:proofErr w:type="spellEnd"/>
      <w:r w:rsidRPr="00CC6B50">
        <w:rPr>
          <w:rFonts w:asciiTheme="minorHAnsi" w:hAnsiTheme="minorHAnsi" w:cstheme="minorHAnsi"/>
          <w:w w:val="95"/>
          <w:sz w:val="22"/>
          <w:szCs w:val="22"/>
        </w:rPr>
        <w:t xml:space="preserve"> do </w:t>
      </w:r>
      <w:proofErr w:type="spellStart"/>
      <w:r w:rsidRPr="00CC6B50">
        <w:rPr>
          <w:rFonts w:asciiTheme="minorHAnsi" w:hAnsiTheme="minorHAnsi" w:cstheme="minorHAnsi"/>
          <w:w w:val="95"/>
          <w:sz w:val="22"/>
          <w:szCs w:val="22"/>
        </w:rPr>
        <w:t>Otkrivenja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dostupno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w:t>
      </w:r>
      <w:proofErr w:type="spellEnd"/>
      <w:r w:rsidRPr="00CC6B50">
        <w:rPr>
          <w:rFonts w:asciiTheme="minorHAnsi" w:hAnsiTheme="minorHAnsi" w:cstheme="minorHAnsi"/>
          <w:w w:val="95"/>
          <w:sz w:val="22"/>
          <w:szCs w:val="22"/>
        </w:rPr>
        <w:t xml:space="preserve"> Amazon.com.</w:t>
      </w:r>
    </w:p>
    <w:p w14:paraId="638C4EEA" w14:textId="77777777" w:rsidR="00D15D28" w:rsidRPr="00CC6B50" w:rsidRDefault="00D15D28" w:rsidP="00D15D28">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Opet</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pošto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vaskrsenje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bilo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prorečeno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Starom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zavetu</w:t>
      </w:r>
      <w:proofErr w:type="spellEnd"/>
      <w:r w:rsidRPr="00CC6B50">
        <w:rPr>
          <w:rFonts w:asciiTheme="minorHAnsi" w:hAnsiTheme="minorHAnsi" w:cstheme="minorHAnsi"/>
          <w:w w:val="95"/>
          <w:sz w:val="22"/>
          <w:szCs w:val="22"/>
        </w:rPr>
        <w:t xml:space="preserve">, ono je </w:t>
      </w:r>
      <w:proofErr w:type="spellStart"/>
      <w:r w:rsidRPr="00CC6B50">
        <w:rPr>
          <w:rFonts w:asciiTheme="minorHAnsi" w:hAnsiTheme="minorHAnsi" w:cstheme="minorHAnsi"/>
          <w:w w:val="95"/>
          <w:sz w:val="22"/>
          <w:szCs w:val="22"/>
        </w:rPr>
        <w:t>moralo</w:t>
      </w:r>
      <w:proofErr w:type="spellEnd"/>
      <w:r w:rsidRPr="00CC6B50">
        <w:rPr>
          <w:rFonts w:asciiTheme="minorHAnsi" w:hAnsiTheme="minorHAnsi" w:cstheme="minorHAnsi"/>
          <w:w w:val="95"/>
          <w:sz w:val="22"/>
          <w:szCs w:val="22"/>
        </w:rPr>
        <w:t xml:space="preserve"> da se </w:t>
      </w:r>
      <w:proofErr w:type="spellStart"/>
      <w:r w:rsidRPr="00CC6B50">
        <w:rPr>
          <w:rFonts w:asciiTheme="minorHAnsi" w:hAnsiTheme="minorHAnsi" w:cstheme="minorHAnsi"/>
          <w:w w:val="95"/>
          <w:sz w:val="22"/>
          <w:szCs w:val="22"/>
        </w:rPr>
        <w:t>ispuni</w:t>
      </w:r>
      <w:proofErr w:type="spellEnd"/>
      <w:r w:rsidRPr="00CC6B50">
        <w:rPr>
          <w:rFonts w:asciiTheme="minorHAnsi" w:hAnsiTheme="minorHAnsi" w:cstheme="minorHAnsi"/>
          <w:w w:val="95"/>
          <w:sz w:val="22"/>
          <w:szCs w:val="22"/>
        </w:rPr>
        <w:t xml:space="preserve"> pre </w:t>
      </w:r>
      <w:proofErr w:type="spellStart"/>
      <w:r w:rsidRPr="00CC6B50">
        <w:rPr>
          <w:rFonts w:asciiTheme="minorHAnsi" w:hAnsiTheme="minorHAnsi" w:cstheme="minorHAnsi"/>
          <w:w w:val="95"/>
          <w:sz w:val="22"/>
          <w:szCs w:val="22"/>
        </w:rPr>
        <w:t>nego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prođe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jedna</w:t>
      </w:r>
      <w:proofErr w:type="spellEnd"/>
      <w:r w:rsidRPr="00CC6B50">
        <w:rPr>
          <w:rFonts w:asciiTheme="minorHAnsi" w:hAnsiTheme="minorHAnsi" w:cstheme="minorHAnsi"/>
          <w:w w:val="95"/>
          <w:sz w:val="22"/>
          <w:szCs w:val="22"/>
        </w:rPr>
        <w:t xml:space="preserve"> jota </w:t>
      </w:r>
      <w:proofErr w:type="spellStart"/>
      <w:r w:rsidRPr="00CC6B50">
        <w:rPr>
          <w:rFonts w:asciiTheme="minorHAnsi" w:hAnsiTheme="minorHAnsi" w:cstheme="minorHAnsi"/>
          <w:w w:val="95"/>
          <w:sz w:val="22"/>
          <w:szCs w:val="22"/>
        </w:rPr>
        <w:t>ili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naslov</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Mojsijevog</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zakona</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kao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što</w:t>
      </w:r>
      <w:proofErr w:type="spellEnd"/>
      <w:r w:rsidRPr="00CC6B50">
        <w:rPr>
          <w:rFonts w:asciiTheme="minorHAnsi" w:hAnsiTheme="minorHAnsi" w:cstheme="minorHAnsi"/>
          <w:w w:val="95"/>
          <w:sz w:val="22"/>
          <w:szCs w:val="22"/>
        </w:rPr>
        <w:t xml:space="preserve"> je </w:t>
      </w:r>
      <w:proofErr w:type="spellStart"/>
      <w:r w:rsidRPr="00CC6B50">
        <w:rPr>
          <w:rFonts w:asciiTheme="minorHAnsi" w:hAnsiTheme="minorHAnsi" w:cstheme="minorHAnsi"/>
          <w:w w:val="95"/>
          <w:sz w:val="22"/>
          <w:szCs w:val="22"/>
        </w:rPr>
        <w:t>Isus</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rekao</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Mateju</w:t>
      </w:r>
      <w:proofErr w:type="spellEnd"/>
      <w:r w:rsidRPr="00CC6B50">
        <w:rPr>
          <w:rFonts w:asciiTheme="minorHAnsi" w:hAnsiTheme="minorHAnsi" w:cstheme="minorHAnsi"/>
          <w:w w:val="95"/>
          <w:sz w:val="22"/>
          <w:szCs w:val="22"/>
        </w:rPr>
        <w:t xml:space="preserve"> 5.17-18.</w:t>
      </w:r>
    </w:p>
    <w:p w14:paraId="18BC615E" w14:textId="77777777" w:rsidR="00D15D28" w:rsidRPr="00CC6B50" w:rsidRDefault="00D15D28" w:rsidP="00D15D28">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Videćemo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više</w:t>
      </w:r>
      <w:proofErr w:type="spellEnd"/>
      <w:r w:rsidRPr="00CC6B50">
        <w:rPr>
          <w:rFonts w:asciiTheme="minorHAnsi" w:hAnsiTheme="minorHAnsi" w:cstheme="minorHAnsi"/>
          <w:w w:val="95"/>
          <w:sz w:val="22"/>
          <w:szCs w:val="22"/>
        </w:rPr>
        <w:t xml:space="preserve"> o </w:t>
      </w:r>
      <w:proofErr w:type="spellStart"/>
      <w:r w:rsidRPr="00CC6B50">
        <w:rPr>
          <w:rFonts w:asciiTheme="minorHAnsi" w:hAnsiTheme="minorHAnsi" w:cstheme="minorHAnsi"/>
          <w:w w:val="95"/>
          <w:sz w:val="22"/>
          <w:szCs w:val="22"/>
        </w:rPr>
        <w:t>vremenskom</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elementu</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vaskrsenja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poglavljima</w:t>
      </w:r>
      <w:proofErr w:type="spellEnd"/>
      <w:r w:rsidRPr="00CC6B50">
        <w:rPr>
          <w:rFonts w:asciiTheme="minorHAnsi" w:hAnsiTheme="minorHAnsi" w:cstheme="minorHAnsi"/>
          <w:w w:val="95"/>
          <w:sz w:val="22"/>
          <w:szCs w:val="22"/>
        </w:rPr>
        <w:t xml:space="preserve"> 26-27.</w:t>
      </w:r>
    </w:p>
    <w:p w14:paraId="0DF01E61"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Isaija</w:t>
      </w:r>
      <w:proofErr w:type="spellEnd"/>
      <w:r w:rsidRPr="00D15D28">
        <w:rPr>
          <w:rFonts w:asciiTheme="minorHAnsi" w:hAnsiTheme="minorHAnsi" w:cstheme="minorHAnsi"/>
          <w:b/>
          <w:bCs/>
          <w:w w:val="95"/>
          <w:sz w:val="22"/>
          <w:szCs w:val="22"/>
        </w:rPr>
        <w:t xml:space="preserve"> 26</w:t>
      </w:r>
    </w:p>
    <w:p w14:paraId="4FCA30CD" w14:textId="77777777" w:rsidR="00D15D28" w:rsidRPr="00CC6B50" w:rsidRDefault="00D15D28" w:rsidP="00D15D28">
      <w:pPr>
        <w:pStyle w:val="BodyText"/>
        <w:ind w:firstLine="450"/>
        <w:jc w:val="both"/>
        <w:rPr>
          <w:rFonts w:asciiTheme="minorHAnsi" w:hAnsiTheme="minorHAnsi" w:cstheme="minorHAnsi"/>
          <w:w w:val="95"/>
          <w:sz w:val="22"/>
          <w:szCs w:val="22"/>
        </w:rPr>
      </w:pPr>
      <w:proofErr w:type="spellStart"/>
      <w:r w:rsidRPr="00CC6B50">
        <w:rPr>
          <w:rFonts w:asciiTheme="minorHAnsi" w:hAnsiTheme="minorHAnsi" w:cstheme="minorHAnsi"/>
          <w:w w:val="95"/>
          <w:sz w:val="22"/>
          <w:szCs w:val="22"/>
        </w:rPr>
        <w:t>Pošto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smo</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videli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uništenje</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Jerusalima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poglavljima</w:t>
      </w:r>
      <w:proofErr w:type="spellEnd"/>
      <w:r w:rsidRPr="00CC6B50">
        <w:rPr>
          <w:rFonts w:asciiTheme="minorHAnsi" w:hAnsiTheme="minorHAnsi" w:cstheme="minorHAnsi"/>
          <w:w w:val="95"/>
          <w:sz w:val="22"/>
          <w:szCs w:val="22"/>
        </w:rPr>
        <w:t xml:space="preserve"> 24-25, </w:t>
      </w:r>
      <w:proofErr w:type="spellStart"/>
      <w:r w:rsidRPr="00CC6B50">
        <w:rPr>
          <w:rFonts w:asciiTheme="minorHAnsi" w:hAnsiTheme="minorHAnsi" w:cstheme="minorHAnsi"/>
          <w:w w:val="95"/>
          <w:sz w:val="22"/>
          <w:szCs w:val="22"/>
        </w:rPr>
        <w:t>nastavljamo</w:t>
      </w:r>
      <w:proofErr w:type="spellEnd"/>
      <w:r w:rsidRPr="00CC6B50">
        <w:rPr>
          <w:rFonts w:asciiTheme="minorHAnsi" w:hAnsiTheme="minorHAnsi" w:cstheme="minorHAnsi"/>
          <w:w w:val="95"/>
          <w:sz w:val="22"/>
          <w:szCs w:val="22"/>
        </w:rPr>
        <w:t xml:space="preserve"> taj </w:t>
      </w:r>
      <w:proofErr w:type="spellStart"/>
      <w:r w:rsidRPr="00CC6B50">
        <w:rPr>
          <w:rFonts w:asciiTheme="minorHAnsi" w:hAnsiTheme="minorHAnsi" w:cstheme="minorHAnsi"/>
          <w:w w:val="95"/>
          <w:sz w:val="22"/>
          <w:szCs w:val="22"/>
        </w:rPr>
        <w:t>vremenski</w:t>
      </w:r>
      <w:proofErr w:type="spellEnd"/>
      <w:r w:rsidRPr="00CC6B50">
        <w:rPr>
          <w:rFonts w:asciiTheme="minorHAnsi" w:hAnsiTheme="minorHAnsi" w:cstheme="minorHAnsi"/>
          <w:w w:val="95"/>
          <w:sz w:val="22"/>
          <w:szCs w:val="22"/>
        </w:rPr>
        <w:t xml:space="preserve"> element u 26.1:</w:t>
      </w:r>
    </w:p>
    <w:p w14:paraId="1ABEFFD7" w14:textId="77777777" w:rsidR="00D15D28" w:rsidRDefault="00D15D28" w:rsidP="00D15D28">
      <w:pPr>
        <w:pStyle w:val="BodyText"/>
        <w:ind w:left="0" w:firstLine="450"/>
        <w:jc w:val="both"/>
        <w:rPr>
          <w:rFonts w:asciiTheme="minorHAnsi" w:hAnsiTheme="minorHAnsi" w:cstheme="minorHAnsi"/>
          <w:w w:val="95"/>
          <w:sz w:val="22"/>
          <w:szCs w:val="22"/>
        </w:rPr>
      </w:pPr>
      <w:r w:rsidRPr="00CC6B50">
        <w:rPr>
          <w:rFonts w:asciiTheme="minorHAnsi" w:hAnsiTheme="minorHAnsi" w:cstheme="minorHAnsi"/>
          <w:w w:val="95"/>
          <w:sz w:val="22"/>
          <w:szCs w:val="22"/>
        </w:rPr>
        <w:t xml:space="preserve">U taj dan </w:t>
      </w:r>
      <w:proofErr w:type="spellStart"/>
      <w:r w:rsidRPr="00CC6B50">
        <w:rPr>
          <w:rFonts w:asciiTheme="minorHAnsi" w:hAnsiTheme="minorHAnsi" w:cstheme="minorHAnsi"/>
          <w:w w:val="95"/>
          <w:sz w:val="22"/>
          <w:szCs w:val="22"/>
        </w:rPr>
        <w:t>pevaće</w:t>
      </w:r>
      <w:proofErr w:type="spellEnd"/>
      <w:r w:rsidRPr="00CC6B50">
        <w:rPr>
          <w:rFonts w:asciiTheme="minorHAnsi" w:hAnsiTheme="minorHAnsi" w:cstheme="minorHAnsi"/>
          <w:w w:val="95"/>
          <w:sz w:val="22"/>
          <w:szCs w:val="22"/>
        </w:rPr>
        <w:t xml:space="preserve"> se ova </w:t>
      </w:r>
      <w:proofErr w:type="spellStart"/>
      <w:r w:rsidRPr="00CC6B50">
        <w:rPr>
          <w:rFonts w:asciiTheme="minorHAnsi" w:hAnsiTheme="minorHAnsi" w:cstheme="minorHAnsi"/>
          <w:w w:val="95"/>
          <w:sz w:val="22"/>
          <w:szCs w:val="22"/>
        </w:rPr>
        <w:t>pesma</w:t>
      </w:r>
      <w:proofErr w:type="spellEnd"/>
      <w:r w:rsidRPr="00CC6B50">
        <w:rPr>
          <w:rFonts w:asciiTheme="minorHAnsi" w:hAnsiTheme="minorHAnsi" w:cstheme="minorHAnsi"/>
          <w:w w:val="95"/>
          <w:sz w:val="22"/>
          <w:szCs w:val="22"/>
        </w:rPr>
        <w:t xml:space="preserve"> u </w:t>
      </w:r>
      <w:proofErr w:type="spellStart"/>
      <w:r w:rsidRPr="00CC6B50">
        <w:rPr>
          <w:rFonts w:asciiTheme="minorHAnsi" w:hAnsiTheme="minorHAnsi" w:cstheme="minorHAnsi"/>
          <w:w w:val="95"/>
          <w:sz w:val="22"/>
          <w:szCs w:val="22"/>
        </w:rPr>
        <w:t>zemlji</w:t>
      </w:r>
      <w:proofErr w:type="spellEnd"/>
      <w:r w:rsidRPr="00CC6B50">
        <w:rPr>
          <w:rFonts w:asciiTheme="minorHAnsi" w:hAnsiTheme="minorHAnsi" w:cstheme="minorHAnsi"/>
          <w:w w:val="95"/>
          <w:sz w:val="22"/>
          <w:szCs w:val="22"/>
        </w:rPr>
        <w:t xml:space="preserve"> </w:t>
      </w:r>
      <w:proofErr w:type="spellStart"/>
      <w:r w:rsidRPr="00CC6B50">
        <w:rPr>
          <w:rFonts w:asciiTheme="minorHAnsi" w:hAnsiTheme="minorHAnsi" w:cstheme="minorHAnsi"/>
          <w:w w:val="95"/>
          <w:sz w:val="22"/>
          <w:szCs w:val="22"/>
        </w:rPr>
        <w:t>Judinoj</w:t>
      </w:r>
      <w:proofErr w:type="spellEnd"/>
      <w:r w:rsidRPr="00CC6B50">
        <w:rPr>
          <w:rFonts w:asciiTheme="minorHAnsi" w:hAnsiTheme="minorHAnsi" w:cstheme="minorHAnsi"/>
          <w:w w:val="95"/>
          <w:sz w:val="22"/>
          <w:szCs w:val="22"/>
        </w:rPr>
        <w:t>:</w:t>
      </w:r>
    </w:p>
    <w:p w14:paraId="1886BDDB"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w:t>
      </w:r>
      <w:proofErr w:type="spellStart"/>
      <w:r w:rsidRPr="00D15D28">
        <w:rPr>
          <w:rFonts w:asciiTheme="minorHAnsi" w:hAnsiTheme="minorHAnsi" w:cstheme="minorHAnsi"/>
          <w:w w:val="95"/>
          <w:sz w:val="22"/>
          <w:szCs w:val="22"/>
        </w:rPr>
        <w:t>Imamo</w:t>
      </w:r>
      <w:proofErr w:type="spellEnd"/>
      <w:r w:rsidRPr="00D15D28">
        <w:rPr>
          <w:rFonts w:asciiTheme="minorHAnsi" w:hAnsiTheme="minorHAnsi" w:cstheme="minorHAnsi"/>
          <w:w w:val="95"/>
          <w:sz w:val="22"/>
          <w:szCs w:val="22"/>
        </w:rPr>
        <w:t xml:space="preserve"> jak grad;</w:t>
      </w:r>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Podiže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zidove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bedeme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sigurnosti</w:t>
      </w:r>
      <w:proofErr w:type="spellEnd"/>
      <w:r w:rsidRPr="00D15D28">
        <w:rPr>
          <w:rFonts w:asciiTheme="minorHAnsi" w:hAnsiTheme="minorHAnsi" w:cstheme="minorHAnsi"/>
          <w:w w:val="95"/>
          <w:sz w:val="22"/>
          <w:szCs w:val="22"/>
        </w:rPr>
        <w:t>.</w:t>
      </w:r>
    </w:p>
    <w:p w14:paraId="042E2B91"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„Tog </w:t>
      </w:r>
      <w:proofErr w:type="gramStart"/>
      <w:r w:rsidRPr="00D15D28">
        <w:rPr>
          <w:rFonts w:asciiTheme="minorHAnsi" w:hAnsiTheme="minorHAnsi" w:cstheme="minorHAnsi"/>
          <w:w w:val="95"/>
          <w:sz w:val="22"/>
          <w:szCs w:val="22"/>
        </w:rPr>
        <w:t>dana“ se</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odnosi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25.12 u </w:t>
      </w:r>
      <w:proofErr w:type="spellStart"/>
      <w:r w:rsidRPr="00D15D28">
        <w:rPr>
          <w:rFonts w:asciiTheme="minorHAnsi" w:hAnsiTheme="minorHAnsi" w:cstheme="minorHAnsi"/>
          <w:w w:val="95"/>
          <w:sz w:val="22"/>
          <w:szCs w:val="22"/>
        </w:rPr>
        <w:t>vezi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Naravno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w:t>
      </w:r>
      <w:proofErr w:type="spellEnd"/>
      <w:r w:rsidRPr="00D15D28">
        <w:rPr>
          <w:rFonts w:asciiTheme="minorHAnsi" w:hAnsiTheme="minorHAnsi" w:cstheme="minorHAnsi"/>
          <w:w w:val="95"/>
          <w:sz w:val="22"/>
          <w:szCs w:val="22"/>
        </w:rPr>
        <w:t xml:space="preserve"> koji je </w:t>
      </w:r>
      <w:proofErr w:type="spellStart"/>
      <w:r w:rsidRPr="00D15D28">
        <w:rPr>
          <w:rFonts w:asciiTheme="minorHAnsi" w:hAnsiTheme="minorHAnsi" w:cstheme="minorHAnsi"/>
          <w:w w:val="95"/>
          <w:sz w:val="22"/>
          <w:szCs w:val="22"/>
        </w:rPr>
        <w:t>prorečen</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proročanstvu</w:t>
      </w:r>
      <w:proofErr w:type="spellEnd"/>
      <w:r w:rsidRPr="00D15D28">
        <w:rPr>
          <w:rFonts w:asciiTheme="minorHAnsi" w:hAnsiTheme="minorHAnsi" w:cstheme="minorHAnsi"/>
          <w:w w:val="95"/>
          <w:sz w:val="22"/>
          <w:szCs w:val="22"/>
        </w:rPr>
        <w:t xml:space="preserve"> (i u </w:t>
      </w:r>
      <w:proofErr w:type="spellStart"/>
      <w:r w:rsidRPr="00D15D28">
        <w:rPr>
          <w:rFonts w:asciiTheme="minorHAnsi" w:hAnsiTheme="minorHAnsi" w:cstheme="minorHAnsi"/>
          <w:w w:val="95"/>
          <w:sz w:val="22"/>
          <w:szCs w:val="22"/>
        </w:rPr>
        <w:t>Otkrivenju</w:t>
      </w:r>
      <w:proofErr w:type="spellEnd"/>
      <w:r w:rsidRPr="00D15D28">
        <w:rPr>
          <w:rFonts w:asciiTheme="minorHAnsi" w:hAnsiTheme="minorHAnsi" w:cstheme="minorHAnsi"/>
          <w:w w:val="95"/>
          <w:sz w:val="22"/>
          <w:szCs w:val="22"/>
        </w:rPr>
        <w:t xml:space="preserve"> </w:t>
      </w:r>
      <w:proofErr w:type="gramStart"/>
      <w:r w:rsidRPr="00D15D28">
        <w:rPr>
          <w:rFonts w:asciiTheme="minorHAnsi" w:hAnsiTheme="minorHAnsi" w:cstheme="minorHAnsi"/>
          <w:w w:val="95"/>
          <w:sz w:val="22"/>
          <w:szCs w:val="22"/>
        </w:rPr>
        <w:t>21.If</w:t>
      </w:r>
      <w:proofErr w:type="gram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kojim</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Avraam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čeznuo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Jevrejima</w:t>
      </w:r>
      <w:proofErr w:type="spellEnd"/>
      <w:r w:rsidRPr="00D15D28">
        <w:rPr>
          <w:rFonts w:asciiTheme="minorHAnsi" w:hAnsiTheme="minorHAnsi" w:cstheme="minorHAnsi"/>
          <w:w w:val="95"/>
          <w:sz w:val="22"/>
          <w:szCs w:val="22"/>
        </w:rPr>
        <w:t xml:space="preserve"> 11,10), a za koji </w:t>
      </w:r>
      <w:proofErr w:type="spellStart"/>
      <w:r w:rsidRPr="00D15D28">
        <w:rPr>
          <w:rFonts w:asciiTheme="minorHAnsi" w:hAnsiTheme="minorHAnsi" w:cstheme="minorHAnsi"/>
          <w:w w:val="95"/>
          <w:sz w:val="22"/>
          <w:szCs w:val="22"/>
        </w:rPr>
        <w:t>autor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kaže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građani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Jevrejima</w:t>
      </w:r>
      <w:proofErr w:type="spellEnd"/>
      <w:r w:rsidRPr="00D15D28">
        <w:rPr>
          <w:rFonts w:asciiTheme="minorHAnsi" w:hAnsiTheme="minorHAnsi" w:cstheme="minorHAnsi"/>
          <w:w w:val="95"/>
          <w:sz w:val="22"/>
          <w:szCs w:val="22"/>
        </w:rPr>
        <w:t xml:space="preserve"> 12,22-24:</w:t>
      </w:r>
    </w:p>
    <w:p w14:paraId="7A4A0535"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21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došli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goru</w:t>
      </w:r>
      <w:proofErr w:type="spellEnd"/>
      <w:r w:rsidRPr="00D15D28">
        <w:rPr>
          <w:rFonts w:asciiTheme="minorHAnsi" w:hAnsiTheme="minorHAnsi" w:cstheme="minorHAnsi"/>
          <w:w w:val="95"/>
          <w:sz w:val="22"/>
          <w:szCs w:val="22"/>
        </w:rPr>
        <w:t xml:space="preserve"> Sion, i u grad Boga </w:t>
      </w:r>
      <w:proofErr w:type="spellStart"/>
      <w:r w:rsidRPr="00D15D28">
        <w:rPr>
          <w:rFonts w:asciiTheme="minorHAnsi" w:hAnsiTheme="minorHAnsi" w:cstheme="minorHAnsi"/>
          <w:w w:val="95"/>
          <w:sz w:val="22"/>
          <w:szCs w:val="22"/>
        </w:rPr>
        <w:t>živoga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nebeski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w:t>
      </w:r>
      <w:proofErr w:type="spellEnd"/>
      <w:r w:rsidRPr="00D15D28">
        <w:rPr>
          <w:rFonts w:asciiTheme="minorHAnsi" w:hAnsiTheme="minorHAnsi" w:cstheme="minorHAnsi"/>
          <w:w w:val="95"/>
          <w:sz w:val="22"/>
          <w:szCs w:val="22"/>
        </w:rPr>
        <w:t xml:space="preserve">, i u </w:t>
      </w:r>
      <w:proofErr w:type="spellStart"/>
      <w:r w:rsidRPr="00D15D28">
        <w:rPr>
          <w:rFonts w:asciiTheme="minorHAnsi" w:hAnsiTheme="minorHAnsi" w:cstheme="minorHAnsi"/>
          <w:w w:val="95"/>
          <w:sz w:val="22"/>
          <w:szCs w:val="22"/>
        </w:rPr>
        <w:t>bezbrojne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vojske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anđela</w:t>
      </w:r>
      <w:proofErr w:type="spellEnd"/>
      <w:r w:rsidRPr="00D15D28">
        <w:rPr>
          <w:rFonts w:asciiTheme="minorHAnsi" w:hAnsiTheme="minorHAnsi" w:cstheme="minorHAnsi"/>
          <w:w w:val="95"/>
          <w:sz w:val="22"/>
          <w:szCs w:val="22"/>
        </w:rPr>
        <w:t xml:space="preserve">, 23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opšti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sabor</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crkvu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prvorođenih</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upisani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Bogu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Sudiju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svih</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duhovima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savršenih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ljudi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pravednih</w:t>
      </w:r>
      <w:proofErr w:type="spellEnd"/>
      <w:r w:rsidRPr="00D15D28">
        <w:rPr>
          <w:rFonts w:asciiTheme="minorHAnsi" w:hAnsiTheme="minorHAnsi" w:cstheme="minorHAnsi"/>
          <w:w w:val="95"/>
          <w:sz w:val="22"/>
          <w:szCs w:val="22"/>
        </w:rPr>
        <w:t xml:space="preserve">, 24 i </w:t>
      </w:r>
      <w:proofErr w:type="spellStart"/>
      <w:r w:rsidRPr="00D15D28">
        <w:rPr>
          <w:rFonts w:asciiTheme="minorHAnsi" w:hAnsiTheme="minorHAnsi" w:cstheme="minorHAnsi"/>
          <w:w w:val="95"/>
          <w:sz w:val="22"/>
          <w:szCs w:val="22"/>
        </w:rPr>
        <w:t>Isusu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posredniku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saveza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krvi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škropljenja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bolje</w:t>
      </w:r>
      <w:proofErr w:type="spellEnd"/>
      <w:r w:rsidRPr="00D15D28">
        <w:rPr>
          <w:rFonts w:asciiTheme="minorHAnsi" w:hAnsiTheme="minorHAnsi" w:cstheme="minorHAnsi"/>
          <w:w w:val="95"/>
          <w:sz w:val="22"/>
          <w:szCs w:val="22"/>
        </w:rPr>
        <w:t xml:space="preserve"> od (one) </w:t>
      </w:r>
      <w:proofErr w:type="spellStart"/>
      <w:r w:rsidRPr="00D15D28">
        <w:rPr>
          <w:rFonts w:asciiTheme="minorHAnsi" w:hAnsiTheme="minorHAnsi" w:cstheme="minorHAnsi"/>
          <w:w w:val="95"/>
          <w:sz w:val="22"/>
          <w:szCs w:val="22"/>
        </w:rPr>
        <w:t>Avelja</w:t>
      </w:r>
      <w:proofErr w:type="spellEnd"/>
      <w:r w:rsidRPr="00D15D28">
        <w:rPr>
          <w:rFonts w:asciiTheme="minorHAnsi" w:hAnsiTheme="minorHAnsi" w:cstheme="minorHAnsi"/>
          <w:w w:val="95"/>
          <w:sz w:val="22"/>
          <w:szCs w:val="22"/>
        </w:rPr>
        <w:t>.</w:t>
      </w:r>
    </w:p>
    <w:p w14:paraId="04B6B08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Za </w:t>
      </w:r>
      <w:proofErr w:type="spellStart"/>
      <w:r w:rsidRPr="00D15D28">
        <w:rPr>
          <w:rFonts w:asciiTheme="minorHAnsi" w:hAnsiTheme="minorHAnsi" w:cstheme="minorHAnsi"/>
          <w:w w:val="95"/>
          <w:sz w:val="22"/>
          <w:szCs w:val="22"/>
        </w:rPr>
        <w:t>razliku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Abrahama</w:t>
      </w:r>
      <w:proofErr w:type="spellEnd"/>
      <w:r w:rsidRPr="00D15D28">
        <w:rPr>
          <w:rFonts w:asciiTheme="minorHAnsi" w:hAnsiTheme="minorHAnsi" w:cstheme="minorHAnsi"/>
          <w:w w:val="95"/>
          <w:sz w:val="22"/>
          <w:szCs w:val="22"/>
        </w:rPr>
        <w:t xml:space="preserve">, mi ne </w:t>
      </w:r>
      <w:proofErr w:type="spellStart"/>
      <w:r w:rsidRPr="00D15D28">
        <w:rPr>
          <w:rFonts w:asciiTheme="minorHAnsi" w:hAnsiTheme="minorHAnsi" w:cstheme="minorHAnsi"/>
          <w:w w:val="95"/>
          <w:sz w:val="22"/>
          <w:szCs w:val="22"/>
        </w:rPr>
        <w:t>čeznemo</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gradom</w:t>
      </w:r>
      <w:proofErr w:type="spellEnd"/>
      <w:r w:rsidRPr="00D15D28">
        <w:rPr>
          <w:rFonts w:asciiTheme="minorHAnsi" w:hAnsiTheme="minorHAnsi" w:cstheme="minorHAnsi"/>
          <w:w w:val="95"/>
          <w:sz w:val="22"/>
          <w:szCs w:val="22"/>
        </w:rPr>
        <w:t xml:space="preserve">, mi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njemu</w:t>
      </w:r>
      <w:proofErr w:type="spellEnd"/>
      <w:r w:rsidRPr="00D15D28">
        <w:rPr>
          <w:rFonts w:asciiTheme="minorHAnsi" w:hAnsiTheme="minorHAnsi" w:cstheme="minorHAnsi"/>
          <w:w w:val="95"/>
          <w:sz w:val="22"/>
          <w:szCs w:val="22"/>
        </w:rPr>
        <w:t>!</w:t>
      </w:r>
    </w:p>
    <w:p w14:paraId="51778C8A"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26.19 </w:t>
      </w:r>
      <w:proofErr w:type="spellStart"/>
      <w:r w:rsidRPr="00D15D28">
        <w:rPr>
          <w:rFonts w:asciiTheme="minorHAnsi" w:hAnsiTheme="minorHAnsi" w:cstheme="minorHAnsi"/>
          <w:w w:val="95"/>
          <w:sz w:val="22"/>
          <w:szCs w:val="22"/>
        </w:rPr>
        <w:t>imamo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jedan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najpopularnijih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b/>
          <w:bCs/>
          <w:w w:val="95"/>
          <w:sz w:val="22"/>
          <w:szCs w:val="22"/>
        </w:rPr>
        <w:t>dokaza</w:t>
      </w:r>
      <w:proofErr w:type="spellEnd"/>
      <w:r w:rsidRPr="00D15D28">
        <w:rPr>
          <w:rFonts w:asciiTheme="minorHAnsi" w:hAnsiTheme="minorHAnsi" w:cstheme="minorHAnsi"/>
          <w:b/>
          <w:bCs/>
          <w:w w:val="95"/>
          <w:sz w:val="22"/>
          <w:szCs w:val="22"/>
        </w:rPr>
        <w:t xml:space="preserve"> o </w:t>
      </w:r>
      <w:proofErr w:type="spellStart"/>
      <w:r w:rsidRPr="00D15D28">
        <w:rPr>
          <w:rFonts w:asciiTheme="minorHAnsi" w:hAnsiTheme="minorHAnsi" w:cstheme="minorHAnsi"/>
          <w:b/>
          <w:bCs/>
          <w:w w:val="95"/>
          <w:sz w:val="22"/>
          <w:szCs w:val="22"/>
        </w:rPr>
        <w:t>vaskrsenju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istakli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uvodu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vremenski</w:t>
      </w:r>
      <w:proofErr w:type="spellEnd"/>
      <w:r w:rsidRPr="00D15D28">
        <w:rPr>
          <w:rFonts w:asciiTheme="minorHAnsi" w:hAnsiTheme="minorHAnsi" w:cstheme="minorHAnsi"/>
          <w:w w:val="95"/>
          <w:sz w:val="22"/>
          <w:szCs w:val="22"/>
        </w:rPr>
        <w:t xml:space="preserve"> element </w:t>
      </w:r>
      <w:proofErr w:type="spellStart"/>
      <w:r w:rsidRPr="00D15D28">
        <w:rPr>
          <w:rFonts w:asciiTheme="minorHAnsi" w:hAnsiTheme="minorHAnsi" w:cstheme="minorHAnsi"/>
          <w:w w:val="95"/>
          <w:sz w:val="22"/>
          <w:szCs w:val="22"/>
        </w:rPr>
        <w:t>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odlomka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retko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w:t>
      </w:r>
    </w:p>
    <w:p w14:paraId="72576F0F"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19 </w:t>
      </w:r>
      <w:proofErr w:type="spellStart"/>
      <w:r w:rsidRPr="00D15D28">
        <w:rPr>
          <w:rFonts w:asciiTheme="minorHAnsi" w:hAnsiTheme="minorHAnsi" w:cstheme="minorHAnsi"/>
          <w:w w:val="95"/>
          <w:sz w:val="22"/>
          <w:szCs w:val="22"/>
        </w:rPr>
        <w:t>Tvoji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mrtvi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oživeće</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leševi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ustati</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ležiš</w:t>
      </w:r>
      <w:proofErr w:type="spellEnd"/>
      <w:r w:rsidRPr="00D15D28">
        <w:rPr>
          <w:rFonts w:asciiTheme="minorHAnsi" w:hAnsiTheme="minorHAnsi" w:cstheme="minorHAnsi"/>
          <w:w w:val="95"/>
          <w:sz w:val="22"/>
          <w:szCs w:val="22"/>
        </w:rPr>
        <w:t xml:space="preserve"> u prahu, </w:t>
      </w:r>
      <w:proofErr w:type="spellStart"/>
      <w:r w:rsidRPr="00D15D28">
        <w:rPr>
          <w:rFonts w:asciiTheme="minorHAnsi" w:hAnsiTheme="minorHAnsi" w:cstheme="minorHAnsi"/>
          <w:w w:val="95"/>
          <w:sz w:val="22"/>
          <w:szCs w:val="22"/>
        </w:rPr>
        <w:t>budan</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kličeš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radosti</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tvoja</w:t>
      </w:r>
      <w:proofErr w:type="spellEnd"/>
      <w:r w:rsidRPr="00D15D28">
        <w:rPr>
          <w:rFonts w:asciiTheme="minorHAnsi" w:hAnsiTheme="minorHAnsi" w:cstheme="minorHAnsi"/>
          <w:w w:val="95"/>
          <w:sz w:val="22"/>
          <w:szCs w:val="22"/>
        </w:rPr>
        <w:t xml:space="preserve"> rosa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rosa </w:t>
      </w:r>
      <w:proofErr w:type="spellStart"/>
      <w:r w:rsidRPr="00D15D28">
        <w:rPr>
          <w:rFonts w:asciiTheme="minorHAnsi" w:hAnsiTheme="minorHAnsi" w:cstheme="minorHAnsi"/>
          <w:w w:val="95"/>
          <w:sz w:val="22"/>
          <w:szCs w:val="22"/>
        </w:rPr>
        <w:t>zore</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roditi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preminule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duhove</w:t>
      </w:r>
      <w:proofErr w:type="spellEnd"/>
      <w:r w:rsidRPr="00D15D28">
        <w:rPr>
          <w:rFonts w:asciiTheme="minorHAnsi" w:hAnsiTheme="minorHAnsi" w:cstheme="minorHAnsi"/>
          <w:w w:val="95"/>
          <w:sz w:val="22"/>
          <w:szCs w:val="22"/>
        </w:rPr>
        <w:t>.</w:t>
      </w:r>
    </w:p>
    <w:p w14:paraId="1F4C85FE"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Očigledno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prorečeno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vremenski</w:t>
      </w:r>
      <w:proofErr w:type="spellEnd"/>
      <w:r w:rsidRPr="00D15D28">
        <w:rPr>
          <w:rFonts w:asciiTheme="minorHAnsi" w:hAnsiTheme="minorHAnsi" w:cstheme="minorHAnsi"/>
          <w:w w:val="95"/>
          <w:sz w:val="22"/>
          <w:szCs w:val="22"/>
        </w:rPr>
        <w:t xml:space="preserve"> element? To je </w:t>
      </w:r>
      <w:proofErr w:type="spellStart"/>
      <w:r w:rsidRPr="00D15D28">
        <w:rPr>
          <w:rFonts w:asciiTheme="minorHAnsi" w:hAnsiTheme="minorHAnsi" w:cstheme="minorHAnsi"/>
          <w:w w:val="95"/>
          <w:sz w:val="22"/>
          <w:szCs w:val="22"/>
        </w:rPr>
        <w:t>jasno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dato</w:t>
      </w:r>
      <w:proofErr w:type="spellEnd"/>
      <w:r w:rsidRPr="00D15D28">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stihu</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21:</w:t>
      </w:r>
    </w:p>
    <w:p w14:paraId="55BD1858"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izaći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mesta</w:t>
      </w:r>
      <w:proofErr w:type="spellEnd"/>
      <w:r>
        <w:rPr>
          <w:rFonts w:asciiTheme="minorHAnsi" w:hAnsiTheme="minorHAnsi" w:cstheme="minorHAnsi"/>
          <w:w w:val="95"/>
          <w:sz w:val="22"/>
          <w:szCs w:val="22"/>
        </w:rPr>
        <w:t xml:space="preserve"> d</w:t>
      </w:r>
      <w:r w:rsidRPr="00D15D28">
        <w:rPr>
          <w:rFonts w:asciiTheme="minorHAnsi" w:hAnsiTheme="minorHAnsi" w:cstheme="minorHAnsi"/>
          <w:w w:val="95"/>
          <w:sz w:val="22"/>
          <w:szCs w:val="22"/>
        </w:rPr>
        <w:t xml:space="preserve">a </w:t>
      </w:r>
      <w:proofErr w:type="spellStart"/>
      <w:r w:rsidRPr="00D15D28">
        <w:rPr>
          <w:rFonts w:asciiTheme="minorHAnsi" w:hAnsiTheme="minorHAnsi" w:cstheme="minorHAnsi"/>
          <w:w w:val="95"/>
          <w:sz w:val="22"/>
          <w:szCs w:val="22"/>
        </w:rPr>
        <w:t>kazni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stanovnike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zemaljske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zemlje</w:t>
      </w:r>
      <w:proofErr w:type="spellEnd"/>
      <w:r w:rsidRPr="00D15D28">
        <w:rPr>
          <w:rFonts w:asciiTheme="minorHAnsi" w:hAnsiTheme="minorHAnsi" w:cstheme="minorHAnsi"/>
          <w:w w:val="95"/>
          <w:sz w:val="22"/>
          <w:szCs w:val="22"/>
        </w:rPr>
        <w:t xml:space="preserve"> -</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SGD) za </w:t>
      </w:r>
      <w:proofErr w:type="spellStart"/>
      <w:r w:rsidRPr="00D15D28">
        <w:rPr>
          <w:rFonts w:asciiTheme="minorHAnsi" w:hAnsiTheme="minorHAnsi" w:cstheme="minorHAnsi"/>
          <w:w w:val="95"/>
          <w:sz w:val="22"/>
          <w:szCs w:val="22"/>
        </w:rPr>
        <w:t>njihovo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bezakonje</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otkriti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krvoproliće</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neće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pokrivati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ubijenu</w:t>
      </w:r>
      <w:proofErr w:type="spellEnd"/>
      <w:r w:rsidRPr="00D15D28">
        <w:rPr>
          <w:rFonts w:asciiTheme="minorHAnsi" w:hAnsiTheme="minorHAnsi" w:cstheme="minorHAnsi"/>
          <w:w w:val="95"/>
          <w:sz w:val="22"/>
          <w:szCs w:val="22"/>
        </w:rPr>
        <w:t>.</w:t>
      </w:r>
    </w:p>
    <w:p w14:paraId="525BD537"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Posebno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obratite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pažnju</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bila</w:t>
      </w:r>
      <w:proofErr w:type="spellEnd"/>
      <w:r w:rsidRPr="00D15D28">
        <w:rPr>
          <w:rFonts w:asciiTheme="minorHAnsi" w:hAnsiTheme="minorHAnsi" w:cstheme="minorHAnsi"/>
          <w:w w:val="95"/>
          <w:sz w:val="22"/>
          <w:szCs w:val="22"/>
        </w:rPr>
        <w:t xml:space="preserve"> pred </w:t>
      </w:r>
      <w:proofErr w:type="spellStart"/>
      <w:r w:rsidRPr="00D15D28">
        <w:rPr>
          <w:rFonts w:asciiTheme="minorHAnsi" w:hAnsiTheme="minorHAnsi" w:cstheme="minorHAnsi"/>
          <w:w w:val="95"/>
          <w:sz w:val="22"/>
          <w:szCs w:val="22"/>
        </w:rPr>
        <w:t>osvetom</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ubijene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mučenike</w:t>
      </w:r>
      <w:proofErr w:type="spellEnd"/>
      <w:r w:rsidRPr="00D15D28">
        <w:rPr>
          <w:rFonts w:asciiTheme="minorHAnsi" w:hAnsiTheme="minorHAnsi" w:cstheme="minorHAnsi"/>
          <w:w w:val="95"/>
          <w:sz w:val="22"/>
          <w:szCs w:val="22"/>
        </w:rPr>
        <w:t xml:space="preserve">. Ova </w:t>
      </w:r>
      <w:proofErr w:type="spellStart"/>
      <w:r w:rsidRPr="00D15D28">
        <w:rPr>
          <w:rFonts w:asciiTheme="minorHAnsi" w:hAnsiTheme="minorHAnsi" w:cstheme="minorHAnsi"/>
          <w:w w:val="95"/>
          <w:sz w:val="22"/>
          <w:szCs w:val="22"/>
        </w:rPr>
        <w:t>tema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proteže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kroz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čitavu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Bibliju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Postanja</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Otkrivenja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mučenici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Avelja</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Zaharije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Isusovi</w:t>
      </w:r>
      <w:proofErr w:type="spellEnd"/>
      <w:r w:rsidRPr="00D15D28">
        <w:rPr>
          <w:rFonts w:asciiTheme="minorHAnsi" w:hAnsiTheme="minorHAnsi" w:cstheme="minorHAnsi"/>
          <w:w w:val="95"/>
          <w:sz w:val="22"/>
          <w:szCs w:val="22"/>
        </w:rPr>
        <w:t xml:space="preserve"> apostoli i </w:t>
      </w:r>
      <w:proofErr w:type="spellStart"/>
      <w:r w:rsidRPr="00D15D28">
        <w:rPr>
          <w:rFonts w:asciiTheme="minorHAnsi" w:hAnsiTheme="minorHAnsi" w:cstheme="minorHAnsi"/>
          <w:w w:val="95"/>
          <w:sz w:val="22"/>
          <w:szCs w:val="22"/>
        </w:rPr>
        <w:t>proroci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trebalo</w:t>
      </w:r>
      <w:proofErr w:type="spellEnd"/>
      <w:r w:rsidRPr="00D15D28">
        <w:rPr>
          <w:rFonts w:asciiTheme="minorHAnsi" w:hAnsiTheme="minorHAnsi" w:cstheme="minorHAnsi"/>
          <w:w w:val="95"/>
          <w:sz w:val="22"/>
          <w:szCs w:val="22"/>
        </w:rPr>
        <w:t xml:space="preserve"> da se </w:t>
      </w:r>
      <w:proofErr w:type="spellStart"/>
      <w:r w:rsidRPr="00D15D28">
        <w:rPr>
          <w:rFonts w:asciiTheme="minorHAnsi" w:hAnsiTheme="minorHAnsi" w:cstheme="minorHAnsi"/>
          <w:w w:val="95"/>
          <w:sz w:val="22"/>
          <w:szCs w:val="22"/>
        </w:rPr>
        <w:t>osvete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prvom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trebalo</w:t>
      </w:r>
      <w:proofErr w:type="spellEnd"/>
      <w:r w:rsidRPr="00D15D28">
        <w:rPr>
          <w:rFonts w:asciiTheme="minorHAnsi" w:hAnsiTheme="minorHAnsi" w:cstheme="minorHAnsi"/>
          <w:w w:val="95"/>
          <w:sz w:val="22"/>
          <w:szCs w:val="22"/>
        </w:rPr>
        <w:t xml:space="preserve"> da se desi ta </w:t>
      </w:r>
      <w:proofErr w:type="spellStart"/>
      <w:r w:rsidRPr="00D15D28">
        <w:rPr>
          <w:rFonts w:asciiTheme="minorHAnsi" w:hAnsiTheme="minorHAnsi" w:cstheme="minorHAnsi"/>
          <w:w w:val="95"/>
          <w:sz w:val="22"/>
          <w:szCs w:val="22"/>
        </w:rPr>
        <w:t>osveta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Čuj</w:t>
      </w:r>
      <w:r>
        <w:rPr>
          <w:rFonts w:asciiTheme="minorHAnsi" w:hAnsiTheme="minorHAnsi" w:cstheme="minorHAnsi"/>
          <w:w w:val="95"/>
          <w:sz w:val="22"/>
          <w:szCs w:val="22"/>
        </w:rPr>
        <w:t>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23,34-36:</w:t>
      </w:r>
    </w:p>
    <w:p w14:paraId="5D10F75B"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34 </w:t>
      </w:r>
      <w:proofErr w:type="spellStart"/>
      <w:r w:rsidRPr="00D15D28">
        <w:rPr>
          <w:rFonts w:asciiTheme="minorHAnsi" w:hAnsiTheme="minorHAnsi" w:cstheme="minorHAnsi"/>
          <w:w w:val="95"/>
          <w:sz w:val="22"/>
          <w:szCs w:val="22"/>
        </w:rPr>
        <w:t>Zato</w:t>
      </w:r>
      <w:proofErr w:type="spellEnd"/>
      <w:r w:rsidRPr="00D15D28">
        <w:rPr>
          <w:rFonts w:asciiTheme="minorHAnsi" w:hAnsiTheme="minorHAnsi" w:cstheme="minorHAnsi"/>
          <w:w w:val="95"/>
          <w:sz w:val="22"/>
          <w:szCs w:val="22"/>
        </w:rPr>
        <w:t xml:space="preserve">, evo, </w:t>
      </w:r>
      <w:proofErr w:type="spellStart"/>
      <w:r w:rsidRPr="00D15D28">
        <w:rPr>
          <w:rFonts w:asciiTheme="minorHAnsi" w:hAnsiTheme="minorHAnsi" w:cstheme="minorHAnsi"/>
          <w:w w:val="95"/>
          <w:sz w:val="22"/>
          <w:szCs w:val="22"/>
        </w:rPr>
        <w:t>šaljem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proroke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mudrace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književnike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neke</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ubićete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razapeti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bičevati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svojim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sinagogama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progoniti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grada</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grada</w:t>
      </w:r>
      <w:proofErr w:type="spellEnd"/>
      <w:r w:rsidRPr="00D15D28">
        <w:rPr>
          <w:rFonts w:asciiTheme="minorHAnsi" w:hAnsiTheme="minorHAnsi" w:cstheme="minorHAnsi"/>
          <w:w w:val="95"/>
          <w:sz w:val="22"/>
          <w:szCs w:val="22"/>
        </w:rPr>
        <w:t xml:space="preserve">, 35 da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vas </w:t>
      </w:r>
      <w:proofErr w:type="spellStart"/>
      <w:r w:rsidRPr="00D15D28">
        <w:rPr>
          <w:rFonts w:asciiTheme="minorHAnsi" w:hAnsiTheme="minorHAnsi" w:cstheme="minorHAnsi"/>
          <w:w w:val="95"/>
          <w:sz w:val="22"/>
          <w:szCs w:val="22"/>
        </w:rPr>
        <w:t>dođe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pravedna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prolivena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zemlji</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krvi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Avelja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pravednog</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krvi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Zaharije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Varahijinog</w:t>
      </w:r>
      <w:proofErr w:type="spellEnd"/>
      <w:r w:rsidRPr="00D15D28">
        <w:rPr>
          <w:rFonts w:asciiTheme="minorHAnsi" w:hAnsiTheme="minorHAnsi" w:cstheme="minorHAnsi"/>
          <w:w w:val="95"/>
          <w:sz w:val="22"/>
          <w:szCs w:val="22"/>
        </w:rPr>
        <w:t xml:space="preserve">, koji vi </w:t>
      </w:r>
      <w:proofErr w:type="spellStart"/>
      <w:r w:rsidRPr="00D15D28">
        <w:rPr>
          <w:rFonts w:asciiTheme="minorHAnsi" w:hAnsiTheme="minorHAnsi" w:cstheme="minorHAnsi"/>
          <w:w w:val="95"/>
          <w:sz w:val="22"/>
          <w:szCs w:val="22"/>
        </w:rPr>
        <w:t>ste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između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svetinje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oltara</w:t>
      </w:r>
      <w:proofErr w:type="spellEnd"/>
      <w:r w:rsidRPr="00D15D28">
        <w:rPr>
          <w:rFonts w:asciiTheme="minorHAnsi" w:hAnsiTheme="minorHAnsi" w:cstheme="minorHAnsi"/>
          <w:w w:val="95"/>
          <w:sz w:val="22"/>
          <w:szCs w:val="22"/>
        </w:rPr>
        <w:t xml:space="preserve">. 36 </w:t>
      </w:r>
      <w:proofErr w:type="spellStart"/>
      <w:r w:rsidRPr="00D15D28">
        <w:rPr>
          <w:rFonts w:asciiTheme="minorHAnsi" w:hAnsiTheme="minorHAnsi" w:cstheme="minorHAnsi"/>
          <w:w w:val="95"/>
          <w:sz w:val="22"/>
          <w:szCs w:val="22"/>
        </w:rPr>
        <w:t>Zaista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kažem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naraštaj</w:t>
      </w:r>
      <w:proofErr w:type="spellEnd"/>
      <w:r w:rsidRPr="00D15D28">
        <w:rPr>
          <w:rFonts w:asciiTheme="minorHAnsi" w:hAnsiTheme="minorHAnsi" w:cstheme="minorHAnsi"/>
          <w:w w:val="95"/>
          <w:sz w:val="22"/>
          <w:szCs w:val="22"/>
        </w:rPr>
        <w:t>.</w:t>
      </w:r>
    </w:p>
    <w:p w14:paraId="6EEE37AC"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Ako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znao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čemu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mučenicima</w:t>
      </w:r>
      <w:proofErr w:type="spellEnd"/>
      <w:r w:rsidRPr="00D15D28">
        <w:rPr>
          <w:rFonts w:asciiTheme="minorHAnsi" w:hAnsiTheme="minorHAnsi" w:cstheme="minorHAnsi"/>
          <w:w w:val="95"/>
          <w:sz w:val="22"/>
          <w:szCs w:val="22"/>
        </w:rPr>
        <w:t xml:space="preserve"> koji se </w:t>
      </w:r>
      <w:proofErr w:type="spellStart"/>
      <w:r w:rsidRPr="00D15D28">
        <w:rPr>
          <w:rFonts w:asciiTheme="minorHAnsi" w:hAnsiTheme="minorHAnsi" w:cstheme="minorHAnsi"/>
          <w:w w:val="95"/>
          <w:sz w:val="22"/>
          <w:szCs w:val="22"/>
        </w:rPr>
        <w:t>osvete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19. </w:t>
      </w:r>
      <w:proofErr w:type="spellStart"/>
      <w:r w:rsidRPr="00D15D28">
        <w:rPr>
          <w:rFonts w:asciiTheme="minorHAnsi" w:hAnsiTheme="minorHAnsi" w:cstheme="minorHAnsi"/>
          <w:w w:val="95"/>
          <w:sz w:val="22"/>
          <w:szCs w:val="22"/>
        </w:rPr>
        <w:t>stiha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trebalo</w:t>
      </w:r>
      <w:proofErr w:type="spellEnd"/>
      <w:r w:rsidRPr="00D15D28">
        <w:rPr>
          <w:rFonts w:asciiTheme="minorHAnsi" w:hAnsiTheme="minorHAnsi" w:cstheme="minorHAnsi"/>
          <w:w w:val="95"/>
          <w:sz w:val="22"/>
          <w:szCs w:val="22"/>
        </w:rPr>
        <w:t xml:space="preserve"> bi da se </w:t>
      </w:r>
      <w:proofErr w:type="spellStart"/>
      <w:r w:rsidRPr="00D15D28">
        <w:rPr>
          <w:rFonts w:asciiTheme="minorHAnsi" w:hAnsiTheme="minorHAnsi" w:cstheme="minorHAnsi"/>
          <w:w w:val="95"/>
          <w:sz w:val="22"/>
          <w:szCs w:val="22"/>
        </w:rPr>
        <w:t>dogodi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njegovoj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lastRenderedPageBreak/>
        <w:t>generaciji</w:t>
      </w:r>
      <w:proofErr w:type="spellEnd"/>
      <w:r w:rsidRPr="00D15D28">
        <w:rPr>
          <w:rFonts w:asciiTheme="minorHAnsi" w:hAnsiTheme="minorHAnsi" w:cstheme="minorHAnsi"/>
          <w:w w:val="95"/>
          <w:sz w:val="22"/>
          <w:szCs w:val="22"/>
        </w:rPr>
        <w:t xml:space="preserve">. U 27. </w:t>
      </w:r>
      <w:proofErr w:type="spellStart"/>
      <w:r w:rsidRPr="00D15D28">
        <w:rPr>
          <w:rFonts w:asciiTheme="minorHAnsi" w:hAnsiTheme="minorHAnsi" w:cstheme="minorHAnsi"/>
          <w:w w:val="95"/>
          <w:sz w:val="22"/>
          <w:szCs w:val="22"/>
        </w:rPr>
        <w:t>poglavlju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još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izjavu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predskazanom</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Starom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zavetu</w:t>
      </w:r>
      <w:proofErr w:type="spellEnd"/>
      <w:r w:rsidRPr="00D15D28">
        <w:rPr>
          <w:rFonts w:asciiTheme="minorHAnsi" w:hAnsiTheme="minorHAnsi" w:cstheme="minorHAnsi"/>
          <w:w w:val="95"/>
          <w:sz w:val="22"/>
          <w:szCs w:val="22"/>
        </w:rPr>
        <w:t>.</w:t>
      </w:r>
    </w:p>
    <w:p w14:paraId="43DAA49D" w14:textId="77777777" w:rsidR="00D15D28" w:rsidRPr="00D15D28" w:rsidRDefault="00D15D28" w:rsidP="00D15D28">
      <w:pPr>
        <w:pStyle w:val="BodyText"/>
        <w:ind w:left="0"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Isaija</w:t>
      </w:r>
      <w:proofErr w:type="spellEnd"/>
      <w:r w:rsidRPr="00D15D28">
        <w:rPr>
          <w:rFonts w:asciiTheme="minorHAnsi" w:hAnsiTheme="minorHAnsi" w:cstheme="minorHAnsi"/>
          <w:b/>
          <w:bCs/>
          <w:w w:val="95"/>
          <w:sz w:val="22"/>
          <w:szCs w:val="22"/>
        </w:rPr>
        <w:t xml:space="preserve"> 27</w:t>
      </w:r>
    </w:p>
    <w:p w14:paraId="6572CF09"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Poglavlje</w:t>
      </w:r>
      <w:proofErr w:type="spellEnd"/>
      <w:r w:rsidRPr="00D15D28">
        <w:rPr>
          <w:rFonts w:asciiTheme="minorHAnsi" w:hAnsiTheme="minorHAnsi" w:cstheme="minorHAnsi"/>
          <w:w w:val="95"/>
          <w:sz w:val="22"/>
          <w:szCs w:val="22"/>
        </w:rPr>
        <w:t xml:space="preserve"> 27 </w:t>
      </w:r>
      <w:proofErr w:type="spellStart"/>
      <w:r w:rsidRPr="00D15D28">
        <w:rPr>
          <w:rFonts w:asciiTheme="minorHAnsi" w:hAnsiTheme="minorHAnsi" w:cstheme="minorHAnsi"/>
          <w:w w:val="95"/>
          <w:sz w:val="22"/>
          <w:szCs w:val="22"/>
        </w:rPr>
        <w:t>počinje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rečima</w:t>
      </w:r>
      <w:proofErr w:type="spellEnd"/>
      <w:r w:rsidRPr="00D15D28">
        <w:rPr>
          <w:rFonts w:asciiTheme="minorHAnsi" w:hAnsiTheme="minorHAnsi" w:cstheme="minorHAnsi"/>
          <w:w w:val="95"/>
          <w:sz w:val="22"/>
          <w:szCs w:val="22"/>
        </w:rPr>
        <w:t xml:space="preserve">: „U taj </w:t>
      </w:r>
      <w:proofErr w:type="gramStart"/>
      <w:r w:rsidRPr="00D15D28">
        <w:rPr>
          <w:rFonts w:asciiTheme="minorHAnsi" w:hAnsiTheme="minorHAnsi" w:cstheme="minorHAnsi"/>
          <w:w w:val="95"/>
          <w:sz w:val="22"/>
          <w:szCs w:val="22"/>
        </w:rPr>
        <w:t>dan“</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vremenskim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elementom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prethodnih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poglavlja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uključujući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razaranje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strane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Rimljana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w:t>
      </w:r>
    </w:p>
    <w:p w14:paraId="007D7626"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Želimo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primetimo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još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izjavu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vremenu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poglavlju</w:t>
      </w:r>
      <w:proofErr w:type="spellEnd"/>
      <w:r w:rsidRPr="00D15D28">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stihu</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9:</w:t>
      </w:r>
    </w:p>
    <w:p w14:paraId="682A362A"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oltarsko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kamenje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načini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kamenje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krede</w:t>
      </w:r>
      <w:proofErr w:type="spellEnd"/>
      <w:r w:rsidRPr="00D15D28">
        <w:rPr>
          <w:rFonts w:asciiTheme="minorHAnsi" w:hAnsiTheme="minorHAnsi" w:cstheme="minorHAnsi"/>
          <w:w w:val="95"/>
          <w:sz w:val="22"/>
          <w:szCs w:val="22"/>
        </w:rPr>
        <w:t xml:space="preserve"> u </w:t>
      </w:r>
      <w:proofErr w:type="gramStart"/>
      <w:r w:rsidRPr="00D15D28">
        <w:rPr>
          <w:rFonts w:asciiTheme="minorHAnsi" w:hAnsiTheme="minorHAnsi" w:cstheme="minorHAnsi"/>
          <w:w w:val="95"/>
          <w:sz w:val="22"/>
          <w:szCs w:val="22"/>
        </w:rPr>
        <w:t>prahu;</w:t>
      </w:r>
      <w:proofErr w:type="gramEnd"/>
    </w:p>
    <w:p w14:paraId="366CE976"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Ovo je </w:t>
      </w:r>
      <w:proofErr w:type="spellStart"/>
      <w:r w:rsidRPr="00D15D28">
        <w:rPr>
          <w:rFonts w:asciiTheme="minorHAnsi" w:hAnsiTheme="minorHAnsi" w:cstheme="minorHAnsi"/>
          <w:w w:val="95"/>
          <w:sz w:val="22"/>
          <w:szCs w:val="22"/>
        </w:rPr>
        <w:t>referenca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spaljivanje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hrama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strane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Rimljana</w:t>
      </w:r>
      <w:proofErr w:type="spellEnd"/>
      <w:r w:rsidRPr="00D15D28">
        <w:rPr>
          <w:rFonts w:asciiTheme="minorHAnsi" w:hAnsiTheme="minorHAnsi" w:cstheme="minorHAnsi"/>
          <w:w w:val="95"/>
          <w:sz w:val="22"/>
          <w:szCs w:val="22"/>
        </w:rPr>
        <w:t xml:space="preserve"> 70. </w:t>
      </w:r>
      <w:proofErr w:type="spellStart"/>
      <w:r w:rsidRPr="00D15D28">
        <w:rPr>
          <w:rFonts w:asciiTheme="minorHAnsi" w:hAnsiTheme="minorHAnsi" w:cstheme="minorHAnsi"/>
          <w:w w:val="95"/>
          <w:sz w:val="22"/>
          <w:szCs w:val="22"/>
        </w:rPr>
        <w:t>godine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nove</w:t>
      </w:r>
      <w:proofErr w:type="spellEnd"/>
      <w:r w:rsidRPr="00D15D28">
        <w:rPr>
          <w:rFonts w:asciiTheme="minorHAnsi" w:hAnsiTheme="minorHAnsi" w:cstheme="minorHAnsi"/>
          <w:w w:val="95"/>
          <w:sz w:val="22"/>
          <w:szCs w:val="22"/>
        </w:rPr>
        <w:t xml:space="preserve"> ere.</w:t>
      </w:r>
    </w:p>
    <w:p w14:paraId="0B453102"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Poglavlje</w:t>
      </w:r>
      <w:proofErr w:type="spellEnd"/>
      <w:r w:rsidRPr="00D15D28">
        <w:rPr>
          <w:rFonts w:asciiTheme="minorHAnsi" w:hAnsiTheme="minorHAnsi" w:cstheme="minorHAnsi"/>
          <w:b/>
          <w:bCs/>
          <w:w w:val="95"/>
          <w:sz w:val="22"/>
          <w:szCs w:val="22"/>
        </w:rPr>
        <w:t xml:space="preserve"> 5</w:t>
      </w:r>
    </w:p>
    <w:p w14:paraId="7875C4BB"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Vaskrsenje</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Jezekilju</w:t>
      </w:r>
      <w:proofErr w:type="spellEnd"/>
    </w:p>
    <w:p w14:paraId="5909442D" w14:textId="607FC62B"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Jezekiljevo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učenje</w:t>
      </w:r>
      <w:proofErr w:type="spellEnd"/>
      <w:r w:rsidRPr="00D15D28">
        <w:rPr>
          <w:rFonts w:asciiTheme="minorHAnsi" w:hAnsiTheme="minorHAnsi" w:cstheme="minorHAnsi"/>
          <w:b/>
          <w:bCs/>
          <w:w w:val="95"/>
          <w:sz w:val="22"/>
          <w:szCs w:val="22"/>
        </w:rPr>
        <w:t xml:space="preserve"> o </w:t>
      </w:r>
      <w:proofErr w:type="spellStart"/>
      <w:r w:rsidRPr="00D15D28">
        <w:rPr>
          <w:rFonts w:asciiTheme="minorHAnsi" w:hAnsiTheme="minorHAnsi" w:cstheme="minorHAnsi"/>
          <w:b/>
          <w:bCs/>
          <w:w w:val="95"/>
          <w:sz w:val="22"/>
          <w:szCs w:val="22"/>
        </w:rPr>
        <w:t>vremenu</w:t>
      </w:r>
      <w:proofErr w:type="spellEnd"/>
      <w:r>
        <w:rPr>
          <w:rFonts w:asciiTheme="minorHAnsi" w:hAnsiTheme="minorHAnsi" w:cstheme="minorHAnsi"/>
          <w:b/>
          <w:bCs/>
          <w:w w:val="95"/>
          <w:sz w:val="22"/>
          <w:szCs w:val="22"/>
        </w:rPr>
        <w:t xml:space="preserve"> </w:t>
      </w:r>
      <w:proofErr w:type="spellStart"/>
      <w:r>
        <w:rPr>
          <w:rFonts w:asciiTheme="minorHAnsi" w:hAnsiTheme="minorHAnsi" w:cstheme="minorHAnsi"/>
          <w:b/>
          <w:bCs/>
          <w:w w:val="95"/>
          <w:sz w:val="22"/>
          <w:szCs w:val="22"/>
        </w:rPr>
        <w:t>vaskrsenja</w:t>
      </w:r>
      <w:proofErr w:type="spellEnd"/>
    </w:p>
    <w:p w14:paraId="12065EBA"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Počećemo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vremenu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Jezekilju</w:t>
      </w:r>
      <w:proofErr w:type="spellEnd"/>
      <w:r w:rsidRPr="00D15D28">
        <w:rPr>
          <w:rFonts w:asciiTheme="minorHAnsi" w:hAnsiTheme="minorHAnsi" w:cstheme="minorHAnsi"/>
          <w:w w:val="95"/>
          <w:sz w:val="22"/>
          <w:szCs w:val="22"/>
        </w:rPr>
        <w:t xml:space="preserve"> 37, </w:t>
      </w:r>
      <w:proofErr w:type="spellStart"/>
      <w:r w:rsidRPr="00D15D28">
        <w:rPr>
          <w:rFonts w:asciiTheme="minorHAnsi" w:hAnsiTheme="minorHAnsi" w:cstheme="minorHAnsi"/>
          <w:w w:val="95"/>
          <w:sz w:val="22"/>
          <w:szCs w:val="22"/>
        </w:rPr>
        <w:t>imamo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čuvenu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viziju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Jezekilja</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w:t>
      </w:r>
      <w:r w:rsidRPr="00D15D28">
        <w:rPr>
          <w:rFonts w:asciiTheme="minorHAnsi" w:hAnsiTheme="minorHAnsi" w:cstheme="minorHAnsi"/>
          <w:w w:val="95"/>
          <w:sz w:val="22"/>
          <w:szCs w:val="22"/>
        </w:rPr>
        <w:t>uvih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kostiju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Poglavlje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sastoji</w:t>
      </w:r>
      <w:proofErr w:type="spellEnd"/>
      <w:r w:rsidRPr="00D15D28">
        <w:rPr>
          <w:rFonts w:asciiTheme="minorHAnsi" w:hAnsiTheme="minorHAnsi" w:cstheme="minorHAnsi"/>
          <w:w w:val="95"/>
          <w:sz w:val="22"/>
          <w:szCs w:val="22"/>
        </w:rPr>
        <w:t xml:space="preserve"> od tri </w:t>
      </w:r>
      <w:proofErr w:type="spellStart"/>
      <w:r w:rsidRPr="00D15D28">
        <w:rPr>
          <w:rFonts w:asciiTheme="minorHAnsi" w:hAnsiTheme="minorHAnsi" w:cstheme="minorHAnsi"/>
          <w:w w:val="95"/>
          <w:sz w:val="22"/>
          <w:szCs w:val="22"/>
        </w:rPr>
        <w:t>odeljka</w:t>
      </w:r>
      <w:proofErr w:type="spellEnd"/>
      <w:r w:rsidRPr="00D15D28">
        <w:rPr>
          <w:rFonts w:asciiTheme="minorHAnsi" w:hAnsiTheme="minorHAnsi" w:cstheme="minorHAnsi"/>
          <w:w w:val="95"/>
          <w:sz w:val="22"/>
          <w:szCs w:val="22"/>
        </w:rPr>
        <w:t>:</w:t>
      </w:r>
    </w:p>
    <w:p w14:paraId="196CC244" w14:textId="77777777" w:rsidR="00D15D28" w:rsidRDefault="00D15D28" w:rsidP="00D15D28">
      <w:pPr>
        <w:pStyle w:val="BodyText"/>
        <w:ind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Stihovi</w:t>
      </w:r>
      <w:proofErr w:type="spellEnd"/>
      <w:r>
        <w:rPr>
          <w:rFonts w:asciiTheme="minorHAnsi" w:hAnsiTheme="minorHAnsi" w:cstheme="minorHAnsi"/>
          <w:w w:val="95"/>
          <w:sz w:val="22"/>
          <w:szCs w:val="22"/>
        </w:rPr>
        <w:t xml:space="preserve"> 1</w:t>
      </w:r>
      <w:r w:rsidRPr="00D15D28">
        <w:rPr>
          <w:rFonts w:asciiTheme="minorHAnsi" w:hAnsiTheme="minorHAnsi" w:cstheme="minorHAnsi"/>
          <w:w w:val="95"/>
          <w:sz w:val="22"/>
          <w:szCs w:val="22"/>
        </w:rPr>
        <w:t xml:space="preserve">-14 —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w:t>
      </w:r>
      <w:r>
        <w:rPr>
          <w:rFonts w:asciiTheme="minorHAnsi" w:hAnsiTheme="minorHAnsi" w:cstheme="minorHAnsi"/>
          <w:w w:val="95"/>
          <w:sz w:val="22"/>
          <w:szCs w:val="22"/>
        </w:rPr>
        <w:t>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Pr>
          <w:rFonts w:asciiTheme="minorHAnsi" w:hAnsiTheme="minorHAnsi" w:cstheme="minorHAnsi"/>
          <w:w w:val="95"/>
          <w:sz w:val="22"/>
          <w:szCs w:val="22"/>
        </w:rPr>
        <w:t>,</w:t>
      </w:r>
      <w:r w:rsidRPr="00D15D28">
        <w:rPr>
          <w:rFonts w:asciiTheme="minorHAnsi" w:hAnsiTheme="minorHAnsi" w:cstheme="minorHAnsi"/>
          <w:w w:val="95"/>
          <w:sz w:val="22"/>
          <w:szCs w:val="22"/>
        </w:rPr>
        <w:t xml:space="preserve"> </w:t>
      </w:r>
    </w:p>
    <w:p w14:paraId="7C65631F" w14:textId="77777777" w:rsidR="00D15D28" w:rsidRDefault="00D15D28" w:rsidP="00D15D28">
      <w:pPr>
        <w:pStyle w:val="BodyText"/>
        <w:ind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Stihovi</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l5-23 - </w:t>
      </w:r>
      <w:proofErr w:type="spellStart"/>
      <w:r w:rsidRPr="00D15D28">
        <w:rPr>
          <w:rFonts w:asciiTheme="minorHAnsi" w:hAnsiTheme="minorHAnsi" w:cstheme="minorHAnsi"/>
          <w:w w:val="95"/>
          <w:sz w:val="22"/>
          <w:szCs w:val="22"/>
        </w:rPr>
        <w:t>Obnova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w:t>
      </w:r>
      <w:r>
        <w:rPr>
          <w:rFonts w:asciiTheme="minorHAnsi" w:hAnsiTheme="minorHAnsi" w:cstheme="minorHAnsi"/>
          <w:w w:val="95"/>
          <w:sz w:val="22"/>
          <w:szCs w:val="22"/>
        </w:rPr>
        <w:t>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Pr>
          <w:rFonts w:asciiTheme="minorHAnsi" w:hAnsiTheme="minorHAnsi" w:cstheme="minorHAnsi"/>
          <w:w w:val="95"/>
          <w:sz w:val="22"/>
          <w:szCs w:val="22"/>
        </w:rPr>
        <w:t>,</w:t>
      </w:r>
      <w:r w:rsidRPr="00D15D28">
        <w:rPr>
          <w:rFonts w:asciiTheme="minorHAnsi" w:hAnsiTheme="minorHAnsi" w:cstheme="minorHAnsi"/>
          <w:w w:val="95"/>
          <w:sz w:val="22"/>
          <w:szCs w:val="22"/>
        </w:rPr>
        <w:t xml:space="preserve"> </w:t>
      </w:r>
    </w:p>
    <w:p w14:paraId="589893D9"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Pr>
          <w:rFonts w:asciiTheme="minorHAnsi" w:hAnsiTheme="minorHAnsi" w:cstheme="minorHAnsi"/>
          <w:w w:val="95"/>
          <w:sz w:val="22"/>
          <w:szCs w:val="22"/>
        </w:rPr>
        <w:t>Stihovi</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24-28 - </w:t>
      </w:r>
      <w:proofErr w:type="spellStart"/>
      <w:r w:rsidRPr="00D15D28">
        <w:rPr>
          <w:rFonts w:asciiTheme="minorHAnsi" w:hAnsiTheme="minorHAnsi" w:cstheme="minorHAnsi"/>
          <w:w w:val="95"/>
          <w:sz w:val="22"/>
          <w:szCs w:val="22"/>
        </w:rPr>
        <w:t>Mesijanska</w:t>
      </w:r>
      <w:proofErr w:type="spellEnd"/>
      <w:r w:rsidRPr="00D15D28">
        <w:rPr>
          <w:rFonts w:asciiTheme="minorHAnsi" w:hAnsiTheme="minorHAnsi" w:cstheme="minorHAnsi"/>
          <w:w w:val="95"/>
          <w:sz w:val="22"/>
          <w:szCs w:val="22"/>
        </w:rPr>
        <w:t xml:space="preserve"> nada </w:t>
      </w:r>
      <w:proofErr w:type="spellStart"/>
      <w:r w:rsidRPr="00D15D28">
        <w:rPr>
          <w:rFonts w:asciiTheme="minorHAnsi" w:hAnsiTheme="minorHAnsi" w:cstheme="minorHAnsi"/>
          <w:w w:val="95"/>
          <w:sz w:val="22"/>
          <w:szCs w:val="22"/>
        </w:rPr>
        <w:t>Izraela</w:t>
      </w:r>
      <w:proofErr w:type="spellEnd"/>
      <w:r>
        <w:rPr>
          <w:rFonts w:asciiTheme="minorHAnsi" w:hAnsiTheme="minorHAnsi" w:cstheme="minorHAnsi"/>
          <w:w w:val="95"/>
          <w:sz w:val="22"/>
          <w:szCs w:val="22"/>
        </w:rPr>
        <w:t>.</w:t>
      </w:r>
    </w:p>
    <w:p w14:paraId="706CC1C6" w14:textId="77777777" w:rsidR="00D15D28" w:rsidRPr="00D15D28" w:rsidRDefault="00D15D28" w:rsidP="00D15D28">
      <w:pPr>
        <w:pStyle w:val="BodyText"/>
        <w:ind w:firstLine="450"/>
        <w:jc w:val="center"/>
        <w:rPr>
          <w:rFonts w:asciiTheme="minorHAnsi" w:hAnsiTheme="minorHAnsi" w:cstheme="minorHAnsi"/>
          <w:w w:val="95"/>
          <w:sz w:val="22"/>
          <w:szCs w:val="22"/>
        </w:rPr>
      </w:pPr>
      <w:proofErr w:type="spellStart"/>
      <w:r>
        <w:rPr>
          <w:rFonts w:asciiTheme="minorHAnsi" w:hAnsiTheme="minorHAnsi" w:cstheme="minorHAnsi"/>
          <w:w w:val="95"/>
          <w:sz w:val="22"/>
          <w:szCs w:val="22"/>
        </w:rPr>
        <w:t>Stihovi</w:t>
      </w:r>
      <w:proofErr w:type="spellEnd"/>
      <w:r>
        <w:rPr>
          <w:rFonts w:asciiTheme="minorHAnsi" w:hAnsiTheme="minorHAnsi" w:cstheme="minorHAnsi"/>
          <w:w w:val="95"/>
          <w:sz w:val="22"/>
          <w:szCs w:val="22"/>
        </w:rPr>
        <w:t xml:space="preserve"> 1</w:t>
      </w:r>
      <w:r w:rsidRPr="00D15D28">
        <w:rPr>
          <w:rFonts w:asciiTheme="minorHAnsi" w:hAnsiTheme="minorHAnsi" w:cstheme="minorHAnsi"/>
          <w:w w:val="95"/>
          <w:sz w:val="22"/>
          <w:szCs w:val="22"/>
        </w:rPr>
        <w:t xml:space="preserve">-14 -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p>
    <w:p w14:paraId="1752AFE2"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prvom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odeljku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Jezekilju</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prikazana</w:t>
      </w:r>
      <w:proofErr w:type="spellEnd"/>
      <w:r w:rsidRPr="00D15D28">
        <w:rPr>
          <w:rFonts w:asciiTheme="minorHAnsi" w:hAnsiTheme="minorHAnsi" w:cstheme="minorHAnsi"/>
          <w:w w:val="95"/>
          <w:sz w:val="22"/>
          <w:szCs w:val="22"/>
        </w:rPr>
        <w:t xml:space="preserve"> dolina </w:t>
      </w:r>
      <w:proofErr w:type="spellStart"/>
      <w:r w:rsidRPr="00D15D28">
        <w:rPr>
          <w:rFonts w:asciiTheme="minorHAnsi" w:hAnsiTheme="minorHAnsi" w:cstheme="minorHAnsi"/>
          <w:w w:val="95"/>
          <w:sz w:val="22"/>
          <w:szCs w:val="22"/>
        </w:rPr>
        <w:t>suvih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kostiju</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Jezekilj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prorokuje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njima</w:t>
      </w:r>
      <w:proofErr w:type="spellEnd"/>
      <w:r w:rsidRPr="00D15D28">
        <w:rPr>
          <w:rFonts w:asciiTheme="minorHAnsi" w:hAnsiTheme="minorHAnsi" w:cstheme="minorHAnsi"/>
          <w:w w:val="95"/>
          <w:sz w:val="22"/>
          <w:szCs w:val="22"/>
        </w:rPr>
        <w:t xml:space="preserve">, one </w:t>
      </w:r>
      <w:proofErr w:type="spellStart"/>
      <w:r w:rsidRPr="00D15D28">
        <w:rPr>
          <w:rFonts w:asciiTheme="minorHAnsi" w:hAnsiTheme="minorHAnsi" w:cstheme="minorHAnsi"/>
          <w:w w:val="95"/>
          <w:sz w:val="22"/>
          <w:szCs w:val="22"/>
        </w:rPr>
        <w:t>ožive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odnosno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w:t>
      </w:r>
      <w:r>
        <w:rPr>
          <w:rFonts w:asciiTheme="minorHAnsi" w:hAnsiTheme="minorHAnsi" w:cstheme="minorHAnsi"/>
          <w:w w:val="95"/>
          <w:sz w:val="22"/>
          <w:szCs w:val="22"/>
        </w:rPr>
        <w:t>avaju</w:t>
      </w:r>
      <w:proofErr w:type="spellEnd"/>
      <w:r w:rsidRPr="00D15D28">
        <w:rPr>
          <w:rFonts w:asciiTheme="minorHAnsi" w:hAnsiTheme="minorHAnsi" w:cstheme="minorHAnsi"/>
          <w:w w:val="95"/>
          <w:sz w:val="22"/>
          <w:szCs w:val="22"/>
        </w:rPr>
        <w:t xml:space="preserve">. U 1. </w:t>
      </w:r>
      <w:proofErr w:type="spellStart"/>
      <w:r w:rsidRPr="00D15D28">
        <w:rPr>
          <w:rFonts w:asciiTheme="minorHAnsi" w:hAnsiTheme="minorHAnsi" w:cstheme="minorHAnsi"/>
          <w:w w:val="95"/>
          <w:sz w:val="22"/>
          <w:szCs w:val="22"/>
        </w:rPr>
        <w:t>stihu</w:t>
      </w:r>
      <w:proofErr w:type="spellEnd"/>
      <w:r w:rsidRPr="00D15D28">
        <w:rPr>
          <w:rFonts w:asciiTheme="minorHAnsi" w:hAnsiTheme="minorHAnsi" w:cstheme="minorHAnsi"/>
          <w:w w:val="95"/>
          <w:sz w:val="22"/>
          <w:szCs w:val="22"/>
        </w:rPr>
        <w:t xml:space="preserve">, Bog </w:t>
      </w:r>
      <w:proofErr w:type="spellStart"/>
      <w:r w:rsidRPr="00D15D28">
        <w:rPr>
          <w:rFonts w:asciiTheme="minorHAnsi" w:hAnsiTheme="minorHAnsi" w:cstheme="minorHAnsi"/>
          <w:w w:val="95"/>
          <w:sz w:val="22"/>
          <w:szCs w:val="22"/>
        </w:rPr>
        <w:t>objašnjava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Jezekilju</w:t>
      </w:r>
      <w:proofErr w:type="spellEnd"/>
      <w:r w:rsidRPr="00D15D28">
        <w:rPr>
          <w:rFonts w:asciiTheme="minorHAnsi" w:hAnsiTheme="minorHAnsi" w:cstheme="minorHAnsi"/>
          <w:w w:val="95"/>
          <w:sz w:val="22"/>
          <w:szCs w:val="22"/>
        </w:rPr>
        <w:t>:</w:t>
      </w:r>
    </w:p>
    <w:p w14:paraId="5A323AC1"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Tada mi </w:t>
      </w:r>
      <w:proofErr w:type="spellStart"/>
      <w:r w:rsidRPr="00D15D28">
        <w:rPr>
          <w:rFonts w:asciiTheme="minorHAnsi" w:hAnsiTheme="minorHAnsi" w:cstheme="minorHAnsi"/>
          <w:w w:val="95"/>
          <w:sz w:val="22"/>
          <w:szCs w:val="22"/>
        </w:rPr>
        <w:t>reče</w:t>
      </w:r>
      <w:proofErr w:type="spellEnd"/>
      <w:r w:rsidRPr="00D15D28">
        <w:rPr>
          <w:rFonts w:asciiTheme="minorHAnsi" w:hAnsiTheme="minorHAnsi" w:cstheme="minorHAnsi"/>
          <w:w w:val="95"/>
          <w:sz w:val="22"/>
          <w:szCs w:val="22"/>
        </w:rPr>
        <w:t xml:space="preserve">: „Sine </w:t>
      </w:r>
      <w:proofErr w:type="spellStart"/>
      <w:r w:rsidRPr="00D15D28">
        <w:rPr>
          <w:rFonts w:asciiTheme="minorHAnsi" w:hAnsiTheme="minorHAnsi" w:cstheme="minorHAnsi"/>
          <w:w w:val="95"/>
          <w:sz w:val="22"/>
          <w:szCs w:val="22"/>
        </w:rPr>
        <w:t>čovečji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Izrailjev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govore</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Osušile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naše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kosti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propala</w:t>
      </w:r>
      <w:proofErr w:type="spellEnd"/>
      <w:r w:rsidRPr="00D15D28">
        <w:rPr>
          <w:rFonts w:asciiTheme="minorHAnsi" w:hAnsiTheme="minorHAnsi" w:cstheme="minorHAnsi"/>
          <w:w w:val="95"/>
          <w:sz w:val="22"/>
          <w:szCs w:val="22"/>
        </w:rPr>
        <w:t xml:space="preserve"> je nada </w:t>
      </w:r>
      <w:proofErr w:type="spellStart"/>
      <w:r w:rsidRPr="00D15D28">
        <w:rPr>
          <w:rFonts w:asciiTheme="minorHAnsi" w:hAnsiTheme="minorHAnsi" w:cstheme="minorHAnsi"/>
          <w:w w:val="95"/>
          <w:sz w:val="22"/>
          <w:szCs w:val="22"/>
        </w:rPr>
        <w:t>naša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Potpuno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odsečeni</w:t>
      </w:r>
      <w:proofErr w:type="spellEnd"/>
      <w:r w:rsidRPr="00D15D28">
        <w:rPr>
          <w:rFonts w:asciiTheme="minorHAnsi" w:hAnsiTheme="minorHAnsi" w:cstheme="minorHAnsi"/>
          <w:w w:val="95"/>
          <w:sz w:val="22"/>
          <w:szCs w:val="22"/>
        </w:rPr>
        <w:t>.’”</w:t>
      </w:r>
    </w:p>
    <w:p w14:paraId="5404ED28"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Dakle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predstavljale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bukvalna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telesna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ljudskih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bića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b/>
          <w:bCs/>
          <w:w w:val="95"/>
          <w:sz w:val="22"/>
          <w:szCs w:val="22"/>
        </w:rPr>
        <w:t>vec</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starozavetni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Izrael</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 Taj </w:t>
      </w:r>
      <w:proofErr w:type="spellStart"/>
      <w:r w:rsidRPr="00D15D28">
        <w:rPr>
          <w:rFonts w:asciiTheme="minorHAnsi" w:hAnsiTheme="minorHAnsi" w:cstheme="minorHAnsi"/>
          <w:w w:val="95"/>
          <w:sz w:val="22"/>
          <w:szCs w:val="22"/>
        </w:rPr>
        <w:t>narod</w:t>
      </w:r>
      <w:proofErr w:type="spellEnd"/>
      <w:r w:rsidRPr="00D15D28">
        <w:rPr>
          <w:rFonts w:asciiTheme="minorHAnsi" w:hAnsiTheme="minorHAnsi" w:cstheme="minorHAnsi"/>
          <w:w w:val="95"/>
          <w:sz w:val="22"/>
          <w:szCs w:val="22"/>
        </w:rPr>
        <w:t xml:space="preserve"> je u to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bio u </w:t>
      </w:r>
      <w:proofErr w:type="spellStart"/>
      <w:r w:rsidRPr="00D15D28">
        <w:rPr>
          <w:rFonts w:asciiTheme="minorHAnsi" w:hAnsiTheme="minorHAnsi" w:cstheme="minorHAnsi"/>
          <w:w w:val="95"/>
          <w:sz w:val="22"/>
          <w:szCs w:val="22"/>
        </w:rPr>
        <w:t>vavilonskom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ropstvu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van </w:t>
      </w:r>
      <w:proofErr w:type="spellStart"/>
      <w:r w:rsidRPr="00D15D28">
        <w:rPr>
          <w:rFonts w:asciiTheme="minorHAnsi" w:hAnsiTheme="minorHAnsi" w:cstheme="minorHAnsi"/>
          <w:w w:val="95"/>
          <w:sz w:val="22"/>
          <w:szCs w:val="22"/>
        </w:rPr>
        <w:t>zemlje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bila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obećana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Avramu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stihu</w:t>
      </w:r>
      <w:proofErr w:type="spellEnd"/>
      <w:r w:rsidRPr="00D15D28">
        <w:rPr>
          <w:rFonts w:asciiTheme="minorHAnsi" w:hAnsiTheme="minorHAnsi" w:cstheme="minorHAnsi"/>
          <w:w w:val="95"/>
          <w:sz w:val="22"/>
          <w:szCs w:val="22"/>
        </w:rPr>
        <w:t xml:space="preserve"> 2, Bog </w:t>
      </w:r>
      <w:proofErr w:type="spellStart"/>
      <w:r w:rsidRPr="00D15D28">
        <w:rPr>
          <w:rFonts w:asciiTheme="minorHAnsi" w:hAnsiTheme="minorHAnsi" w:cstheme="minorHAnsi"/>
          <w:w w:val="95"/>
          <w:sz w:val="22"/>
          <w:szCs w:val="22"/>
        </w:rPr>
        <w:t>nastavlja</w:t>
      </w:r>
      <w:proofErr w:type="spellEnd"/>
      <w:r w:rsidRPr="00D15D28">
        <w:rPr>
          <w:rFonts w:asciiTheme="minorHAnsi" w:hAnsiTheme="minorHAnsi" w:cstheme="minorHAnsi"/>
          <w:w w:val="95"/>
          <w:sz w:val="22"/>
          <w:szCs w:val="22"/>
        </w:rPr>
        <w:t>:</w:t>
      </w:r>
    </w:p>
    <w:p w14:paraId="5C0AF8B6"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Zato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prorokuj</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reci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w:t>
      </w:r>
      <w:proofErr w:type="spellEnd"/>
      <w:r w:rsidRPr="00D15D28">
        <w:rPr>
          <w:rFonts w:asciiTheme="minorHAnsi" w:hAnsiTheme="minorHAnsi" w:cstheme="minorHAnsi"/>
          <w:w w:val="95"/>
          <w:sz w:val="22"/>
          <w:szCs w:val="22"/>
        </w:rPr>
        <w:t xml:space="preserve">: Evo, ja </w:t>
      </w:r>
      <w:proofErr w:type="spellStart"/>
      <w:r w:rsidRPr="00D15D28">
        <w:rPr>
          <w:rFonts w:asciiTheme="minorHAnsi" w:hAnsiTheme="minorHAnsi" w:cstheme="minorHAnsi"/>
          <w:w w:val="95"/>
          <w:sz w:val="22"/>
          <w:szCs w:val="22"/>
        </w:rPr>
        <w:t>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otvoriti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grobove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izaći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grobova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vaših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w:t>
      </w:r>
      <w:proofErr w:type="spellEnd"/>
      <w:r w:rsidRPr="00D15D28">
        <w:rPr>
          <w:rFonts w:asciiTheme="minorHAnsi" w:hAnsiTheme="minorHAnsi" w:cstheme="minorHAnsi"/>
          <w:w w:val="95"/>
          <w:sz w:val="22"/>
          <w:szCs w:val="22"/>
        </w:rPr>
        <w:t xml:space="preserve">; i </w:t>
      </w:r>
      <w:r>
        <w:rPr>
          <w:rFonts w:asciiTheme="minorHAnsi" w:hAnsiTheme="minorHAnsi" w:cstheme="minorHAnsi"/>
          <w:w w:val="95"/>
          <w:sz w:val="22"/>
          <w:szCs w:val="22"/>
        </w:rPr>
        <w:t>ja</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w:t>
      </w:r>
      <w:r>
        <w:rPr>
          <w:rFonts w:asciiTheme="minorHAnsi" w:hAnsiTheme="minorHAnsi" w:cstheme="minorHAnsi"/>
          <w:w w:val="95"/>
          <w:sz w:val="22"/>
          <w:szCs w:val="22"/>
        </w:rPr>
        <w: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uvesti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zemlju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Izraelovu</w:t>
      </w:r>
      <w:proofErr w:type="spellEnd"/>
      <w:r w:rsidRPr="00D15D28">
        <w:rPr>
          <w:rFonts w:asciiTheme="minorHAnsi" w:hAnsiTheme="minorHAnsi" w:cstheme="minorHAnsi"/>
          <w:w w:val="95"/>
          <w:sz w:val="22"/>
          <w:szCs w:val="22"/>
        </w:rPr>
        <w:t>.</w:t>
      </w:r>
    </w:p>
    <w:p w14:paraId="2BF44E83"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Opet</w:t>
      </w:r>
      <w:proofErr w:type="spellEnd"/>
      <w:r w:rsidRPr="00D15D28">
        <w:rPr>
          <w:rFonts w:asciiTheme="minorHAnsi" w:hAnsiTheme="minorHAnsi" w:cstheme="minorHAnsi"/>
          <w:w w:val="95"/>
          <w:sz w:val="22"/>
          <w:szCs w:val="22"/>
        </w:rPr>
        <w:t xml:space="preserve">, Bog </w:t>
      </w:r>
      <w:proofErr w:type="spellStart"/>
      <w:r w:rsidRPr="00D15D28">
        <w:rPr>
          <w:rFonts w:asciiTheme="minorHAnsi" w:hAnsiTheme="minorHAnsi" w:cstheme="minorHAnsi"/>
          <w:w w:val="95"/>
          <w:sz w:val="22"/>
          <w:szCs w:val="22"/>
        </w:rPr>
        <w:t>koristi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jezik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svom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podizanju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duhovne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smrti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nedostatku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zajedništva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Bogom</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Vavilonu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ih</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izveo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njihovih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grobova</w:t>
      </w:r>
      <w:proofErr w:type="spellEnd"/>
      <w:r w:rsidRPr="00D15D28">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stihovim</w:t>
      </w:r>
      <w:proofErr w:type="spellEnd"/>
      <w:r>
        <w:rPr>
          <w:rFonts w:asciiTheme="minorHAnsi" w:hAnsiTheme="minorHAnsi" w:cstheme="minorHAnsi"/>
          <w:w w:val="95"/>
          <w:sz w:val="22"/>
          <w:szCs w:val="22"/>
        </w:rPr>
        <w:t xml:space="preserve"> 1</w:t>
      </w:r>
      <w:r w:rsidRPr="00D15D28">
        <w:rPr>
          <w:rFonts w:asciiTheme="minorHAnsi" w:hAnsiTheme="minorHAnsi" w:cstheme="minorHAnsi"/>
          <w:w w:val="95"/>
          <w:sz w:val="22"/>
          <w:szCs w:val="22"/>
        </w:rPr>
        <w:t>3-</w:t>
      </w:r>
      <w:r>
        <w:rPr>
          <w:rFonts w:asciiTheme="minorHAnsi" w:hAnsiTheme="minorHAnsi" w:cstheme="minorHAnsi"/>
          <w:w w:val="95"/>
          <w:sz w:val="22"/>
          <w:szCs w:val="22"/>
        </w:rPr>
        <w:t>1</w:t>
      </w:r>
      <w:r w:rsidRPr="00D15D28">
        <w:rPr>
          <w:rFonts w:asciiTheme="minorHAnsi" w:hAnsiTheme="minorHAnsi" w:cstheme="minorHAnsi"/>
          <w:w w:val="95"/>
          <w:sz w:val="22"/>
          <w:szCs w:val="22"/>
        </w:rPr>
        <w:t xml:space="preserve">4, Bog </w:t>
      </w:r>
      <w:proofErr w:type="spellStart"/>
      <w:r w:rsidRPr="00D15D28">
        <w:rPr>
          <w:rFonts w:asciiTheme="minorHAnsi" w:hAnsiTheme="minorHAnsi" w:cstheme="minorHAnsi"/>
          <w:w w:val="95"/>
          <w:sz w:val="22"/>
          <w:szCs w:val="22"/>
        </w:rPr>
        <w:t>daje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naznaku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dogoditi</w:t>
      </w:r>
      <w:proofErr w:type="spellEnd"/>
      <w:r w:rsidRPr="00D15D28">
        <w:rPr>
          <w:rFonts w:asciiTheme="minorHAnsi" w:hAnsiTheme="minorHAnsi" w:cstheme="minorHAnsi"/>
          <w:w w:val="95"/>
          <w:sz w:val="22"/>
          <w:szCs w:val="22"/>
        </w:rPr>
        <w:t>:</w:t>
      </w:r>
    </w:p>
    <w:p w14:paraId="651003A6"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10 </w:t>
      </w:r>
      <w:r w:rsidRPr="00D15D28">
        <w:rPr>
          <w:rFonts w:asciiTheme="minorHAnsi" w:hAnsiTheme="minorHAnsi" w:cstheme="minorHAnsi"/>
          <w:b/>
          <w:bCs/>
          <w:w w:val="95"/>
          <w:sz w:val="22"/>
          <w:szCs w:val="22"/>
        </w:rPr>
        <w:t xml:space="preserve">Tada </w:t>
      </w:r>
      <w:proofErr w:type="spellStart"/>
      <w:r w:rsidRPr="00D15D28">
        <w:rPr>
          <w:rFonts w:asciiTheme="minorHAnsi" w:hAnsiTheme="minorHAnsi" w:cstheme="minorHAnsi"/>
          <w:b/>
          <w:bCs/>
          <w:w w:val="95"/>
          <w:sz w:val="22"/>
          <w:szCs w:val="22"/>
        </w:rPr>
        <w:t>ćete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znati</w:t>
      </w:r>
      <w:proofErr w:type="spellEnd"/>
      <w:r w:rsidRPr="00D15D28">
        <w:rPr>
          <w:rFonts w:asciiTheme="minorHAnsi" w:hAnsiTheme="minorHAnsi" w:cstheme="minorHAnsi"/>
          <w:b/>
          <w:bCs/>
          <w:w w:val="95"/>
          <w:sz w:val="22"/>
          <w:szCs w:val="22"/>
        </w:rPr>
        <w:t xml:space="preserve"> da </w:t>
      </w:r>
      <w:proofErr w:type="spellStart"/>
      <w:r w:rsidRPr="00D15D28">
        <w:rPr>
          <w:rFonts w:asciiTheme="minorHAnsi" w:hAnsiTheme="minorHAnsi" w:cstheme="minorHAnsi"/>
          <w:b/>
          <w:bCs/>
          <w:w w:val="95"/>
          <w:sz w:val="22"/>
          <w:szCs w:val="22"/>
        </w:rPr>
        <w:t>sam</w:t>
      </w:r>
      <w:proofErr w:type="spellEnd"/>
      <w:r w:rsidRPr="00D15D28">
        <w:rPr>
          <w:rFonts w:asciiTheme="minorHAnsi" w:hAnsiTheme="minorHAnsi" w:cstheme="minorHAnsi"/>
          <w:b/>
          <w:bCs/>
          <w:w w:val="95"/>
          <w:sz w:val="22"/>
          <w:szCs w:val="22"/>
        </w:rPr>
        <w:t xml:space="preserve"> ja GOSPOD, </w:t>
      </w:r>
      <w:proofErr w:type="spellStart"/>
      <w:r w:rsidRPr="00D15D28">
        <w:rPr>
          <w:rFonts w:asciiTheme="minorHAnsi" w:hAnsiTheme="minorHAnsi" w:cstheme="minorHAnsi"/>
          <w:b/>
          <w:bCs/>
          <w:w w:val="95"/>
          <w:sz w:val="22"/>
          <w:szCs w:val="22"/>
        </w:rPr>
        <w:t>kada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otvorim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vaše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grobove</w:t>
      </w:r>
      <w:proofErr w:type="spellEnd"/>
      <w:r w:rsidRPr="00D15D28">
        <w:rPr>
          <w:rFonts w:asciiTheme="minorHAnsi" w:hAnsiTheme="minorHAnsi" w:cstheme="minorHAnsi"/>
          <w:b/>
          <w:bCs/>
          <w:w w:val="95"/>
          <w:sz w:val="22"/>
          <w:szCs w:val="22"/>
        </w:rPr>
        <w:t xml:space="preserve"> i </w:t>
      </w:r>
      <w:proofErr w:type="spellStart"/>
      <w:r w:rsidRPr="00D15D28">
        <w:rPr>
          <w:rFonts w:asciiTheme="minorHAnsi" w:hAnsiTheme="minorHAnsi" w:cstheme="minorHAnsi"/>
          <w:b/>
          <w:bCs/>
          <w:w w:val="95"/>
          <w:sz w:val="22"/>
          <w:szCs w:val="22"/>
        </w:rPr>
        <w:t>izvučem</w:t>
      </w:r>
      <w:proofErr w:type="spellEnd"/>
      <w:r w:rsidRPr="00D15D28">
        <w:rPr>
          <w:rFonts w:asciiTheme="minorHAnsi" w:hAnsiTheme="minorHAnsi" w:cstheme="minorHAnsi"/>
          <w:b/>
          <w:bCs/>
          <w:w w:val="95"/>
          <w:sz w:val="22"/>
          <w:szCs w:val="22"/>
        </w:rPr>
        <w:t xml:space="preserve"> vas </w:t>
      </w:r>
      <w:proofErr w:type="spellStart"/>
      <w:r w:rsidRPr="00D15D28">
        <w:rPr>
          <w:rFonts w:asciiTheme="minorHAnsi" w:hAnsiTheme="minorHAnsi" w:cstheme="minorHAnsi"/>
          <w:b/>
          <w:bCs/>
          <w:w w:val="95"/>
          <w:sz w:val="22"/>
          <w:szCs w:val="22"/>
        </w:rPr>
        <w:t>iz</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svojih</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grobova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narode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moj</w:t>
      </w:r>
      <w:proofErr w:type="spellEnd"/>
      <w:r w:rsidRPr="00D15D28">
        <w:rPr>
          <w:rFonts w:asciiTheme="minorHAnsi" w:hAnsiTheme="minorHAnsi" w:cstheme="minorHAnsi"/>
          <w:w w:val="95"/>
          <w:sz w:val="22"/>
          <w:szCs w:val="22"/>
        </w:rPr>
        <w:t xml:space="preserve">. 14 „I </w:t>
      </w:r>
      <w:proofErr w:type="spellStart"/>
      <w:r w:rsidRPr="00D15D28">
        <w:rPr>
          <w:rFonts w:asciiTheme="minorHAnsi" w:hAnsiTheme="minorHAnsi" w:cstheme="minorHAnsi"/>
          <w:w w:val="95"/>
          <w:sz w:val="22"/>
          <w:szCs w:val="22"/>
        </w:rPr>
        <w:t>staviću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w:t>
      </w:r>
      <w:proofErr w:type="spellEnd"/>
      <w:r w:rsidRPr="00D15D28">
        <w:rPr>
          <w:rFonts w:asciiTheme="minorHAnsi" w:hAnsiTheme="minorHAnsi" w:cstheme="minorHAnsi"/>
          <w:w w:val="95"/>
          <w:sz w:val="22"/>
          <w:szCs w:val="22"/>
        </w:rPr>
        <w:t xml:space="preserve"> Duh u vas, i </w:t>
      </w:r>
      <w:proofErr w:type="spellStart"/>
      <w:r w:rsidRPr="00D15D28">
        <w:rPr>
          <w:rFonts w:asciiTheme="minorHAnsi" w:hAnsiTheme="minorHAnsi" w:cstheme="minorHAnsi"/>
          <w:w w:val="95"/>
          <w:sz w:val="22"/>
          <w:szCs w:val="22"/>
        </w:rPr>
        <w:t>oživećete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postaviću</w:t>
      </w:r>
      <w:proofErr w:type="spellEnd"/>
      <w:r w:rsidRPr="00D15D28">
        <w:rPr>
          <w:rFonts w:asciiTheme="minorHAnsi" w:hAnsiTheme="minorHAnsi" w:cstheme="minorHAnsi"/>
          <w:w w:val="95"/>
          <w:sz w:val="22"/>
          <w:szCs w:val="22"/>
        </w:rPr>
        <w:t xml:space="preserve"> vas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vašu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zemlju</w:t>
      </w:r>
      <w:proofErr w:type="spellEnd"/>
      <w:r w:rsidRPr="00D15D28">
        <w:rPr>
          <w:rFonts w:asciiTheme="minorHAnsi" w:hAnsiTheme="minorHAnsi" w:cstheme="minorHAnsi"/>
          <w:w w:val="95"/>
          <w:sz w:val="22"/>
          <w:szCs w:val="22"/>
        </w:rPr>
        <w:t xml:space="preserve">. Tada </w:t>
      </w:r>
      <w:proofErr w:type="spellStart"/>
      <w:r w:rsidRPr="00D15D28">
        <w:rPr>
          <w:rFonts w:asciiTheme="minorHAnsi" w:hAnsiTheme="minorHAnsi" w:cstheme="minorHAnsi"/>
          <w:w w:val="95"/>
          <w:sz w:val="22"/>
          <w:szCs w:val="22"/>
        </w:rPr>
        <w:t>ćete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znati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ja, GOSPOD,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i </w:t>
      </w:r>
      <w:proofErr w:type="spellStart"/>
      <w:proofErr w:type="gramStart"/>
      <w:r w:rsidRPr="00D15D28">
        <w:rPr>
          <w:rFonts w:asciiTheme="minorHAnsi" w:hAnsiTheme="minorHAnsi" w:cstheme="minorHAnsi"/>
          <w:w w:val="95"/>
          <w:sz w:val="22"/>
          <w:szCs w:val="22"/>
        </w:rPr>
        <w:t>učinio</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w:t>
      </w:r>
      <w:proofErr w:type="spellEnd"/>
      <w:r w:rsidRPr="00D15D28">
        <w:rPr>
          <w:rFonts w:asciiTheme="minorHAnsi" w:hAnsiTheme="minorHAnsi" w:cstheme="minorHAnsi"/>
          <w:w w:val="95"/>
          <w:sz w:val="22"/>
          <w:szCs w:val="22"/>
        </w:rPr>
        <w:t>.</w:t>
      </w:r>
    </w:p>
    <w:p w14:paraId="3268E3BA"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Dakle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vezi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Mesijino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Bog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w:t>
      </w:r>
      <w:proofErr w:type="spellEnd"/>
      <w:r w:rsidRPr="00D15D28">
        <w:rPr>
          <w:rFonts w:asciiTheme="minorHAnsi" w:hAnsiTheme="minorHAnsi" w:cstheme="minorHAnsi"/>
          <w:w w:val="95"/>
          <w:sz w:val="22"/>
          <w:szCs w:val="22"/>
        </w:rPr>
        <w:t xml:space="preserve"> Duh </w:t>
      </w:r>
      <w:proofErr w:type="spellStart"/>
      <w:r w:rsidRPr="00D15D28">
        <w:rPr>
          <w:rFonts w:asciiTheme="minorHAnsi" w:hAnsiTheme="minorHAnsi" w:cstheme="minorHAnsi"/>
          <w:w w:val="95"/>
          <w:sz w:val="22"/>
          <w:szCs w:val="22"/>
        </w:rPr>
        <w:t>staviti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Izrael</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Slično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obećanje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Duha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dato</w:t>
      </w:r>
      <w:proofErr w:type="spellEnd"/>
      <w:r w:rsidRPr="00D15D28">
        <w:rPr>
          <w:rFonts w:asciiTheme="minorHAnsi" w:hAnsiTheme="minorHAnsi" w:cstheme="minorHAnsi"/>
          <w:w w:val="95"/>
          <w:sz w:val="22"/>
          <w:szCs w:val="22"/>
        </w:rPr>
        <w:t xml:space="preserve"> je u </w:t>
      </w:r>
      <w:proofErr w:type="spellStart"/>
      <w:r w:rsidRPr="00D15D28">
        <w:rPr>
          <w:rFonts w:asciiTheme="minorHAnsi" w:hAnsiTheme="minorHAnsi" w:cstheme="minorHAnsi"/>
          <w:w w:val="95"/>
          <w:sz w:val="22"/>
          <w:szCs w:val="22"/>
        </w:rPr>
        <w:t>Joilu</w:t>
      </w:r>
      <w:proofErr w:type="spellEnd"/>
      <w:r w:rsidRPr="00D15D28">
        <w:rPr>
          <w:rFonts w:asciiTheme="minorHAnsi" w:hAnsiTheme="minorHAnsi" w:cstheme="minorHAnsi"/>
          <w:w w:val="95"/>
          <w:sz w:val="22"/>
          <w:szCs w:val="22"/>
        </w:rPr>
        <w:t xml:space="preserve"> 2.28-30, </w:t>
      </w:r>
      <w:proofErr w:type="spellStart"/>
      <w:r w:rsidRPr="00D15D28">
        <w:rPr>
          <w:rFonts w:asciiTheme="minorHAnsi" w:hAnsiTheme="minorHAnsi" w:cstheme="minorHAnsi"/>
          <w:w w:val="95"/>
          <w:sz w:val="22"/>
          <w:szCs w:val="22"/>
        </w:rPr>
        <w:t>koje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citirao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ispunjeno</w:t>
      </w:r>
      <w:proofErr w:type="spellEnd"/>
      <w:r w:rsidRPr="00D15D28">
        <w:rPr>
          <w:rFonts w:asciiTheme="minorHAnsi" w:hAnsiTheme="minorHAnsi" w:cstheme="minorHAnsi"/>
          <w:w w:val="95"/>
          <w:sz w:val="22"/>
          <w:szCs w:val="22"/>
        </w:rPr>
        <w:t xml:space="preserve"> u Delu 2.15-17:</w:t>
      </w:r>
    </w:p>
    <w:p w14:paraId="7CF52A09" w14:textId="77777777" w:rsidR="00D15D28" w:rsidRDefault="00D15D28" w:rsidP="00D15D28">
      <w:pPr>
        <w:pStyle w:val="BodyText"/>
        <w:ind w:left="0"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pijani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mislite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w:t>
      </w:r>
      <w:r>
        <w:rPr>
          <w:rFonts w:asciiTheme="minorHAnsi" w:hAnsiTheme="minorHAnsi" w:cstheme="minorHAnsi"/>
          <w:w w:val="95"/>
          <w:sz w:val="22"/>
          <w:szCs w:val="22"/>
        </w:rPr>
        <w:t>i</w:t>
      </w:r>
      <w:r w:rsidRPr="00D15D28">
        <w:rPr>
          <w:rFonts w:asciiTheme="minorHAnsi" w:hAnsiTheme="minorHAnsi" w:cstheme="minorHAnsi"/>
          <w:w w:val="95"/>
          <w:sz w:val="22"/>
          <w:szCs w:val="22"/>
        </w:rPr>
        <w:t>t</w:t>
      </w:r>
      <w:r>
        <w:rPr>
          <w:rFonts w:asciiTheme="minorHAnsi" w:hAnsiTheme="minorHAnsi" w:cstheme="minorHAnsi"/>
          <w:w w:val="95"/>
          <w:sz w:val="22"/>
          <w:szCs w:val="22"/>
        </w:rPr>
        <w:t>e</w:t>
      </w:r>
      <w:proofErr w:type="spellEnd"/>
      <w:r>
        <w:rPr>
          <w:rFonts w:asciiTheme="minorHAnsi" w:hAnsiTheme="minorHAnsi" w:cstheme="minorHAnsi"/>
          <w:w w:val="95"/>
          <w:sz w:val="22"/>
          <w:szCs w:val="22"/>
        </w:rPr>
        <w:t xml:space="preserve"> da</w:t>
      </w:r>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tek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treći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čas</w:t>
      </w:r>
      <w:proofErr w:type="spellEnd"/>
      <w:r w:rsidRPr="00D15D28">
        <w:rPr>
          <w:rFonts w:asciiTheme="minorHAnsi" w:hAnsiTheme="minorHAnsi" w:cstheme="minorHAnsi"/>
          <w:w w:val="95"/>
          <w:sz w:val="22"/>
          <w:szCs w:val="22"/>
        </w:rPr>
        <w:t xml:space="preserve"> dana.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je ono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rečeno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Joila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Bog, </w:t>
      </w:r>
      <w:proofErr w:type="spellStart"/>
      <w:r w:rsidRPr="00D15D28">
        <w:rPr>
          <w:rFonts w:asciiTheme="minorHAnsi" w:hAnsiTheme="minorHAnsi" w:cstheme="minorHAnsi"/>
          <w:w w:val="95"/>
          <w:sz w:val="22"/>
          <w:szCs w:val="22"/>
        </w:rPr>
        <w:t>izliću</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Duha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viđenja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tvoji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sanjaće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snove</w:t>
      </w:r>
      <w:proofErr w:type="spellEnd"/>
      <w:r w:rsidRPr="00D15D28">
        <w:rPr>
          <w:rFonts w:asciiTheme="minorHAnsi" w:hAnsiTheme="minorHAnsi" w:cstheme="minorHAnsi"/>
          <w:w w:val="95"/>
          <w:sz w:val="22"/>
          <w:szCs w:val="22"/>
        </w:rPr>
        <w:t>:</w:t>
      </w:r>
    </w:p>
    <w:p w14:paraId="4A30C373"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Da i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sluge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sluškinje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u one </w:t>
      </w:r>
      <w:proofErr w:type="spellStart"/>
      <w:r w:rsidRPr="00D15D28">
        <w:rPr>
          <w:rFonts w:asciiTheme="minorHAnsi" w:hAnsiTheme="minorHAnsi" w:cstheme="minorHAnsi"/>
          <w:w w:val="95"/>
          <w:sz w:val="22"/>
          <w:szCs w:val="22"/>
        </w:rPr>
        <w:t>dane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hoću</w:t>
      </w:r>
      <w:proofErr w:type="spellEnd"/>
      <w:r w:rsidRPr="00D15D28">
        <w:rPr>
          <w:rFonts w:asciiTheme="minorHAnsi" w:hAnsiTheme="minorHAnsi" w:cstheme="minorHAnsi"/>
          <w:w w:val="95"/>
          <w:sz w:val="22"/>
          <w:szCs w:val="22"/>
        </w:rPr>
        <w:t xml:space="preserve"> li </w:t>
      </w:r>
      <w:proofErr w:type="spellStart"/>
      <w:r w:rsidRPr="00D15D28">
        <w:rPr>
          <w:rFonts w:asciiTheme="minorHAnsi" w:hAnsiTheme="minorHAnsi" w:cstheme="minorHAnsi"/>
          <w:w w:val="95"/>
          <w:sz w:val="22"/>
          <w:szCs w:val="22"/>
        </w:rPr>
        <w:t>izliti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Duha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prorokovati</w:t>
      </w:r>
      <w:proofErr w:type="spellEnd"/>
      <w:r w:rsidRPr="00D15D28">
        <w:rPr>
          <w:rFonts w:asciiTheme="minorHAnsi" w:hAnsiTheme="minorHAnsi" w:cstheme="minorHAnsi"/>
          <w:w w:val="95"/>
          <w:sz w:val="22"/>
          <w:szCs w:val="22"/>
        </w:rPr>
        <w:t>.</w:t>
      </w:r>
    </w:p>
    <w:p w14:paraId="4BC6EA12"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Jezekilj</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Joil</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obećali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dolazak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Duha</w:t>
      </w:r>
      <w:proofErr w:type="spellEnd"/>
      <w:r w:rsidRPr="00D15D28">
        <w:rPr>
          <w:rFonts w:asciiTheme="minorHAnsi" w:hAnsiTheme="minorHAnsi" w:cstheme="minorHAnsi"/>
          <w:w w:val="95"/>
          <w:sz w:val="22"/>
          <w:szCs w:val="22"/>
        </w:rPr>
        <w:t>.</w:t>
      </w:r>
    </w:p>
    <w:p w14:paraId="290E7F78"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Darovi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duha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Delima</w:t>
      </w:r>
      <w:proofErr w:type="spellEnd"/>
      <w:r w:rsidRPr="00D15D28">
        <w:rPr>
          <w:rFonts w:asciiTheme="minorHAnsi" w:hAnsiTheme="minorHAnsi" w:cstheme="minorHAnsi"/>
          <w:w w:val="95"/>
          <w:sz w:val="22"/>
          <w:szCs w:val="22"/>
        </w:rPr>
        <w:t xml:space="preserve"> 2 i 1. </w:t>
      </w:r>
      <w:proofErr w:type="spellStart"/>
      <w:r w:rsidRPr="00D15D28">
        <w:rPr>
          <w:rFonts w:asciiTheme="minorHAnsi" w:hAnsiTheme="minorHAnsi" w:cstheme="minorHAnsi"/>
          <w:w w:val="95"/>
          <w:sz w:val="22"/>
          <w:szCs w:val="22"/>
        </w:rPr>
        <w:t>Korinćanima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rezultat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obećanja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Izraelu</w:t>
      </w:r>
      <w:proofErr w:type="spellEnd"/>
      <w:r w:rsidRPr="00D15D28">
        <w:rPr>
          <w:rFonts w:asciiTheme="minorHAnsi" w:hAnsiTheme="minorHAnsi" w:cstheme="minorHAnsi"/>
          <w:w w:val="95"/>
          <w:sz w:val="22"/>
          <w:szCs w:val="22"/>
        </w:rPr>
        <w:t>.</w:t>
      </w:r>
    </w:p>
    <w:p w14:paraId="2C3CEAA6"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Stihovi</w:t>
      </w:r>
      <w:proofErr w:type="spellEnd"/>
      <w:r w:rsidRPr="00D15D28">
        <w:rPr>
          <w:rFonts w:asciiTheme="minorHAnsi" w:hAnsiTheme="minorHAnsi" w:cstheme="minorHAnsi"/>
          <w:b/>
          <w:bCs/>
          <w:w w:val="95"/>
          <w:sz w:val="22"/>
          <w:szCs w:val="22"/>
        </w:rPr>
        <w:t xml:space="preserve"> 15-23 - </w:t>
      </w:r>
      <w:proofErr w:type="spellStart"/>
      <w:r w:rsidRPr="00D15D28">
        <w:rPr>
          <w:rFonts w:asciiTheme="minorHAnsi" w:hAnsiTheme="minorHAnsi" w:cstheme="minorHAnsi"/>
          <w:b/>
          <w:bCs/>
          <w:w w:val="95"/>
          <w:sz w:val="22"/>
          <w:szCs w:val="22"/>
        </w:rPr>
        <w:t>Obnova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starozavetnog</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Izraela</w:t>
      </w:r>
      <w:proofErr w:type="spellEnd"/>
    </w:p>
    <w:p w14:paraId="4670DE95"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Pr>
          <w:rFonts w:asciiTheme="minorHAnsi" w:hAnsiTheme="minorHAnsi" w:cstheme="minorHAnsi"/>
          <w:w w:val="95"/>
          <w:sz w:val="22"/>
          <w:szCs w:val="22"/>
        </w:rPr>
        <w:t>stihovima</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l6fT, </w:t>
      </w:r>
      <w:proofErr w:type="spellStart"/>
      <w:r w:rsidRPr="00D15D28">
        <w:rPr>
          <w:rFonts w:asciiTheme="minorHAnsi" w:hAnsiTheme="minorHAnsi" w:cstheme="minorHAnsi"/>
          <w:w w:val="95"/>
          <w:sz w:val="22"/>
          <w:szCs w:val="22"/>
        </w:rPr>
        <w:t>Jezekilju</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rečeno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uzme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štapa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označi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jedan</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Jefrema</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predstavlja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severno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kraljevstvo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jedan</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Judu</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predstavlja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južno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kraljevstvo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napravi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jedan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štap</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predstavlja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ponovno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ujedinjenje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kraljevstva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Mesijino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w:t>
      </w:r>
    </w:p>
    <w:p w14:paraId="7317D8D6"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Stihovi</w:t>
      </w:r>
      <w:proofErr w:type="spellEnd"/>
      <w:r w:rsidRPr="00D15D28">
        <w:rPr>
          <w:rFonts w:asciiTheme="minorHAnsi" w:hAnsiTheme="minorHAnsi" w:cstheme="minorHAnsi"/>
          <w:b/>
          <w:bCs/>
          <w:w w:val="95"/>
          <w:sz w:val="22"/>
          <w:szCs w:val="22"/>
        </w:rPr>
        <w:t xml:space="preserve"> 24-28 - </w:t>
      </w:r>
      <w:proofErr w:type="spellStart"/>
      <w:r w:rsidRPr="00D15D28">
        <w:rPr>
          <w:rFonts w:asciiTheme="minorHAnsi" w:hAnsiTheme="minorHAnsi" w:cstheme="minorHAnsi"/>
          <w:b/>
          <w:bCs/>
          <w:w w:val="95"/>
          <w:sz w:val="22"/>
          <w:szCs w:val="22"/>
        </w:rPr>
        <w:t>Mesijanska</w:t>
      </w:r>
      <w:proofErr w:type="spellEnd"/>
      <w:r w:rsidRPr="00D15D28">
        <w:rPr>
          <w:rFonts w:asciiTheme="minorHAnsi" w:hAnsiTheme="minorHAnsi" w:cstheme="minorHAnsi"/>
          <w:b/>
          <w:bCs/>
          <w:w w:val="95"/>
          <w:sz w:val="22"/>
          <w:szCs w:val="22"/>
        </w:rPr>
        <w:t xml:space="preserve"> nada </w:t>
      </w:r>
      <w:proofErr w:type="spellStart"/>
      <w:r w:rsidRPr="00D15D28">
        <w:rPr>
          <w:rFonts w:asciiTheme="minorHAnsi" w:hAnsiTheme="minorHAnsi" w:cstheme="minorHAnsi"/>
          <w:b/>
          <w:bCs/>
          <w:w w:val="95"/>
          <w:sz w:val="22"/>
          <w:szCs w:val="22"/>
        </w:rPr>
        <w:t>Izraela</w:t>
      </w:r>
      <w:proofErr w:type="spellEnd"/>
    </w:p>
    <w:p w14:paraId="74E67A5B"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stihu</w:t>
      </w:r>
      <w:proofErr w:type="spellEnd"/>
      <w:r w:rsidRPr="00D15D28">
        <w:rPr>
          <w:rFonts w:asciiTheme="minorHAnsi" w:hAnsiTheme="minorHAnsi" w:cstheme="minorHAnsi"/>
          <w:w w:val="95"/>
          <w:sz w:val="22"/>
          <w:szCs w:val="22"/>
        </w:rPr>
        <w:t xml:space="preserve"> 24, Bog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Mesiji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Davidovom</w:t>
      </w:r>
      <w:proofErr w:type="spellEnd"/>
      <w:r w:rsidRPr="00D15D28">
        <w:rPr>
          <w:rFonts w:asciiTheme="minorHAnsi" w:hAnsiTheme="minorHAnsi" w:cstheme="minorHAnsi"/>
          <w:w w:val="95"/>
          <w:sz w:val="22"/>
          <w:szCs w:val="22"/>
        </w:rPr>
        <w:t>:</w:t>
      </w:r>
    </w:p>
    <w:p w14:paraId="5F095C91"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24 „I </w:t>
      </w:r>
      <w:proofErr w:type="spellStart"/>
      <w:r w:rsidRPr="00D15D28">
        <w:rPr>
          <w:rFonts w:asciiTheme="minorHAnsi" w:hAnsiTheme="minorHAnsi" w:cstheme="minorHAnsi"/>
          <w:w w:val="95"/>
          <w:sz w:val="22"/>
          <w:szCs w:val="22"/>
        </w:rPr>
        <w:t>moj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sluga</w:t>
      </w:r>
      <w:proofErr w:type="spellEnd"/>
      <w:r w:rsidRPr="00D15D28">
        <w:rPr>
          <w:rFonts w:asciiTheme="minorHAnsi" w:hAnsiTheme="minorHAnsi" w:cstheme="minorHAnsi"/>
          <w:w w:val="95"/>
          <w:sz w:val="22"/>
          <w:szCs w:val="22"/>
        </w:rPr>
        <w:t xml:space="preserve"> David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kralj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njima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pastira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hoditi</w:t>
      </w:r>
      <w:proofErr w:type="spellEnd"/>
      <w:r w:rsidRPr="00D15D28">
        <w:rPr>
          <w:rFonts w:asciiTheme="minorHAnsi" w:hAnsiTheme="minorHAnsi" w:cstheme="minorHAnsi"/>
          <w:w w:val="95"/>
          <w:sz w:val="22"/>
          <w:szCs w:val="22"/>
        </w:rPr>
        <w:t xml:space="preserve"> po </w:t>
      </w:r>
      <w:proofErr w:type="spellStart"/>
      <w:r w:rsidRPr="00D15D28">
        <w:rPr>
          <w:rFonts w:asciiTheme="minorHAnsi" w:hAnsiTheme="minorHAnsi" w:cstheme="minorHAnsi"/>
          <w:w w:val="95"/>
          <w:sz w:val="22"/>
          <w:szCs w:val="22"/>
        </w:rPr>
        <w:t>mojim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uredbama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čuvaće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uredbe</w:t>
      </w:r>
      <w:proofErr w:type="spellEnd"/>
      <w:r w:rsidRPr="00D15D28">
        <w:rPr>
          <w:rFonts w:asciiTheme="minorHAnsi" w:hAnsiTheme="minorHAnsi" w:cstheme="minorHAnsi"/>
          <w:w w:val="95"/>
          <w:sz w:val="22"/>
          <w:szCs w:val="22"/>
        </w:rPr>
        <w:t xml:space="preserve"> Moje i </w:t>
      </w:r>
      <w:proofErr w:type="spellStart"/>
      <w:r w:rsidRPr="00D15D28">
        <w:rPr>
          <w:rFonts w:asciiTheme="minorHAnsi" w:hAnsiTheme="minorHAnsi" w:cstheme="minorHAnsi"/>
          <w:w w:val="95"/>
          <w:sz w:val="22"/>
          <w:szCs w:val="22"/>
        </w:rPr>
        <w:t>držaće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ih</w:t>
      </w:r>
      <w:proofErr w:type="spellEnd"/>
      <w:r w:rsidRPr="00D15D28">
        <w:rPr>
          <w:rFonts w:asciiTheme="minorHAnsi" w:hAnsiTheme="minorHAnsi" w:cstheme="minorHAnsi"/>
          <w:w w:val="95"/>
          <w:sz w:val="22"/>
          <w:szCs w:val="22"/>
        </w:rPr>
        <w:t xml:space="preserve">. 25 „I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živeti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Jakovu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sluzi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svome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kojoj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živeli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vaši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živeće</w:t>
      </w:r>
      <w:proofErr w:type="spellEnd"/>
      <w:r w:rsidRPr="00D15D28">
        <w:rPr>
          <w:rFonts w:asciiTheme="minorHAnsi" w:hAnsiTheme="minorHAnsi" w:cstheme="minorHAnsi"/>
          <w:w w:val="95"/>
          <w:sz w:val="22"/>
          <w:szCs w:val="22"/>
        </w:rPr>
        <w:t xml:space="preserve"> od toga,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njihovi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sinovi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sinovi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sinova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zauvek</w:t>
      </w:r>
      <w:proofErr w:type="spellEnd"/>
      <w:r w:rsidRPr="00D15D28">
        <w:rPr>
          <w:rFonts w:asciiTheme="minorHAnsi" w:hAnsiTheme="minorHAnsi" w:cstheme="minorHAnsi"/>
          <w:w w:val="95"/>
          <w:sz w:val="22"/>
          <w:szCs w:val="22"/>
        </w:rPr>
        <w:t xml:space="preserve">; i David </w:t>
      </w:r>
      <w:proofErr w:type="spellStart"/>
      <w:r w:rsidRPr="00D15D28">
        <w:rPr>
          <w:rFonts w:asciiTheme="minorHAnsi" w:hAnsiTheme="minorHAnsi" w:cstheme="minorHAnsi"/>
          <w:w w:val="95"/>
          <w:sz w:val="22"/>
          <w:szCs w:val="22"/>
        </w:rPr>
        <w:t>sluga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njihov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knez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zauvek</w:t>
      </w:r>
      <w:proofErr w:type="spellEnd"/>
      <w:r w:rsidRPr="00D15D28">
        <w:rPr>
          <w:rFonts w:asciiTheme="minorHAnsi" w:hAnsiTheme="minorHAnsi" w:cstheme="minorHAnsi"/>
          <w:w w:val="95"/>
          <w:sz w:val="22"/>
          <w:szCs w:val="22"/>
        </w:rPr>
        <w:t xml:space="preserve">. 26 „I </w:t>
      </w:r>
      <w:proofErr w:type="spellStart"/>
      <w:r w:rsidRPr="00D15D28">
        <w:rPr>
          <w:rFonts w:asciiTheme="minorHAnsi" w:hAnsiTheme="minorHAnsi" w:cstheme="minorHAnsi"/>
          <w:w w:val="95"/>
          <w:sz w:val="22"/>
          <w:szCs w:val="22"/>
        </w:rPr>
        <w:t>sklopiću</w:t>
      </w:r>
      <w:proofErr w:type="spellEnd"/>
      <w:r w:rsidRPr="00D15D28">
        <w:rPr>
          <w:rFonts w:asciiTheme="minorHAnsi" w:hAnsiTheme="minorHAnsi" w:cstheme="minorHAnsi"/>
          <w:w w:val="95"/>
          <w:sz w:val="22"/>
          <w:szCs w:val="22"/>
        </w:rPr>
        <w:t xml:space="preserve"> s </w:t>
      </w:r>
      <w:proofErr w:type="spellStart"/>
      <w:r w:rsidRPr="00D15D28">
        <w:rPr>
          <w:rFonts w:asciiTheme="minorHAnsi" w:hAnsiTheme="minorHAnsi" w:cstheme="minorHAnsi"/>
          <w:w w:val="95"/>
          <w:sz w:val="22"/>
          <w:szCs w:val="22"/>
        </w:rPr>
        <w:t>njima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mira</w:t>
      </w:r>
      <w:proofErr w:type="spellEnd"/>
      <w:r w:rsidRPr="00D15D28">
        <w:rPr>
          <w:rFonts w:asciiTheme="minorHAnsi" w:hAnsiTheme="minorHAnsi" w:cstheme="minorHAnsi"/>
          <w:w w:val="95"/>
          <w:sz w:val="22"/>
          <w:szCs w:val="22"/>
        </w:rPr>
        <w:t xml:space="preserve">; to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večni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njima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postaviću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ih</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umnožiću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ih</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postaviću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svetinju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usred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zauvek</w:t>
      </w:r>
      <w:proofErr w:type="spellEnd"/>
      <w:r w:rsidRPr="00D15D28">
        <w:rPr>
          <w:rFonts w:asciiTheme="minorHAnsi" w:hAnsiTheme="minorHAnsi" w:cstheme="minorHAnsi"/>
          <w:w w:val="95"/>
          <w:sz w:val="22"/>
          <w:szCs w:val="22"/>
        </w:rPr>
        <w:t xml:space="preserve">. 27 „I </w:t>
      </w:r>
      <w:proofErr w:type="spellStart"/>
      <w:r w:rsidRPr="00D15D28">
        <w:rPr>
          <w:rFonts w:asciiTheme="minorHAnsi" w:hAnsiTheme="minorHAnsi" w:cstheme="minorHAnsi"/>
          <w:w w:val="95"/>
          <w:sz w:val="22"/>
          <w:szCs w:val="22"/>
        </w:rPr>
        <w:t>moje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prebivalište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s </w:t>
      </w:r>
      <w:proofErr w:type="spellStart"/>
      <w:r w:rsidRPr="00D15D28">
        <w:rPr>
          <w:rFonts w:asciiTheme="minorHAnsi" w:hAnsiTheme="minorHAnsi" w:cstheme="minorHAnsi"/>
          <w:w w:val="95"/>
          <w:sz w:val="22"/>
          <w:szCs w:val="22"/>
        </w:rPr>
        <w:t>njima</w:t>
      </w:r>
      <w:proofErr w:type="spellEnd"/>
      <w:r w:rsidRPr="00D15D28">
        <w:rPr>
          <w:rFonts w:asciiTheme="minorHAnsi" w:hAnsiTheme="minorHAnsi" w:cstheme="minorHAnsi"/>
          <w:w w:val="95"/>
          <w:sz w:val="22"/>
          <w:szCs w:val="22"/>
        </w:rPr>
        <w:t xml:space="preserve">; i ja </w:t>
      </w:r>
      <w:proofErr w:type="spellStart"/>
      <w:r w:rsidRPr="00D15D28">
        <w:rPr>
          <w:rFonts w:asciiTheme="minorHAnsi" w:hAnsiTheme="minorHAnsi" w:cstheme="minorHAnsi"/>
          <w:w w:val="95"/>
          <w:sz w:val="22"/>
          <w:szCs w:val="22"/>
        </w:rPr>
        <w:t>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Bog, a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w:t>
      </w:r>
      <w:proofErr w:type="spellEnd"/>
      <w:r w:rsidRPr="00D15D28">
        <w:rPr>
          <w:rFonts w:asciiTheme="minorHAnsi" w:hAnsiTheme="minorHAnsi" w:cstheme="minorHAnsi"/>
          <w:w w:val="95"/>
          <w:sz w:val="22"/>
          <w:szCs w:val="22"/>
        </w:rPr>
        <w:t>.</w:t>
      </w:r>
    </w:p>
    <w:p w14:paraId="2801C81B"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Dakle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opet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uskrsnuće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dogoditi</w:t>
      </w:r>
      <w:proofErr w:type="spellEnd"/>
      <w:r w:rsidRPr="00D15D28">
        <w:rPr>
          <w:rFonts w:asciiTheme="minorHAnsi" w:hAnsiTheme="minorHAnsi" w:cstheme="minorHAnsi"/>
          <w:w w:val="95"/>
          <w:sz w:val="22"/>
          <w:szCs w:val="22"/>
        </w:rPr>
        <w:t xml:space="preserve"> </w:t>
      </w:r>
      <w:r>
        <w:rPr>
          <w:rFonts w:asciiTheme="minorHAnsi" w:hAnsiTheme="minorHAnsi" w:cstheme="minorHAnsi"/>
          <w:w w:val="95"/>
          <w:sz w:val="22"/>
          <w:szCs w:val="22"/>
        </w:rPr>
        <w:t>i</w:t>
      </w:r>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Mesijinog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večnog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saveza</w:t>
      </w:r>
      <w:proofErr w:type="spellEnd"/>
      <w:r w:rsidRPr="00D15D28">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2.Korincanima</w:t>
      </w:r>
      <w:proofErr w:type="gram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6</w:t>
      </w:r>
      <w:r>
        <w:rPr>
          <w:rFonts w:asciiTheme="minorHAnsi" w:hAnsiTheme="minorHAnsi" w:cstheme="minorHAnsi"/>
          <w:w w:val="95"/>
          <w:sz w:val="22"/>
          <w:szCs w:val="22"/>
        </w:rPr>
        <w:t>:</w:t>
      </w:r>
      <w:r w:rsidRPr="00D15D28">
        <w:rPr>
          <w:rFonts w:asciiTheme="minorHAnsi" w:hAnsiTheme="minorHAnsi" w:cstheme="minorHAnsi"/>
          <w:w w:val="95"/>
          <w:sz w:val="22"/>
          <w:szCs w:val="22"/>
        </w:rPr>
        <w:t xml:space="preserve">16, I </w:t>
      </w:r>
      <w:proofErr w:type="spellStart"/>
      <w:r w:rsidRPr="00D15D28">
        <w:rPr>
          <w:rFonts w:asciiTheme="minorHAnsi" w:hAnsiTheme="minorHAnsi" w:cstheme="minorHAnsi"/>
          <w:w w:val="95"/>
          <w:sz w:val="22"/>
          <w:szCs w:val="22"/>
        </w:rPr>
        <w:t>Pavle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citira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ispunjen</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njegovo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Dakle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w:t>
      </w:r>
      <w:proofErr w:type="spellEnd"/>
      <w:r w:rsidRPr="00D15D28">
        <w:rPr>
          <w:rFonts w:asciiTheme="minorHAnsi" w:hAnsiTheme="minorHAnsi" w:cstheme="minorHAnsi"/>
          <w:w w:val="95"/>
          <w:sz w:val="22"/>
          <w:szCs w:val="22"/>
        </w:rPr>
        <w:t xml:space="preserve"> tri </w:t>
      </w:r>
      <w:proofErr w:type="spellStart"/>
      <w:r w:rsidRPr="00D15D28">
        <w:rPr>
          <w:rFonts w:asciiTheme="minorHAnsi" w:hAnsiTheme="minorHAnsi" w:cstheme="minorHAnsi"/>
          <w:w w:val="95"/>
          <w:sz w:val="22"/>
          <w:szCs w:val="22"/>
        </w:rPr>
        <w:t>odeljka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Jezekilja</w:t>
      </w:r>
      <w:proofErr w:type="spellEnd"/>
      <w:r w:rsidRPr="00D15D28">
        <w:rPr>
          <w:rFonts w:asciiTheme="minorHAnsi" w:hAnsiTheme="minorHAnsi" w:cstheme="minorHAnsi"/>
          <w:w w:val="95"/>
          <w:sz w:val="22"/>
          <w:szCs w:val="22"/>
        </w:rPr>
        <w:t xml:space="preserve"> 37 </w:t>
      </w:r>
      <w:proofErr w:type="spellStart"/>
      <w:r w:rsidRPr="00D15D28">
        <w:rPr>
          <w:rFonts w:asciiTheme="minorHAnsi" w:hAnsiTheme="minorHAnsi" w:cstheme="minorHAnsi"/>
          <w:w w:val="95"/>
          <w:sz w:val="22"/>
          <w:szCs w:val="22"/>
        </w:rPr>
        <w:t>utvrđuju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w:t>
      </w:r>
      <w:proofErr w:type="spellEnd"/>
      <w:r w:rsidRPr="00D15D28">
        <w:rPr>
          <w:rFonts w:asciiTheme="minorHAnsi" w:hAnsiTheme="minorHAnsi" w:cstheme="minorHAnsi"/>
          <w:w w:val="95"/>
          <w:sz w:val="22"/>
          <w:szCs w:val="22"/>
        </w:rPr>
        <w:t xml:space="preserve">, I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w:t>
      </w:r>
    </w:p>
    <w:p w14:paraId="6766863A"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Poglavlje</w:t>
      </w:r>
      <w:proofErr w:type="spellEnd"/>
      <w:r w:rsidRPr="00D15D28">
        <w:rPr>
          <w:rFonts w:asciiTheme="minorHAnsi" w:hAnsiTheme="minorHAnsi" w:cstheme="minorHAnsi"/>
          <w:b/>
          <w:bCs/>
          <w:w w:val="95"/>
          <w:sz w:val="22"/>
          <w:szCs w:val="22"/>
        </w:rPr>
        <w:t xml:space="preserve"> 6</w:t>
      </w:r>
    </w:p>
    <w:p w14:paraId="633857C7"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lastRenderedPageBreak/>
        <w:t>Vaskrsenje</w:t>
      </w:r>
      <w:proofErr w:type="spellEnd"/>
      <w:r w:rsidRPr="00D15D28">
        <w:rPr>
          <w:rFonts w:asciiTheme="minorHAnsi" w:hAnsiTheme="minorHAnsi" w:cstheme="minorHAnsi"/>
          <w:b/>
          <w:bCs/>
          <w:w w:val="95"/>
          <w:sz w:val="22"/>
          <w:szCs w:val="22"/>
        </w:rPr>
        <w:t xml:space="preserve"> </w:t>
      </w:r>
      <w:proofErr w:type="spellStart"/>
      <w:r>
        <w:rPr>
          <w:rFonts w:asciiTheme="minorHAnsi" w:hAnsiTheme="minorHAnsi" w:cstheme="minorHAnsi"/>
          <w:b/>
          <w:bCs/>
          <w:w w:val="95"/>
          <w:sz w:val="22"/>
          <w:szCs w:val="22"/>
        </w:rPr>
        <w:t>kod</w:t>
      </w:r>
      <w:proofErr w:type="spellEnd"/>
      <w:r w:rsidRPr="00D15D28">
        <w:rPr>
          <w:rFonts w:asciiTheme="minorHAnsi" w:hAnsiTheme="minorHAnsi" w:cstheme="minorHAnsi"/>
          <w:b/>
          <w:bCs/>
          <w:w w:val="95"/>
          <w:sz w:val="22"/>
          <w:szCs w:val="22"/>
        </w:rPr>
        <w:t xml:space="preserve"> Danil</w:t>
      </w:r>
      <w:r>
        <w:rPr>
          <w:rFonts w:asciiTheme="minorHAnsi" w:hAnsiTheme="minorHAnsi" w:cstheme="minorHAnsi"/>
          <w:b/>
          <w:bCs/>
          <w:w w:val="95"/>
          <w:sz w:val="22"/>
          <w:szCs w:val="22"/>
        </w:rPr>
        <w:t>a</w:t>
      </w:r>
    </w:p>
    <w:p w14:paraId="038C5F0A"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Danilovo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učenje</w:t>
      </w:r>
      <w:proofErr w:type="spellEnd"/>
      <w:r w:rsidRPr="00D15D28">
        <w:rPr>
          <w:rFonts w:asciiTheme="minorHAnsi" w:hAnsiTheme="minorHAnsi" w:cstheme="minorHAnsi"/>
          <w:b/>
          <w:bCs/>
          <w:w w:val="95"/>
          <w:sz w:val="22"/>
          <w:szCs w:val="22"/>
        </w:rPr>
        <w:t xml:space="preserve"> o </w:t>
      </w:r>
      <w:proofErr w:type="spellStart"/>
      <w:r w:rsidRPr="00D15D28">
        <w:rPr>
          <w:rFonts w:asciiTheme="minorHAnsi" w:hAnsiTheme="minorHAnsi" w:cstheme="minorHAnsi"/>
          <w:b/>
          <w:bCs/>
          <w:w w:val="95"/>
          <w:sz w:val="22"/>
          <w:szCs w:val="22"/>
        </w:rPr>
        <w:t>vremenu</w:t>
      </w:r>
      <w:proofErr w:type="spellEnd"/>
    </w:p>
    <w:p w14:paraId="549B1FF2"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Kratko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poglavlje</w:t>
      </w:r>
      <w:proofErr w:type="spellEnd"/>
      <w:r w:rsidRPr="00D15D28">
        <w:rPr>
          <w:rFonts w:asciiTheme="minorHAnsi" w:hAnsiTheme="minorHAnsi" w:cstheme="minorHAnsi"/>
          <w:w w:val="95"/>
          <w:sz w:val="22"/>
          <w:szCs w:val="22"/>
        </w:rPr>
        <w:t xml:space="preserve"> Danila 12 </w:t>
      </w:r>
      <w:proofErr w:type="spellStart"/>
      <w:r w:rsidRPr="00D15D28">
        <w:rPr>
          <w:rFonts w:asciiTheme="minorHAnsi" w:hAnsiTheme="minorHAnsi" w:cstheme="minorHAnsi"/>
          <w:w w:val="95"/>
          <w:sz w:val="22"/>
          <w:szCs w:val="22"/>
        </w:rPr>
        <w:t>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mnogo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informacija</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razumevanju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poglavlja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dobićemo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pomoc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Isusa</w:t>
      </w:r>
      <w:proofErr w:type="spellEnd"/>
      <w:r w:rsidRPr="00D15D28">
        <w:rPr>
          <w:rFonts w:asciiTheme="minorHAnsi" w:hAnsiTheme="minorHAnsi" w:cstheme="minorHAnsi"/>
          <w:w w:val="95"/>
          <w:sz w:val="22"/>
          <w:szCs w:val="22"/>
        </w:rPr>
        <w:t xml:space="preserve">, koji ga je </w:t>
      </w:r>
      <w:proofErr w:type="spellStart"/>
      <w:r w:rsidRPr="00D15D28">
        <w:rPr>
          <w:rFonts w:asciiTheme="minorHAnsi" w:hAnsiTheme="minorHAnsi" w:cstheme="minorHAnsi"/>
          <w:w w:val="95"/>
          <w:sz w:val="22"/>
          <w:szCs w:val="22"/>
        </w:rPr>
        <w:t>pomenuo</w:t>
      </w:r>
      <w:proofErr w:type="spellEnd"/>
      <w:r w:rsidRPr="00D15D28">
        <w:rPr>
          <w:rFonts w:asciiTheme="minorHAnsi" w:hAnsiTheme="minorHAnsi" w:cstheme="minorHAnsi"/>
          <w:w w:val="95"/>
          <w:sz w:val="22"/>
          <w:szCs w:val="22"/>
        </w:rPr>
        <w:t xml:space="preserve"> u tri </w:t>
      </w:r>
      <w:proofErr w:type="spellStart"/>
      <w:r w:rsidRPr="00D15D28">
        <w:rPr>
          <w:rFonts w:asciiTheme="minorHAnsi" w:hAnsiTheme="minorHAnsi" w:cstheme="minorHAnsi"/>
          <w:w w:val="95"/>
          <w:sz w:val="22"/>
          <w:szCs w:val="22"/>
        </w:rPr>
        <w:t>navrata</w:t>
      </w:r>
      <w:proofErr w:type="spellEnd"/>
      <w:r w:rsidRPr="00D15D28">
        <w:rPr>
          <w:rFonts w:asciiTheme="minorHAnsi" w:hAnsiTheme="minorHAnsi" w:cstheme="minorHAnsi"/>
          <w:w w:val="95"/>
          <w:sz w:val="22"/>
          <w:szCs w:val="22"/>
        </w:rPr>
        <w:t xml:space="preserve"> [Jovan 5,28-29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Matej 13,43 (o </w:t>
      </w:r>
      <w:proofErr w:type="spellStart"/>
      <w:r w:rsidRPr="00D15D28">
        <w:rPr>
          <w:rFonts w:asciiTheme="minorHAnsi" w:hAnsiTheme="minorHAnsi" w:cstheme="minorHAnsi"/>
          <w:w w:val="95"/>
          <w:sz w:val="22"/>
          <w:szCs w:val="22"/>
        </w:rPr>
        <w:t>žetvi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i Matej 24,15 (o </w:t>
      </w:r>
      <w:proofErr w:type="spellStart"/>
      <w:r w:rsidRPr="00D15D28">
        <w:rPr>
          <w:rFonts w:asciiTheme="minorHAnsi" w:hAnsiTheme="minorHAnsi" w:cstheme="minorHAnsi"/>
          <w:w w:val="95"/>
          <w:sz w:val="22"/>
          <w:szCs w:val="22"/>
        </w:rPr>
        <w:t>padu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w:t>
      </w:r>
    </w:p>
    <w:p w14:paraId="5E256E2A" w14:textId="5BE3667B"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r>
        <w:rPr>
          <w:rFonts w:asciiTheme="minorHAnsi" w:hAnsiTheme="minorHAnsi" w:cstheme="minorHAnsi"/>
          <w:w w:val="95"/>
          <w:sz w:val="22"/>
          <w:szCs w:val="22"/>
        </w:rPr>
        <w:t>12:1</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imamo</w:t>
      </w:r>
      <w:proofErr w:type="spellEnd"/>
      <w:r w:rsidRPr="00D15D28">
        <w:rPr>
          <w:rFonts w:asciiTheme="minorHAnsi" w:hAnsiTheme="minorHAnsi" w:cstheme="minorHAnsi"/>
          <w:w w:val="95"/>
          <w:sz w:val="22"/>
          <w:szCs w:val="22"/>
        </w:rPr>
        <w:t>:</w:t>
      </w:r>
    </w:p>
    <w:p w14:paraId="25D389A2"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u to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ustati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Mihailo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veliki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knez</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čuva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vašeg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kakvo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nikada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dogodilo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postoji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nacija</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tog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i u to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svaki</w:t>
      </w:r>
      <w:proofErr w:type="spellEnd"/>
      <w:r w:rsidRPr="00D15D28">
        <w:rPr>
          <w:rFonts w:asciiTheme="minorHAnsi" w:hAnsiTheme="minorHAnsi" w:cstheme="minorHAnsi"/>
          <w:w w:val="95"/>
          <w:sz w:val="22"/>
          <w:szCs w:val="22"/>
        </w:rPr>
        <w:t xml:space="preserve"> koji se </w:t>
      </w:r>
      <w:proofErr w:type="spellStart"/>
      <w:r w:rsidRPr="00D15D28">
        <w:rPr>
          <w:rFonts w:asciiTheme="minorHAnsi" w:hAnsiTheme="minorHAnsi" w:cstheme="minorHAnsi"/>
          <w:w w:val="95"/>
          <w:sz w:val="22"/>
          <w:szCs w:val="22"/>
        </w:rPr>
        <w:t>nađe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zapisan</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knjizi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spasen</w:t>
      </w:r>
      <w:proofErr w:type="spellEnd"/>
      <w:r w:rsidRPr="00D15D28">
        <w:rPr>
          <w:rFonts w:asciiTheme="minorHAnsi" w:hAnsiTheme="minorHAnsi" w:cstheme="minorHAnsi"/>
          <w:w w:val="95"/>
          <w:sz w:val="22"/>
          <w:szCs w:val="22"/>
        </w:rPr>
        <w:t>.</w:t>
      </w:r>
    </w:p>
    <w:p w14:paraId="3F53D49B"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to </w:t>
      </w:r>
      <w:proofErr w:type="spellStart"/>
      <w:proofErr w:type="gram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se</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odnosi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11.40-45,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princ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rimskog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carstva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ulazi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prelepu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Palestinu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razape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šatore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carskog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paviljona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između</w:t>
      </w:r>
      <w:proofErr w:type="spellEnd"/>
      <w:r w:rsidRPr="00D15D28">
        <w:rPr>
          <w:rFonts w:asciiTheme="minorHAnsi" w:hAnsiTheme="minorHAnsi" w:cstheme="minorHAnsi"/>
          <w:w w:val="95"/>
          <w:sz w:val="22"/>
          <w:szCs w:val="22"/>
        </w:rPr>
        <w:t xml:space="preserve"> mora i </w:t>
      </w:r>
      <w:proofErr w:type="spellStart"/>
      <w:r w:rsidRPr="00D15D28">
        <w:rPr>
          <w:rFonts w:asciiTheme="minorHAnsi" w:hAnsiTheme="minorHAnsi" w:cstheme="minorHAnsi"/>
          <w:w w:val="95"/>
          <w:sz w:val="22"/>
          <w:szCs w:val="22"/>
        </w:rPr>
        <w:t>prelepe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Svete</w:t>
      </w:r>
      <w:proofErr w:type="spellEnd"/>
      <w:r w:rsidRPr="00D15D28">
        <w:rPr>
          <w:rFonts w:asciiTheme="minorHAnsi" w:hAnsiTheme="minorHAnsi" w:cstheme="minorHAnsi"/>
          <w:w w:val="95"/>
          <w:sz w:val="22"/>
          <w:szCs w:val="22"/>
        </w:rPr>
        <w:t xml:space="preserve"> Gore, </w:t>
      </w:r>
      <w:proofErr w:type="spellStart"/>
      <w:r w:rsidRPr="00D15D28">
        <w:rPr>
          <w:rFonts w:asciiTheme="minorHAnsi" w:hAnsiTheme="minorHAnsi" w:cstheme="minorHAnsi"/>
          <w:w w:val="95"/>
          <w:sz w:val="22"/>
          <w:szCs w:val="22"/>
        </w:rPr>
        <w:t>tj</w:t>
      </w:r>
      <w:proofErr w:type="spellEnd"/>
      <w:r w:rsidRPr="00D15D28">
        <w:rPr>
          <w:rFonts w:asciiTheme="minorHAnsi" w:hAnsiTheme="minorHAnsi" w:cstheme="minorHAnsi"/>
          <w:w w:val="95"/>
          <w:sz w:val="22"/>
          <w:szCs w:val="22"/>
        </w:rPr>
        <w:t xml:space="preserve">. Rim je </w:t>
      </w:r>
      <w:proofErr w:type="spellStart"/>
      <w:r w:rsidRPr="00D15D28">
        <w:rPr>
          <w:rFonts w:asciiTheme="minorHAnsi" w:hAnsiTheme="minorHAnsi" w:cstheme="minorHAnsi"/>
          <w:w w:val="95"/>
          <w:sz w:val="22"/>
          <w:szCs w:val="22"/>
        </w:rPr>
        <w:t>napao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Palestinu</w:t>
      </w:r>
      <w:proofErr w:type="spellEnd"/>
      <w:r w:rsidRPr="00D15D28">
        <w:rPr>
          <w:rFonts w:asciiTheme="minorHAnsi" w:hAnsiTheme="minorHAnsi" w:cstheme="minorHAnsi"/>
          <w:w w:val="95"/>
          <w:sz w:val="22"/>
          <w:szCs w:val="22"/>
        </w:rPr>
        <w:t xml:space="preserve"> da bi </w:t>
      </w:r>
      <w:proofErr w:type="spellStart"/>
      <w:r w:rsidRPr="00D15D28">
        <w:rPr>
          <w:rFonts w:asciiTheme="minorHAnsi" w:hAnsiTheme="minorHAnsi" w:cstheme="minorHAnsi"/>
          <w:w w:val="95"/>
          <w:sz w:val="22"/>
          <w:szCs w:val="22"/>
        </w:rPr>
        <w:t>opsedao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w:t>
      </w:r>
      <w:proofErr w:type="spellEnd"/>
      <w:r w:rsidRPr="00D15D28">
        <w:rPr>
          <w:rFonts w:asciiTheme="minorHAnsi" w:hAnsiTheme="minorHAnsi" w:cstheme="minorHAnsi"/>
          <w:w w:val="95"/>
          <w:sz w:val="22"/>
          <w:szCs w:val="22"/>
        </w:rPr>
        <w:t>.</w:t>
      </w:r>
    </w:p>
    <w:p w14:paraId="0E102676"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Sam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24:21 </w:t>
      </w:r>
      <w:proofErr w:type="spellStart"/>
      <w:r w:rsidRPr="00D15D28">
        <w:rPr>
          <w:rFonts w:asciiTheme="minorHAnsi" w:hAnsiTheme="minorHAnsi" w:cstheme="minorHAnsi"/>
          <w:w w:val="95"/>
          <w:sz w:val="22"/>
          <w:szCs w:val="22"/>
        </w:rPr>
        <w:t>citira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frazu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opisuje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otkako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postojao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tog</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proofErr w:type="gram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ispuniti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njegovoj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generaciji</w:t>
      </w:r>
      <w:proofErr w:type="spellEnd"/>
      <w:r w:rsidRPr="00D15D28">
        <w:rPr>
          <w:rFonts w:asciiTheme="minorHAnsi" w:hAnsiTheme="minorHAnsi" w:cstheme="minorHAnsi"/>
          <w:w w:val="95"/>
          <w:sz w:val="22"/>
          <w:szCs w:val="22"/>
        </w:rPr>
        <w:t>:</w:t>
      </w:r>
    </w:p>
    <w:p w14:paraId="1CA042C7" w14:textId="77777777" w:rsidR="00D15D28" w:rsidRDefault="00D15D28" w:rsidP="00D15D28">
      <w:pPr>
        <w:pStyle w:val="BodyText"/>
        <w:ind w:left="0"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velika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postanka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sveta</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sada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w:t>
      </w:r>
    </w:p>
    <w:p w14:paraId="30BC422C"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Pr>
          <w:rFonts w:asciiTheme="minorHAnsi" w:hAnsiTheme="minorHAnsi" w:cstheme="minorHAnsi"/>
          <w:w w:val="95"/>
          <w:sz w:val="22"/>
          <w:szCs w:val="22"/>
        </w:rPr>
        <w:t>stihu</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2, </w:t>
      </w:r>
      <w:proofErr w:type="spellStart"/>
      <w:r w:rsidRPr="00D15D28">
        <w:rPr>
          <w:rFonts w:asciiTheme="minorHAnsi" w:hAnsiTheme="minorHAnsi" w:cstheme="minorHAnsi"/>
          <w:w w:val="95"/>
          <w:sz w:val="22"/>
          <w:szCs w:val="22"/>
        </w:rPr>
        <w:t>Danilu</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rečeno</w:t>
      </w:r>
      <w:proofErr w:type="spellEnd"/>
      <w:r w:rsidRPr="00D15D28">
        <w:rPr>
          <w:rFonts w:asciiTheme="minorHAnsi" w:hAnsiTheme="minorHAnsi" w:cstheme="minorHAnsi"/>
          <w:w w:val="95"/>
          <w:sz w:val="22"/>
          <w:szCs w:val="22"/>
        </w:rPr>
        <w:t>:</w:t>
      </w:r>
    </w:p>
    <w:p w14:paraId="414355B8"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b/>
          <w:bCs/>
          <w:w w:val="95"/>
          <w:sz w:val="22"/>
          <w:szCs w:val="22"/>
        </w:rPr>
        <w:t>probudiće</w:t>
      </w:r>
      <w:proofErr w:type="spellEnd"/>
      <w:r w:rsidRPr="00D15D28">
        <w:rPr>
          <w:rFonts w:asciiTheme="minorHAnsi" w:hAnsiTheme="minorHAnsi" w:cstheme="minorHAnsi"/>
          <w:b/>
          <w:bCs/>
          <w:w w:val="95"/>
          <w:sz w:val="22"/>
          <w:szCs w:val="22"/>
        </w:rPr>
        <w:t xml:space="preserve"> se </w:t>
      </w:r>
      <w:proofErr w:type="spellStart"/>
      <w:r w:rsidRPr="00D15D28">
        <w:rPr>
          <w:rFonts w:asciiTheme="minorHAnsi" w:hAnsiTheme="minorHAnsi" w:cstheme="minorHAnsi"/>
          <w:b/>
          <w:bCs/>
          <w:w w:val="95"/>
          <w:sz w:val="22"/>
          <w:szCs w:val="22"/>
        </w:rPr>
        <w:t>mnogi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od</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onih</w:t>
      </w:r>
      <w:proofErr w:type="spellEnd"/>
      <w:r w:rsidRPr="00D15D28">
        <w:rPr>
          <w:rFonts w:asciiTheme="minorHAnsi" w:hAnsiTheme="minorHAnsi" w:cstheme="minorHAnsi"/>
          <w:b/>
          <w:bCs/>
          <w:w w:val="95"/>
          <w:sz w:val="22"/>
          <w:szCs w:val="22"/>
        </w:rPr>
        <w:t xml:space="preserve"> koji </w:t>
      </w:r>
      <w:proofErr w:type="spellStart"/>
      <w:r w:rsidRPr="00D15D28">
        <w:rPr>
          <w:rFonts w:asciiTheme="minorHAnsi" w:hAnsiTheme="minorHAnsi" w:cstheme="minorHAnsi"/>
          <w:b/>
          <w:bCs/>
          <w:w w:val="95"/>
          <w:sz w:val="22"/>
          <w:szCs w:val="22"/>
        </w:rPr>
        <w:t>spavaju</w:t>
      </w:r>
      <w:proofErr w:type="spellEnd"/>
      <w:r w:rsidRPr="00D15D28">
        <w:rPr>
          <w:rFonts w:asciiTheme="minorHAnsi" w:hAnsiTheme="minorHAnsi" w:cstheme="minorHAnsi"/>
          <w:b/>
          <w:bCs/>
          <w:w w:val="95"/>
          <w:sz w:val="22"/>
          <w:szCs w:val="22"/>
        </w:rPr>
        <w:t xml:space="preserve"> u prahu </w:t>
      </w:r>
      <w:proofErr w:type="spellStart"/>
      <w:r w:rsidRPr="00D15D28">
        <w:rPr>
          <w:rFonts w:asciiTheme="minorHAnsi" w:hAnsiTheme="minorHAnsi" w:cstheme="minorHAnsi"/>
          <w:b/>
          <w:bCs/>
          <w:w w:val="95"/>
          <w:sz w:val="22"/>
          <w:szCs w:val="22"/>
        </w:rPr>
        <w:t>zemaljskom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ovi</w:t>
      </w:r>
      <w:proofErr w:type="spellEnd"/>
      <w:r w:rsidRPr="00D15D28">
        <w:rPr>
          <w:rFonts w:asciiTheme="minorHAnsi" w:hAnsiTheme="minorHAnsi" w:cstheme="minorHAnsi"/>
          <w:b/>
          <w:bCs/>
          <w:w w:val="95"/>
          <w:sz w:val="22"/>
          <w:szCs w:val="22"/>
        </w:rPr>
        <w:t xml:space="preserve"> za </w:t>
      </w:r>
      <w:proofErr w:type="spellStart"/>
      <w:r w:rsidRPr="00D15D28">
        <w:rPr>
          <w:rFonts w:asciiTheme="minorHAnsi" w:hAnsiTheme="minorHAnsi" w:cstheme="minorHAnsi"/>
          <w:b/>
          <w:bCs/>
          <w:w w:val="95"/>
          <w:sz w:val="22"/>
          <w:szCs w:val="22"/>
        </w:rPr>
        <w:t>život</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večni</w:t>
      </w:r>
      <w:proofErr w:type="spellEnd"/>
      <w:r w:rsidRPr="00D15D28">
        <w:rPr>
          <w:rFonts w:asciiTheme="minorHAnsi" w:hAnsiTheme="minorHAnsi" w:cstheme="minorHAnsi"/>
          <w:b/>
          <w:bCs/>
          <w:w w:val="95"/>
          <w:sz w:val="22"/>
          <w:szCs w:val="22"/>
        </w:rPr>
        <w:t xml:space="preserve">, a </w:t>
      </w:r>
      <w:proofErr w:type="spellStart"/>
      <w:r w:rsidRPr="00D15D28">
        <w:rPr>
          <w:rFonts w:asciiTheme="minorHAnsi" w:hAnsiTheme="minorHAnsi" w:cstheme="minorHAnsi"/>
          <w:b/>
          <w:bCs/>
          <w:w w:val="95"/>
          <w:sz w:val="22"/>
          <w:szCs w:val="22"/>
        </w:rPr>
        <w:t>drugi</w:t>
      </w:r>
      <w:proofErr w:type="spellEnd"/>
      <w:r w:rsidRPr="00D15D28">
        <w:rPr>
          <w:rFonts w:asciiTheme="minorHAnsi" w:hAnsiTheme="minorHAnsi" w:cstheme="minorHAnsi"/>
          <w:b/>
          <w:bCs/>
          <w:w w:val="95"/>
          <w:sz w:val="22"/>
          <w:szCs w:val="22"/>
        </w:rPr>
        <w:t xml:space="preserve"> za </w:t>
      </w:r>
      <w:proofErr w:type="spellStart"/>
      <w:r w:rsidRPr="00D15D28">
        <w:rPr>
          <w:rFonts w:asciiTheme="minorHAnsi" w:hAnsiTheme="minorHAnsi" w:cstheme="minorHAnsi"/>
          <w:b/>
          <w:bCs/>
          <w:w w:val="95"/>
          <w:sz w:val="22"/>
          <w:szCs w:val="22"/>
        </w:rPr>
        <w:t>sramotu</w:t>
      </w:r>
      <w:proofErr w:type="spellEnd"/>
      <w:r w:rsidRPr="00D15D28">
        <w:rPr>
          <w:rFonts w:asciiTheme="minorHAnsi" w:hAnsiTheme="minorHAnsi" w:cstheme="minorHAnsi"/>
          <w:b/>
          <w:bCs/>
          <w:w w:val="95"/>
          <w:sz w:val="22"/>
          <w:szCs w:val="22"/>
        </w:rPr>
        <w:t xml:space="preserve"> i </w:t>
      </w:r>
      <w:proofErr w:type="spellStart"/>
      <w:r w:rsidRPr="00D15D28">
        <w:rPr>
          <w:rFonts w:asciiTheme="minorHAnsi" w:hAnsiTheme="minorHAnsi" w:cstheme="minorHAnsi"/>
          <w:b/>
          <w:bCs/>
          <w:w w:val="95"/>
          <w:sz w:val="22"/>
          <w:szCs w:val="22"/>
        </w:rPr>
        <w:t>večni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prez</w:t>
      </w:r>
      <w:r>
        <w:rPr>
          <w:rFonts w:asciiTheme="minorHAnsi" w:hAnsiTheme="minorHAnsi" w:cstheme="minorHAnsi"/>
          <w:b/>
          <w:bCs/>
          <w:w w:val="95"/>
          <w:sz w:val="22"/>
          <w:szCs w:val="22"/>
        </w:rPr>
        <w:t>i</w:t>
      </w:r>
      <w:r w:rsidRPr="00D15D28">
        <w:rPr>
          <w:rFonts w:asciiTheme="minorHAnsi" w:hAnsiTheme="minorHAnsi" w:cstheme="minorHAnsi"/>
          <w:b/>
          <w:bCs/>
          <w:w w:val="95"/>
          <w:sz w:val="22"/>
          <w:szCs w:val="22"/>
        </w:rPr>
        <w:t>r</w:t>
      </w:r>
      <w:proofErr w:type="spellEnd"/>
      <w:r w:rsidRPr="00D15D28">
        <w:rPr>
          <w:rFonts w:asciiTheme="minorHAnsi" w:hAnsiTheme="minorHAnsi" w:cstheme="minorHAnsi"/>
          <w:w w:val="95"/>
          <w:sz w:val="22"/>
          <w:szCs w:val="22"/>
        </w:rPr>
        <w:t>.</w:t>
      </w:r>
    </w:p>
    <w:p w14:paraId="4F3C557A"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Primetite</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jedinstvene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koju</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vezao</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Titovo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uključujući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pravedne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nepravedne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stihu</w:t>
      </w:r>
      <w:proofErr w:type="spellEnd"/>
      <w:r w:rsidRPr="00D15D28">
        <w:rPr>
          <w:rFonts w:asciiTheme="minorHAnsi" w:hAnsiTheme="minorHAnsi" w:cstheme="minorHAnsi"/>
          <w:w w:val="95"/>
          <w:sz w:val="22"/>
          <w:szCs w:val="22"/>
        </w:rPr>
        <w:t xml:space="preserve"> 3, Danilo </w:t>
      </w:r>
      <w:proofErr w:type="spellStart"/>
      <w:r w:rsidRPr="00D15D28">
        <w:rPr>
          <w:rFonts w:asciiTheme="minorHAnsi" w:hAnsiTheme="minorHAnsi" w:cstheme="minorHAnsi"/>
          <w:w w:val="95"/>
          <w:sz w:val="22"/>
          <w:szCs w:val="22"/>
        </w:rPr>
        <w:t>kaže</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pravednike</w:t>
      </w:r>
      <w:proofErr w:type="spellEnd"/>
      <w:r w:rsidRPr="00D15D28">
        <w:rPr>
          <w:rFonts w:asciiTheme="minorHAnsi" w:hAnsiTheme="minorHAnsi" w:cstheme="minorHAnsi"/>
          <w:w w:val="95"/>
          <w:sz w:val="22"/>
          <w:szCs w:val="22"/>
        </w:rPr>
        <w:t>:</w:t>
      </w:r>
    </w:p>
    <w:p w14:paraId="3A88A1F2"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b/>
          <w:bCs/>
          <w:w w:val="95"/>
          <w:sz w:val="22"/>
          <w:szCs w:val="22"/>
        </w:rPr>
        <w:t>oni</w:t>
      </w:r>
      <w:proofErr w:type="spellEnd"/>
      <w:r w:rsidRPr="00D15D28">
        <w:rPr>
          <w:rFonts w:asciiTheme="minorHAnsi" w:hAnsiTheme="minorHAnsi" w:cstheme="minorHAnsi"/>
          <w:b/>
          <w:bCs/>
          <w:w w:val="95"/>
          <w:sz w:val="22"/>
          <w:szCs w:val="22"/>
        </w:rPr>
        <w:t xml:space="preserve"> koji </w:t>
      </w:r>
      <w:proofErr w:type="spellStart"/>
      <w:r w:rsidRPr="00D15D28">
        <w:rPr>
          <w:rFonts w:asciiTheme="minorHAnsi" w:hAnsiTheme="minorHAnsi" w:cstheme="minorHAnsi"/>
          <w:b/>
          <w:bCs/>
          <w:w w:val="95"/>
          <w:sz w:val="22"/>
          <w:szCs w:val="22"/>
        </w:rPr>
        <w:t>imaju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uvid</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b/>
          <w:bCs/>
          <w:w w:val="95"/>
          <w:sz w:val="22"/>
          <w:szCs w:val="22"/>
        </w:rPr>
        <w:t>zasijati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kao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sjaj</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nebeskog</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svoda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vode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mnoge</w:t>
      </w:r>
      <w:proofErr w:type="spellEnd"/>
      <w:r w:rsidRPr="00D15D28">
        <w:rPr>
          <w:rFonts w:asciiTheme="minorHAnsi" w:hAnsiTheme="minorHAnsi" w:cstheme="minorHAnsi"/>
          <w:w w:val="95"/>
          <w:sz w:val="22"/>
          <w:szCs w:val="22"/>
        </w:rPr>
        <w:t xml:space="preserve"> ka </w:t>
      </w:r>
      <w:proofErr w:type="spellStart"/>
      <w:r w:rsidRPr="00D15D28">
        <w:rPr>
          <w:rFonts w:asciiTheme="minorHAnsi" w:hAnsiTheme="minorHAnsi" w:cstheme="minorHAnsi"/>
          <w:w w:val="95"/>
          <w:sz w:val="22"/>
          <w:szCs w:val="22"/>
        </w:rPr>
        <w:t>pravdi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vekove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vekova</w:t>
      </w:r>
      <w:proofErr w:type="spellEnd"/>
      <w:r w:rsidRPr="00D15D28">
        <w:rPr>
          <w:rFonts w:asciiTheme="minorHAnsi" w:hAnsiTheme="minorHAnsi" w:cstheme="minorHAnsi"/>
          <w:w w:val="95"/>
          <w:sz w:val="22"/>
          <w:szCs w:val="22"/>
        </w:rPr>
        <w:t>.</w:t>
      </w:r>
    </w:p>
    <w:p w14:paraId="26B9924A"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b/>
          <w:bCs/>
          <w:w w:val="95"/>
          <w:sz w:val="22"/>
          <w:szCs w:val="22"/>
        </w:rPr>
        <w:t>Ovaj</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stih</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Isus</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citira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13,38-43 </w:t>
      </w:r>
      <w:proofErr w:type="spellStart"/>
      <w:r w:rsidRPr="00D15D28">
        <w:rPr>
          <w:rFonts w:asciiTheme="minorHAnsi" w:hAnsiTheme="minorHAnsi" w:cstheme="minorHAnsi"/>
          <w:w w:val="95"/>
          <w:sz w:val="22"/>
          <w:szCs w:val="22"/>
        </w:rPr>
        <w:t>dok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učenicima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objašnjava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parabolu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kukolju</w:t>
      </w:r>
      <w:proofErr w:type="spellEnd"/>
      <w:r w:rsidRPr="00D15D28">
        <w:rPr>
          <w:rFonts w:asciiTheme="minorHAnsi" w:hAnsiTheme="minorHAnsi" w:cstheme="minorHAnsi"/>
          <w:w w:val="95"/>
          <w:sz w:val="22"/>
          <w:szCs w:val="22"/>
        </w:rPr>
        <w:t>:</w:t>
      </w:r>
    </w:p>
    <w:p w14:paraId="382DDE66"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w:t>
      </w:r>
      <w:proofErr w:type="spellStart"/>
      <w:r w:rsidRPr="00D15D28">
        <w:rPr>
          <w:rFonts w:asciiTheme="minorHAnsi" w:hAnsiTheme="minorHAnsi" w:cstheme="minorHAnsi"/>
          <w:w w:val="95"/>
          <w:sz w:val="22"/>
          <w:szCs w:val="22"/>
        </w:rPr>
        <w:t>kukolj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zloga</w:t>
      </w:r>
      <w:proofErr w:type="spellEnd"/>
      <w:r w:rsidRPr="00D15D28">
        <w:rPr>
          <w:rFonts w:asciiTheme="minorHAnsi" w:hAnsiTheme="minorHAnsi" w:cstheme="minorHAnsi"/>
          <w:w w:val="95"/>
          <w:sz w:val="22"/>
          <w:szCs w:val="22"/>
        </w:rPr>
        <w:t xml:space="preserve">; 39 a </w:t>
      </w:r>
      <w:proofErr w:type="spellStart"/>
      <w:r w:rsidRPr="00D15D28">
        <w:rPr>
          <w:rFonts w:asciiTheme="minorHAnsi" w:hAnsiTheme="minorHAnsi" w:cstheme="minorHAnsi"/>
          <w:w w:val="95"/>
          <w:sz w:val="22"/>
          <w:szCs w:val="22"/>
        </w:rPr>
        <w:t>neprijatelj</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ih</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posejao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đavo</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žetva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veka</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žeteoci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anđeli</w:t>
      </w:r>
      <w:proofErr w:type="spellEnd"/>
      <w:r w:rsidRPr="00D15D28">
        <w:rPr>
          <w:rFonts w:asciiTheme="minorHAnsi" w:hAnsiTheme="minorHAnsi" w:cstheme="minorHAnsi"/>
          <w:w w:val="95"/>
          <w:sz w:val="22"/>
          <w:szCs w:val="22"/>
        </w:rPr>
        <w:t xml:space="preserve">. 40 </w:t>
      </w:r>
      <w:proofErr w:type="spellStart"/>
      <w:r w:rsidRPr="00D15D28">
        <w:rPr>
          <w:rFonts w:asciiTheme="minorHAnsi" w:hAnsiTheme="minorHAnsi" w:cstheme="minorHAnsi"/>
          <w:w w:val="95"/>
          <w:sz w:val="22"/>
          <w:szCs w:val="22"/>
        </w:rPr>
        <w:t>Zato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kukolj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skuplja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spaljuje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ognjem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b/>
          <w:bCs/>
          <w:w w:val="95"/>
          <w:sz w:val="22"/>
          <w:szCs w:val="22"/>
        </w:rPr>
        <w:t>na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veka</w:t>
      </w:r>
      <w:proofErr w:type="spellEnd"/>
      <w:r w:rsidRPr="00D15D28">
        <w:rPr>
          <w:rFonts w:asciiTheme="minorHAnsi" w:hAnsiTheme="minorHAnsi" w:cstheme="minorHAnsi"/>
          <w:w w:val="95"/>
          <w:sz w:val="22"/>
          <w:szCs w:val="22"/>
        </w:rPr>
        <w:t xml:space="preserve">. 41 Sin </w:t>
      </w:r>
      <w:proofErr w:type="spellStart"/>
      <w:r w:rsidRPr="00D15D28">
        <w:rPr>
          <w:rFonts w:asciiTheme="minorHAnsi" w:hAnsiTheme="minorHAnsi" w:cstheme="minorHAnsi"/>
          <w:w w:val="95"/>
          <w:sz w:val="22"/>
          <w:szCs w:val="22"/>
        </w:rPr>
        <w:t>Čovečiji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anđele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sabrati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carstva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sablazni</w:t>
      </w:r>
      <w:proofErr w:type="spellEnd"/>
      <w:r w:rsidRPr="00D15D28">
        <w:rPr>
          <w:rFonts w:asciiTheme="minorHAnsi" w:hAnsiTheme="minorHAnsi" w:cstheme="minorHAnsi"/>
          <w:w w:val="95"/>
          <w:sz w:val="22"/>
          <w:szCs w:val="22"/>
        </w:rPr>
        <w:t xml:space="preserve"> i one koji </w:t>
      </w:r>
      <w:proofErr w:type="spellStart"/>
      <w:r w:rsidRPr="00D15D28">
        <w:rPr>
          <w:rFonts w:asciiTheme="minorHAnsi" w:hAnsiTheme="minorHAnsi" w:cstheme="minorHAnsi"/>
          <w:w w:val="95"/>
          <w:sz w:val="22"/>
          <w:szCs w:val="22"/>
        </w:rPr>
        <w:t>čine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bezakonje</w:t>
      </w:r>
      <w:proofErr w:type="spellEnd"/>
      <w:r w:rsidRPr="00D15D28">
        <w:rPr>
          <w:rFonts w:asciiTheme="minorHAnsi" w:hAnsiTheme="minorHAnsi" w:cstheme="minorHAnsi"/>
          <w:w w:val="95"/>
          <w:sz w:val="22"/>
          <w:szCs w:val="22"/>
        </w:rPr>
        <w:t xml:space="preserve">, 42 i </w:t>
      </w:r>
      <w:proofErr w:type="spellStart"/>
      <w:r w:rsidRPr="00D15D28">
        <w:rPr>
          <w:rFonts w:asciiTheme="minorHAnsi" w:hAnsiTheme="minorHAnsi" w:cstheme="minorHAnsi"/>
          <w:w w:val="95"/>
          <w:sz w:val="22"/>
          <w:szCs w:val="22"/>
        </w:rPr>
        <w:t>baciće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ih</w:t>
      </w:r>
      <w:proofErr w:type="spellEnd"/>
      <w:r w:rsidRPr="00D15D28">
        <w:rPr>
          <w:rFonts w:asciiTheme="minorHAnsi" w:hAnsiTheme="minorHAnsi" w:cstheme="minorHAnsi"/>
          <w:w w:val="95"/>
          <w:sz w:val="22"/>
          <w:szCs w:val="22"/>
        </w:rPr>
        <w:t xml:space="preserve"> u peć </w:t>
      </w:r>
      <w:proofErr w:type="spellStart"/>
      <w:r w:rsidRPr="00D15D28">
        <w:rPr>
          <w:rFonts w:asciiTheme="minorHAnsi" w:hAnsiTheme="minorHAnsi" w:cstheme="minorHAnsi"/>
          <w:w w:val="95"/>
          <w:sz w:val="22"/>
          <w:szCs w:val="22"/>
        </w:rPr>
        <w:t>ognjenu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tom </w:t>
      </w:r>
      <w:proofErr w:type="spellStart"/>
      <w:r w:rsidRPr="00D15D28">
        <w:rPr>
          <w:rFonts w:asciiTheme="minorHAnsi" w:hAnsiTheme="minorHAnsi" w:cstheme="minorHAnsi"/>
          <w:w w:val="95"/>
          <w:sz w:val="22"/>
          <w:szCs w:val="22"/>
        </w:rPr>
        <w:t>mestu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plač</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škrgut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zuba</w:t>
      </w:r>
      <w:proofErr w:type="spellEnd"/>
      <w:r w:rsidRPr="00D15D28">
        <w:rPr>
          <w:rFonts w:asciiTheme="minorHAnsi" w:hAnsiTheme="minorHAnsi" w:cstheme="minorHAnsi"/>
          <w:w w:val="95"/>
          <w:sz w:val="22"/>
          <w:szCs w:val="22"/>
        </w:rPr>
        <w:t xml:space="preserve">. 43 Tada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b/>
          <w:bCs/>
          <w:w w:val="95"/>
          <w:sz w:val="22"/>
          <w:szCs w:val="22"/>
        </w:rPr>
        <w:t>pravednici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zasijati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kao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sunce</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carstvu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svog</w:t>
      </w:r>
      <w:proofErr w:type="spellEnd"/>
      <w:r w:rsidRPr="00D15D28">
        <w:rPr>
          <w:rFonts w:asciiTheme="minorHAnsi" w:hAnsiTheme="minorHAnsi" w:cstheme="minorHAnsi"/>
          <w:b/>
          <w:bCs/>
          <w:w w:val="95"/>
          <w:sz w:val="22"/>
          <w:szCs w:val="22"/>
        </w:rPr>
        <w:t xml:space="preserve"> Oca</w:t>
      </w:r>
      <w:r w:rsidRPr="00D15D28">
        <w:rPr>
          <w:rFonts w:asciiTheme="minorHAnsi" w:hAnsiTheme="minorHAnsi" w:cstheme="minorHAnsi"/>
          <w:w w:val="95"/>
          <w:sz w:val="22"/>
          <w:szCs w:val="22"/>
        </w:rPr>
        <w:t xml:space="preserve">. Ko </w:t>
      </w:r>
      <w:proofErr w:type="spellStart"/>
      <w:r w:rsidRPr="00D15D28">
        <w:rPr>
          <w:rFonts w:asciiTheme="minorHAnsi" w:hAnsiTheme="minorHAnsi" w:cstheme="minorHAnsi"/>
          <w:w w:val="95"/>
          <w:sz w:val="22"/>
          <w:szCs w:val="22"/>
        </w:rPr>
        <w:t>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uši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čuje</w:t>
      </w:r>
      <w:proofErr w:type="spellEnd"/>
      <w:r w:rsidRPr="00D15D28">
        <w:rPr>
          <w:rFonts w:asciiTheme="minorHAnsi" w:hAnsiTheme="minorHAnsi" w:cstheme="minorHAnsi"/>
          <w:w w:val="95"/>
          <w:sz w:val="22"/>
          <w:szCs w:val="22"/>
        </w:rPr>
        <w:t>.</w:t>
      </w:r>
    </w:p>
    <w:p w14:paraId="4E6F80A6"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Imajte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umu</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naš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Spasitelj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b/>
          <w:bCs/>
          <w:w w:val="95"/>
          <w:sz w:val="22"/>
          <w:szCs w:val="22"/>
        </w:rPr>
        <w:t>žetva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svršetak</w:t>
      </w:r>
      <w:proofErr w:type="spellEnd"/>
      <w:r w:rsidRPr="00D15D28">
        <w:rPr>
          <w:rFonts w:asciiTheme="minorHAnsi" w:hAnsiTheme="minorHAnsi" w:cstheme="minorHAnsi"/>
          <w:b/>
          <w:bCs/>
          <w:w w:val="95"/>
          <w:sz w:val="22"/>
          <w:szCs w:val="22"/>
        </w:rPr>
        <w:t xml:space="preserve"> </w:t>
      </w:r>
      <w:proofErr w:type="spellStart"/>
      <w:proofErr w:type="gramStart"/>
      <w:r w:rsidRPr="00D15D28">
        <w:rPr>
          <w:rFonts w:asciiTheme="minorHAnsi" w:hAnsiTheme="minorHAnsi" w:cstheme="minorHAnsi"/>
          <w:b/>
          <w:bCs/>
          <w:w w:val="95"/>
          <w:sz w:val="22"/>
          <w:szCs w:val="22"/>
        </w:rPr>
        <w:t>veka</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hram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po Danilo 12,3.</w:t>
      </w:r>
    </w:p>
    <w:p w14:paraId="26A73B58" w14:textId="305F1022"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Zatim</w:t>
      </w:r>
      <w:proofErr w:type="spellEnd"/>
      <w:r w:rsidRPr="00D15D28">
        <w:rPr>
          <w:rFonts w:asciiTheme="minorHAnsi" w:hAnsiTheme="minorHAnsi" w:cstheme="minorHAnsi"/>
          <w:w w:val="95"/>
          <w:sz w:val="22"/>
          <w:szCs w:val="22"/>
        </w:rPr>
        <w:t xml:space="preserve"> je </w:t>
      </w:r>
      <w:proofErr w:type="spellStart"/>
      <w:r>
        <w:rPr>
          <w:rFonts w:asciiTheme="minorHAnsi" w:hAnsiTheme="minorHAnsi" w:cstheme="minorHAnsi"/>
          <w:w w:val="95"/>
          <w:sz w:val="22"/>
          <w:szCs w:val="22"/>
        </w:rPr>
        <w:t>Danilo</w:t>
      </w:r>
      <w:r w:rsidRPr="00D15D28">
        <w:rPr>
          <w:rFonts w:asciiTheme="minorHAnsi" w:hAnsiTheme="minorHAnsi" w:cstheme="minorHAnsi"/>
          <w:w w:val="95"/>
          <w:sz w:val="22"/>
          <w:szCs w:val="22"/>
        </w:rPr>
        <w: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rečeno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stihu</w:t>
      </w:r>
      <w:proofErr w:type="spellEnd"/>
      <w:r w:rsidRPr="00D15D28">
        <w:rPr>
          <w:rFonts w:asciiTheme="minorHAnsi" w:hAnsiTheme="minorHAnsi" w:cstheme="minorHAnsi"/>
          <w:w w:val="95"/>
          <w:sz w:val="22"/>
          <w:szCs w:val="22"/>
        </w:rPr>
        <w:t xml:space="preserve"> 4:</w:t>
      </w:r>
    </w:p>
    <w:p w14:paraId="789C6D0A"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A </w:t>
      </w:r>
      <w:proofErr w:type="spellStart"/>
      <w:r w:rsidRPr="00D15D28">
        <w:rPr>
          <w:rFonts w:asciiTheme="minorHAnsi" w:hAnsiTheme="minorHAnsi" w:cstheme="minorHAnsi"/>
          <w:w w:val="95"/>
          <w:sz w:val="22"/>
          <w:szCs w:val="22"/>
        </w:rPr>
        <w:t>ti</w:t>
      </w:r>
      <w:proofErr w:type="spellEnd"/>
      <w:r w:rsidRPr="00D15D28">
        <w:rPr>
          <w:rFonts w:asciiTheme="minorHAnsi" w:hAnsiTheme="minorHAnsi" w:cstheme="minorHAnsi"/>
          <w:w w:val="95"/>
          <w:sz w:val="22"/>
          <w:szCs w:val="22"/>
        </w:rPr>
        <w:t xml:space="preserve">, Danilo, </w:t>
      </w:r>
      <w:proofErr w:type="spellStart"/>
      <w:r w:rsidRPr="00D15D28">
        <w:rPr>
          <w:rFonts w:asciiTheme="minorHAnsi" w:hAnsiTheme="minorHAnsi" w:cstheme="minorHAnsi"/>
          <w:w w:val="95"/>
          <w:sz w:val="22"/>
          <w:szCs w:val="22"/>
        </w:rPr>
        <w:t>sakrij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zapečati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knjigu</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mnogi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napred-nazad</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znanje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povećati</w:t>
      </w:r>
      <w:proofErr w:type="spellEnd"/>
      <w:r w:rsidRPr="00D15D28">
        <w:rPr>
          <w:rFonts w:asciiTheme="minorHAnsi" w:hAnsiTheme="minorHAnsi" w:cstheme="minorHAnsi"/>
          <w:w w:val="95"/>
          <w:sz w:val="22"/>
          <w:szCs w:val="22"/>
        </w:rPr>
        <w:t>.</w:t>
      </w:r>
    </w:p>
    <w:p w14:paraId="2410232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prvom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poglavlju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utvrdili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Biblija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nigde</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koristi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a to </w:t>
      </w:r>
      <w:proofErr w:type="spellStart"/>
      <w:r w:rsidRPr="00D15D28">
        <w:rPr>
          <w:rFonts w:asciiTheme="minorHAnsi" w:hAnsiTheme="minorHAnsi" w:cstheme="minorHAnsi"/>
          <w:w w:val="95"/>
          <w:sz w:val="22"/>
          <w:szCs w:val="22"/>
        </w:rPr>
        <w:t>uključuje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gde</w:t>
      </w:r>
      <w:proofErr w:type="spellEnd"/>
      <w:r w:rsidRPr="00D15D28">
        <w:rPr>
          <w:rFonts w:asciiTheme="minorHAnsi" w:hAnsiTheme="minorHAnsi" w:cstheme="minorHAnsi"/>
          <w:w w:val="95"/>
          <w:sz w:val="22"/>
          <w:szCs w:val="22"/>
        </w:rPr>
        <w:t xml:space="preserve"> NASB </w:t>
      </w:r>
      <w:proofErr w:type="spellStart"/>
      <w:r w:rsidRPr="00D15D28">
        <w:rPr>
          <w:rFonts w:asciiTheme="minorHAnsi" w:hAnsiTheme="minorHAnsi" w:cstheme="minorHAnsi"/>
          <w:w w:val="95"/>
          <w:sz w:val="22"/>
          <w:szCs w:val="22"/>
        </w:rPr>
        <w:t>pogrešno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prevodi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ga </w:t>
      </w:r>
      <w:proofErr w:type="spellStart"/>
      <w:r w:rsidRPr="00D15D28">
        <w:rPr>
          <w:rFonts w:asciiTheme="minorHAnsi" w:hAnsiTheme="minorHAnsi" w:cstheme="minorHAnsi"/>
          <w:w w:val="95"/>
          <w:sz w:val="22"/>
          <w:szCs w:val="22"/>
        </w:rPr>
        <w:t>prevode</w:t>
      </w:r>
      <w:proofErr w:type="spellEnd"/>
      <w:r w:rsidRPr="00D15D28">
        <w:rPr>
          <w:rFonts w:asciiTheme="minorHAnsi" w:hAnsiTheme="minorHAnsi" w:cstheme="minorHAnsi"/>
          <w:w w:val="95"/>
          <w:sz w:val="22"/>
          <w:szCs w:val="22"/>
        </w:rPr>
        <w:t xml:space="preserve"> KJV, NKJV, ASV i </w:t>
      </w:r>
      <w:proofErr w:type="spellStart"/>
      <w:r w:rsidRPr="00D15D28">
        <w:rPr>
          <w:rFonts w:asciiTheme="minorHAnsi" w:hAnsiTheme="minorHAnsi" w:cstheme="minorHAnsi"/>
          <w:w w:val="95"/>
          <w:sz w:val="22"/>
          <w:szCs w:val="22"/>
        </w:rPr>
        <w:t>drugi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trebalo</w:t>
      </w:r>
      <w:proofErr w:type="spellEnd"/>
      <w:r w:rsidRPr="00D15D28">
        <w:rPr>
          <w:rFonts w:asciiTheme="minorHAnsi" w:hAnsiTheme="minorHAnsi" w:cstheme="minorHAnsi"/>
          <w:w w:val="95"/>
          <w:sz w:val="22"/>
          <w:szCs w:val="22"/>
        </w:rPr>
        <w:t xml:space="preserve"> bi da </w:t>
      </w:r>
      <w:proofErr w:type="spellStart"/>
      <w:r w:rsidRPr="00D15D28">
        <w:rPr>
          <w:rFonts w:asciiTheme="minorHAnsi" w:hAnsiTheme="minorHAnsi" w:cstheme="minorHAnsi"/>
          <w:w w:val="95"/>
          <w:sz w:val="22"/>
          <w:szCs w:val="22"/>
        </w:rPr>
        <w:t>bude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sasvim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drugačiji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koncept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b/>
          <w:bCs/>
          <w:w w:val="95"/>
          <w:sz w:val="22"/>
          <w:szCs w:val="22"/>
        </w:rPr>
        <w:t>Vreme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kraja</w:t>
      </w:r>
      <w:proofErr w:type="spellEnd"/>
      <w:r w:rsidRPr="00D15D28">
        <w:rPr>
          <w:rFonts w:asciiTheme="minorHAnsi" w:hAnsiTheme="minorHAnsi" w:cstheme="minorHAnsi"/>
          <w:b/>
          <w:bCs/>
          <w:w w:val="95"/>
          <w:sz w:val="22"/>
          <w:szCs w:val="22"/>
        </w:rPr>
        <w:t xml:space="preserve"> se </w:t>
      </w:r>
      <w:proofErr w:type="spellStart"/>
      <w:r w:rsidRPr="00D15D28">
        <w:rPr>
          <w:rFonts w:asciiTheme="minorHAnsi" w:hAnsiTheme="minorHAnsi" w:cstheme="minorHAnsi"/>
          <w:b/>
          <w:bCs/>
          <w:w w:val="95"/>
          <w:sz w:val="22"/>
          <w:szCs w:val="22"/>
        </w:rPr>
        <w:t>tačno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odnosi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Mojsijevog</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doba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dok</w:t>
      </w:r>
      <w:proofErr w:type="spellEnd"/>
      <w:r w:rsidRPr="00D15D28">
        <w:rPr>
          <w:rFonts w:asciiTheme="minorHAnsi" w:hAnsiTheme="minorHAnsi" w:cstheme="minorHAnsi"/>
          <w:b/>
          <w:bCs/>
          <w:w w:val="95"/>
          <w:sz w:val="22"/>
          <w:szCs w:val="22"/>
        </w:rPr>
        <w:t xml:space="preserve"> se </w:t>
      </w:r>
      <w:proofErr w:type="spellStart"/>
      <w:r w:rsidRPr="00D15D28">
        <w:rPr>
          <w:rFonts w:asciiTheme="minorHAnsi" w:hAnsiTheme="minorHAnsi" w:cstheme="minorHAnsi"/>
          <w:b/>
          <w:bCs/>
          <w:w w:val="95"/>
          <w:sz w:val="22"/>
          <w:szCs w:val="22"/>
        </w:rPr>
        <w:t>kraj</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vremena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odnosi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sam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završetak</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vremena</w:t>
      </w:r>
      <w:proofErr w:type="spellEnd"/>
      <w:r w:rsidRPr="00D15D28">
        <w:rPr>
          <w:rFonts w:asciiTheme="minorHAnsi" w:hAnsiTheme="minorHAnsi" w:cstheme="minorHAnsi"/>
          <w:w w:val="95"/>
          <w:sz w:val="22"/>
          <w:szCs w:val="22"/>
        </w:rPr>
        <w:t>.</w:t>
      </w:r>
    </w:p>
    <w:p w14:paraId="7062FF71"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Danijelu</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rečeno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zapečati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knjigu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njeno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ispunjenje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daleko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otprilike</w:t>
      </w:r>
      <w:proofErr w:type="spellEnd"/>
      <w:r w:rsidRPr="00D15D28">
        <w:rPr>
          <w:rFonts w:asciiTheme="minorHAnsi" w:hAnsiTheme="minorHAnsi" w:cstheme="minorHAnsi"/>
          <w:w w:val="95"/>
          <w:sz w:val="22"/>
          <w:szCs w:val="22"/>
        </w:rPr>
        <w:t xml:space="preserve"> 500 </w:t>
      </w:r>
      <w:proofErr w:type="spellStart"/>
      <w:r w:rsidRPr="00D15D28">
        <w:rPr>
          <w:rFonts w:asciiTheme="minorHAnsi" w:hAnsiTheme="minorHAnsi" w:cstheme="minorHAnsi"/>
          <w:w w:val="95"/>
          <w:sz w:val="22"/>
          <w:szCs w:val="22"/>
        </w:rPr>
        <w:t>godina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budućnosti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stihovima</w:t>
      </w:r>
      <w:proofErr w:type="spellEnd"/>
      <w:r w:rsidRPr="00D15D28">
        <w:rPr>
          <w:rFonts w:asciiTheme="minorHAnsi" w:hAnsiTheme="minorHAnsi" w:cstheme="minorHAnsi"/>
          <w:w w:val="95"/>
          <w:sz w:val="22"/>
          <w:szCs w:val="22"/>
        </w:rPr>
        <w:t xml:space="preserve"> 5-6, Danilo je </w:t>
      </w:r>
      <w:proofErr w:type="spellStart"/>
      <w:r w:rsidRPr="00D15D28">
        <w:rPr>
          <w:rFonts w:asciiTheme="minorHAnsi" w:hAnsiTheme="minorHAnsi" w:cstheme="minorHAnsi"/>
          <w:w w:val="95"/>
          <w:sz w:val="22"/>
          <w:szCs w:val="22"/>
        </w:rPr>
        <w:t>pitao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ljude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viziji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stvari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dogoditi</w:t>
      </w:r>
      <w:proofErr w:type="spellEnd"/>
      <w:r w:rsidRPr="00D15D28">
        <w:rPr>
          <w:rFonts w:asciiTheme="minorHAnsi" w:hAnsiTheme="minorHAnsi" w:cstheme="minorHAnsi"/>
          <w:w w:val="95"/>
          <w:sz w:val="22"/>
          <w:szCs w:val="22"/>
        </w:rPr>
        <w:t xml:space="preserve">, a u </w:t>
      </w:r>
      <w:proofErr w:type="spellStart"/>
      <w:r w:rsidRPr="00D15D28">
        <w:rPr>
          <w:rFonts w:asciiTheme="minorHAnsi" w:hAnsiTheme="minorHAnsi" w:cstheme="minorHAnsi"/>
          <w:w w:val="95"/>
          <w:sz w:val="22"/>
          <w:szCs w:val="22"/>
        </w:rPr>
        <w:t>stihu</w:t>
      </w:r>
      <w:proofErr w:type="spellEnd"/>
      <w:r w:rsidRPr="00D15D28">
        <w:rPr>
          <w:rFonts w:asciiTheme="minorHAnsi" w:hAnsiTheme="minorHAnsi" w:cstheme="minorHAnsi"/>
          <w:w w:val="95"/>
          <w:sz w:val="22"/>
          <w:szCs w:val="22"/>
        </w:rPr>
        <w:t xml:space="preserve"> 7 je </w:t>
      </w:r>
      <w:proofErr w:type="spellStart"/>
      <w:r w:rsidRPr="00D15D28">
        <w:rPr>
          <w:rFonts w:asciiTheme="minorHAnsi" w:hAnsiTheme="minorHAnsi" w:cstheme="minorHAnsi"/>
          <w:w w:val="95"/>
          <w:sz w:val="22"/>
          <w:szCs w:val="22"/>
        </w:rPr>
        <w:t>dat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odgovor</w:t>
      </w:r>
      <w:proofErr w:type="spellEnd"/>
      <w:r w:rsidRPr="00D15D28">
        <w:rPr>
          <w:rFonts w:asciiTheme="minorHAnsi" w:hAnsiTheme="minorHAnsi" w:cstheme="minorHAnsi"/>
          <w:w w:val="95"/>
          <w:sz w:val="22"/>
          <w:szCs w:val="22"/>
        </w:rPr>
        <w:t>:</w:t>
      </w:r>
    </w:p>
    <w:p w14:paraId="20EE75C8"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čuo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čoveka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obučenog</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platno</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beše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podiže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desnu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ruku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levu</w:t>
      </w:r>
      <w:proofErr w:type="spellEnd"/>
      <w:r w:rsidRPr="00D15D28">
        <w:rPr>
          <w:rFonts w:asciiTheme="minorHAnsi" w:hAnsiTheme="minorHAnsi" w:cstheme="minorHAnsi"/>
          <w:w w:val="95"/>
          <w:sz w:val="22"/>
          <w:szCs w:val="22"/>
        </w:rPr>
        <w:t xml:space="preserve"> ka </w:t>
      </w:r>
      <w:proofErr w:type="spellStart"/>
      <w:r w:rsidRPr="00D15D28">
        <w:rPr>
          <w:rFonts w:asciiTheme="minorHAnsi" w:hAnsiTheme="minorHAnsi" w:cstheme="minorHAnsi"/>
          <w:w w:val="95"/>
          <w:sz w:val="22"/>
          <w:szCs w:val="22"/>
        </w:rPr>
        <w:t>nebu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zakle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Živim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doveka</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to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polovinu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čim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završe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razbijanjem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ljudi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događaji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završeni</w:t>
      </w:r>
      <w:proofErr w:type="spellEnd"/>
      <w:r w:rsidRPr="00D15D28">
        <w:rPr>
          <w:rFonts w:asciiTheme="minorHAnsi" w:hAnsiTheme="minorHAnsi" w:cstheme="minorHAnsi"/>
          <w:w w:val="95"/>
          <w:sz w:val="22"/>
          <w:szCs w:val="22"/>
        </w:rPr>
        <w:t>.</w:t>
      </w:r>
    </w:p>
    <w:p w14:paraId="77294A80" w14:textId="77777777" w:rsidR="00D15D28" w:rsidRDefault="00D15D28" w:rsidP="00D15D28">
      <w:pPr>
        <w:pStyle w:val="BodyText"/>
        <w:ind w:left="0"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Samo</w:t>
      </w:r>
      <w:proofErr w:type="spellEnd"/>
      <w:r w:rsidRPr="00D15D28">
        <w:rPr>
          <w:rFonts w:asciiTheme="minorHAnsi" w:hAnsiTheme="minorHAnsi" w:cstheme="minorHAnsi"/>
          <w:w w:val="95"/>
          <w:sz w:val="22"/>
          <w:szCs w:val="22"/>
        </w:rPr>
        <w:t xml:space="preserve"> Danilo i </w:t>
      </w:r>
      <w:proofErr w:type="spellStart"/>
      <w:r w:rsidRPr="00D15D28">
        <w:rPr>
          <w:rFonts w:asciiTheme="minorHAnsi" w:hAnsiTheme="minorHAnsi" w:cstheme="minorHAnsi"/>
          <w:w w:val="95"/>
          <w:sz w:val="22"/>
          <w:szCs w:val="22"/>
        </w:rPr>
        <w:t>Otkrivenje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koriste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pola</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a u </w:t>
      </w:r>
      <w:proofErr w:type="spellStart"/>
      <w:r w:rsidRPr="00D15D28">
        <w:rPr>
          <w:rFonts w:asciiTheme="minorHAnsi" w:hAnsiTheme="minorHAnsi" w:cstheme="minorHAnsi"/>
          <w:w w:val="95"/>
          <w:sz w:val="22"/>
          <w:szCs w:val="22"/>
        </w:rPr>
        <w:t>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slučaja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odnosi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progona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hrišćana</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strane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pobunjenih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crkvi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Imajte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umu</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Danijelu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rečeno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svi</w:t>
      </w:r>
      <w:proofErr w:type="spellEnd"/>
      <w:r w:rsidRPr="00D15D28">
        <w:rPr>
          <w:rFonts w:asciiTheme="minorHAnsi" w:hAnsiTheme="minorHAnsi" w:cstheme="minorHAnsi"/>
          <w:w w:val="95"/>
          <w:sz w:val="22"/>
          <w:szCs w:val="22"/>
        </w:rPr>
        <w:t xml:space="preserve"> [NAPOMENA: ne </w:t>
      </w:r>
      <w:proofErr w:type="spellStart"/>
      <w:r w:rsidRPr="00D15D28">
        <w:rPr>
          <w:rFonts w:asciiTheme="minorHAnsi" w:hAnsiTheme="minorHAnsi" w:cstheme="minorHAnsi"/>
          <w:w w:val="95"/>
          <w:sz w:val="22"/>
          <w:szCs w:val="22"/>
        </w:rPr>
        <w:t>neki</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većina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događaji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Danila 12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ispunjeni</w:t>
      </w:r>
      <w:proofErr w:type="spellEnd"/>
      <w:r w:rsidRPr="00D15D28">
        <w:rPr>
          <w:rFonts w:asciiTheme="minorHAnsi" w:hAnsiTheme="minorHAnsi" w:cstheme="minorHAnsi"/>
          <w:w w:val="95"/>
          <w:sz w:val="22"/>
          <w:szCs w:val="22"/>
        </w:rPr>
        <w:t xml:space="preserve">. Ovo </w:t>
      </w:r>
      <w:proofErr w:type="spellStart"/>
      <w:r w:rsidRPr="00D15D28">
        <w:rPr>
          <w:rFonts w:asciiTheme="minorHAnsi" w:hAnsiTheme="minorHAnsi" w:cstheme="minorHAnsi"/>
          <w:w w:val="95"/>
          <w:sz w:val="22"/>
          <w:szCs w:val="22"/>
        </w:rPr>
        <w:t>uključuje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jedinstvenu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nevolju</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1</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2), </w:t>
      </w:r>
      <w:proofErr w:type="spellStart"/>
      <w:r w:rsidRPr="00D15D28">
        <w:rPr>
          <w:rFonts w:asciiTheme="minorHAnsi" w:hAnsiTheme="minorHAnsi" w:cstheme="minorHAnsi"/>
          <w:w w:val="95"/>
          <w:sz w:val="22"/>
          <w:szCs w:val="22"/>
        </w:rPr>
        <w:t>sud</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2), </w:t>
      </w:r>
      <w:proofErr w:type="spellStart"/>
      <w:r w:rsidRPr="00D15D28">
        <w:rPr>
          <w:rFonts w:asciiTheme="minorHAnsi" w:hAnsiTheme="minorHAnsi" w:cstheme="minorHAnsi"/>
          <w:w w:val="95"/>
          <w:sz w:val="22"/>
          <w:szCs w:val="22"/>
        </w:rPr>
        <w:t>pronicljivo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sjajno</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3</w:t>
      </w:r>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čim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završe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razbiju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svetih</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ljudi</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odnosi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hram</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Jerusalimu</w:t>
      </w:r>
      <w:proofErr w:type="spellEnd"/>
      <w:r w:rsidRPr="00D15D28">
        <w:rPr>
          <w:rFonts w:asciiTheme="minorHAnsi" w:hAnsiTheme="minorHAnsi" w:cstheme="minorHAnsi"/>
          <w:w w:val="95"/>
          <w:sz w:val="22"/>
          <w:szCs w:val="22"/>
        </w:rPr>
        <w:t>. Danil</w:t>
      </w:r>
      <w:r>
        <w:rPr>
          <w:rFonts w:asciiTheme="minorHAnsi" w:hAnsiTheme="minorHAnsi" w:cstheme="minorHAnsi"/>
          <w:w w:val="95"/>
          <w:sz w:val="22"/>
          <w:szCs w:val="22"/>
        </w:rPr>
        <w:t>o</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zatim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kaže</w:t>
      </w:r>
      <w:proofErr w:type="spellEnd"/>
      <w:r w:rsidRPr="00D15D28">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8:</w:t>
      </w:r>
    </w:p>
    <w:p w14:paraId="2F851394" w14:textId="226BBF10"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mene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tiče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čuo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mogao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razumem</w:t>
      </w:r>
      <w:proofErr w:type="spellEnd"/>
      <w:r w:rsidRPr="00D15D28">
        <w:rPr>
          <w:rFonts w:asciiTheme="minorHAnsi" w:hAnsiTheme="minorHAnsi" w:cstheme="minorHAnsi"/>
          <w:w w:val="95"/>
          <w:sz w:val="22"/>
          <w:szCs w:val="22"/>
        </w:rPr>
        <w:t xml:space="preserve">; pa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Gospodaru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kakav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ishod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događaja</w:t>
      </w:r>
      <w:proofErr w:type="spellEnd"/>
      <w:r w:rsidRPr="00D15D28">
        <w:rPr>
          <w:rFonts w:asciiTheme="minorHAnsi" w:hAnsiTheme="minorHAnsi" w:cstheme="minorHAnsi"/>
          <w:w w:val="95"/>
          <w:sz w:val="22"/>
          <w:szCs w:val="22"/>
        </w:rPr>
        <w:t xml:space="preserve">?" 9 A on </w:t>
      </w:r>
      <w:proofErr w:type="spellStart"/>
      <w:r w:rsidRPr="00D15D28">
        <w:rPr>
          <w:rFonts w:asciiTheme="minorHAnsi" w:hAnsiTheme="minorHAnsi" w:cstheme="minorHAnsi"/>
          <w:w w:val="95"/>
          <w:sz w:val="22"/>
          <w:szCs w:val="22"/>
        </w:rPr>
        <w:t>reče</w:t>
      </w:r>
      <w:proofErr w:type="spellEnd"/>
      <w:r w:rsidRPr="00D15D28">
        <w:rPr>
          <w:rFonts w:asciiTheme="minorHAnsi" w:hAnsiTheme="minorHAnsi" w:cstheme="minorHAnsi"/>
          <w:w w:val="95"/>
          <w:sz w:val="22"/>
          <w:szCs w:val="22"/>
        </w:rPr>
        <w:t xml:space="preserve">: „Idi, Danilo,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sakrivene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zapečaćene</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b/>
          <w:bCs/>
          <w:w w:val="95"/>
          <w:sz w:val="22"/>
          <w:szCs w:val="22"/>
        </w:rPr>
        <w:t>poslednjeg</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vremena</w:t>
      </w:r>
      <w:proofErr w:type="spellEnd"/>
      <w:r w:rsidRPr="00D15D28">
        <w:rPr>
          <w:rFonts w:asciiTheme="minorHAnsi" w:hAnsiTheme="minorHAnsi" w:cstheme="minorHAnsi"/>
          <w:w w:val="95"/>
          <w:sz w:val="22"/>
          <w:szCs w:val="22"/>
        </w:rPr>
        <w:t>.</w:t>
      </w:r>
    </w:p>
    <w:p w14:paraId="1F4CEF82"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Opet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xml:space="preserve">, 500 </w:t>
      </w:r>
      <w:proofErr w:type="spellStart"/>
      <w:r w:rsidRPr="00D15D28">
        <w:rPr>
          <w:rFonts w:asciiTheme="minorHAnsi" w:hAnsiTheme="minorHAnsi" w:cstheme="minorHAnsi"/>
          <w:w w:val="95"/>
          <w:sz w:val="22"/>
          <w:szCs w:val="22"/>
        </w:rPr>
        <w:t>godina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Danilovoj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budućnosti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Dalje</w:t>
      </w:r>
      <w:proofErr w:type="spellEnd"/>
      <w:r w:rsidRPr="00D15D28">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stihu</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3 </w:t>
      </w:r>
      <w:proofErr w:type="spellStart"/>
      <w:r w:rsidRPr="00D15D28">
        <w:rPr>
          <w:rFonts w:asciiTheme="minorHAnsi" w:hAnsiTheme="minorHAnsi" w:cstheme="minorHAnsi"/>
          <w:w w:val="95"/>
          <w:sz w:val="22"/>
          <w:szCs w:val="22"/>
        </w:rPr>
        <w:t>Danilu</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kaže</w:t>
      </w:r>
      <w:proofErr w:type="spellEnd"/>
      <w:r w:rsidRPr="00D15D28">
        <w:rPr>
          <w:rFonts w:asciiTheme="minorHAnsi" w:hAnsiTheme="minorHAnsi" w:cstheme="minorHAnsi"/>
          <w:w w:val="95"/>
          <w:sz w:val="22"/>
          <w:szCs w:val="22"/>
        </w:rPr>
        <w:t>:</w:t>
      </w:r>
    </w:p>
    <w:p w14:paraId="658D006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Ali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tebe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tiče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putem</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ući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počinak</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ponovo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ustati</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svoj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dodeljeni</w:t>
      </w:r>
      <w:proofErr w:type="spellEnd"/>
      <w:r w:rsidRPr="00D15D28">
        <w:rPr>
          <w:rFonts w:asciiTheme="minorHAnsi" w:hAnsiTheme="minorHAnsi" w:cstheme="minorHAnsi"/>
          <w:w w:val="95"/>
          <w:sz w:val="22"/>
          <w:szCs w:val="22"/>
        </w:rPr>
        <w:t xml:space="preserve"> deo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veka</w:t>
      </w:r>
      <w:proofErr w:type="spellEnd"/>
      <w:r w:rsidRPr="00D15D28">
        <w:rPr>
          <w:rFonts w:asciiTheme="minorHAnsi" w:hAnsiTheme="minorHAnsi" w:cstheme="minorHAnsi"/>
          <w:w w:val="95"/>
          <w:sz w:val="22"/>
          <w:szCs w:val="22"/>
        </w:rPr>
        <w:t>.</w:t>
      </w:r>
    </w:p>
    <w:p w14:paraId="6D564A42"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b/>
          <w:bCs/>
          <w:w w:val="95"/>
          <w:sz w:val="22"/>
          <w:szCs w:val="22"/>
        </w:rPr>
        <w:t>Danilu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izričito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obećano</w:t>
      </w:r>
      <w:proofErr w:type="spellEnd"/>
      <w:r w:rsidRPr="00D15D28">
        <w:rPr>
          <w:rFonts w:asciiTheme="minorHAnsi" w:hAnsiTheme="minorHAnsi" w:cstheme="minorHAnsi"/>
          <w:b/>
          <w:bCs/>
          <w:w w:val="95"/>
          <w:sz w:val="22"/>
          <w:szCs w:val="22"/>
        </w:rPr>
        <w:t xml:space="preserve"> da </w:t>
      </w:r>
      <w:proofErr w:type="spellStart"/>
      <w:r w:rsidRPr="00D15D28">
        <w:rPr>
          <w:rFonts w:asciiTheme="minorHAnsi" w:hAnsiTheme="minorHAnsi" w:cstheme="minorHAnsi"/>
          <w:b/>
          <w:bCs/>
          <w:w w:val="95"/>
          <w:sz w:val="22"/>
          <w:szCs w:val="22"/>
        </w:rPr>
        <w:t>će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vaskrsnuti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veka</w:t>
      </w:r>
      <w:proofErr w:type="spellEnd"/>
      <w:r w:rsidRPr="00D15D28">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Mojsijevo</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w:t>
      </w:r>
    </w:p>
    <w:p w14:paraId="49373632"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Sumirajući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dosadašnje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vremenu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vidimo</w:t>
      </w:r>
      <w:proofErr w:type="spellEnd"/>
      <w:r w:rsidRPr="00D15D28">
        <w:rPr>
          <w:rFonts w:asciiTheme="minorHAnsi" w:hAnsiTheme="minorHAnsi" w:cstheme="minorHAnsi"/>
          <w:w w:val="95"/>
          <w:sz w:val="22"/>
          <w:szCs w:val="22"/>
        </w:rPr>
        <w:t xml:space="preserve"> da je to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se Duh </w:t>
      </w:r>
      <w:proofErr w:type="spellStart"/>
      <w:r w:rsidRPr="00D15D28">
        <w:rPr>
          <w:rFonts w:asciiTheme="minorHAnsi" w:hAnsiTheme="minorHAnsi" w:cstheme="minorHAnsi"/>
          <w:w w:val="95"/>
          <w:sz w:val="22"/>
          <w:szCs w:val="22"/>
        </w:rPr>
        <w:t>izliva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Izrael</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ponovo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ujedinjuje</w:t>
      </w:r>
      <w:proofErr w:type="spellEnd"/>
      <w:r w:rsidRPr="00D15D28">
        <w:rPr>
          <w:rFonts w:asciiTheme="minorHAnsi" w:hAnsiTheme="minorHAnsi" w:cstheme="minorHAnsi"/>
          <w:w w:val="95"/>
          <w:sz w:val="22"/>
          <w:szCs w:val="22"/>
        </w:rPr>
        <w:t xml:space="preserve"> pod</w:t>
      </w:r>
      <w:r>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Mesij</w:t>
      </w:r>
      <w:r>
        <w:rPr>
          <w:rFonts w:asciiTheme="minorHAnsi" w:hAnsiTheme="minorHAnsi" w:cstheme="minorHAnsi"/>
          <w:w w:val="95"/>
          <w:sz w:val="22"/>
          <w:szCs w:val="22"/>
        </w:rPr>
        <w:t>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proofErr w:type="gram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rimski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princ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ulogorio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Palestini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jedinstvenom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hram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uništeni</w:t>
      </w:r>
      <w:proofErr w:type="spellEnd"/>
      <w:r w:rsidRPr="00D15D28">
        <w:rPr>
          <w:rFonts w:asciiTheme="minorHAnsi" w:hAnsiTheme="minorHAnsi" w:cstheme="minorHAnsi"/>
          <w:w w:val="95"/>
          <w:sz w:val="22"/>
          <w:szCs w:val="22"/>
        </w:rPr>
        <w:t>.</w:t>
      </w:r>
    </w:p>
    <w:p w14:paraId="6626F4BA"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Poglavlje</w:t>
      </w:r>
      <w:proofErr w:type="spellEnd"/>
      <w:r w:rsidRPr="00D15D28">
        <w:rPr>
          <w:rFonts w:asciiTheme="minorHAnsi" w:hAnsiTheme="minorHAnsi" w:cstheme="minorHAnsi"/>
          <w:b/>
          <w:bCs/>
          <w:w w:val="95"/>
          <w:sz w:val="22"/>
          <w:szCs w:val="22"/>
        </w:rPr>
        <w:t xml:space="preserve"> 7</w:t>
      </w:r>
    </w:p>
    <w:p w14:paraId="7F87783B"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Ispunjenje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Vaskrsenja</w:t>
      </w:r>
      <w:proofErr w:type="spellEnd"/>
    </w:p>
    <w:p w14:paraId="0B1C6885" w14:textId="77777777" w:rsidR="00D15D28" w:rsidRPr="00D15D28" w:rsidRDefault="00D15D28" w:rsidP="00D15D28">
      <w:pPr>
        <w:pStyle w:val="BodyText"/>
        <w:ind w:firstLine="450"/>
        <w:jc w:val="center"/>
        <w:rPr>
          <w:rFonts w:asciiTheme="minorHAnsi" w:hAnsiTheme="minorHAnsi" w:cstheme="minorHAnsi"/>
          <w:b/>
          <w:bCs/>
          <w:w w:val="95"/>
          <w:sz w:val="22"/>
          <w:szCs w:val="22"/>
        </w:rPr>
      </w:pPr>
      <w:r w:rsidRPr="00D15D28">
        <w:rPr>
          <w:rFonts w:asciiTheme="minorHAnsi" w:hAnsiTheme="minorHAnsi" w:cstheme="minorHAnsi"/>
          <w:b/>
          <w:bCs/>
          <w:w w:val="95"/>
          <w:sz w:val="22"/>
          <w:szCs w:val="22"/>
        </w:rPr>
        <w:t xml:space="preserve">u </w:t>
      </w:r>
      <w:proofErr w:type="spellStart"/>
      <w:r w:rsidRPr="00D15D28">
        <w:rPr>
          <w:rFonts w:asciiTheme="minorHAnsi" w:hAnsiTheme="minorHAnsi" w:cstheme="minorHAnsi"/>
          <w:b/>
          <w:bCs/>
          <w:w w:val="95"/>
          <w:sz w:val="22"/>
          <w:szCs w:val="22"/>
        </w:rPr>
        <w:t>Novom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zavetu</w:t>
      </w:r>
      <w:proofErr w:type="spellEnd"/>
    </w:p>
    <w:p w14:paraId="32F9FE86"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Pošto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doktrina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zapravo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zasnovana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starozavetnom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proročanstvu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želimo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ukratko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primetimo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posebno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elementu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Svi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detaljnije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lastRenderedPageBreak/>
        <w:t>obrađeni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autorovim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Esejima</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eshatologiji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i/>
          <w:iCs/>
          <w:w w:val="95"/>
          <w:sz w:val="22"/>
          <w:szCs w:val="22"/>
        </w:rPr>
        <w:t>Uvodni</w:t>
      </w:r>
      <w:proofErr w:type="spellEnd"/>
      <w:r w:rsidRPr="00D15D28">
        <w:rPr>
          <w:rFonts w:asciiTheme="minorHAnsi" w:hAnsiTheme="minorHAnsi" w:cstheme="minorHAnsi"/>
          <w:i/>
          <w:iCs/>
          <w:w w:val="95"/>
          <w:sz w:val="22"/>
          <w:szCs w:val="22"/>
        </w:rPr>
        <w:t xml:space="preserve"> </w:t>
      </w:r>
      <w:proofErr w:type="spellStart"/>
      <w:r w:rsidRPr="00D15D28">
        <w:rPr>
          <w:rFonts w:asciiTheme="minorHAnsi" w:hAnsiTheme="minorHAnsi" w:cstheme="minorHAnsi"/>
          <w:i/>
          <w:iCs/>
          <w:w w:val="95"/>
          <w:sz w:val="22"/>
          <w:szCs w:val="22"/>
        </w:rPr>
        <w:t>pregled</w:t>
      </w:r>
      <w:proofErr w:type="spellEnd"/>
      <w:r w:rsidRPr="00D15D28">
        <w:rPr>
          <w:rFonts w:asciiTheme="minorHAnsi" w:hAnsiTheme="minorHAnsi" w:cstheme="minorHAnsi"/>
          <w:i/>
          <w:iCs/>
          <w:w w:val="95"/>
          <w:sz w:val="22"/>
          <w:szCs w:val="22"/>
        </w:rPr>
        <w:t xml:space="preserve"> </w:t>
      </w:r>
      <w:proofErr w:type="spellStart"/>
      <w:r w:rsidRPr="00D15D28">
        <w:rPr>
          <w:rFonts w:asciiTheme="minorHAnsi" w:hAnsiTheme="minorHAnsi" w:cstheme="minorHAnsi"/>
          <w:i/>
          <w:iCs/>
          <w:w w:val="95"/>
          <w:sz w:val="22"/>
          <w:szCs w:val="22"/>
        </w:rPr>
        <w:t>proučavanja</w:t>
      </w:r>
      <w:proofErr w:type="spellEnd"/>
      <w:r w:rsidRPr="00D15D28">
        <w:rPr>
          <w:rFonts w:asciiTheme="minorHAnsi" w:hAnsiTheme="minorHAnsi" w:cstheme="minorHAnsi"/>
          <w:i/>
          <w:iCs/>
          <w:w w:val="95"/>
          <w:sz w:val="22"/>
          <w:szCs w:val="22"/>
        </w:rPr>
        <w:t xml:space="preserve"> </w:t>
      </w:r>
      <w:proofErr w:type="spellStart"/>
      <w:r w:rsidRPr="00D15D28">
        <w:rPr>
          <w:rFonts w:asciiTheme="minorHAnsi" w:hAnsiTheme="minorHAnsi" w:cstheme="minorHAnsi"/>
          <w:i/>
          <w:iCs/>
          <w:w w:val="95"/>
          <w:sz w:val="22"/>
          <w:szCs w:val="22"/>
        </w:rPr>
        <w:t>poslednjih</w:t>
      </w:r>
      <w:proofErr w:type="spellEnd"/>
      <w:r w:rsidRPr="00D15D28">
        <w:rPr>
          <w:rFonts w:asciiTheme="minorHAnsi" w:hAnsiTheme="minorHAnsi" w:cstheme="minorHAnsi"/>
          <w:i/>
          <w:iCs/>
          <w:w w:val="95"/>
          <w:sz w:val="22"/>
          <w:szCs w:val="22"/>
        </w:rPr>
        <w:t xml:space="preserve"> </w:t>
      </w:r>
      <w:proofErr w:type="spellStart"/>
      <w:r w:rsidRPr="00D15D28">
        <w:rPr>
          <w:rFonts w:asciiTheme="minorHAnsi" w:hAnsiTheme="minorHAnsi" w:cstheme="minorHAnsi"/>
          <w:i/>
          <w:iCs/>
          <w:w w:val="95"/>
          <w:sz w:val="22"/>
          <w:szCs w:val="22"/>
        </w:rPr>
        <w:t>stvari</w:t>
      </w:r>
      <w:proofErr w:type="spellEnd"/>
      <w:r w:rsidRPr="00D15D28">
        <w:rPr>
          <w:rFonts w:asciiTheme="minorHAnsi" w:hAnsiTheme="minorHAnsi" w:cstheme="minorHAnsi"/>
          <w:w w:val="95"/>
          <w:sz w:val="22"/>
          <w:szCs w:val="22"/>
        </w:rPr>
        <w:t>.</w:t>
      </w:r>
    </w:p>
    <w:p w14:paraId="3BA61BB8"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Vaskrsenje</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poslednji</w:t>
      </w:r>
      <w:proofErr w:type="spellEnd"/>
      <w:r w:rsidRPr="00D15D28">
        <w:rPr>
          <w:rFonts w:asciiTheme="minorHAnsi" w:hAnsiTheme="minorHAnsi" w:cstheme="minorHAnsi"/>
          <w:b/>
          <w:bCs/>
          <w:w w:val="95"/>
          <w:sz w:val="22"/>
          <w:szCs w:val="22"/>
        </w:rPr>
        <w:t xml:space="preserve"> dan Jovan 6.39,40,44, 54</w:t>
      </w:r>
    </w:p>
    <w:p w14:paraId="003EB2B5"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sva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četiri</w:t>
      </w:r>
      <w:proofErr w:type="spellEnd"/>
      <w:r w:rsidRPr="00D15D28">
        <w:rPr>
          <w:rFonts w:asciiTheme="minorHAnsi" w:hAnsiTheme="minorHAnsi" w:cstheme="minorHAnsi"/>
          <w:w w:val="95"/>
          <w:sz w:val="22"/>
          <w:szCs w:val="22"/>
        </w:rPr>
        <w:t xml:space="preserve"> ova </w:t>
      </w:r>
      <w:proofErr w:type="spellStart"/>
      <w:r w:rsidRPr="00D15D28">
        <w:rPr>
          <w:rFonts w:asciiTheme="minorHAnsi" w:hAnsiTheme="minorHAnsi" w:cstheme="minorHAnsi"/>
          <w:w w:val="95"/>
          <w:sz w:val="22"/>
          <w:szCs w:val="22"/>
        </w:rPr>
        <w:t>odlomka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dan:</w:t>
      </w:r>
    </w:p>
    <w:p w14:paraId="005A6B07"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39 A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volja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onoga</w:t>
      </w:r>
      <w:proofErr w:type="spellEnd"/>
      <w:r w:rsidRPr="00D15D28">
        <w:rPr>
          <w:rFonts w:asciiTheme="minorHAnsi" w:hAnsiTheme="minorHAnsi" w:cstheme="minorHAnsi"/>
          <w:w w:val="95"/>
          <w:sz w:val="22"/>
          <w:szCs w:val="22"/>
        </w:rPr>
        <w:t xml:space="preserve"> koji me </w:t>
      </w:r>
      <w:proofErr w:type="spellStart"/>
      <w:r w:rsidRPr="00D15D28">
        <w:rPr>
          <w:rFonts w:asciiTheme="minorHAnsi" w:hAnsiTheme="minorHAnsi" w:cstheme="minorHAnsi"/>
          <w:w w:val="95"/>
          <w:sz w:val="22"/>
          <w:szCs w:val="22"/>
        </w:rPr>
        <w:t>posla</w:t>
      </w:r>
      <w:proofErr w:type="spellEnd"/>
      <w:r w:rsidRPr="00D15D28">
        <w:rPr>
          <w:rFonts w:asciiTheme="minorHAnsi" w:hAnsiTheme="minorHAnsi" w:cstheme="minorHAnsi"/>
          <w:w w:val="95"/>
          <w:sz w:val="22"/>
          <w:szCs w:val="22"/>
        </w:rPr>
        <w:t xml:space="preserve">, da od </w:t>
      </w:r>
      <w:proofErr w:type="spellStart"/>
      <w:r w:rsidRPr="00D15D28">
        <w:rPr>
          <w:rFonts w:asciiTheme="minorHAnsi" w:hAnsiTheme="minorHAnsi" w:cstheme="minorHAnsi"/>
          <w:w w:val="95"/>
          <w:sz w:val="22"/>
          <w:szCs w:val="22"/>
        </w:rPr>
        <w:t>svega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mi je </w:t>
      </w:r>
      <w:proofErr w:type="spellStart"/>
      <w:r w:rsidRPr="00D15D28">
        <w:rPr>
          <w:rFonts w:asciiTheme="minorHAnsi" w:hAnsiTheme="minorHAnsi" w:cstheme="minorHAnsi"/>
          <w:w w:val="95"/>
          <w:sz w:val="22"/>
          <w:szCs w:val="22"/>
        </w:rPr>
        <w:t>dao</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izgubim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ništa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nego</w:t>
      </w:r>
      <w:proofErr w:type="spellEnd"/>
      <w:r w:rsidRPr="00D15D28">
        <w:rPr>
          <w:rFonts w:asciiTheme="minorHAnsi" w:hAnsiTheme="minorHAnsi" w:cstheme="minorHAnsi"/>
          <w:w w:val="95"/>
          <w:sz w:val="22"/>
          <w:szCs w:val="22"/>
        </w:rPr>
        <w:t xml:space="preserve"> </w:t>
      </w:r>
      <w:r w:rsidRPr="00D15D28">
        <w:rPr>
          <w:rFonts w:asciiTheme="minorHAnsi" w:hAnsiTheme="minorHAnsi" w:cstheme="minorHAnsi"/>
          <w:b/>
          <w:bCs/>
          <w:w w:val="95"/>
          <w:sz w:val="22"/>
          <w:szCs w:val="22"/>
        </w:rPr>
        <w:t xml:space="preserve">da ga </w:t>
      </w:r>
      <w:proofErr w:type="spellStart"/>
      <w:r w:rsidRPr="00D15D28">
        <w:rPr>
          <w:rFonts w:asciiTheme="minorHAnsi" w:hAnsiTheme="minorHAnsi" w:cstheme="minorHAnsi"/>
          <w:b/>
          <w:bCs/>
          <w:w w:val="95"/>
          <w:sz w:val="22"/>
          <w:szCs w:val="22"/>
        </w:rPr>
        <w:t>podignem</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poslednji</w:t>
      </w:r>
      <w:proofErr w:type="spellEnd"/>
      <w:r w:rsidRPr="00D15D28">
        <w:rPr>
          <w:rFonts w:asciiTheme="minorHAnsi" w:hAnsiTheme="minorHAnsi" w:cstheme="minorHAnsi"/>
          <w:b/>
          <w:bCs/>
          <w:w w:val="95"/>
          <w:sz w:val="22"/>
          <w:szCs w:val="22"/>
        </w:rPr>
        <w:t xml:space="preserve"> dan</w:t>
      </w:r>
      <w:r w:rsidRPr="00D15D28">
        <w:rPr>
          <w:rFonts w:asciiTheme="minorHAnsi" w:hAnsiTheme="minorHAnsi" w:cstheme="minorHAnsi"/>
          <w:w w:val="95"/>
          <w:sz w:val="22"/>
          <w:szCs w:val="22"/>
        </w:rPr>
        <w:t>.</w:t>
      </w:r>
    </w:p>
    <w:p w14:paraId="27C89189"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40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volja</w:t>
      </w:r>
      <w:proofErr w:type="spellEnd"/>
      <w:r w:rsidRPr="00D15D28">
        <w:rPr>
          <w:rFonts w:asciiTheme="minorHAnsi" w:hAnsiTheme="minorHAnsi" w:cstheme="minorHAnsi"/>
          <w:w w:val="95"/>
          <w:sz w:val="22"/>
          <w:szCs w:val="22"/>
        </w:rPr>
        <w:t xml:space="preserve"> Oca </w:t>
      </w:r>
      <w:proofErr w:type="spellStart"/>
      <w:r w:rsidRPr="00D15D28">
        <w:rPr>
          <w:rFonts w:asciiTheme="minorHAnsi" w:hAnsiTheme="minorHAnsi" w:cstheme="minorHAnsi"/>
          <w:w w:val="95"/>
          <w:sz w:val="22"/>
          <w:szCs w:val="22"/>
        </w:rPr>
        <w:t>moga</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svaki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vidi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veruje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njega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život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večni</w:t>
      </w:r>
      <w:proofErr w:type="spellEnd"/>
      <w:r w:rsidRPr="00D15D28">
        <w:rPr>
          <w:rFonts w:asciiTheme="minorHAnsi" w:hAnsiTheme="minorHAnsi" w:cstheme="minorHAnsi"/>
          <w:w w:val="95"/>
          <w:sz w:val="22"/>
          <w:szCs w:val="22"/>
        </w:rPr>
        <w:t xml:space="preserve">; i </w:t>
      </w:r>
      <w:r w:rsidRPr="00D15D28">
        <w:rPr>
          <w:rFonts w:asciiTheme="minorHAnsi" w:hAnsiTheme="minorHAnsi" w:cstheme="minorHAnsi"/>
          <w:b/>
          <w:bCs/>
          <w:w w:val="95"/>
          <w:sz w:val="22"/>
          <w:szCs w:val="22"/>
        </w:rPr>
        <w:t xml:space="preserve">ja </w:t>
      </w:r>
      <w:proofErr w:type="spellStart"/>
      <w:r w:rsidRPr="00D15D28">
        <w:rPr>
          <w:rFonts w:asciiTheme="minorHAnsi" w:hAnsiTheme="minorHAnsi" w:cstheme="minorHAnsi"/>
          <w:b/>
          <w:bCs/>
          <w:w w:val="95"/>
          <w:sz w:val="22"/>
          <w:szCs w:val="22"/>
        </w:rPr>
        <w:t>ću</w:t>
      </w:r>
      <w:proofErr w:type="spellEnd"/>
      <w:r w:rsidRPr="00D15D28">
        <w:rPr>
          <w:rFonts w:asciiTheme="minorHAnsi" w:hAnsiTheme="minorHAnsi" w:cstheme="minorHAnsi"/>
          <w:b/>
          <w:bCs/>
          <w:w w:val="95"/>
          <w:sz w:val="22"/>
          <w:szCs w:val="22"/>
        </w:rPr>
        <w:t xml:space="preserve"> ga </w:t>
      </w:r>
      <w:proofErr w:type="spellStart"/>
      <w:r w:rsidRPr="00D15D28">
        <w:rPr>
          <w:rFonts w:asciiTheme="minorHAnsi" w:hAnsiTheme="minorHAnsi" w:cstheme="minorHAnsi"/>
          <w:b/>
          <w:bCs/>
          <w:w w:val="95"/>
          <w:sz w:val="22"/>
          <w:szCs w:val="22"/>
        </w:rPr>
        <w:t>podići</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poslednji</w:t>
      </w:r>
      <w:proofErr w:type="spellEnd"/>
      <w:r w:rsidRPr="00D15D28">
        <w:rPr>
          <w:rFonts w:asciiTheme="minorHAnsi" w:hAnsiTheme="minorHAnsi" w:cstheme="minorHAnsi"/>
          <w:b/>
          <w:bCs/>
          <w:w w:val="95"/>
          <w:sz w:val="22"/>
          <w:szCs w:val="22"/>
        </w:rPr>
        <w:t xml:space="preserve"> dan</w:t>
      </w:r>
      <w:r w:rsidRPr="00D15D28">
        <w:rPr>
          <w:rFonts w:asciiTheme="minorHAnsi" w:hAnsiTheme="minorHAnsi" w:cstheme="minorHAnsi"/>
          <w:w w:val="95"/>
          <w:sz w:val="22"/>
          <w:szCs w:val="22"/>
        </w:rPr>
        <w:t>.</w:t>
      </w:r>
    </w:p>
    <w:p w14:paraId="5483FA24"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44 Niko ne </w:t>
      </w:r>
      <w:proofErr w:type="spellStart"/>
      <w:r w:rsidRPr="00D15D28">
        <w:rPr>
          <w:rFonts w:asciiTheme="minorHAnsi" w:hAnsiTheme="minorHAnsi" w:cstheme="minorHAnsi"/>
          <w:w w:val="95"/>
          <w:sz w:val="22"/>
          <w:szCs w:val="22"/>
        </w:rPr>
        <w:t>može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k </w:t>
      </w:r>
      <w:proofErr w:type="spellStart"/>
      <w:r w:rsidRPr="00D15D28">
        <w:rPr>
          <w:rFonts w:asciiTheme="minorHAnsi" w:hAnsiTheme="minorHAnsi" w:cstheme="minorHAnsi"/>
          <w:w w:val="95"/>
          <w:sz w:val="22"/>
          <w:szCs w:val="22"/>
        </w:rPr>
        <w:t>meni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osim</w:t>
      </w:r>
      <w:proofErr w:type="spellEnd"/>
      <w:r w:rsidRPr="00D15D28">
        <w:rPr>
          <w:rFonts w:asciiTheme="minorHAnsi" w:hAnsiTheme="minorHAnsi" w:cstheme="minorHAnsi"/>
          <w:w w:val="95"/>
          <w:sz w:val="22"/>
          <w:szCs w:val="22"/>
        </w:rPr>
        <w:t xml:space="preserve"> Oca koji je </w:t>
      </w:r>
      <w:proofErr w:type="spellStart"/>
      <w:r w:rsidRPr="00D15D28">
        <w:rPr>
          <w:rFonts w:asciiTheme="minorHAnsi" w:hAnsiTheme="minorHAnsi" w:cstheme="minorHAnsi"/>
          <w:w w:val="95"/>
          <w:sz w:val="22"/>
          <w:szCs w:val="22"/>
        </w:rPr>
        <w:t>poslao</w:t>
      </w:r>
      <w:proofErr w:type="spellEnd"/>
      <w:r>
        <w:rPr>
          <w:rFonts w:asciiTheme="minorHAnsi" w:hAnsiTheme="minorHAnsi" w:cstheme="minorHAnsi"/>
          <w:w w:val="95"/>
          <w:sz w:val="22"/>
          <w:szCs w:val="22"/>
        </w:rPr>
        <w:t xml:space="preserve"> da </w:t>
      </w:r>
      <w:r w:rsidRPr="00D15D28">
        <w:rPr>
          <w:rFonts w:asciiTheme="minorHAnsi" w:hAnsiTheme="minorHAnsi" w:cstheme="minorHAnsi"/>
          <w:w w:val="95"/>
          <w:sz w:val="22"/>
          <w:szCs w:val="22"/>
        </w:rPr>
        <w:t xml:space="preserve">ja ga </w:t>
      </w:r>
      <w:proofErr w:type="spellStart"/>
      <w:r w:rsidRPr="00D15D28">
        <w:rPr>
          <w:rFonts w:asciiTheme="minorHAnsi" w:hAnsiTheme="minorHAnsi" w:cstheme="minorHAnsi"/>
          <w:w w:val="95"/>
          <w:sz w:val="22"/>
          <w:szCs w:val="22"/>
        </w:rPr>
        <w:t>privučem</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b/>
          <w:bCs/>
          <w:w w:val="95"/>
          <w:sz w:val="22"/>
          <w:szCs w:val="22"/>
        </w:rPr>
        <w:t>vaskrsnuću</w:t>
      </w:r>
      <w:proofErr w:type="spellEnd"/>
      <w:r w:rsidRPr="00D15D28">
        <w:rPr>
          <w:rFonts w:asciiTheme="minorHAnsi" w:hAnsiTheme="minorHAnsi" w:cstheme="minorHAnsi"/>
          <w:b/>
          <w:bCs/>
          <w:w w:val="95"/>
          <w:sz w:val="22"/>
          <w:szCs w:val="22"/>
        </w:rPr>
        <w:t xml:space="preserve"> ga u </w:t>
      </w:r>
      <w:proofErr w:type="spellStart"/>
      <w:r w:rsidRPr="00D15D28">
        <w:rPr>
          <w:rFonts w:asciiTheme="minorHAnsi" w:hAnsiTheme="minorHAnsi" w:cstheme="minorHAnsi"/>
          <w:b/>
          <w:bCs/>
          <w:w w:val="95"/>
          <w:sz w:val="22"/>
          <w:szCs w:val="22"/>
        </w:rPr>
        <w:t>poslednji</w:t>
      </w:r>
      <w:proofErr w:type="spellEnd"/>
      <w:r w:rsidRPr="00D15D28">
        <w:rPr>
          <w:rFonts w:asciiTheme="minorHAnsi" w:hAnsiTheme="minorHAnsi" w:cstheme="minorHAnsi"/>
          <w:b/>
          <w:bCs/>
          <w:w w:val="95"/>
          <w:sz w:val="22"/>
          <w:szCs w:val="22"/>
        </w:rPr>
        <w:t xml:space="preserve"> dan</w:t>
      </w:r>
      <w:r w:rsidRPr="00D15D28">
        <w:rPr>
          <w:rFonts w:asciiTheme="minorHAnsi" w:hAnsiTheme="minorHAnsi" w:cstheme="minorHAnsi"/>
          <w:w w:val="95"/>
          <w:sz w:val="22"/>
          <w:szCs w:val="22"/>
        </w:rPr>
        <w:t>.</w:t>
      </w:r>
    </w:p>
    <w:p w14:paraId="662012E7"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54 Ko </w:t>
      </w:r>
      <w:proofErr w:type="spellStart"/>
      <w:r w:rsidRPr="00D15D28">
        <w:rPr>
          <w:rFonts w:asciiTheme="minorHAnsi" w:hAnsiTheme="minorHAnsi" w:cstheme="minorHAnsi"/>
          <w:w w:val="95"/>
          <w:sz w:val="22"/>
          <w:szCs w:val="22"/>
        </w:rPr>
        <w:t>jede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telo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život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večni</w:t>
      </w:r>
      <w:proofErr w:type="spellEnd"/>
      <w:r w:rsidRPr="00D15D28">
        <w:rPr>
          <w:rFonts w:asciiTheme="minorHAnsi" w:hAnsiTheme="minorHAnsi" w:cstheme="minorHAnsi"/>
          <w:w w:val="95"/>
          <w:sz w:val="22"/>
          <w:szCs w:val="22"/>
        </w:rPr>
        <w:t xml:space="preserve">, i </w:t>
      </w:r>
      <w:r w:rsidRPr="00D15D28">
        <w:rPr>
          <w:rFonts w:asciiTheme="minorHAnsi" w:hAnsiTheme="minorHAnsi" w:cstheme="minorHAnsi"/>
          <w:b/>
          <w:bCs/>
          <w:w w:val="95"/>
          <w:sz w:val="22"/>
          <w:szCs w:val="22"/>
        </w:rPr>
        <w:t xml:space="preserve">ja </w:t>
      </w:r>
      <w:proofErr w:type="spellStart"/>
      <w:r w:rsidRPr="00D15D28">
        <w:rPr>
          <w:rFonts w:asciiTheme="minorHAnsi" w:hAnsiTheme="minorHAnsi" w:cstheme="minorHAnsi"/>
          <w:b/>
          <w:bCs/>
          <w:w w:val="95"/>
          <w:sz w:val="22"/>
          <w:szCs w:val="22"/>
        </w:rPr>
        <w:t>ću</w:t>
      </w:r>
      <w:proofErr w:type="spellEnd"/>
      <w:r w:rsidRPr="00D15D28">
        <w:rPr>
          <w:rFonts w:asciiTheme="minorHAnsi" w:hAnsiTheme="minorHAnsi" w:cstheme="minorHAnsi"/>
          <w:b/>
          <w:bCs/>
          <w:w w:val="95"/>
          <w:sz w:val="22"/>
          <w:szCs w:val="22"/>
        </w:rPr>
        <w:t xml:space="preserve"> ga </w:t>
      </w:r>
      <w:proofErr w:type="spellStart"/>
      <w:r w:rsidRPr="00D15D28">
        <w:rPr>
          <w:rFonts w:asciiTheme="minorHAnsi" w:hAnsiTheme="minorHAnsi" w:cstheme="minorHAnsi"/>
          <w:b/>
          <w:bCs/>
          <w:w w:val="95"/>
          <w:sz w:val="22"/>
          <w:szCs w:val="22"/>
        </w:rPr>
        <w:t>vaskrsnuti</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poslednji</w:t>
      </w:r>
      <w:proofErr w:type="spellEnd"/>
      <w:r w:rsidRPr="00D15D28">
        <w:rPr>
          <w:rFonts w:asciiTheme="minorHAnsi" w:hAnsiTheme="minorHAnsi" w:cstheme="minorHAnsi"/>
          <w:b/>
          <w:bCs/>
          <w:w w:val="95"/>
          <w:sz w:val="22"/>
          <w:szCs w:val="22"/>
        </w:rPr>
        <w:t xml:space="preserve"> dan</w:t>
      </w:r>
      <w:r w:rsidRPr="00D15D28">
        <w:rPr>
          <w:rFonts w:asciiTheme="minorHAnsi" w:hAnsiTheme="minorHAnsi" w:cstheme="minorHAnsi"/>
          <w:w w:val="95"/>
          <w:sz w:val="22"/>
          <w:szCs w:val="22"/>
        </w:rPr>
        <w:t>.</w:t>
      </w:r>
    </w:p>
    <w:p w14:paraId="77820593"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Jovan 11.24</w:t>
      </w:r>
    </w:p>
    <w:p w14:paraId="521CDA8D"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Takođe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Jovanu</w:t>
      </w:r>
      <w:proofErr w:type="spellEnd"/>
      <w:r w:rsidRPr="00D15D28">
        <w:rPr>
          <w:rFonts w:asciiTheme="minorHAnsi" w:hAnsiTheme="minorHAnsi" w:cstheme="minorHAnsi"/>
          <w:w w:val="95"/>
          <w:sz w:val="22"/>
          <w:szCs w:val="22"/>
        </w:rPr>
        <w:t xml:space="preserve"> 11.24,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smrti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prijatelja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Lazara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sestra</w:t>
      </w:r>
      <w:proofErr w:type="spellEnd"/>
      <w:r w:rsidRPr="00D15D28">
        <w:rPr>
          <w:rFonts w:asciiTheme="minorHAnsi" w:hAnsiTheme="minorHAnsi" w:cstheme="minorHAnsi"/>
          <w:w w:val="95"/>
          <w:sz w:val="22"/>
          <w:szCs w:val="22"/>
        </w:rPr>
        <w:t xml:space="preserve"> Marta je </w:t>
      </w:r>
      <w:proofErr w:type="spellStart"/>
      <w:r w:rsidRPr="00D15D28">
        <w:rPr>
          <w:rFonts w:asciiTheme="minorHAnsi" w:hAnsiTheme="minorHAnsi" w:cstheme="minorHAnsi"/>
          <w:w w:val="95"/>
          <w:sz w:val="22"/>
          <w:szCs w:val="22"/>
        </w:rPr>
        <w:t>rekla</w:t>
      </w:r>
      <w:proofErr w:type="spellEnd"/>
      <w:r w:rsidRPr="00D15D28">
        <w:rPr>
          <w:rFonts w:asciiTheme="minorHAnsi" w:hAnsiTheme="minorHAnsi" w:cstheme="minorHAnsi"/>
          <w:w w:val="95"/>
          <w:sz w:val="22"/>
          <w:szCs w:val="22"/>
        </w:rPr>
        <w:t>:</w:t>
      </w:r>
    </w:p>
    <w:p w14:paraId="37F940B2"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Marta mu </w:t>
      </w:r>
      <w:proofErr w:type="spellStart"/>
      <w:r w:rsidRPr="00D15D28">
        <w:rPr>
          <w:rFonts w:asciiTheme="minorHAnsi" w:hAnsiTheme="minorHAnsi" w:cstheme="minorHAnsi"/>
          <w:w w:val="95"/>
          <w:sz w:val="22"/>
          <w:szCs w:val="22"/>
        </w:rPr>
        <w:t>reče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Znam</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b/>
          <w:bCs/>
          <w:w w:val="95"/>
          <w:sz w:val="22"/>
          <w:szCs w:val="22"/>
        </w:rPr>
        <w:t>će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vaskrsnuti</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vaskrsenju</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poslednji</w:t>
      </w:r>
      <w:proofErr w:type="spellEnd"/>
      <w:r w:rsidRPr="00D15D28">
        <w:rPr>
          <w:rFonts w:asciiTheme="minorHAnsi" w:hAnsiTheme="minorHAnsi" w:cstheme="minorHAnsi"/>
          <w:b/>
          <w:bCs/>
          <w:w w:val="95"/>
          <w:sz w:val="22"/>
          <w:szCs w:val="22"/>
        </w:rPr>
        <w:t xml:space="preserve"> dan</w:t>
      </w:r>
      <w:r w:rsidRPr="00D15D28">
        <w:rPr>
          <w:rFonts w:asciiTheme="minorHAnsi" w:hAnsiTheme="minorHAnsi" w:cstheme="minorHAnsi"/>
          <w:w w:val="95"/>
          <w:sz w:val="22"/>
          <w:szCs w:val="22"/>
        </w:rPr>
        <w:t>.</w:t>
      </w:r>
    </w:p>
    <w:p w14:paraId="7033AE99"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Poslednji</w:t>
      </w:r>
      <w:proofErr w:type="spellEnd"/>
      <w:r w:rsidRPr="00D15D28">
        <w:rPr>
          <w:rFonts w:asciiTheme="minorHAnsi" w:hAnsiTheme="minorHAnsi" w:cstheme="minorHAnsi"/>
          <w:b/>
          <w:bCs/>
          <w:w w:val="95"/>
          <w:sz w:val="22"/>
          <w:szCs w:val="22"/>
        </w:rPr>
        <w:t xml:space="preserve"> dan</w:t>
      </w:r>
    </w:p>
    <w:p w14:paraId="46F4A0F1"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narodu</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naravno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smatra</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b/>
          <w:bCs/>
          <w:w w:val="95"/>
          <w:sz w:val="22"/>
          <w:szCs w:val="22"/>
        </w:rPr>
        <w:t>poslednji</w:t>
      </w:r>
      <w:proofErr w:type="spellEnd"/>
      <w:r w:rsidRPr="00D15D28">
        <w:rPr>
          <w:rFonts w:asciiTheme="minorHAnsi" w:hAnsiTheme="minorHAnsi" w:cstheme="minorHAnsi"/>
          <w:b/>
          <w:bCs/>
          <w:w w:val="95"/>
          <w:sz w:val="22"/>
          <w:szCs w:val="22"/>
        </w:rPr>
        <w:t xml:space="preserve"> dan </w:t>
      </w:r>
      <w:proofErr w:type="spellStart"/>
      <w:r w:rsidRPr="00D15D28">
        <w:rPr>
          <w:rFonts w:asciiTheme="minorHAnsi" w:hAnsiTheme="minorHAnsi" w:cstheme="minorHAnsi"/>
          <w:b/>
          <w:bCs/>
          <w:w w:val="95"/>
          <w:sz w:val="22"/>
          <w:szCs w:val="22"/>
        </w:rPr>
        <w:t>kraj</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vremena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fraza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koja</w:t>
      </w:r>
      <w:proofErr w:type="spellEnd"/>
      <w:r w:rsidRPr="00D15D28">
        <w:rPr>
          <w:rFonts w:asciiTheme="minorHAnsi" w:hAnsiTheme="minorHAnsi" w:cstheme="minorHAnsi"/>
          <w:b/>
          <w:bCs/>
          <w:w w:val="95"/>
          <w:sz w:val="22"/>
          <w:szCs w:val="22"/>
        </w:rPr>
        <w:t xml:space="preserve"> se </w:t>
      </w:r>
      <w:proofErr w:type="spellStart"/>
      <w:r w:rsidRPr="00D15D28">
        <w:rPr>
          <w:rFonts w:asciiTheme="minorHAnsi" w:hAnsiTheme="minorHAnsi" w:cstheme="minorHAnsi"/>
          <w:b/>
          <w:bCs/>
          <w:w w:val="95"/>
          <w:sz w:val="22"/>
          <w:szCs w:val="22"/>
        </w:rPr>
        <w:t>nigde</w:t>
      </w:r>
      <w:proofErr w:type="spellEnd"/>
      <w:r w:rsidRPr="00D15D28">
        <w:rPr>
          <w:rFonts w:asciiTheme="minorHAnsi" w:hAnsiTheme="minorHAnsi" w:cstheme="minorHAnsi"/>
          <w:b/>
          <w:bCs/>
          <w:w w:val="95"/>
          <w:sz w:val="22"/>
          <w:szCs w:val="22"/>
        </w:rPr>
        <w:t xml:space="preserve"> ne </w:t>
      </w:r>
      <w:proofErr w:type="spellStart"/>
      <w:r w:rsidRPr="00D15D28">
        <w:rPr>
          <w:rFonts w:asciiTheme="minorHAnsi" w:hAnsiTheme="minorHAnsi" w:cstheme="minorHAnsi"/>
          <w:b/>
          <w:bCs/>
          <w:w w:val="95"/>
          <w:sz w:val="22"/>
          <w:szCs w:val="22"/>
        </w:rPr>
        <w:t>nalazi</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Bibliji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ljudske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istorije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materijalnog</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stvaranja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ili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hrišćanskog</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doba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Nijedan</w:t>
      </w:r>
      <w:proofErr w:type="spellEnd"/>
      <w:r w:rsidRPr="00D15D28">
        <w:rPr>
          <w:rFonts w:asciiTheme="minorHAnsi" w:hAnsiTheme="minorHAnsi" w:cstheme="minorHAnsi"/>
          <w:b/>
          <w:bCs/>
          <w:w w:val="95"/>
          <w:sz w:val="22"/>
          <w:szCs w:val="22"/>
        </w:rPr>
        <w:t xml:space="preserve"> od </w:t>
      </w:r>
      <w:proofErr w:type="spellStart"/>
      <w:r w:rsidRPr="00D15D28">
        <w:rPr>
          <w:rFonts w:asciiTheme="minorHAnsi" w:hAnsiTheme="minorHAnsi" w:cstheme="minorHAnsi"/>
          <w:b/>
          <w:bCs/>
          <w:w w:val="95"/>
          <w:sz w:val="22"/>
          <w:szCs w:val="22"/>
        </w:rPr>
        <w:t>ovih</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pojmova</w:t>
      </w:r>
      <w:proofErr w:type="spellEnd"/>
      <w:r w:rsidRPr="00D15D28">
        <w:rPr>
          <w:rFonts w:asciiTheme="minorHAnsi" w:hAnsiTheme="minorHAnsi" w:cstheme="minorHAnsi"/>
          <w:b/>
          <w:bCs/>
          <w:w w:val="95"/>
          <w:sz w:val="22"/>
          <w:szCs w:val="22"/>
        </w:rPr>
        <w:t xml:space="preserve"> se ne </w:t>
      </w:r>
      <w:proofErr w:type="spellStart"/>
      <w:r w:rsidRPr="00D15D28">
        <w:rPr>
          <w:rFonts w:asciiTheme="minorHAnsi" w:hAnsiTheme="minorHAnsi" w:cstheme="minorHAnsi"/>
          <w:b/>
          <w:bCs/>
          <w:w w:val="95"/>
          <w:sz w:val="22"/>
          <w:szCs w:val="22"/>
        </w:rPr>
        <w:t>nalazi</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Bibliji</w:t>
      </w:r>
      <w:proofErr w:type="spellEnd"/>
      <w:r w:rsidRPr="00D15D28">
        <w:rPr>
          <w:rFonts w:asciiTheme="minorHAnsi" w:hAnsiTheme="minorHAnsi" w:cstheme="minorHAnsi"/>
          <w:b/>
          <w:bCs/>
          <w:w w:val="95"/>
          <w:sz w:val="22"/>
          <w:szCs w:val="22"/>
        </w:rPr>
        <w:t>! (</w:t>
      </w:r>
      <w:proofErr w:type="spellStart"/>
      <w:r w:rsidRPr="00D15D28">
        <w:rPr>
          <w:rFonts w:asciiTheme="minorHAnsi" w:hAnsiTheme="minorHAnsi" w:cstheme="minorHAnsi"/>
          <w:b/>
          <w:bCs/>
          <w:w w:val="95"/>
          <w:sz w:val="22"/>
          <w:szCs w:val="22"/>
        </w:rPr>
        <w:t>Ako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mislite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na</w:t>
      </w:r>
      <w:proofErr w:type="spellEnd"/>
      <w:r w:rsidRPr="00D15D28">
        <w:rPr>
          <w:rFonts w:asciiTheme="minorHAnsi" w:hAnsiTheme="minorHAnsi" w:cstheme="minorHAnsi"/>
          <w:b/>
          <w:bCs/>
          <w:w w:val="95"/>
          <w:sz w:val="22"/>
          <w:szCs w:val="22"/>
        </w:rPr>
        <w:t xml:space="preserve"> 2. </w:t>
      </w:r>
      <w:proofErr w:type="spellStart"/>
      <w:r w:rsidRPr="00D15D28">
        <w:rPr>
          <w:rFonts w:asciiTheme="minorHAnsi" w:hAnsiTheme="minorHAnsi" w:cstheme="minorHAnsi"/>
          <w:b/>
          <w:bCs/>
          <w:w w:val="95"/>
          <w:sz w:val="22"/>
          <w:szCs w:val="22"/>
        </w:rPr>
        <w:t>Petrovu</w:t>
      </w:r>
      <w:proofErr w:type="spellEnd"/>
      <w:r w:rsidRPr="00D15D28">
        <w:rPr>
          <w:rFonts w:asciiTheme="minorHAnsi" w:hAnsiTheme="minorHAnsi" w:cstheme="minorHAnsi"/>
          <w:b/>
          <w:bCs/>
          <w:w w:val="95"/>
          <w:sz w:val="22"/>
          <w:szCs w:val="22"/>
        </w:rPr>
        <w:t xml:space="preserve"> 3, </w:t>
      </w:r>
      <w:proofErr w:type="spellStart"/>
      <w:r w:rsidRPr="00D15D28">
        <w:rPr>
          <w:rFonts w:asciiTheme="minorHAnsi" w:hAnsiTheme="minorHAnsi" w:cstheme="minorHAnsi"/>
          <w:b/>
          <w:bCs/>
          <w:w w:val="95"/>
          <w:sz w:val="22"/>
          <w:szCs w:val="22"/>
        </w:rPr>
        <w:t>pogledajte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našu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raspravu</w:t>
      </w:r>
      <w:proofErr w:type="spellEnd"/>
      <w:r w:rsidRPr="00D15D28">
        <w:rPr>
          <w:rFonts w:asciiTheme="minorHAnsi" w:hAnsiTheme="minorHAnsi" w:cstheme="minorHAnsi"/>
          <w:b/>
          <w:bCs/>
          <w:w w:val="95"/>
          <w:sz w:val="22"/>
          <w:szCs w:val="22"/>
        </w:rPr>
        <w:t xml:space="preserve"> o </w:t>
      </w:r>
      <w:proofErr w:type="spellStart"/>
      <w:r w:rsidRPr="00D15D28">
        <w:rPr>
          <w:rFonts w:asciiTheme="minorHAnsi" w:hAnsiTheme="minorHAnsi" w:cstheme="minorHAnsi"/>
          <w:b/>
          <w:bCs/>
          <w:w w:val="95"/>
          <w:sz w:val="22"/>
          <w:szCs w:val="22"/>
        </w:rPr>
        <w:t>ovom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odlomku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kasnije</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ovom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poglavlju</w:t>
      </w:r>
      <w:proofErr w:type="spellEnd"/>
      <w:r w:rsidRPr="00D15D28">
        <w:rPr>
          <w:rFonts w:asciiTheme="minorHAnsi" w:hAnsiTheme="minorHAnsi" w:cstheme="minorHAnsi"/>
          <w:w w:val="95"/>
          <w:sz w:val="22"/>
          <w:szCs w:val="22"/>
        </w:rPr>
        <w:t>.)</w:t>
      </w:r>
    </w:p>
    <w:p w14:paraId="31CF0D6D"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Jevreji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Isusovog</w:t>
      </w:r>
      <w:proofErr w:type="spellEnd"/>
      <w:r w:rsidRPr="00D15D28">
        <w:rPr>
          <w:rFonts w:asciiTheme="minorHAnsi" w:hAnsiTheme="minorHAnsi" w:cstheme="minorHAnsi"/>
          <w:w w:val="95"/>
          <w:sz w:val="22"/>
          <w:szCs w:val="22"/>
        </w:rPr>
        <w:t xml:space="preserve"> dana, i </w:t>
      </w:r>
      <w:proofErr w:type="spellStart"/>
      <w:r w:rsidRPr="00D15D28">
        <w:rPr>
          <w:rFonts w:asciiTheme="minorHAnsi" w:hAnsiTheme="minorHAnsi" w:cstheme="minorHAnsi"/>
          <w:w w:val="95"/>
          <w:sz w:val="22"/>
          <w:szCs w:val="22"/>
        </w:rPr>
        <w:t>sadašnji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neverujući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mislili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i</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dolazi</w:t>
      </w:r>
      <w:proofErr w:type="spellEnd"/>
      <w:r w:rsidRPr="00D15D28">
        <w:rPr>
          <w:rFonts w:asciiTheme="minorHAnsi" w:hAnsiTheme="minorHAnsi" w:cstheme="minorHAnsi"/>
          <w:w w:val="95"/>
          <w:sz w:val="22"/>
          <w:szCs w:val="22"/>
        </w:rPr>
        <w:t>“.</w:t>
      </w:r>
    </w:p>
    <w:p w14:paraId="6F42DA33" w14:textId="77777777" w:rsidR="00D15D28" w:rsidRDefault="00D15D28" w:rsidP="00D15D28">
      <w:pPr>
        <w:pStyle w:val="BodyText"/>
        <w:ind w:left="0"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Matej 12,31-32: </w:t>
      </w:r>
      <w:proofErr w:type="spellStart"/>
      <w:r w:rsidRPr="00D15D28">
        <w:rPr>
          <w:rFonts w:asciiTheme="minorHAnsi" w:hAnsiTheme="minorHAnsi" w:cstheme="minorHAnsi"/>
          <w:w w:val="95"/>
          <w:sz w:val="22"/>
          <w:szCs w:val="22"/>
        </w:rPr>
        <w:t>Zato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kažem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greh</w:t>
      </w:r>
      <w:proofErr w:type="spellEnd"/>
      <w:r w:rsidRPr="00D15D28">
        <w:rPr>
          <w:rFonts w:asciiTheme="minorHAnsi" w:hAnsiTheme="minorHAnsi" w:cstheme="minorHAnsi"/>
          <w:w w:val="95"/>
          <w:sz w:val="22"/>
          <w:szCs w:val="22"/>
        </w:rPr>
        <w:t xml:space="preserve"> i hula </w:t>
      </w:r>
      <w:proofErr w:type="spellStart"/>
      <w:r w:rsidRPr="00D15D28">
        <w:rPr>
          <w:rFonts w:asciiTheme="minorHAnsi" w:hAnsiTheme="minorHAnsi" w:cstheme="minorHAnsi"/>
          <w:w w:val="95"/>
          <w:sz w:val="22"/>
          <w:szCs w:val="22"/>
        </w:rPr>
        <w:t>oprostiće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ljudima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hula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Duha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oprostiti</w:t>
      </w:r>
      <w:proofErr w:type="spellEnd"/>
      <w:r w:rsidRPr="00D15D28">
        <w:rPr>
          <w:rFonts w:asciiTheme="minorHAnsi" w:hAnsiTheme="minorHAnsi" w:cstheme="minorHAnsi"/>
          <w:w w:val="95"/>
          <w:sz w:val="22"/>
          <w:szCs w:val="22"/>
        </w:rPr>
        <w:t>.</w:t>
      </w:r>
    </w:p>
    <w:p w14:paraId="0BC2B6B0"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I ko </w:t>
      </w:r>
      <w:proofErr w:type="spellStart"/>
      <w:r w:rsidRPr="00D15D28">
        <w:rPr>
          <w:rFonts w:asciiTheme="minorHAnsi" w:hAnsiTheme="minorHAnsi" w:cstheme="minorHAnsi"/>
          <w:w w:val="95"/>
          <w:sz w:val="22"/>
          <w:szCs w:val="22"/>
        </w:rPr>
        <w:t>kaže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protiv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čovečijeg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oprostiće</w:t>
      </w:r>
      <w:proofErr w:type="spellEnd"/>
      <w:r w:rsidRPr="00D15D28">
        <w:rPr>
          <w:rFonts w:asciiTheme="minorHAnsi" w:hAnsiTheme="minorHAnsi" w:cstheme="minorHAnsi"/>
          <w:w w:val="95"/>
          <w:sz w:val="22"/>
          <w:szCs w:val="22"/>
        </w:rPr>
        <w:t xml:space="preserve"> mu se;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ko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protiv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Duha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Svetoga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neće</w:t>
      </w:r>
      <w:proofErr w:type="spellEnd"/>
      <w:r w:rsidRPr="00D15D28">
        <w:rPr>
          <w:rFonts w:asciiTheme="minorHAnsi" w:hAnsiTheme="minorHAnsi" w:cstheme="minorHAnsi"/>
          <w:w w:val="95"/>
          <w:sz w:val="22"/>
          <w:szCs w:val="22"/>
        </w:rPr>
        <w:t xml:space="preserve"> mu se </w:t>
      </w:r>
      <w:proofErr w:type="spellStart"/>
      <w:r w:rsidRPr="00D15D28">
        <w:rPr>
          <w:rFonts w:asciiTheme="minorHAnsi" w:hAnsiTheme="minorHAnsi" w:cstheme="minorHAnsi"/>
          <w:w w:val="95"/>
          <w:sz w:val="22"/>
          <w:szCs w:val="22"/>
        </w:rPr>
        <w:t>oprostiti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ovome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veku</w:t>
      </w:r>
      <w:proofErr w:type="spellEnd"/>
      <w:r w:rsidRPr="00D15D28">
        <w:rPr>
          <w:rFonts w:asciiTheme="minorHAnsi" w:hAnsiTheme="minorHAnsi" w:cstheme="minorHAnsi"/>
          <w:w w:val="95"/>
          <w:sz w:val="22"/>
          <w:szCs w:val="22"/>
        </w:rPr>
        <w:t xml:space="preserve"> — SGD), </w:t>
      </w:r>
      <w:proofErr w:type="spellStart"/>
      <w:r w:rsidRPr="00D15D28">
        <w:rPr>
          <w:rFonts w:asciiTheme="minorHAnsi" w:hAnsiTheme="minorHAnsi" w:cstheme="minorHAnsi"/>
          <w:w w:val="95"/>
          <w:sz w:val="22"/>
          <w:szCs w:val="22"/>
        </w:rPr>
        <w:t>ni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budućem</w:t>
      </w:r>
      <w:proofErr w:type="spellEnd"/>
      <w:r w:rsidRPr="00D15D28">
        <w:rPr>
          <w:rFonts w:asciiTheme="minorHAnsi" w:hAnsiTheme="minorHAnsi" w:cstheme="minorHAnsi"/>
          <w:w w:val="95"/>
          <w:sz w:val="22"/>
          <w:szCs w:val="22"/>
        </w:rPr>
        <w:t>.</w:t>
      </w:r>
    </w:p>
    <w:p w14:paraId="47E728CC"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Isusovo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je</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a „</w:t>
      </w:r>
      <w:proofErr w:type="spellStart"/>
      <w:r w:rsidRPr="00D15D28">
        <w:rPr>
          <w:rFonts w:asciiTheme="minorHAnsi" w:hAnsiTheme="minorHAnsi" w:cstheme="minorHAnsi"/>
          <w:w w:val="95"/>
          <w:sz w:val="22"/>
          <w:szCs w:val="22"/>
        </w:rPr>
        <w:t>buduće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mesijansko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koncept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vidimo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sledećim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odlomcima</w:t>
      </w:r>
      <w:proofErr w:type="spellEnd"/>
      <w:r w:rsidRPr="00D15D28">
        <w:rPr>
          <w:rFonts w:asciiTheme="minorHAnsi" w:hAnsiTheme="minorHAnsi" w:cstheme="minorHAnsi"/>
          <w:w w:val="95"/>
          <w:sz w:val="22"/>
          <w:szCs w:val="22"/>
        </w:rPr>
        <w:t>:</w:t>
      </w:r>
    </w:p>
    <w:p w14:paraId="73ADC6E7"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M</w:t>
      </w:r>
      <w:r>
        <w:rPr>
          <w:rFonts w:asciiTheme="minorHAnsi" w:hAnsiTheme="minorHAnsi" w:cstheme="minorHAnsi"/>
          <w:w w:val="95"/>
          <w:sz w:val="22"/>
          <w:szCs w:val="22"/>
        </w:rPr>
        <w:t>ar</w:t>
      </w:r>
      <w:r w:rsidRPr="00D15D28">
        <w:rPr>
          <w:rFonts w:asciiTheme="minorHAnsi" w:hAnsiTheme="minorHAnsi" w:cstheme="minorHAnsi"/>
          <w:w w:val="95"/>
          <w:sz w:val="22"/>
          <w:szCs w:val="22"/>
        </w:rPr>
        <w:t>k</w:t>
      </w:r>
      <w:r>
        <w:rPr>
          <w:rFonts w:asciiTheme="minorHAnsi" w:hAnsiTheme="minorHAnsi" w:cstheme="minorHAnsi"/>
          <w:w w:val="95"/>
          <w:sz w:val="22"/>
          <w:szCs w:val="22"/>
        </w:rPr>
        <w:t>o</w:t>
      </w:r>
      <w:r w:rsidRPr="00D15D28">
        <w:rPr>
          <w:rFonts w:asciiTheme="minorHAnsi" w:hAnsiTheme="minorHAnsi" w:cstheme="minorHAnsi"/>
          <w:w w:val="95"/>
          <w:sz w:val="22"/>
          <w:szCs w:val="22"/>
        </w:rPr>
        <w:t xml:space="preserve"> 10</w:t>
      </w:r>
      <w:r>
        <w:rPr>
          <w:rFonts w:asciiTheme="minorHAnsi" w:hAnsiTheme="minorHAnsi" w:cstheme="minorHAnsi"/>
          <w:w w:val="95"/>
          <w:sz w:val="22"/>
          <w:szCs w:val="22"/>
        </w:rPr>
        <w:t>:</w:t>
      </w:r>
      <w:r w:rsidRPr="00D15D28">
        <w:rPr>
          <w:rFonts w:asciiTheme="minorHAnsi" w:hAnsiTheme="minorHAnsi" w:cstheme="minorHAnsi"/>
          <w:w w:val="95"/>
          <w:sz w:val="22"/>
          <w:szCs w:val="22"/>
        </w:rPr>
        <w:t xml:space="preserve">29-31: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Zaista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kažem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nikoga</w:t>
      </w:r>
      <w:proofErr w:type="spellEnd"/>
      <w:r w:rsidRPr="00D15D28">
        <w:rPr>
          <w:rFonts w:asciiTheme="minorHAnsi" w:hAnsiTheme="minorHAnsi" w:cstheme="minorHAnsi"/>
          <w:w w:val="95"/>
          <w:sz w:val="22"/>
          <w:szCs w:val="22"/>
        </w:rPr>
        <w:t xml:space="preserve"> ko je </w:t>
      </w:r>
      <w:proofErr w:type="spellStart"/>
      <w:r w:rsidRPr="00D15D28">
        <w:rPr>
          <w:rFonts w:asciiTheme="minorHAnsi" w:hAnsiTheme="minorHAnsi" w:cstheme="minorHAnsi"/>
          <w:w w:val="95"/>
          <w:sz w:val="22"/>
          <w:szCs w:val="22"/>
        </w:rPr>
        <w:t>ostavio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kuću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braću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sestre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majku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oca,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decu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farme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Mene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jevanđelja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radi</w:t>
      </w:r>
      <w:proofErr w:type="spellEnd"/>
      <w:r w:rsidRPr="00D15D28">
        <w:rPr>
          <w:rFonts w:asciiTheme="minorHAnsi" w:hAnsiTheme="minorHAnsi" w:cstheme="minorHAnsi"/>
          <w:w w:val="95"/>
          <w:sz w:val="22"/>
          <w:szCs w:val="22"/>
        </w:rPr>
        <w:t xml:space="preserve">, 30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primiti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sto</w:t>
      </w:r>
      <w:proofErr w:type="spellEnd"/>
      <w:r w:rsidRPr="00D15D28">
        <w:rPr>
          <w:rFonts w:asciiTheme="minorHAnsi" w:hAnsiTheme="minorHAnsi" w:cstheme="minorHAnsi"/>
          <w:w w:val="95"/>
          <w:sz w:val="22"/>
          <w:szCs w:val="22"/>
        </w:rPr>
        <w:t xml:space="preserve"> puta </w:t>
      </w:r>
      <w:proofErr w:type="spellStart"/>
      <w:r w:rsidRPr="00D15D28">
        <w:rPr>
          <w:rFonts w:asciiTheme="minorHAnsi" w:hAnsiTheme="minorHAnsi" w:cstheme="minorHAnsi"/>
          <w:w w:val="95"/>
          <w:sz w:val="22"/>
          <w:szCs w:val="22"/>
        </w:rPr>
        <w:t>više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sada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sadašnjem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dobu</w:t>
      </w:r>
      <w:proofErr w:type="spellEnd"/>
      <w:r w:rsidRPr="00D15D28">
        <w:rPr>
          <w:rFonts w:asciiTheme="minorHAnsi" w:hAnsiTheme="minorHAnsi" w:cstheme="minorHAnsi"/>
          <w:w w:val="95"/>
          <w:sz w:val="22"/>
          <w:szCs w:val="22"/>
        </w:rPr>
        <w:t xml:space="preserve">&gt; </w:t>
      </w:r>
      <w:proofErr w:type="spellStart"/>
      <w:r w:rsidRPr="00D15D28">
        <w:rPr>
          <w:rFonts w:asciiTheme="minorHAnsi" w:hAnsiTheme="minorHAnsi" w:cstheme="minorHAnsi"/>
          <w:w w:val="95"/>
          <w:sz w:val="22"/>
          <w:szCs w:val="22"/>
        </w:rPr>
        <w:t>kuća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braće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sestara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majki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dece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farmi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zajedno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progonima</w:t>
      </w:r>
      <w:proofErr w:type="spellEnd"/>
      <w:r w:rsidRPr="00D15D28">
        <w:rPr>
          <w:rFonts w:asciiTheme="minorHAnsi" w:hAnsiTheme="minorHAnsi" w:cstheme="minorHAnsi"/>
          <w:w w:val="95"/>
          <w:sz w:val="22"/>
          <w:szCs w:val="22"/>
        </w:rPr>
        <w:t xml:space="preserve">; i u </w:t>
      </w:r>
      <w:proofErr w:type="spellStart"/>
      <w:r w:rsidRPr="00D15D28">
        <w:rPr>
          <w:rFonts w:asciiTheme="minorHAnsi" w:hAnsiTheme="minorHAnsi" w:cstheme="minorHAnsi"/>
          <w:w w:val="95"/>
          <w:sz w:val="22"/>
          <w:szCs w:val="22"/>
        </w:rPr>
        <w:t>budućem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život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večni</w:t>
      </w:r>
      <w:proofErr w:type="spellEnd"/>
      <w:r w:rsidRPr="00D15D28">
        <w:rPr>
          <w:rFonts w:asciiTheme="minorHAnsi" w:hAnsiTheme="minorHAnsi" w:cstheme="minorHAnsi"/>
          <w:w w:val="95"/>
          <w:sz w:val="22"/>
          <w:szCs w:val="22"/>
        </w:rPr>
        <w:t xml:space="preserve">. 31 „Ali </w:t>
      </w:r>
      <w:proofErr w:type="spellStart"/>
      <w:r w:rsidRPr="00D15D28">
        <w:rPr>
          <w:rFonts w:asciiTheme="minorHAnsi" w:hAnsiTheme="minorHAnsi" w:cstheme="minorHAnsi"/>
          <w:w w:val="95"/>
          <w:sz w:val="22"/>
          <w:szCs w:val="22"/>
        </w:rPr>
        <w:t>mnogi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prvi</w:t>
      </w:r>
      <w:proofErr w:type="spellEnd"/>
      <w:r w:rsidRPr="00D15D28">
        <w:rPr>
          <w:rFonts w:asciiTheme="minorHAnsi" w:hAnsiTheme="minorHAnsi" w:cstheme="minorHAnsi"/>
          <w:w w:val="95"/>
          <w:sz w:val="22"/>
          <w:szCs w:val="22"/>
        </w:rPr>
        <w:t>.”</w:t>
      </w:r>
    </w:p>
    <w:p w14:paraId="6CB47FD4"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Efescima</w:t>
      </w:r>
      <w:proofErr w:type="spellEnd"/>
      <w:r w:rsidRPr="00D15D28">
        <w:rPr>
          <w:rFonts w:asciiTheme="minorHAnsi" w:hAnsiTheme="minorHAnsi" w:cstheme="minorHAnsi"/>
          <w:w w:val="95"/>
          <w:sz w:val="22"/>
          <w:szCs w:val="22"/>
        </w:rPr>
        <w:t xml:space="preserve"> 1,21: </w:t>
      </w:r>
      <w:proofErr w:type="spellStart"/>
      <w:r w:rsidRPr="00D15D28">
        <w:rPr>
          <w:rFonts w:asciiTheme="minorHAnsi" w:hAnsiTheme="minorHAnsi" w:cstheme="minorHAnsi"/>
          <w:w w:val="95"/>
          <w:sz w:val="22"/>
          <w:szCs w:val="22"/>
        </w:rPr>
        <w:t>daleko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vladavine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vlasti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moći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gospodstva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svakog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imena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imenuje</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samo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nego</w:t>
      </w:r>
      <w:proofErr w:type="spellEnd"/>
      <w:r w:rsidRPr="00D15D28">
        <w:rPr>
          <w:rFonts w:asciiTheme="minorHAnsi" w:hAnsiTheme="minorHAnsi" w:cstheme="minorHAnsi"/>
          <w:w w:val="95"/>
          <w:sz w:val="22"/>
          <w:szCs w:val="22"/>
        </w:rPr>
        <w:t xml:space="preserve"> i u </w:t>
      </w:r>
      <w:proofErr w:type="spellStart"/>
      <w:r w:rsidRPr="00D15D28">
        <w:rPr>
          <w:rFonts w:asciiTheme="minorHAnsi" w:hAnsiTheme="minorHAnsi" w:cstheme="minorHAnsi"/>
          <w:w w:val="95"/>
          <w:sz w:val="22"/>
          <w:szCs w:val="22"/>
        </w:rPr>
        <w:t>budućem</w:t>
      </w:r>
      <w:proofErr w:type="spellEnd"/>
      <w:r w:rsidRPr="00D15D28">
        <w:rPr>
          <w:rFonts w:asciiTheme="minorHAnsi" w:hAnsiTheme="minorHAnsi" w:cstheme="minorHAnsi"/>
          <w:w w:val="95"/>
          <w:sz w:val="22"/>
          <w:szCs w:val="22"/>
        </w:rPr>
        <w:t>.</w:t>
      </w:r>
    </w:p>
    <w:p w14:paraId="6398E837"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Moramo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shvatimo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mesijansko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Obratite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pažnju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Isaiju</w:t>
      </w:r>
      <w:proofErr w:type="spellEnd"/>
      <w:r w:rsidRPr="00D15D28">
        <w:rPr>
          <w:rFonts w:asciiTheme="minorHAnsi" w:hAnsiTheme="minorHAnsi" w:cstheme="minorHAnsi"/>
          <w:w w:val="95"/>
          <w:sz w:val="22"/>
          <w:szCs w:val="22"/>
        </w:rPr>
        <w:t>, str.6, 7 (</w:t>
      </w:r>
      <w:proofErr w:type="spellStart"/>
      <w:r w:rsidRPr="00D15D28">
        <w:rPr>
          <w:rFonts w:asciiTheme="minorHAnsi" w:hAnsiTheme="minorHAnsi" w:cstheme="minorHAnsi"/>
          <w:w w:val="95"/>
          <w:sz w:val="22"/>
          <w:szCs w:val="22"/>
        </w:rPr>
        <w:t>mesijansko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proročanstvo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Luku</w:t>
      </w:r>
      <w:proofErr w:type="spellEnd"/>
      <w:r w:rsidRPr="00D15D28">
        <w:rPr>
          <w:rFonts w:asciiTheme="minorHAnsi" w:hAnsiTheme="minorHAnsi" w:cstheme="minorHAnsi"/>
          <w:w w:val="95"/>
          <w:sz w:val="22"/>
          <w:szCs w:val="22"/>
        </w:rPr>
        <w:t xml:space="preserve"> 1,33 (Gavrilo </w:t>
      </w:r>
      <w:proofErr w:type="spellStart"/>
      <w:r w:rsidRPr="00D15D28">
        <w:rPr>
          <w:rFonts w:asciiTheme="minorHAnsi" w:hAnsiTheme="minorHAnsi" w:cstheme="minorHAnsi"/>
          <w:w w:val="95"/>
          <w:sz w:val="22"/>
          <w:szCs w:val="22"/>
        </w:rPr>
        <w:t>Mariji</w:t>
      </w:r>
      <w:proofErr w:type="spellEnd"/>
      <w:r w:rsidRPr="00D15D28">
        <w:rPr>
          <w:rFonts w:asciiTheme="minorHAnsi" w:hAnsiTheme="minorHAnsi" w:cstheme="minorHAnsi"/>
          <w:w w:val="95"/>
          <w:sz w:val="22"/>
          <w:szCs w:val="22"/>
        </w:rPr>
        <w:t>):</w:t>
      </w:r>
    </w:p>
    <w:p w14:paraId="7C117E16" w14:textId="77777777" w:rsidR="00D15D28" w:rsidRPr="00D15D28" w:rsidRDefault="00D15D28" w:rsidP="00D15D28">
      <w:pPr>
        <w:pStyle w:val="BodyText"/>
        <w:ind w:firstLine="450"/>
        <w:jc w:val="center"/>
        <w:rPr>
          <w:rFonts w:asciiTheme="minorHAnsi" w:hAnsiTheme="minorHAnsi" w:cstheme="minorHAnsi"/>
          <w:b/>
          <w:bCs/>
          <w:w w:val="95"/>
          <w:sz w:val="22"/>
          <w:szCs w:val="22"/>
        </w:rPr>
      </w:pPr>
      <w:r w:rsidRPr="00D15D28">
        <w:rPr>
          <w:rFonts w:asciiTheme="minorHAnsi" w:hAnsiTheme="minorHAnsi" w:cstheme="minorHAnsi"/>
          <w:b/>
          <w:bCs/>
          <w:w w:val="95"/>
          <w:sz w:val="22"/>
          <w:szCs w:val="22"/>
        </w:rPr>
        <w:t>Is 9:6-7</w:t>
      </w:r>
    </w:p>
    <w:p w14:paraId="7E02D833"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6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nam</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roditi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dete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nam</w:t>
      </w:r>
      <w:proofErr w:type="spellEnd"/>
      <w:r w:rsidRPr="00D15D28">
        <w:rPr>
          <w:rFonts w:asciiTheme="minorHAnsi" w:hAnsiTheme="minorHAnsi" w:cstheme="minorHAnsi"/>
          <w:w w:val="95"/>
          <w:sz w:val="22"/>
          <w:szCs w:val="22"/>
        </w:rPr>
        <w:t xml:space="preserve"> se sin;</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vlast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počivati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plećima</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nazvaće</w:t>
      </w:r>
      <w:proofErr w:type="spellEnd"/>
      <w:r w:rsidRPr="00D15D28">
        <w:rPr>
          <w:rFonts w:asciiTheme="minorHAnsi" w:hAnsiTheme="minorHAnsi" w:cstheme="minorHAnsi"/>
          <w:w w:val="95"/>
          <w:sz w:val="22"/>
          <w:szCs w:val="22"/>
        </w:rPr>
        <w:t xml:space="preserve"> mu se </w:t>
      </w:r>
      <w:proofErr w:type="spellStart"/>
      <w:r w:rsidRPr="00D15D28">
        <w:rPr>
          <w:rFonts w:asciiTheme="minorHAnsi" w:hAnsiTheme="minorHAnsi" w:cstheme="minorHAnsi"/>
          <w:w w:val="95"/>
          <w:sz w:val="22"/>
          <w:szCs w:val="22"/>
        </w:rPr>
        <w:t>ime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divni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savetnik</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Bo</w:t>
      </w:r>
      <w:r>
        <w:rPr>
          <w:rFonts w:asciiTheme="minorHAnsi" w:hAnsiTheme="minorHAnsi" w:cstheme="minorHAnsi"/>
          <w:w w:val="95"/>
          <w:sz w:val="22"/>
          <w:szCs w:val="22"/>
        </w:rPr>
        <w:t>g</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moćni</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Večni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Otac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Knez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mira</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7 </w:t>
      </w:r>
      <w:proofErr w:type="spellStart"/>
      <w:r w:rsidRPr="00D15D28">
        <w:rPr>
          <w:rFonts w:asciiTheme="minorHAnsi" w:hAnsiTheme="minorHAnsi" w:cstheme="minorHAnsi"/>
          <w:w w:val="95"/>
          <w:sz w:val="22"/>
          <w:szCs w:val="22"/>
        </w:rPr>
        <w:t>Neće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povećanju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vlade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mira</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w:t>
      </w:r>
      <w:r w:rsidRPr="00D15D28">
        <w:rPr>
          <w:rFonts w:asciiTheme="minorHAnsi" w:hAnsiTheme="minorHAnsi" w:cstheme="minorHAnsi"/>
          <w:w w:val="95"/>
          <w:sz w:val="22"/>
          <w:szCs w:val="22"/>
        </w:rPr>
        <w: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Davidovom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prestolu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carstvom</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d</w:t>
      </w:r>
      <w:r w:rsidRPr="00D15D28">
        <w:rPr>
          <w:rFonts w:asciiTheme="minorHAnsi" w:hAnsiTheme="minorHAnsi" w:cstheme="minorHAnsi"/>
          <w:w w:val="95"/>
          <w:sz w:val="22"/>
          <w:szCs w:val="22"/>
        </w:rPr>
        <w:t xml:space="preserve">a ga </w:t>
      </w:r>
      <w:proofErr w:type="spellStart"/>
      <w:r w:rsidRPr="00D15D28">
        <w:rPr>
          <w:rFonts w:asciiTheme="minorHAnsi" w:hAnsiTheme="minorHAnsi" w:cstheme="minorHAnsi"/>
          <w:w w:val="95"/>
          <w:sz w:val="22"/>
          <w:szCs w:val="22"/>
        </w:rPr>
        <w:t>uspostavimo</w:t>
      </w:r>
      <w:proofErr w:type="spellEnd"/>
      <w:r w:rsidRPr="00D15D28">
        <w:rPr>
          <w:rFonts w:asciiTheme="minorHAnsi" w:hAnsiTheme="minorHAnsi" w:cstheme="minorHAnsi"/>
          <w:w w:val="95"/>
          <w:sz w:val="22"/>
          <w:szCs w:val="22"/>
        </w:rPr>
        <w:t xml:space="preserve"> i da ga </w:t>
      </w:r>
      <w:proofErr w:type="spellStart"/>
      <w:r w:rsidRPr="00D15D28">
        <w:rPr>
          <w:rFonts w:asciiTheme="minorHAnsi" w:hAnsiTheme="minorHAnsi" w:cstheme="minorHAnsi"/>
          <w:w w:val="95"/>
          <w:sz w:val="22"/>
          <w:szCs w:val="22"/>
        </w:rPr>
        <w:t>podržavamo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pravdom</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pravednošću</w:t>
      </w:r>
      <w:proofErr w:type="spellEnd"/>
      <w:r>
        <w:rPr>
          <w:rFonts w:asciiTheme="minorHAnsi" w:hAnsiTheme="minorHAnsi" w:cstheme="minorHAnsi"/>
          <w:w w:val="95"/>
          <w:sz w:val="22"/>
          <w:szCs w:val="22"/>
        </w:rPr>
        <w:t xml:space="preserve"> o</w:t>
      </w:r>
      <w:r w:rsidRPr="00D15D28">
        <w:rPr>
          <w:rFonts w:asciiTheme="minorHAnsi" w:hAnsiTheme="minorHAnsi" w:cstheme="minorHAnsi"/>
          <w:w w:val="95"/>
          <w:sz w:val="22"/>
          <w:szCs w:val="22"/>
        </w:rPr>
        <w:t xml:space="preserve">d </w:t>
      </w:r>
      <w:proofErr w:type="spellStart"/>
      <w:r w:rsidRPr="00D15D28">
        <w:rPr>
          <w:rFonts w:asciiTheme="minorHAnsi" w:hAnsiTheme="minorHAnsi" w:cstheme="minorHAnsi"/>
          <w:w w:val="95"/>
          <w:sz w:val="22"/>
          <w:szCs w:val="22"/>
        </w:rPr>
        <w:t>tada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zauvek</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Revnost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vojskama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to </w:t>
      </w:r>
      <w:proofErr w:type="spellStart"/>
      <w:r w:rsidRPr="00D15D28">
        <w:rPr>
          <w:rFonts w:asciiTheme="minorHAnsi" w:hAnsiTheme="minorHAnsi" w:cstheme="minorHAnsi"/>
          <w:w w:val="95"/>
          <w:sz w:val="22"/>
          <w:szCs w:val="22"/>
        </w:rPr>
        <w:t>postići</w:t>
      </w:r>
      <w:proofErr w:type="spellEnd"/>
      <w:r w:rsidRPr="00D15D28">
        <w:rPr>
          <w:rFonts w:asciiTheme="minorHAnsi" w:hAnsiTheme="minorHAnsi" w:cstheme="minorHAnsi"/>
          <w:w w:val="95"/>
          <w:sz w:val="22"/>
          <w:szCs w:val="22"/>
        </w:rPr>
        <w:t>.</w:t>
      </w:r>
    </w:p>
    <w:p w14:paraId="4E2D0FEB"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Luka 1</w:t>
      </w:r>
      <w:r>
        <w:rPr>
          <w:rFonts w:asciiTheme="minorHAnsi" w:hAnsiTheme="minorHAnsi" w:cstheme="minorHAnsi"/>
          <w:w w:val="95"/>
          <w:sz w:val="22"/>
          <w:szCs w:val="22"/>
        </w:rPr>
        <w:t>:</w:t>
      </w:r>
      <w:r w:rsidRPr="00D15D28">
        <w:rPr>
          <w:rFonts w:asciiTheme="minorHAnsi" w:hAnsiTheme="minorHAnsi" w:cstheme="minorHAnsi"/>
          <w:w w:val="95"/>
          <w:sz w:val="22"/>
          <w:szCs w:val="22"/>
        </w:rPr>
        <w:t>33</w:t>
      </w:r>
    </w:p>
    <w:p w14:paraId="31C879B9"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carovaće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domom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Jakovljevim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zauvek</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carstvu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w:t>
      </w:r>
    </w:p>
    <w:p w14:paraId="72F26F64"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Očigledno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mesijansko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xml:space="preserve">, ono </w:t>
      </w:r>
      <w:proofErr w:type="spellStart"/>
      <w:r w:rsidRPr="00D15D28">
        <w:rPr>
          <w:rFonts w:asciiTheme="minorHAnsi" w:hAnsiTheme="minorHAnsi" w:cstheme="minorHAnsi"/>
          <w:w w:val="95"/>
          <w:sz w:val="22"/>
          <w:szCs w:val="22"/>
        </w:rPr>
        <w:t>nema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dan, </w:t>
      </w:r>
      <w:proofErr w:type="spellStart"/>
      <w:r w:rsidRPr="00D15D28">
        <w:rPr>
          <w:rFonts w:asciiTheme="minorHAnsi" w:hAnsiTheme="minorHAnsi" w:cstheme="minorHAnsi"/>
          <w:w w:val="95"/>
          <w:sz w:val="22"/>
          <w:szCs w:val="22"/>
        </w:rPr>
        <w:t>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čas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kome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živeo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poučavao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imalo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sve</w:t>
      </w:r>
      <w:proofErr w:type="spellEnd"/>
      <w:r w:rsidRPr="00D15D28">
        <w:rPr>
          <w:rFonts w:asciiTheme="minorHAnsi" w:hAnsiTheme="minorHAnsi" w:cstheme="minorHAnsi"/>
          <w:w w:val="95"/>
          <w:sz w:val="22"/>
          <w:szCs w:val="22"/>
        </w:rPr>
        <w:t xml:space="preserve"> tri</w:t>
      </w:r>
    </w:p>
    <w:p w14:paraId="59A85094"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poučavao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poslednjeg</w:t>
      </w:r>
      <w:proofErr w:type="spellEnd"/>
      <w:r w:rsidRPr="00D15D28">
        <w:rPr>
          <w:rFonts w:asciiTheme="minorHAnsi" w:hAnsiTheme="minorHAnsi" w:cstheme="minorHAnsi"/>
          <w:w w:val="95"/>
          <w:sz w:val="22"/>
          <w:szCs w:val="22"/>
        </w:rPr>
        <w:t xml:space="preserve"> dana </w:t>
      </w:r>
      <w:proofErr w:type="spellStart"/>
      <w:r w:rsidRPr="00D15D28">
        <w:rPr>
          <w:rFonts w:asciiTheme="minorHAnsi" w:hAnsiTheme="minorHAnsi" w:cstheme="minorHAnsi"/>
          <w:w w:val="95"/>
          <w:sz w:val="22"/>
          <w:szCs w:val="22"/>
        </w:rPr>
        <w:t>dogoditi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ne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našoj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budućnosti</w:t>
      </w:r>
      <w:proofErr w:type="spellEnd"/>
      <w:r w:rsidRPr="00D15D28">
        <w:rPr>
          <w:rFonts w:asciiTheme="minorHAnsi" w:hAnsiTheme="minorHAnsi" w:cstheme="minorHAnsi"/>
          <w:w w:val="95"/>
          <w:sz w:val="22"/>
          <w:szCs w:val="22"/>
        </w:rPr>
        <w:t>.</w:t>
      </w:r>
    </w:p>
    <w:p w14:paraId="29282458" w14:textId="77777777" w:rsidR="00D15D28" w:rsidRPr="00D15D28" w:rsidRDefault="00D15D28" w:rsidP="00D15D28">
      <w:pPr>
        <w:pStyle w:val="BodyText"/>
        <w:ind w:firstLine="450"/>
        <w:jc w:val="center"/>
        <w:rPr>
          <w:rFonts w:asciiTheme="minorHAnsi" w:hAnsiTheme="minorHAnsi" w:cstheme="minorHAnsi"/>
          <w:b/>
          <w:bCs/>
          <w:w w:val="95"/>
          <w:sz w:val="22"/>
          <w:szCs w:val="22"/>
        </w:rPr>
      </w:pPr>
      <w:r w:rsidRPr="00D15D28">
        <w:rPr>
          <w:rFonts w:asciiTheme="minorHAnsi" w:hAnsiTheme="minorHAnsi" w:cstheme="minorHAnsi"/>
          <w:b/>
          <w:bCs/>
          <w:w w:val="95"/>
          <w:sz w:val="22"/>
          <w:szCs w:val="22"/>
        </w:rPr>
        <w:t>Matej 24.15</w:t>
      </w:r>
    </w:p>
    <w:p w14:paraId="4B915332"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svom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uništenju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jevrejskog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3 –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veka</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w:t>
      </w:r>
    </w:p>
    <w:p w14:paraId="21318141"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15 </w:t>
      </w:r>
      <w:proofErr w:type="spellStart"/>
      <w:r w:rsidRPr="00D15D28">
        <w:rPr>
          <w:rFonts w:asciiTheme="minorHAnsi" w:hAnsiTheme="minorHAnsi" w:cstheme="minorHAnsi"/>
          <w:w w:val="95"/>
          <w:sz w:val="22"/>
          <w:szCs w:val="22"/>
        </w:rPr>
        <w:t>Dakle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vidite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gnusnost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pustoši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kojoj</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rečeno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proroka</w:t>
      </w:r>
      <w:proofErr w:type="spellEnd"/>
      <w:r w:rsidRPr="00D15D28">
        <w:rPr>
          <w:rFonts w:asciiTheme="minorHAnsi" w:hAnsiTheme="minorHAnsi" w:cstheme="minorHAnsi"/>
          <w:w w:val="95"/>
          <w:sz w:val="22"/>
          <w:szCs w:val="22"/>
        </w:rPr>
        <w:t xml:space="preserve"> Danila,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stoji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mestu</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čita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razume</w:t>
      </w:r>
      <w:proofErr w:type="spellEnd"/>
      <w:r w:rsidRPr="00D15D28">
        <w:rPr>
          <w:rFonts w:asciiTheme="minorHAnsi" w:hAnsiTheme="minorHAnsi" w:cstheme="minorHAnsi"/>
          <w:w w:val="95"/>
          <w:sz w:val="22"/>
          <w:szCs w:val="22"/>
        </w:rPr>
        <w:t xml:space="preserve">), 16. </w:t>
      </w:r>
      <w:proofErr w:type="spellStart"/>
      <w:r w:rsidRPr="00D15D28">
        <w:rPr>
          <w:rFonts w:asciiTheme="minorHAnsi" w:hAnsiTheme="minorHAnsi" w:cstheme="minorHAnsi"/>
          <w:w w:val="95"/>
          <w:sz w:val="22"/>
          <w:szCs w:val="22"/>
        </w:rPr>
        <w:t>onda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Judeji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beže</w:t>
      </w:r>
      <w:proofErr w:type="spellEnd"/>
      <w:r w:rsidRPr="00D15D28">
        <w:rPr>
          <w:rFonts w:asciiTheme="minorHAnsi" w:hAnsiTheme="minorHAnsi" w:cstheme="minorHAnsi"/>
          <w:w w:val="95"/>
          <w:sz w:val="22"/>
          <w:szCs w:val="22"/>
        </w:rPr>
        <w:t xml:space="preserve"> u gore.</w:t>
      </w:r>
    </w:p>
    <w:p w14:paraId="03385729" w14:textId="77777777" w:rsidR="00D15D28" w:rsidRDefault="00D15D28" w:rsidP="00D15D28">
      <w:pPr>
        <w:pStyle w:val="BodyText"/>
        <w:ind w:left="0"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Pr>
          <w:rFonts w:asciiTheme="minorHAnsi" w:hAnsiTheme="minorHAnsi" w:cstheme="minorHAnsi"/>
          <w:w w:val="95"/>
          <w:sz w:val="22"/>
          <w:szCs w:val="22"/>
        </w:rPr>
        <w:t>stihu</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20-21,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dodao</w:t>
      </w:r>
      <w:proofErr w:type="spellEnd"/>
      <w:r w:rsidRPr="00D15D28">
        <w:rPr>
          <w:rFonts w:asciiTheme="minorHAnsi" w:hAnsiTheme="minorHAnsi" w:cstheme="minorHAnsi"/>
          <w:w w:val="95"/>
          <w:sz w:val="22"/>
          <w:szCs w:val="22"/>
        </w:rPr>
        <w:t>:</w:t>
      </w:r>
    </w:p>
    <w:p w14:paraId="7502F48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20 I </w:t>
      </w:r>
      <w:proofErr w:type="spellStart"/>
      <w:r w:rsidRPr="00D15D28">
        <w:rPr>
          <w:rFonts w:asciiTheme="minorHAnsi" w:hAnsiTheme="minorHAnsi" w:cstheme="minorHAnsi"/>
          <w:w w:val="95"/>
          <w:sz w:val="22"/>
          <w:szCs w:val="22"/>
        </w:rPr>
        <w:t>molite</w:t>
      </w:r>
      <w:proofErr w:type="spellEnd"/>
      <w:r w:rsidRPr="00D15D28">
        <w:rPr>
          <w:rFonts w:asciiTheme="minorHAnsi" w:hAnsiTheme="minorHAnsi" w:cstheme="minorHAnsi"/>
          <w:w w:val="95"/>
          <w:sz w:val="22"/>
          <w:szCs w:val="22"/>
        </w:rPr>
        <w:t xml:space="preserve"> se da </w:t>
      </w:r>
      <w:proofErr w:type="spellStart"/>
      <w:r w:rsidRPr="00D15D28">
        <w:rPr>
          <w:rFonts w:asciiTheme="minorHAnsi" w:hAnsiTheme="minorHAnsi" w:cstheme="minorHAnsi"/>
          <w:w w:val="95"/>
          <w:sz w:val="22"/>
          <w:szCs w:val="22"/>
        </w:rPr>
        <w:t>vaše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bekstvo</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bude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zimi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subotom</w:t>
      </w:r>
      <w:proofErr w:type="spellEnd"/>
      <w:r w:rsidRPr="00D15D28">
        <w:rPr>
          <w:rFonts w:asciiTheme="minorHAnsi" w:hAnsiTheme="minorHAnsi" w:cstheme="minorHAnsi"/>
          <w:w w:val="95"/>
          <w:sz w:val="22"/>
          <w:szCs w:val="22"/>
        </w:rPr>
        <w:t xml:space="preserve">, 21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velika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početka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sveta</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sada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w:t>
      </w:r>
    </w:p>
    <w:p w14:paraId="0D6CB82B"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Odlomak</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Danilu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Isusu</w:t>
      </w:r>
      <w:proofErr w:type="spellEnd"/>
      <w:r w:rsidRPr="00D15D28">
        <w:rPr>
          <w:rFonts w:asciiTheme="minorHAnsi" w:hAnsiTheme="minorHAnsi" w:cstheme="minorHAnsi"/>
          <w:w w:val="95"/>
          <w:sz w:val="22"/>
          <w:szCs w:val="22"/>
        </w:rPr>
        <w:t xml:space="preserve"> koji se </w:t>
      </w:r>
      <w:proofErr w:type="spellStart"/>
      <w:r w:rsidRPr="00D15D28">
        <w:rPr>
          <w:rFonts w:asciiTheme="minorHAnsi" w:hAnsiTheme="minorHAnsi" w:cstheme="minorHAnsi"/>
          <w:w w:val="95"/>
          <w:sz w:val="22"/>
          <w:szCs w:val="22"/>
        </w:rPr>
        <w:t>pominje</w:t>
      </w:r>
      <w:proofErr w:type="spellEnd"/>
      <w:r w:rsidRPr="00D15D28">
        <w:rPr>
          <w:rFonts w:asciiTheme="minorHAnsi" w:hAnsiTheme="minorHAnsi" w:cstheme="minorHAnsi"/>
          <w:w w:val="95"/>
          <w:sz w:val="22"/>
          <w:szCs w:val="22"/>
        </w:rPr>
        <w:t xml:space="preserve"> je Danilo 12,1-2:</w:t>
      </w:r>
    </w:p>
    <w:p w14:paraId="1EE1EF50"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1 </w:t>
      </w:r>
      <w:proofErr w:type="spellStart"/>
      <w:r w:rsidRPr="00D15D28">
        <w:rPr>
          <w:rFonts w:asciiTheme="minorHAnsi" w:hAnsiTheme="minorHAnsi" w:cstheme="minorHAnsi"/>
          <w:w w:val="95"/>
          <w:sz w:val="22"/>
          <w:szCs w:val="22"/>
        </w:rPr>
        <w:t>Sada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u to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ustati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Mihailo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veliki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knez</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čuva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vašeg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naroda</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kakvo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nikada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dogodilo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postoji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nacija</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tog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i u to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svaki</w:t>
      </w:r>
      <w:proofErr w:type="spellEnd"/>
      <w:r w:rsidRPr="00D15D28">
        <w:rPr>
          <w:rFonts w:asciiTheme="minorHAnsi" w:hAnsiTheme="minorHAnsi" w:cstheme="minorHAnsi"/>
          <w:w w:val="95"/>
          <w:sz w:val="22"/>
          <w:szCs w:val="22"/>
        </w:rPr>
        <w:t xml:space="preserve"> koji se </w:t>
      </w:r>
      <w:proofErr w:type="spellStart"/>
      <w:r w:rsidRPr="00D15D28">
        <w:rPr>
          <w:rFonts w:asciiTheme="minorHAnsi" w:hAnsiTheme="minorHAnsi" w:cstheme="minorHAnsi"/>
          <w:w w:val="95"/>
          <w:sz w:val="22"/>
          <w:szCs w:val="22"/>
        </w:rPr>
        <w:t>nađe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zapisan</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knjizi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spasen</w:t>
      </w:r>
      <w:proofErr w:type="spellEnd"/>
      <w:r w:rsidRPr="00D15D28">
        <w:rPr>
          <w:rFonts w:asciiTheme="minorHAnsi" w:hAnsiTheme="minorHAnsi" w:cstheme="minorHAnsi"/>
          <w:w w:val="95"/>
          <w:sz w:val="22"/>
          <w:szCs w:val="22"/>
        </w:rPr>
        <w:t xml:space="preserve">. 2 I </w:t>
      </w:r>
      <w:proofErr w:type="spellStart"/>
      <w:r w:rsidRPr="00D15D28">
        <w:rPr>
          <w:rFonts w:asciiTheme="minorHAnsi" w:hAnsiTheme="minorHAnsi" w:cstheme="minorHAnsi"/>
          <w:b/>
          <w:bCs/>
          <w:w w:val="95"/>
          <w:sz w:val="22"/>
          <w:szCs w:val="22"/>
        </w:rPr>
        <w:t>probudiće</w:t>
      </w:r>
      <w:proofErr w:type="spellEnd"/>
      <w:r w:rsidRPr="00D15D28">
        <w:rPr>
          <w:rFonts w:asciiTheme="minorHAnsi" w:hAnsiTheme="minorHAnsi" w:cstheme="minorHAnsi"/>
          <w:b/>
          <w:bCs/>
          <w:w w:val="95"/>
          <w:sz w:val="22"/>
          <w:szCs w:val="22"/>
        </w:rPr>
        <w:t xml:space="preserve"> se </w:t>
      </w:r>
      <w:proofErr w:type="spellStart"/>
      <w:r w:rsidRPr="00D15D28">
        <w:rPr>
          <w:rFonts w:asciiTheme="minorHAnsi" w:hAnsiTheme="minorHAnsi" w:cstheme="minorHAnsi"/>
          <w:b/>
          <w:bCs/>
          <w:w w:val="95"/>
          <w:sz w:val="22"/>
          <w:szCs w:val="22"/>
        </w:rPr>
        <w:t>mnogi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od</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onih</w:t>
      </w:r>
      <w:proofErr w:type="spellEnd"/>
      <w:r w:rsidRPr="00D15D28">
        <w:rPr>
          <w:rFonts w:asciiTheme="minorHAnsi" w:hAnsiTheme="minorHAnsi" w:cstheme="minorHAnsi"/>
          <w:b/>
          <w:bCs/>
          <w:w w:val="95"/>
          <w:sz w:val="22"/>
          <w:szCs w:val="22"/>
        </w:rPr>
        <w:t xml:space="preserve"> koji </w:t>
      </w:r>
      <w:proofErr w:type="spellStart"/>
      <w:r w:rsidRPr="00D15D28">
        <w:rPr>
          <w:rFonts w:asciiTheme="minorHAnsi" w:hAnsiTheme="minorHAnsi" w:cstheme="minorHAnsi"/>
          <w:b/>
          <w:bCs/>
          <w:w w:val="95"/>
          <w:sz w:val="22"/>
          <w:szCs w:val="22"/>
        </w:rPr>
        <w:t>spavaju</w:t>
      </w:r>
      <w:proofErr w:type="spellEnd"/>
      <w:r w:rsidRPr="00D15D28">
        <w:rPr>
          <w:rFonts w:asciiTheme="minorHAnsi" w:hAnsiTheme="minorHAnsi" w:cstheme="minorHAnsi"/>
          <w:b/>
          <w:bCs/>
          <w:w w:val="95"/>
          <w:sz w:val="22"/>
          <w:szCs w:val="22"/>
        </w:rPr>
        <w:t xml:space="preserve"> u prahu </w:t>
      </w:r>
      <w:proofErr w:type="spellStart"/>
      <w:r w:rsidRPr="00D15D28">
        <w:rPr>
          <w:rFonts w:asciiTheme="minorHAnsi" w:hAnsiTheme="minorHAnsi" w:cstheme="minorHAnsi"/>
          <w:b/>
          <w:bCs/>
          <w:w w:val="95"/>
          <w:sz w:val="22"/>
          <w:szCs w:val="22"/>
        </w:rPr>
        <w:t>zemaljskom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ovi</w:t>
      </w:r>
      <w:proofErr w:type="spellEnd"/>
      <w:r w:rsidRPr="00D15D28">
        <w:rPr>
          <w:rFonts w:asciiTheme="minorHAnsi" w:hAnsiTheme="minorHAnsi" w:cstheme="minorHAnsi"/>
          <w:b/>
          <w:bCs/>
          <w:w w:val="95"/>
          <w:sz w:val="22"/>
          <w:szCs w:val="22"/>
        </w:rPr>
        <w:t xml:space="preserve"> za </w:t>
      </w:r>
      <w:proofErr w:type="spellStart"/>
      <w:r w:rsidRPr="00D15D28">
        <w:rPr>
          <w:rFonts w:asciiTheme="minorHAnsi" w:hAnsiTheme="minorHAnsi" w:cstheme="minorHAnsi"/>
          <w:b/>
          <w:bCs/>
          <w:w w:val="95"/>
          <w:sz w:val="22"/>
          <w:szCs w:val="22"/>
        </w:rPr>
        <w:t>večni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život</w:t>
      </w:r>
      <w:proofErr w:type="spellEnd"/>
      <w:r w:rsidRPr="00D15D28">
        <w:rPr>
          <w:rFonts w:asciiTheme="minorHAnsi" w:hAnsiTheme="minorHAnsi" w:cstheme="minorHAnsi"/>
          <w:b/>
          <w:bCs/>
          <w:w w:val="95"/>
          <w:sz w:val="22"/>
          <w:szCs w:val="22"/>
        </w:rPr>
        <w:t xml:space="preserve">, a </w:t>
      </w:r>
      <w:proofErr w:type="spellStart"/>
      <w:r w:rsidRPr="00D15D28">
        <w:rPr>
          <w:rFonts w:asciiTheme="minorHAnsi" w:hAnsiTheme="minorHAnsi" w:cstheme="minorHAnsi"/>
          <w:b/>
          <w:bCs/>
          <w:w w:val="95"/>
          <w:sz w:val="22"/>
          <w:szCs w:val="22"/>
        </w:rPr>
        <w:t>drugi</w:t>
      </w:r>
      <w:proofErr w:type="spellEnd"/>
      <w:r w:rsidRPr="00D15D28">
        <w:rPr>
          <w:rFonts w:asciiTheme="minorHAnsi" w:hAnsiTheme="minorHAnsi" w:cstheme="minorHAnsi"/>
          <w:b/>
          <w:bCs/>
          <w:w w:val="95"/>
          <w:sz w:val="22"/>
          <w:szCs w:val="22"/>
        </w:rPr>
        <w:t xml:space="preserve"> za </w:t>
      </w:r>
      <w:proofErr w:type="spellStart"/>
      <w:r w:rsidRPr="00D15D28">
        <w:rPr>
          <w:rFonts w:asciiTheme="minorHAnsi" w:hAnsiTheme="minorHAnsi" w:cstheme="minorHAnsi"/>
          <w:b/>
          <w:bCs/>
          <w:w w:val="95"/>
          <w:sz w:val="22"/>
          <w:szCs w:val="22"/>
        </w:rPr>
        <w:t>sramotu</w:t>
      </w:r>
      <w:proofErr w:type="spellEnd"/>
      <w:r w:rsidRPr="00D15D28">
        <w:rPr>
          <w:rFonts w:asciiTheme="minorHAnsi" w:hAnsiTheme="minorHAnsi" w:cstheme="minorHAnsi"/>
          <w:b/>
          <w:bCs/>
          <w:w w:val="95"/>
          <w:sz w:val="22"/>
          <w:szCs w:val="22"/>
        </w:rPr>
        <w:t xml:space="preserve"> i </w:t>
      </w:r>
      <w:proofErr w:type="spellStart"/>
      <w:r w:rsidRPr="00D15D28">
        <w:rPr>
          <w:rFonts w:asciiTheme="minorHAnsi" w:hAnsiTheme="minorHAnsi" w:cstheme="minorHAnsi"/>
          <w:b/>
          <w:bCs/>
          <w:w w:val="95"/>
          <w:sz w:val="22"/>
          <w:szCs w:val="22"/>
        </w:rPr>
        <w:t>večni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prezir</w:t>
      </w:r>
      <w:proofErr w:type="spellEnd"/>
      <w:r w:rsidRPr="00D15D28">
        <w:rPr>
          <w:rFonts w:asciiTheme="minorHAnsi" w:hAnsiTheme="minorHAnsi" w:cstheme="minorHAnsi"/>
          <w:w w:val="95"/>
          <w:sz w:val="22"/>
          <w:szCs w:val="22"/>
        </w:rPr>
        <w:t>.</w:t>
      </w:r>
    </w:p>
    <w:p w14:paraId="5CA6918C"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Zapazite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povezuje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jedinstvenu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Danilovim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proročanstvom</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istoj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nevolji</w:t>
      </w:r>
      <w:proofErr w:type="spellEnd"/>
      <w:r w:rsidRPr="00D15D28">
        <w:rPr>
          <w:rFonts w:asciiTheme="minorHAnsi" w:hAnsiTheme="minorHAnsi" w:cstheme="minorHAnsi"/>
          <w:w w:val="95"/>
          <w:sz w:val="22"/>
          <w:szCs w:val="22"/>
        </w:rPr>
        <w:t xml:space="preserve">, a Danilo </w:t>
      </w:r>
      <w:proofErr w:type="spellStart"/>
      <w:r w:rsidRPr="00D15D28">
        <w:rPr>
          <w:rFonts w:asciiTheme="minorHAnsi" w:hAnsiTheme="minorHAnsi" w:cstheme="minorHAnsi"/>
          <w:w w:val="95"/>
          <w:sz w:val="22"/>
          <w:szCs w:val="22"/>
        </w:rPr>
        <w:t>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povezuje</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samo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sudom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pravednih</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nepravednih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Jedini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drugi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odlomak</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Bibliji</w:t>
      </w:r>
      <w:proofErr w:type="spellEnd"/>
      <w:r w:rsidRPr="00D15D28">
        <w:rPr>
          <w:rFonts w:asciiTheme="minorHAnsi" w:hAnsiTheme="minorHAnsi" w:cstheme="minorHAnsi"/>
          <w:w w:val="95"/>
          <w:sz w:val="22"/>
          <w:szCs w:val="22"/>
        </w:rPr>
        <w:t xml:space="preserve"> koji se </w:t>
      </w:r>
      <w:proofErr w:type="spellStart"/>
      <w:r w:rsidRPr="00D15D28">
        <w:rPr>
          <w:rFonts w:asciiTheme="minorHAnsi" w:hAnsiTheme="minorHAnsi" w:cstheme="minorHAnsi"/>
          <w:w w:val="95"/>
          <w:sz w:val="22"/>
          <w:szCs w:val="22"/>
        </w:rPr>
        <w:t>bavi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pravednih</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nepravednih</w:t>
      </w:r>
      <w:proofErr w:type="spellEnd"/>
      <w:r w:rsidRPr="00D15D28">
        <w:rPr>
          <w:rFonts w:asciiTheme="minorHAnsi" w:hAnsiTheme="minorHAnsi" w:cstheme="minorHAnsi"/>
          <w:w w:val="95"/>
          <w:sz w:val="22"/>
          <w:szCs w:val="22"/>
        </w:rPr>
        <w:t xml:space="preserve"> je Dela 24.15, </w:t>
      </w:r>
      <w:proofErr w:type="spellStart"/>
      <w:r w:rsidRPr="00D15D28">
        <w:rPr>
          <w:rFonts w:asciiTheme="minorHAnsi" w:hAnsiTheme="minorHAnsi" w:cstheme="minorHAnsi"/>
          <w:w w:val="95"/>
          <w:sz w:val="22"/>
          <w:szCs w:val="22"/>
        </w:rPr>
        <w:t>gde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Pavle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Festu</w:t>
      </w:r>
      <w:proofErr w:type="spellEnd"/>
      <w:r w:rsidRPr="00D15D28">
        <w:rPr>
          <w:rFonts w:asciiTheme="minorHAnsi" w:hAnsiTheme="minorHAnsi" w:cstheme="minorHAnsi"/>
          <w:w w:val="95"/>
          <w:sz w:val="22"/>
          <w:szCs w:val="22"/>
        </w:rPr>
        <w:t>:</w:t>
      </w:r>
    </w:p>
    <w:p w14:paraId="40EF8A5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w:t>
      </w:r>
      <w:proofErr w:type="spellStart"/>
      <w:r w:rsidRPr="00D15D28">
        <w:rPr>
          <w:rFonts w:asciiTheme="minorHAnsi" w:hAnsiTheme="minorHAnsi" w:cstheme="minorHAnsi"/>
          <w:w w:val="95"/>
          <w:sz w:val="22"/>
          <w:szCs w:val="22"/>
        </w:rPr>
        <w:t>imajući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nadu</w:t>
      </w:r>
      <w:proofErr w:type="spellEnd"/>
      <w:r w:rsidRPr="00D15D28">
        <w:rPr>
          <w:rFonts w:asciiTheme="minorHAnsi" w:hAnsiTheme="minorHAnsi" w:cstheme="minorHAnsi"/>
          <w:w w:val="95"/>
          <w:sz w:val="22"/>
          <w:szCs w:val="22"/>
        </w:rPr>
        <w:t xml:space="preserve"> u Boga, </w:t>
      </w:r>
      <w:proofErr w:type="spellStart"/>
      <w:r w:rsidRPr="00D15D28">
        <w:rPr>
          <w:rFonts w:asciiTheme="minorHAnsi" w:hAnsiTheme="minorHAnsi" w:cstheme="minorHAnsi"/>
          <w:w w:val="95"/>
          <w:sz w:val="22"/>
          <w:szCs w:val="22"/>
        </w:rPr>
        <w:t>koju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sami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traže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doslovno</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uskoro</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—ILT)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pravednih</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lastRenderedPageBreak/>
        <w:t>nepravednih</w:t>
      </w:r>
      <w:proofErr w:type="spellEnd"/>
      <w:r w:rsidRPr="00D15D28">
        <w:rPr>
          <w:rFonts w:asciiTheme="minorHAnsi" w:hAnsiTheme="minorHAnsi" w:cstheme="minorHAnsi"/>
          <w:w w:val="95"/>
          <w:sz w:val="22"/>
          <w:szCs w:val="22"/>
        </w:rPr>
        <w:t>.</w:t>
      </w:r>
    </w:p>
    <w:p w14:paraId="409BF344"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Naravno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16,27-28,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govorio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svom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skorom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dolasku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sudu</w:t>
      </w:r>
      <w:proofErr w:type="spellEnd"/>
      <w:r w:rsidRPr="00D15D28">
        <w:rPr>
          <w:rFonts w:asciiTheme="minorHAnsi" w:hAnsiTheme="minorHAnsi" w:cstheme="minorHAnsi"/>
          <w:w w:val="95"/>
          <w:sz w:val="22"/>
          <w:szCs w:val="22"/>
        </w:rPr>
        <w:t>:</w:t>
      </w:r>
    </w:p>
    <w:p w14:paraId="39D05D9B"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27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Sin </w:t>
      </w:r>
      <w:proofErr w:type="spellStart"/>
      <w:r w:rsidRPr="00D15D28">
        <w:rPr>
          <w:rFonts w:asciiTheme="minorHAnsi" w:hAnsiTheme="minorHAnsi" w:cstheme="minorHAnsi"/>
          <w:w w:val="95"/>
          <w:sz w:val="22"/>
          <w:szCs w:val="22"/>
        </w:rPr>
        <w:t>čovečji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slavi</w:t>
      </w:r>
      <w:proofErr w:type="spellEnd"/>
      <w:r w:rsidRPr="00D15D28">
        <w:rPr>
          <w:rFonts w:asciiTheme="minorHAnsi" w:hAnsiTheme="minorHAnsi" w:cstheme="minorHAnsi"/>
          <w:w w:val="95"/>
          <w:sz w:val="22"/>
          <w:szCs w:val="22"/>
        </w:rPr>
        <w:t xml:space="preserve"> Oca </w:t>
      </w:r>
      <w:proofErr w:type="spellStart"/>
      <w:r w:rsidRPr="00D15D28">
        <w:rPr>
          <w:rFonts w:asciiTheme="minorHAnsi" w:hAnsiTheme="minorHAnsi" w:cstheme="minorHAnsi"/>
          <w:w w:val="95"/>
          <w:sz w:val="22"/>
          <w:szCs w:val="22"/>
        </w:rPr>
        <w:t>svoga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anđelima</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onda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uzvratiti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svakome</w:t>
      </w:r>
      <w:proofErr w:type="spellEnd"/>
      <w:r w:rsidRPr="00D15D28">
        <w:rPr>
          <w:rFonts w:asciiTheme="minorHAnsi" w:hAnsiTheme="minorHAnsi" w:cstheme="minorHAnsi"/>
          <w:w w:val="95"/>
          <w:sz w:val="22"/>
          <w:szCs w:val="22"/>
        </w:rPr>
        <w:t xml:space="preserve"> po </w:t>
      </w:r>
      <w:proofErr w:type="spellStart"/>
      <w:r w:rsidRPr="00D15D28">
        <w:rPr>
          <w:rFonts w:asciiTheme="minorHAnsi" w:hAnsiTheme="minorHAnsi" w:cstheme="minorHAnsi"/>
          <w:w w:val="95"/>
          <w:sz w:val="22"/>
          <w:szCs w:val="22"/>
        </w:rPr>
        <w:t>delima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njegovim</w:t>
      </w:r>
      <w:proofErr w:type="spellEnd"/>
      <w:r w:rsidRPr="00D15D28">
        <w:rPr>
          <w:rFonts w:asciiTheme="minorHAnsi" w:hAnsiTheme="minorHAnsi" w:cstheme="minorHAnsi"/>
          <w:w w:val="95"/>
          <w:sz w:val="22"/>
          <w:szCs w:val="22"/>
        </w:rPr>
        <w:t xml:space="preserve">. 28 </w:t>
      </w:r>
      <w:proofErr w:type="spellStart"/>
      <w:r w:rsidRPr="00D15D28">
        <w:rPr>
          <w:rFonts w:asciiTheme="minorHAnsi" w:hAnsiTheme="minorHAnsi" w:cstheme="minorHAnsi"/>
          <w:w w:val="95"/>
          <w:sz w:val="22"/>
          <w:szCs w:val="22"/>
        </w:rPr>
        <w:t>Zaista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kažem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onih</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ovde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stoje</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neće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okusiti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smrt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dok</w:t>
      </w:r>
      <w:proofErr w:type="spellEnd"/>
      <w:r w:rsidRPr="00D15D28">
        <w:rPr>
          <w:rFonts w:asciiTheme="minorHAnsi" w:hAnsiTheme="minorHAnsi" w:cstheme="minorHAnsi"/>
          <w:w w:val="95"/>
          <w:sz w:val="22"/>
          <w:szCs w:val="22"/>
        </w:rPr>
        <w:t xml:space="preserve"> ne vide </w:t>
      </w:r>
      <w:proofErr w:type="spellStart"/>
      <w:r w:rsidRPr="00D15D28">
        <w:rPr>
          <w:rFonts w:asciiTheme="minorHAnsi" w:hAnsiTheme="minorHAnsi" w:cstheme="minorHAnsi"/>
          <w:w w:val="95"/>
          <w:sz w:val="22"/>
          <w:szCs w:val="22"/>
        </w:rPr>
        <w:t>Sina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čovečijeg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dolazi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carstvu</w:t>
      </w:r>
      <w:proofErr w:type="spellEnd"/>
      <w:r w:rsidRPr="00D15D28">
        <w:rPr>
          <w:rFonts w:asciiTheme="minorHAnsi" w:hAnsiTheme="minorHAnsi" w:cstheme="minorHAnsi"/>
          <w:w w:val="95"/>
          <w:sz w:val="22"/>
          <w:szCs w:val="22"/>
        </w:rPr>
        <w:t>.</w:t>
      </w:r>
    </w:p>
    <w:p w14:paraId="2CAFC930"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Ne </w:t>
      </w:r>
      <w:proofErr w:type="spellStart"/>
      <w:r w:rsidRPr="00D15D28">
        <w:rPr>
          <w:rFonts w:asciiTheme="minorHAnsi" w:hAnsiTheme="minorHAnsi" w:cstheme="minorHAnsi"/>
          <w:w w:val="95"/>
          <w:sz w:val="22"/>
          <w:szCs w:val="22"/>
        </w:rPr>
        <w:t>samo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Pavle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bliskosti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njegovo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poglavlju</w:t>
      </w:r>
      <w:proofErr w:type="spellEnd"/>
      <w:r w:rsidRPr="00D15D28">
        <w:rPr>
          <w:rFonts w:asciiTheme="minorHAnsi" w:hAnsiTheme="minorHAnsi" w:cstheme="minorHAnsi"/>
          <w:w w:val="95"/>
          <w:sz w:val="22"/>
          <w:szCs w:val="22"/>
        </w:rPr>
        <w:t xml:space="preserve"> 6,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u </w:t>
      </w:r>
      <w:proofErr w:type="spellStart"/>
      <w:proofErr w:type="gramStart"/>
      <w:r w:rsidRPr="00D15D28">
        <w:rPr>
          <w:rFonts w:asciiTheme="minorHAnsi" w:hAnsiTheme="minorHAnsi" w:cstheme="minorHAnsi"/>
          <w:w w:val="95"/>
          <w:sz w:val="22"/>
          <w:szCs w:val="22"/>
        </w:rPr>
        <w:t>Danilu</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Danilo je bio </w:t>
      </w:r>
      <w:proofErr w:type="spellStart"/>
      <w:r w:rsidRPr="00D15D28">
        <w:rPr>
          <w:rFonts w:asciiTheme="minorHAnsi" w:hAnsiTheme="minorHAnsi" w:cstheme="minorHAnsi"/>
          <w:w w:val="95"/>
          <w:sz w:val="22"/>
          <w:szCs w:val="22"/>
        </w:rPr>
        <w:t>vrlo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precizan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to </w:t>
      </w:r>
      <w:proofErr w:type="spellStart"/>
      <w:r w:rsidRPr="00D15D28">
        <w:rPr>
          <w:rFonts w:asciiTheme="minorHAnsi" w:hAnsiTheme="minorHAnsi" w:cstheme="minorHAnsi"/>
          <w:w w:val="95"/>
          <w:sz w:val="22"/>
          <w:szCs w:val="22"/>
        </w:rPr>
        <w:t>dogoditi</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4,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7,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Rimljani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završili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razbijaju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stvari</w:t>
      </w:r>
      <w:proofErr w:type="spellEnd"/>
      <w:r w:rsidRPr="00D15D28">
        <w:rPr>
          <w:rFonts w:asciiTheme="minorHAnsi" w:hAnsiTheme="minorHAnsi" w:cstheme="minorHAnsi"/>
          <w:w w:val="95"/>
          <w:sz w:val="22"/>
          <w:szCs w:val="22"/>
        </w:rPr>
        <w:t xml:space="preserve"> bi se </w:t>
      </w:r>
      <w:proofErr w:type="spellStart"/>
      <w:r w:rsidRPr="00D15D28">
        <w:rPr>
          <w:rFonts w:asciiTheme="minorHAnsi" w:hAnsiTheme="minorHAnsi" w:cstheme="minorHAnsi"/>
          <w:w w:val="95"/>
          <w:sz w:val="22"/>
          <w:szCs w:val="22"/>
        </w:rPr>
        <w:t>ispunile</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9, </w:t>
      </w:r>
      <w:proofErr w:type="spellStart"/>
      <w:r w:rsidRPr="00D15D28">
        <w:rPr>
          <w:rFonts w:asciiTheme="minorHAnsi" w:hAnsiTheme="minorHAnsi" w:cstheme="minorHAnsi"/>
          <w:w w:val="95"/>
          <w:sz w:val="22"/>
          <w:szCs w:val="22"/>
        </w:rPr>
        <w:t>poslednje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2,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b/>
          <w:bCs/>
          <w:w w:val="95"/>
          <w:sz w:val="22"/>
          <w:szCs w:val="22"/>
        </w:rPr>
        <w:t>Izgledalo</w:t>
      </w:r>
      <w:proofErr w:type="spellEnd"/>
      <w:r w:rsidRPr="00D15D28">
        <w:rPr>
          <w:rFonts w:asciiTheme="minorHAnsi" w:hAnsiTheme="minorHAnsi" w:cstheme="minorHAnsi"/>
          <w:b/>
          <w:bCs/>
          <w:w w:val="95"/>
          <w:sz w:val="22"/>
          <w:szCs w:val="22"/>
        </w:rPr>
        <w:t xml:space="preserve"> bi </w:t>
      </w:r>
      <w:proofErr w:type="spellStart"/>
      <w:r w:rsidRPr="00D15D28">
        <w:rPr>
          <w:rFonts w:asciiTheme="minorHAnsi" w:hAnsiTheme="minorHAnsi" w:cstheme="minorHAnsi"/>
          <w:b/>
          <w:bCs/>
          <w:w w:val="95"/>
          <w:sz w:val="22"/>
          <w:szCs w:val="22"/>
        </w:rPr>
        <w:t>kao</w:t>
      </w:r>
      <w:proofErr w:type="spellEnd"/>
      <w:r w:rsidRPr="00D15D28">
        <w:rPr>
          <w:rFonts w:asciiTheme="minorHAnsi" w:hAnsiTheme="minorHAnsi" w:cstheme="minorHAnsi"/>
          <w:b/>
          <w:bCs/>
          <w:w w:val="95"/>
          <w:sz w:val="22"/>
          <w:szCs w:val="22"/>
        </w:rPr>
        <w:t xml:space="preserve"> da </w:t>
      </w:r>
      <w:proofErr w:type="spellStart"/>
      <w:r w:rsidRPr="00D15D28">
        <w:rPr>
          <w:rFonts w:asciiTheme="minorHAnsi" w:hAnsiTheme="minorHAnsi" w:cstheme="minorHAnsi"/>
          <w:b/>
          <w:bCs/>
          <w:w w:val="95"/>
          <w:sz w:val="22"/>
          <w:szCs w:val="22"/>
        </w:rPr>
        <w:t>su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Isus</w:t>
      </w:r>
      <w:proofErr w:type="spellEnd"/>
      <w:r w:rsidRPr="00D15D28">
        <w:rPr>
          <w:rFonts w:asciiTheme="minorHAnsi" w:hAnsiTheme="minorHAnsi" w:cstheme="minorHAnsi"/>
          <w:b/>
          <w:bCs/>
          <w:w w:val="95"/>
          <w:sz w:val="22"/>
          <w:szCs w:val="22"/>
        </w:rPr>
        <w:t xml:space="preserve"> i Danilo </w:t>
      </w:r>
      <w:proofErr w:type="spellStart"/>
      <w:r w:rsidRPr="00D15D28">
        <w:rPr>
          <w:rFonts w:asciiTheme="minorHAnsi" w:hAnsiTheme="minorHAnsi" w:cstheme="minorHAnsi"/>
          <w:b/>
          <w:bCs/>
          <w:w w:val="95"/>
          <w:sz w:val="22"/>
          <w:szCs w:val="22"/>
        </w:rPr>
        <w:t>razgovarali</w:t>
      </w:r>
      <w:proofErr w:type="spellEnd"/>
      <w:r w:rsidRPr="00D15D28">
        <w:rPr>
          <w:rFonts w:asciiTheme="minorHAnsi" w:hAnsiTheme="minorHAnsi" w:cstheme="minorHAnsi"/>
          <w:b/>
          <w:bCs/>
          <w:w w:val="95"/>
          <w:sz w:val="22"/>
          <w:szCs w:val="22"/>
        </w:rPr>
        <w:t xml:space="preserve"> o </w:t>
      </w:r>
      <w:proofErr w:type="spellStart"/>
      <w:r w:rsidRPr="00D15D28">
        <w:rPr>
          <w:rFonts w:asciiTheme="minorHAnsi" w:hAnsiTheme="minorHAnsi" w:cstheme="minorHAnsi"/>
          <w:b/>
          <w:bCs/>
          <w:w w:val="95"/>
          <w:sz w:val="22"/>
          <w:szCs w:val="22"/>
        </w:rPr>
        <w:t>istom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događaju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zar</w:t>
      </w:r>
      <w:proofErr w:type="spellEnd"/>
      <w:r w:rsidRPr="00D15D28">
        <w:rPr>
          <w:rFonts w:asciiTheme="minorHAnsi" w:hAnsiTheme="minorHAnsi" w:cstheme="minorHAnsi"/>
          <w:b/>
          <w:bCs/>
          <w:w w:val="95"/>
          <w:sz w:val="22"/>
          <w:szCs w:val="22"/>
        </w:rPr>
        <w:t xml:space="preserve"> ne</w:t>
      </w:r>
      <w:r w:rsidRPr="00D15D28">
        <w:rPr>
          <w:rFonts w:asciiTheme="minorHAnsi" w:hAnsiTheme="minorHAnsi" w:cstheme="minorHAnsi"/>
          <w:w w:val="95"/>
          <w:sz w:val="22"/>
          <w:szCs w:val="22"/>
        </w:rPr>
        <w:t>?</w:t>
      </w:r>
    </w:p>
    <w:p w14:paraId="6EC5F24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Danilo je </w:t>
      </w:r>
      <w:proofErr w:type="spellStart"/>
      <w:r w:rsidRPr="00D15D28">
        <w:rPr>
          <w:rFonts w:asciiTheme="minorHAnsi" w:hAnsiTheme="minorHAnsi" w:cstheme="minorHAnsi"/>
          <w:w w:val="95"/>
          <w:sz w:val="22"/>
          <w:szCs w:val="22"/>
        </w:rPr>
        <w:t>takođe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u 12.3:</w:t>
      </w:r>
    </w:p>
    <w:p w14:paraId="127EAC16"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I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imaju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uvid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zasijati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sjaj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nebeskog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svoda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vode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mnoge</w:t>
      </w:r>
      <w:proofErr w:type="spellEnd"/>
      <w:r w:rsidRPr="00D15D28">
        <w:rPr>
          <w:rFonts w:asciiTheme="minorHAnsi" w:hAnsiTheme="minorHAnsi" w:cstheme="minorHAnsi"/>
          <w:w w:val="95"/>
          <w:sz w:val="22"/>
          <w:szCs w:val="22"/>
        </w:rPr>
        <w:t xml:space="preserve"> ka </w:t>
      </w:r>
      <w:proofErr w:type="spellStart"/>
      <w:r w:rsidRPr="00D15D28">
        <w:rPr>
          <w:rFonts w:asciiTheme="minorHAnsi" w:hAnsiTheme="minorHAnsi" w:cstheme="minorHAnsi"/>
          <w:w w:val="95"/>
          <w:sz w:val="22"/>
          <w:szCs w:val="22"/>
        </w:rPr>
        <w:t>pravdi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vekove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vekova</w:t>
      </w:r>
      <w:proofErr w:type="spellEnd"/>
      <w:r w:rsidRPr="00D15D28">
        <w:rPr>
          <w:rFonts w:asciiTheme="minorHAnsi" w:hAnsiTheme="minorHAnsi" w:cstheme="minorHAnsi"/>
          <w:w w:val="95"/>
          <w:sz w:val="22"/>
          <w:szCs w:val="22"/>
        </w:rPr>
        <w:t>.</w:t>
      </w:r>
    </w:p>
    <w:p w14:paraId="209C7507"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takođe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citirao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odlomak</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13,43, </w:t>
      </w:r>
      <w:proofErr w:type="spellStart"/>
      <w:r w:rsidRPr="00D15D28">
        <w:rPr>
          <w:rFonts w:asciiTheme="minorHAnsi" w:hAnsiTheme="minorHAnsi" w:cstheme="minorHAnsi"/>
          <w:w w:val="95"/>
          <w:sz w:val="22"/>
          <w:szCs w:val="22"/>
        </w:rPr>
        <w:t>paraboli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kukolju</w:t>
      </w:r>
      <w:proofErr w:type="spellEnd"/>
      <w:r w:rsidRPr="00D15D28">
        <w:rPr>
          <w:rFonts w:asciiTheme="minorHAnsi" w:hAnsiTheme="minorHAnsi" w:cstheme="minorHAnsi"/>
          <w:w w:val="95"/>
          <w:sz w:val="22"/>
          <w:szCs w:val="22"/>
        </w:rPr>
        <w:t xml:space="preserve">. On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stihu</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40:</w:t>
      </w:r>
    </w:p>
    <w:p w14:paraId="2D424764"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Kao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dakle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kukolj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skuplja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spaljuje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ognjem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sveta</w:t>
      </w:r>
      <w:proofErr w:type="spellEnd"/>
      <w:r w:rsidRPr="00D15D28">
        <w:rPr>
          <w:rFonts w:asciiTheme="minorHAnsi" w:hAnsiTheme="minorHAnsi" w:cstheme="minorHAnsi"/>
          <w:w w:val="95"/>
          <w:sz w:val="22"/>
          <w:szCs w:val="22"/>
        </w:rPr>
        <w:t xml:space="preserve"> {age—SGD).</w:t>
      </w:r>
    </w:p>
    <w:p w14:paraId="62B9837E"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i u 43.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je:</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Tada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veka</w:t>
      </w:r>
      <w:proofErr w:type="spellEnd"/>
      <w:r w:rsidRPr="00D15D28">
        <w:rPr>
          <w:rFonts w:asciiTheme="minorHAnsi" w:hAnsiTheme="minorHAnsi" w:cstheme="minorHAnsi"/>
          <w:w w:val="95"/>
          <w:sz w:val="22"/>
          <w:szCs w:val="22"/>
        </w:rPr>
        <w:t xml:space="preserve">—SGD) </w:t>
      </w:r>
      <w:proofErr w:type="spellStart"/>
      <w:r w:rsidRPr="00D15D28">
        <w:rPr>
          <w:rFonts w:asciiTheme="minorHAnsi" w:hAnsiTheme="minorHAnsi" w:cstheme="minorHAnsi"/>
          <w:w w:val="95"/>
          <w:sz w:val="22"/>
          <w:szCs w:val="22"/>
        </w:rPr>
        <w:t>pravednici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zasijati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sunce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carstvu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svog</w:t>
      </w:r>
      <w:proofErr w:type="spellEnd"/>
      <w:r w:rsidRPr="00D15D28">
        <w:rPr>
          <w:rFonts w:asciiTheme="minorHAnsi" w:hAnsiTheme="minorHAnsi" w:cstheme="minorHAnsi"/>
          <w:w w:val="95"/>
          <w:sz w:val="22"/>
          <w:szCs w:val="22"/>
        </w:rPr>
        <w:t xml:space="preserve"> Oca.</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Ko </w:t>
      </w:r>
      <w:proofErr w:type="spellStart"/>
      <w:r w:rsidRPr="00D15D28">
        <w:rPr>
          <w:rFonts w:asciiTheme="minorHAnsi" w:hAnsiTheme="minorHAnsi" w:cstheme="minorHAnsi"/>
          <w:w w:val="95"/>
          <w:sz w:val="22"/>
          <w:szCs w:val="22"/>
        </w:rPr>
        <w:t>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uši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čuje</w:t>
      </w:r>
      <w:proofErr w:type="spellEnd"/>
    </w:p>
    <w:p w14:paraId="01F67383"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ponovo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povezuje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Danilom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obojica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povezujući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veliku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nevolju</w:t>
      </w:r>
      <w:proofErr w:type="spellEnd"/>
      <w:r w:rsidRPr="00D15D28">
        <w:rPr>
          <w:rFonts w:asciiTheme="minorHAnsi" w:hAnsiTheme="minorHAnsi" w:cstheme="minorHAnsi"/>
          <w:w w:val="95"/>
          <w:sz w:val="22"/>
          <w:szCs w:val="22"/>
        </w:rPr>
        <w:t xml:space="preserve"> i Hristov </w:t>
      </w:r>
      <w:proofErr w:type="spellStart"/>
      <w:r w:rsidRPr="00D15D28">
        <w:rPr>
          <w:rFonts w:asciiTheme="minorHAnsi" w:hAnsiTheme="minorHAnsi" w:cstheme="minorHAnsi"/>
          <w:w w:val="95"/>
          <w:sz w:val="22"/>
          <w:szCs w:val="22"/>
        </w:rPr>
        <w:t>povratak</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njegovoj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generaciji</w:t>
      </w:r>
      <w:proofErr w:type="spellEnd"/>
      <w:r w:rsidRPr="00D15D28">
        <w:rPr>
          <w:rFonts w:asciiTheme="minorHAnsi" w:hAnsiTheme="minorHAnsi" w:cstheme="minorHAnsi"/>
          <w:w w:val="95"/>
          <w:sz w:val="22"/>
          <w:szCs w:val="22"/>
        </w:rPr>
        <w:t>.</w:t>
      </w:r>
    </w:p>
    <w:p w14:paraId="66BA09EE" w14:textId="77777777" w:rsidR="00D15D28" w:rsidRPr="00D15D28" w:rsidRDefault="00D15D28" w:rsidP="00D15D28">
      <w:pPr>
        <w:pStyle w:val="BodyText"/>
        <w:ind w:firstLine="450"/>
        <w:jc w:val="center"/>
        <w:rPr>
          <w:rFonts w:asciiTheme="minorHAnsi" w:hAnsiTheme="minorHAnsi" w:cstheme="minorHAnsi"/>
          <w:b/>
          <w:bCs/>
          <w:w w:val="95"/>
          <w:sz w:val="22"/>
          <w:szCs w:val="22"/>
        </w:rPr>
      </w:pPr>
      <w:r w:rsidRPr="00D15D28">
        <w:rPr>
          <w:rFonts w:asciiTheme="minorHAnsi" w:hAnsiTheme="minorHAnsi" w:cstheme="minorHAnsi"/>
          <w:b/>
          <w:bCs/>
          <w:w w:val="95"/>
          <w:sz w:val="22"/>
          <w:szCs w:val="22"/>
        </w:rPr>
        <w:t>1.Solunjanima 4.15</w:t>
      </w:r>
    </w:p>
    <w:p w14:paraId="0CAE3B82"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1. </w:t>
      </w:r>
      <w:proofErr w:type="spellStart"/>
      <w:r w:rsidRPr="00D15D28">
        <w:rPr>
          <w:rFonts w:asciiTheme="minorHAnsi" w:hAnsiTheme="minorHAnsi" w:cstheme="minorHAnsi"/>
          <w:w w:val="95"/>
          <w:sz w:val="22"/>
          <w:szCs w:val="22"/>
        </w:rPr>
        <w:t>Solunjanima</w:t>
      </w:r>
      <w:proofErr w:type="spellEnd"/>
      <w:r w:rsidRPr="00D15D28">
        <w:rPr>
          <w:rFonts w:asciiTheme="minorHAnsi" w:hAnsiTheme="minorHAnsi" w:cstheme="minorHAnsi"/>
          <w:w w:val="95"/>
          <w:sz w:val="22"/>
          <w:szCs w:val="22"/>
        </w:rPr>
        <w:t xml:space="preserve"> 4.13-15, </w:t>
      </w:r>
      <w:proofErr w:type="spellStart"/>
      <w:r w:rsidRPr="00D15D28">
        <w:rPr>
          <w:rFonts w:asciiTheme="minorHAnsi" w:hAnsiTheme="minorHAnsi" w:cstheme="minorHAnsi"/>
          <w:w w:val="95"/>
          <w:sz w:val="22"/>
          <w:szCs w:val="22"/>
        </w:rPr>
        <w:t>Pavlovom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najranijem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spisu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on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w:t>
      </w:r>
    </w:p>
    <w:p w14:paraId="132DA0B4" w14:textId="77777777" w:rsidR="00D15D28" w:rsidRDefault="00D15D28" w:rsidP="00D15D28">
      <w:pPr>
        <w:pStyle w:val="BodyText"/>
        <w:ind w:left="0"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13 Ali ne </w:t>
      </w:r>
      <w:proofErr w:type="spellStart"/>
      <w:r w:rsidRPr="00D15D28">
        <w:rPr>
          <w:rFonts w:asciiTheme="minorHAnsi" w:hAnsiTheme="minorHAnsi" w:cstheme="minorHAnsi"/>
          <w:w w:val="95"/>
          <w:sz w:val="22"/>
          <w:szCs w:val="22"/>
        </w:rPr>
        <w:t>bismo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braćo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želeli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ostanete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neznanju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onima</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zaspali</w:t>
      </w:r>
      <w:proofErr w:type="spellEnd"/>
      <w:r w:rsidRPr="00D15D28">
        <w:rPr>
          <w:rFonts w:asciiTheme="minorHAnsi" w:hAnsiTheme="minorHAnsi" w:cstheme="minorHAnsi"/>
          <w:w w:val="95"/>
          <w:sz w:val="22"/>
          <w:szCs w:val="22"/>
        </w:rPr>
        <w:t xml:space="preserve">; da ne </w:t>
      </w:r>
      <w:proofErr w:type="spellStart"/>
      <w:r w:rsidRPr="00D15D28">
        <w:rPr>
          <w:rFonts w:asciiTheme="minorHAnsi" w:hAnsiTheme="minorHAnsi" w:cstheme="minorHAnsi"/>
          <w:w w:val="95"/>
          <w:sz w:val="22"/>
          <w:szCs w:val="22"/>
        </w:rPr>
        <w:t>tugujete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ostali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nemaju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nade</w:t>
      </w:r>
      <w:proofErr w:type="spellEnd"/>
      <w:r w:rsidRPr="00D15D28">
        <w:rPr>
          <w:rFonts w:asciiTheme="minorHAnsi" w:hAnsiTheme="minorHAnsi" w:cstheme="minorHAnsi"/>
          <w:w w:val="95"/>
          <w:sz w:val="22"/>
          <w:szCs w:val="22"/>
        </w:rPr>
        <w:t xml:space="preserve">. 14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verujemo</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umro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vaskrsao</w:t>
      </w:r>
      <w:proofErr w:type="spellEnd"/>
      <w:r w:rsidRPr="00D15D28">
        <w:rPr>
          <w:rFonts w:asciiTheme="minorHAnsi" w:hAnsiTheme="minorHAnsi" w:cstheme="minorHAnsi"/>
          <w:w w:val="95"/>
          <w:sz w:val="22"/>
          <w:szCs w:val="22"/>
        </w:rPr>
        <w:t xml:space="preserve">, Bog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dovesti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njim</w:t>
      </w:r>
      <w:proofErr w:type="spellEnd"/>
      <w:r w:rsidRPr="00D15D28">
        <w:rPr>
          <w:rFonts w:asciiTheme="minorHAnsi" w:hAnsiTheme="minorHAnsi" w:cstheme="minorHAnsi"/>
          <w:w w:val="95"/>
          <w:sz w:val="22"/>
          <w:szCs w:val="22"/>
        </w:rPr>
        <w:t xml:space="preserve"> i one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usnuli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Isusu</w:t>
      </w:r>
      <w:proofErr w:type="spellEnd"/>
      <w:r w:rsidRPr="00D15D28">
        <w:rPr>
          <w:rFonts w:asciiTheme="minorHAnsi" w:hAnsiTheme="minorHAnsi" w:cstheme="minorHAnsi"/>
          <w:w w:val="95"/>
          <w:sz w:val="22"/>
          <w:szCs w:val="22"/>
        </w:rPr>
        <w:t xml:space="preserve">. 15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Gospodnjom</w:t>
      </w:r>
      <w:proofErr w:type="spellEnd"/>
      <w:r w:rsidRPr="00D15D28">
        <w:rPr>
          <w:rFonts w:asciiTheme="minorHAnsi" w:hAnsiTheme="minorHAnsi" w:cstheme="minorHAnsi"/>
          <w:w w:val="95"/>
          <w:sz w:val="22"/>
          <w:szCs w:val="22"/>
        </w:rPr>
        <w:t xml:space="preserve">, da mi </w:t>
      </w:r>
      <w:proofErr w:type="spellStart"/>
      <w:r w:rsidRPr="00D15D28">
        <w:rPr>
          <w:rFonts w:asciiTheme="minorHAnsi" w:hAnsiTheme="minorHAnsi" w:cstheme="minorHAnsi"/>
          <w:w w:val="95"/>
          <w:sz w:val="22"/>
          <w:szCs w:val="22"/>
        </w:rPr>
        <w:t>živi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ostali</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dolaska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Gospodnjeg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nećemo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slučaju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prethoditi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onima</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usnuli</w:t>
      </w:r>
      <w:proofErr w:type="spellEnd"/>
      <w:r w:rsidRPr="00D15D28">
        <w:rPr>
          <w:rFonts w:asciiTheme="minorHAnsi" w:hAnsiTheme="minorHAnsi" w:cstheme="minorHAnsi"/>
          <w:w w:val="95"/>
          <w:sz w:val="22"/>
          <w:szCs w:val="22"/>
        </w:rPr>
        <w:t>.</w:t>
      </w:r>
    </w:p>
    <w:p w14:paraId="09BAEB1E"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52 „</w:t>
      </w:r>
      <w:proofErr w:type="spellStart"/>
      <w:r w:rsidRPr="00D15D28">
        <w:rPr>
          <w:rFonts w:asciiTheme="minorHAnsi" w:hAnsiTheme="minorHAnsi" w:cstheme="minorHAnsi"/>
          <w:w w:val="95"/>
          <w:sz w:val="22"/>
          <w:szCs w:val="22"/>
        </w:rPr>
        <w:t>rečju</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Gospodnjom</w:t>
      </w:r>
      <w:proofErr w:type="spellEnd"/>
      <w:r w:rsidRPr="00D15D28">
        <w:rPr>
          <w:rFonts w:asciiTheme="minorHAnsi" w:hAnsiTheme="minorHAnsi" w:cstheme="minorHAnsi"/>
          <w:w w:val="95"/>
          <w:sz w:val="22"/>
          <w:szCs w:val="22"/>
        </w:rPr>
        <w:t>“</w:t>
      </w:r>
      <w:proofErr w:type="gramEnd"/>
    </w:p>
    <w:p w14:paraId="62DAA24E"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Ova </w:t>
      </w:r>
      <w:proofErr w:type="spellStart"/>
      <w:r w:rsidRPr="00D15D28">
        <w:rPr>
          <w:rFonts w:asciiTheme="minorHAnsi" w:hAnsiTheme="minorHAnsi" w:cstheme="minorHAnsi"/>
          <w:w w:val="95"/>
          <w:sz w:val="22"/>
          <w:szCs w:val="22"/>
        </w:rPr>
        <w:t>izjava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obično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smatra</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Pavle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nadahnuto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svakako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tačno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to </w:t>
      </w:r>
      <w:proofErr w:type="spellStart"/>
      <w:r w:rsidRPr="00D15D28">
        <w:rPr>
          <w:rFonts w:asciiTheme="minorHAnsi" w:hAnsiTheme="minorHAnsi" w:cstheme="minorHAnsi"/>
          <w:w w:val="95"/>
          <w:sz w:val="22"/>
          <w:szCs w:val="22"/>
        </w:rPr>
        <w:t>takođe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može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značiti</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Pavlovo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zasnovano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dok</w:t>
      </w:r>
      <w:proofErr w:type="spellEnd"/>
      <w:r w:rsidRPr="00D15D28">
        <w:rPr>
          <w:rFonts w:asciiTheme="minorHAnsi" w:hAnsiTheme="minorHAnsi" w:cstheme="minorHAnsi"/>
          <w:w w:val="95"/>
          <w:sz w:val="22"/>
          <w:szCs w:val="22"/>
        </w:rPr>
        <w:t xml:space="preserve"> je bio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primer,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16.27-28, Matej 24, </w:t>
      </w:r>
      <w:proofErr w:type="spellStart"/>
      <w:r w:rsidRPr="00D15D28">
        <w:rPr>
          <w:rFonts w:asciiTheme="minorHAnsi" w:hAnsiTheme="minorHAnsi" w:cstheme="minorHAnsi"/>
          <w:w w:val="95"/>
          <w:sz w:val="22"/>
          <w:szCs w:val="22"/>
        </w:rPr>
        <w:t>itd</w:t>
      </w:r>
      <w:proofErr w:type="spellEnd"/>
      <w:r w:rsidRPr="00D15D28">
        <w:rPr>
          <w:rFonts w:asciiTheme="minorHAnsi" w:hAnsiTheme="minorHAnsi" w:cstheme="minorHAnsi"/>
          <w:w w:val="95"/>
          <w:sz w:val="22"/>
          <w:szCs w:val="22"/>
        </w:rPr>
        <w:t xml:space="preserve">. Oba ova </w:t>
      </w:r>
      <w:proofErr w:type="spellStart"/>
      <w:r w:rsidRPr="00D15D28">
        <w:rPr>
          <w:rFonts w:asciiTheme="minorHAnsi" w:hAnsiTheme="minorHAnsi" w:cstheme="minorHAnsi"/>
          <w:w w:val="95"/>
          <w:sz w:val="22"/>
          <w:szCs w:val="22"/>
        </w:rPr>
        <w:t>gledišta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tačna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Gotovo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nemoguće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prenaglasiti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Pavlovu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zavisnost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učenja</w:t>
      </w:r>
      <w:proofErr w:type="spellEnd"/>
      <w:r w:rsidRPr="00D15D28">
        <w:rPr>
          <w:rFonts w:asciiTheme="minorHAnsi" w:hAnsiTheme="minorHAnsi" w:cstheme="minorHAnsi"/>
          <w:w w:val="95"/>
          <w:sz w:val="22"/>
          <w:szCs w:val="22"/>
        </w:rPr>
        <w:t xml:space="preserve">. Don K. Preston je </w:t>
      </w:r>
      <w:proofErr w:type="spellStart"/>
      <w:r w:rsidRPr="00D15D28">
        <w:rPr>
          <w:rFonts w:asciiTheme="minorHAnsi" w:hAnsiTheme="minorHAnsi" w:cstheme="minorHAnsi"/>
          <w:w w:val="95"/>
          <w:sz w:val="22"/>
          <w:szCs w:val="22"/>
        </w:rPr>
        <w:t>dao</w:t>
      </w:r>
      <w:proofErr w:type="spellEnd"/>
      <w:r w:rsidRPr="00D15D28">
        <w:rPr>
          <w:rFonts w:asciiTheme="minorHAnsi" w:hAnsiTheme="minorHAnsi" w:cstheme="minorHAnsi"/>
          <w:w w:val="95"/>
          <w:sz w:val="22"/>
          <w:szCs w:val="22"/>
        </w:rPr>
        <w:t xml:space="preserve"> 33 </w:t>
      </w:r>
      <w:proofErr w:type="spellStart"/>
      <w:r w:rsidRPr="00D15D28">
        <w:rPr>
          <w:rFonts w:asciiTheme="minorHAnsi" w:hAnsiTheme="minorHAnsi" w:cstheme="minorHAnsi"/>
          <w:w w:val="95"/>
          <w:sz w:val="22"/>
          <w:szCs w:val="22"/>
        </w:rPr>
        <w:t>paralele</w:t>
      </w:r>
      <w:proofErr w:type="spellEnd"/>
      <w:r w:rsidRPr="00D15D28">
        <w:rPr>
          <w:rFonts w:asciiTheme="minorHAnsi" w:hAnsiTheme="minorHAnsi" w:cstheme="minorHAnsi"/>
          <w:w w:val="95"/>
          <w:sz w:val="22"/>
          <w:szCs w:val="22"/>
        </w:rPr>
        <w:t xml:space="preserve"> (One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date u </w:t>
      </w:r>
      <w:proofErr w:type="spellStart"/>
      <w:r w:rsidRPr="00D15D28">
        <w:rPr>
          <w:rFonts w:asciiTheme="minorHAnsi" w:hAnsiTheme="minorHAnsi" w:cstheme="minorHAnsi"/>
          <w:w w:val="95"/>
          <w:sz w:val="22"/>
          <w:szCs w:val="22"/>
        </w:rPr>
        <w:t>autorovim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Esejima</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Eshatologiji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Uvodni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pregled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proučavanja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stvari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između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Pavlovog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Solunjanima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Isusovog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njegovoj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hramskoj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propovedi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govora</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Maslinskoj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raspravi</w:t>
      </w:r>
      <w:proofErr w:type="spellEnd"/>
      <w:r w:rsidRPr="00D15D28">
        <w:rPr>
          <w:rFonts w:asciiTheme="minorHAnsi" w:hAnsiTheme="minorHAnsi" w:cstheme="minorHAnsi"/>
          <w:w w:val="95"/>
          <w:sz w:val="22"/>
          <w:szCs w:val="22"/>
        </w:rPr>
        <w:t xml:space="preserve"> [Don K. </w:t>
      </w:r>
      <w:proofErr w:type="spellStart"/>
      <w:r w:rsidRPr="00D15D28">
        <w:rPr>
          <w:rFonts w:asciiTheme="minorHAnsi" w:hAnsiTheme="minorHAnsi" w:cstheme="minorHAnsi"/>
          <w:w w:val="95"/>
          <w:sz w:val="22"/>
          <w:szCs w:val="22"/>
        </w:rPr>
        <w:t>Prestone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srešćemo</w:t>
      </w:r>
      <w:proofErr w:type="spellEnd"/>
      <w:r w:rsidRPr="00D15D28">
        <w:rPr>
          <w:rFonts w:asciiTheme="minorHAnsi" w:hAnsiTheme="minorHAnsi" w:cstheme="minorHAnsi"/>
          <w:w w:val="95"/>
          <w:sz w:val="22"/>
          <w:szCs w:val="22"/>
        </w:rPr>
        <w:t xml:space="preserve"> ga u </w:t>
      </w:r>
      <w:proofErr w:type="spellStart"/>
      <w:r w:rsidRPr="00D15D28">
        <w:rPr>
          <w:rFonts w:asciiTheme="minorHAnsi" w:hAnsiTheme="minorHAnsi" w:cstheme="minorHAnsi"/>
          <w:w w:val="95"/>
          <w:sz w:val="22"/>
          <w:szCs w:val="22"/>
        </w:rPr>
        <w:t>vazduhu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venčanje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kraljeva</w:t>
      </w:r>
      <w:proofErr w:type="spellEnd"/>
      <w:r w:rsidRPr="00D15D28">
        <w:rPr>
          <w:rFonts w:asciiTheme="minorHAnsi" w:hAnsiTheme="minorHAnsi" w:cstheme="minorHAnsi"/>
          <w:w w:val="95"/>
          <w:sz w:val="22"/>
          <w:szCs w:val="22"/>
        </w:rPr>
        <w:t xml:space="preserve">! (Ardmore, OK: </w:t>
      </w:r>
      <w:proofErr w:type="spellStart"/>
      <w:r w:rsidRPr="00D15D28">
        <w:rPr>
          <w:rFonts w:asciiTheme="minorHAnsi" w:hAnsiTheme="minorHAnsi" w:cstheme="minorHAnsi"/>
          <w:w w:val="95"/>
          <w:sz w:val="22"/>
          <w:szCs w:val="22"/>
        </w:rPr>
        <w:t>JaDon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PublicationsLLC</w:t>
      </w:r>
      <w:proofErr w:type="spellEnd"/>
      <w:r w:rsidRPr="00D15D28">
        <w:rPr>
          <w:rFonts w:asciiTheme="minorHAnsi" w:hAnsiTheme="minorHAnsi" w:cstheme="minorHAnsi"/>
          <w:w w:val="95"/>
          <w:sz w:val="22"/>
          <w:szCs w:val="22"/>
        </w:rPr>
        <w:t>, 2009), str. 72-75]</w:t>
      </w:r>
    </w:p>
    <w:p w14:paraId="6C449116"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Pošto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Pavlovo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Solunjanima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odražava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Isusovo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očigledno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odražava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Danilovo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Solunjani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odražavaju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Danilovo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uključujući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dolazak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sud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Isusovom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generacije</w:t>
      </w:r>
      <w:proofErr w:type="spellEnd"/>
    </w:p>
    <w:p w14:paraId="1D7EFA19" w14:textId="77777777" w:rsidR="00D15D28" w:rsidRPr="00D15D28" w:rsidRDefault="00D15D28" w:rsidP="00D15D28">
      <w:pPr>
        <w:pStyle w:val="BodyText"/>
        <w:ind w:firstLine="450"/>
        <w:jc w:val="center"/>
        <w:rPr>
          <w:rFonts w:asciiTheme="minorHAnsi" w:hAnsiTheme="minorHAnsi" w:cstheme="minorHAnsi"/>
          <w:b/>
          <w:bCs/>
          <w:w w:val="95"/>
          <w:sz w:val="22"/>
          <w:szCs w:val="22"/>
        </w:rPr>
      </w:pPr>
      <w:r w:rsidRPr="00D15D28">
        <w:rPr>
          <w:rFonts w:asciiTheme="minorHAnsi" w:hAnsiTheme="minorHAnsi" w:cstheme="minorHAnsi"/>
          <w:b/>
          <w:bCs/>
          <w:w w:val="95"/>
          <w:sz w:val="22"/>
          <w:szCs w:val="22"/>
        </w:rPr>
        <w:t>Dela 24.15</w:t>
      </w:r>
    </w:p>
    <w:p w14:paraId="2B4D435C"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Pošto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komentarisali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24.15, </w:t>
      </w:r>
      <w:proofErr w:type="spellStart"/>
      <w:r w:rsidRPr="00D15D28">
        <w:rPr>
          <w:rFonts w:asciiTheme="minorHAnsi" w:hAnsiTheme="minorHAnsi" w:cstheme="minorHAnsi"/>
          <w:w w:val="95"/>
          <w:sz w:val="22"/>
          <w:szCs w:val="22"/>
        </w:rPr>
        <w:t>pogledajte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komentare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tamo</w:t>
      </w:r>
      <w:proofErr w:type="spellEnd"/>
      <w:r w:rsidRPr="00D15D28">
        <w:rPr>
          <w:rFonts w:asciiTheme="minorHAnsi" w:hAnsiTheme="minorHAnsi" w:cstheme="minorHAnsi"/>
          <w:w w:val="95"/>
          <w:sz w:val="22"/>
          <w:szCs w:val="22"/>
        </w:rPr>
        <w:t>.</w:t>
      </w:r>
    </w:p>
    <w:p w14:paraId="4E1DF5B1"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1.Korinćanima 15.24</w:t>
      </w:r>
    </w:p>
    <w:p w14:paraId="598C595B"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odlomku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Pavlovom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glavnom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odlomku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on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w:t>
      </w:r>
    </w:p>
    <w:p w14:paraId="784CE6E0"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24 Tada </w:t>
      </w:r>
      <w:proofErr w:type="spellStart"/>
      <w:r w:rsidRPr="00D15D28">
        <w:rPr>
          <w:rFonts w:asciiTheme="minorHAnsi" w:hAnsiTheme="minorHAnsi" w:cstheme="minorHAnsi"/>
          <w:w w:val="95"/>
          <w:sz w:val="22"/>
          <w:szCs w:val="22"/>
        </w:rPr>
        <w:t>dolazi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predati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carstvo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Bogu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ukinuti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vlast</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svaku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vlast</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moc</w:t>
      </w:r>
      <w:proofErr w:type="spellEnd"/>
      <w:r w:rsidRPr="00D15D28">
        <w:rPr>
          <w:rFonts w:asciiTheme="minorHAnsi" w:hAnsiTheme="minorHAnsi" w:cstheme="minorHAnsi"/>
          <w:w w:val="95"/>
          <w:sz w:val="22"/>
          <w:szCs w:val="22"/>
        </w:rPr>
        <w:t xml:space="preserve">́. 25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on mora da </w:t>
      </w:r>
      <w:proofErr w:type="spellStart"/>
      <w:r w:rsidRPr="00D15D28">
        <w:rPr>
          <w:rFonts w:asciiTheme="minorHAnsi" w:hAnsiTheme="minorHAnsi" w:cstheme="minorHAnsi"/>
          <w:w w:val="95"/>
          <w:sz w:val="22"/>
          <w:szCs w:val="22"/>
        </w:rPr>
        <w:t>caruje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dok</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stavi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neprijatelje</w:t>
      </w:r>
      <w:proofErr w:type="spellEnd"/>
      <w:r w:rsidRPr="00D15D28">
        <w:rPr>
          <w:rFonts w:asciiTheme="minorHAnsi" w:hAnsiTheme="minorHAnsi" w:cstheme="minorHAnsi"/>
          <w:w w:val="95"/>
          <w:sz w:val="22"/>
          <w:szCs w:val="22"/>
        </w:rPr>
        <w:t xml:space="preserve"> pod </w:t>
      </w:r>
      <w:proofErr w:type="spellStart"/>
      <w:r w:rsidRPr="00D15D28">
        <w:rPr>
          <w:rFonts w:asciiTheme="minorHAnsi" w:hAnsiTheme="minorHAnsi" w:cstheme="minorHAnsi"/>
          <w:w w:val="95"/>
          <w:sz w:val="22"/>
          <w:szCs w:val="22"/>
        </w:rPr>
        <w:t>noge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26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neprijatelj</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ukinut</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smrt</w:t>
      </w:r>
      <w:proofErr w:type="spellEnd"/>
      <w:r w:rsidRPr="00D15D28">
        <w:rPr>
          <w:rFonts w:asciiTheme="minorHAnsi" w:hAnsiTheme="minorHAnsi" w:cstheme="minorHAnsi"/>
          <w:w w:val="95"/>
          <w:sz w:val="22"/>
          <w:szCs w:val="22"/>
        </w:rPr>
        <w:t>.</w:t>
      </w:r>
    </w:p>
    <w:p w14:paraId="39421204"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b/>
          <w:bCs/>
          <w:w w:val="95"/>
          <w:sz w:val="22"/>
          <w:szCs w:val="22"/>
        </w:rPr>
        <w:t xml:space="preserve">O </w:t>
      </w:r>
      <w:proofErr w:type="spellStart"/>
      <w:r w:rsidRPr="00D15D28">
        <w:rPr>
          <w:rFonts w:asciiTheme="minorHAnsi" w:hAnsiTheme="minorHAnsi" w:cstheme="minorHAnsi"/>
          <w:b/>
          <w:bCs/>
          <w:w w:val="95"/>
          <w:sz w:val="22"/>
          <w:szCs w:val="22"/>
        </w:rPr>
        <w:t>kom</w:t>
      </w:r>
      <w:proofErr w:type="spellEnd"/>
      <w:r w:rsidRPr="00D15D28">
        <w:rPr>
          <w:rFonts w:asciiTheme="minorHAnsi" w:hAnsiTheme="minorHAnsi" w:cstheme="minorHAnsi"/>
          <w:b/>
          <w:bCs/>
          <w:w w:val="95"/>
          <w:sz w:val="22"/>
          <w:szCs w:val="22"/>
        </w:rPr>
        <w:t xml:space="preserve"> „</w:t>
      </w:r>
      <w:proofErr w:type="spellStart"/>
      <w:proofErr w:type="gramStart"/>
      <w:r w:rsidRPr="00D15D28">
        <w:rPr>
          <w:rFonts w:asciiTheme="minorHAnsi" w:hAnsiTheme="minorHAnsi" w:cstheme="minorHAnsi"/>
          <w:b/>
          <w:bCs/>
          <w:w w:val="95"/>
          <w:sz w:val="22"/>
          <w:szCs w:val="22"/>
        </w:rPr>
        <w:t>kraju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Pavle</w:t>
      </w:r>
      <w:proofErr w:type="spellEnd"/>
      <w:proofErr w:type="gram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ovde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govori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da se „</w:t>
      </w:r>
      <w:proofErr w:type="spellStart"/>
      <w:r w:rsidRPr="00D15D28">
        <w:rPr>
          <w:rFonts w:asciiTheme="minorHAnsi" w:hAnsiTheme="minorHAnsi" w:cstheme="minorHAnsi"/>
          <w:b/>
          <w:bCs/>
          <w:w w:val="95"/>
          <w:sz w:val="22"/>
          <w:szCs w:val="22"/>
        </w:rPr>
        <w:t>kraj</w:t>
      </w:r>
      <w:proofErr w:type="spellEnd"/>
      <w:r w:rsidRPr="00D15D28">
        <w:rPr>
          <w:rFonts w:asciiTheme="minorHAnsi" w:hAnsiTheme="minorHAnsi" w:cstheme="minorHAnsi"/>
          <w:b/>
          <w:bCs/>
          <w:w w:val="95"/>
          <w:sz w:val="22"/>
          <w:szCs w:val="22"/>
        </w:rPr>
        <w:t xml:space="preserve"> </w:t>
      </w:r>
      <w:proofErr w:type="spellStart"/>
      <w:proofErr w:type="gramStart"/>
      <w:r w:rsidRPr="00D15D28">
        <w:rPr>
          <w:rFonts w:asciiTheme="minorHAnsi" w:hAnsiTheme="minorHAnsi" w:cstheme="minorHAnsi"/>
          <w:b/>
          <w:bCs/>
          <w:w w:val="95"/>
          <w:sz w:val="22"/>
          <w:szCs w:val="22"/>
        </w:rPr>
        <w:t>vremena</w:t>
      </w:r>
      <w:proofErr w:type="spellEnd"/>
      <w:r w:rsidRPr="00D15D28">
        <w:rPr>
          <w:rFonts w:asciiTheme="minorHAnsi" w:hAnsiTheme="minorHAnsi" w:cstheme="minorHAnsi"/>
          <w:b/>
          <w:bCs/>
          <w:w w:val="95"/>
          <w:sz w:val="22"/>
          <w:szCs w:val="22"/>
        </w:rPr>
        <w:t>“ ne</w:t>
      </w:r>
      <w:proofErr w:type="gram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pojavljuje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jednom</w:t>
      </w:r>
      <w:proofErr w:type="spellEnd"/>
      <w:r w:rsidRPr="00D15D28">
        <w:rPr>
          <w:rFonts w:asciiTheme="minorHAnsi" w:hAnsiTheme="minorHAnsi" w:cstheme="minorHAnsi"/>
          <w:b/>
          <w:bCs/>
          <w:w w:val="95"/>
          <w:sz w:val="22"/>
          <w:szCs w:val="22"/>
        </w:rPr>
        <w:t xml:space="preserve"> u </w:t>
      </w:r>
      <w:proofErr w:type="spellStart"/>
      <w:r w:rsidRPr="00D15D28">
        <w:rPr>
          <w:rFonts w:asciiTheme="minorHAnsi" w:hAnsiTheme="minorHAnsi" w:cstheme="minorHAnsi"/>
          <w:b/>
          <w:bCs/>
          <w:w w:val="95"/>
          <w:sz w:val="22"/>
          <w:szCs w:val="22"/>
        </w:rPr>
        <w:t>Svetom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pismu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b/>
          <w:bCs/>
          <w:w w:val="95"/>
          <w:sz w:val="22"/>
          <w:szCs w:val="22"/>
        </w:rPr>
        <w:t>Mesijino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doba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nema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da Danilo 12 </w:t>
      </w:r>
      <w:proofErr w:type="spellStart"/>
      <w:r w:rsidRPr="00D15D28">
        <w:rPr>
          <w:rFonts w:asciiTheme="minorHAnsi" w:hAnsiTheme="minorHAnsi" w:cstheme="minorHAnsi"/>
          <w:w w:val="95"/>
          <w:sz w:val="22"/>
          <w:szCs w:val="22"/>
        </w:rPr>
        <w:t>uči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b/>
          <w:bCs/>
          <w:w w:val="95"/>
          <w:sz w:val="22"/>
          <w:szCs w:val="22"/>
        </w:rPr>
        <w:t>vaskrsenje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dogoditi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Mojsijevog</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doba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i Danilo </w:t>
      </w:r>
      <w:proofErr w:type="spellStart"/>
      <w:r w:rsidRPr="00D15D28">
        <w:rPr>
          <w:rFonts w:asciiTheme="minorHAnsi" w:hAnsiTheme="minorHAnsi" w:cstheme="minorHAnsi"/>
          <w:w w:val="95"/>
          <w:sz w:val="22"/>
          <w:szCs w:val="22"/>
        </w:rPr>
        <w:t>poučavali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velika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nevolja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sud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dogoditi</w:t>
      </w:r>
      <w:proofErr w:type="spellEnd"/>
      <w:r w:rsidRPr="00D15D28">
        <w:rPr>
          <w:rFonts w:asciiTheme="minorHAnsi" w:hAnsiTheme="minorHAnsi" w:cstheme="minorHAnsi"/>
          <w:w w:val="95"/>
          <w:sz w:val="22"/>
          <w:szCs w:val="22"/>
        </w:rPr>
        <w:t xml:space="preserve"> u</w:t>
      </w:r>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Mojsijev</w:t>
      </w:r>
      <w:r w:rsidRPr="00D15D28">
        <w:rPr>
          <w:rFonts w:asciiTheme="minorHAnsi" w:hAnsiTheme="minorHAnsi" w:cstheme="minorHAnsi"/>
          <w:w w:val="95"/>
          <w:sz w:val="22"/>
          <w:szCs w:val="22"/>
        </w:rPr>
        <w: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Ovde</w:t>
      </w:r>
      <w:proofErr w:type="spellEnd"/>
      <w:r w:rsidRPr="00D15D28">
        <w:rPr>
          <w:rFonts w:asciiTheme="minorHAnsi" w:hAnsiTheme="minorHAnsi" w:cstheme="minorHAnsi"/>
          <w:w w:val="95"/>
          <w:sz w:val="22"/>
          <w:szCs w:val="22"/>
        </w:rPr>
        <w:t xml:space="preserve"> u 1. </w:t>
      </w:r>
      <w:proofErr w:type="spellStart"/>
      <w:r w:rsidRPr="00D15D28">
        <w:rPr>
          <w:rFonts w:asciiTheme="minorHAnsi" w:hAnsiTheme="minorHAnsi" w:cstheme="minorHAnsi"/>
          <w:w w:val="95"/>
          <w:sz w:val="22"/>
          <w:szCs w:val="22"/>
        </w:rPr>
        <w:t>Korinćanima</w:t>
      </w:r>
      <w:proofErr w:type="spellEnd"/>
      <w:r w:rsidRPr="00D15D28">
        <w:rPr>
          <w:rFonts w:asciiTheme="minorHAnsi" w:hAnsiTheme="minorHAnsi" w:cstheme="minorHAnsi"/>
          <w:w w:val="95"/>
          <w:sz w:val="22"/>
          <w:szCs w:val="22"/>
        </w:rPr>
        <w:t xml:space="preserve"> 15, </w:t>
      </w:r>
      <w:proofErr w:type="spellStart"/>
      <w:r w:rsidRPr="00D15D28">
        <w:rPr>
          <w:rFonts w:asciiTheme="minorHAnsi" w:hAnsiTheme="minorHAnsi" w:cstheme="minorHAnsi"/>
          <w:w w:val="95"/>
          <w:sz w:val="22"/>
          <w:szCs w:val="22"/>
        </w:rPr>
        <w:t>vidimo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Pavla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tom </w:t>
      </w:r>
      <w:proofErr w:type="spellStart"/>
      <w:r w:rsidRPr="00D15D28">
        <w:rPr>
          <w:rFonts w:asciiTheme="minorHAnsi" w:hAnsiTheme="minorHAnsi" w:cstheme="minorHAnsi"/>
          <w:w w:val="95"/>
          <w:sz w:val="22"/>
          <w:szCs w:val="22"/>
        </w:rPr>
        <w:t>istom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w:t>
      </w:r>
    </w:p>
    <w:p w14:paraId="050C0ECB"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Razumevanje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razlika</w:t>
      </w:r>
      <w:proofErr w:type="spellEnd"/>
      <w:r w:rsidRPr="00D15D28">
        <w:rPr>
          <w:rFonts w:asciiTheme="minorHAnsi" w:hAnsiTheme="minorHAnsi" w:cstheme="minorHAnsi"/>
          <w:w w:val="95"/>
          <w:sz w:val="22"/>
          <w:szCs w:val="22"/>
        </w:rPr>
        <w:t xml:space="preserve"> u tome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koriste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i</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pozajmljivanje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navodi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zaključak</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Pavle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on je </w:t>
      </w:r>
      <w:proofErr w:type="spellStart"/>
      <w:r w:rsidRPr="00D15D28">
        <w:rPr>
          <w:rFonts w:asciiTheme="minorHAnsi" w:hAnsiTheme="minorHAnsi" w:cstheme="minorHAnsi"/>
          <w:w w:val="95"/>
          <w:sz w:val="22"/>
          <w:szCs w:val="22"/>
        </w:rPr>
        <w:t>govorio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istom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događaju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i Danilo, </w:t>
      </w:r>
      <w:proofErr w:type="spellStart"/>
      <w:r>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w:t>
      </w:r>
      <w:r>
        <w:rPr>
          <w:rFonts w:asciiTheme="minorHAnsi" w:hAnsiTheme="minorHAnsi" w:cstheme="minorHAnsi"/>
          <w:w w:val="95"/>
          <w:sz w:val="22"/>
          <w:szCs w:val="22"/>
        </w:rPr>
        <w:t>evog</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njegov</w:t>
      </w:r>
      <w:r w:rsidRPr="00D15D28">
        <w:rPr>
          <w:rFonts w:asciiTheme="minorHAnsi" w:hAnsiTheme="minorHAnsi" w:cstheme="minorHAnsi"/>
          <w:w w:val="95"/>
          <w:sz w:val="22"/>
          <w:szCs w:val="22"/>
        </w:rPr>
        <w:t>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generaciji</w:t>
      </w:r>
      <w:proofErr w:type="spellEnd"/>
      <w:r w:rsidRPr="00D15D28">
        <w:rPr>
          <w:rFonts w:asciiTheme="minorHAnsi" w:hAnsiTheme="minorHAnsi" w:cstheme="minorHAnsi"/>
          <w:w w:val="95"/>
          <w:sz w:val="22"/>
          <w:szCs w:val="22"/>
        </w:rPr>
        <w:t>.</w:t>
      </w:r>
    </w:p>
    <w:p w14:paraId="3AA02723" w14:textId="77777777" w:rsidR="00D15D28" w:rsidRPr="00D15D28" w:rsidRDefault="00D15D28" w:rsidP="00D15D28">
      <w:pPr>
        <w:pStyle w:val="BodyText"/>
        <w:ind w:firstLine="450"/>
        <w:jc w:val="center"/>
        <w:rPr>
          <w:rFonts w:asciiTheme="minorHAnsi" w:hAnsiTheme="minorHAnsi" w:cstheme="minorHAnsi"/>
          <w:b/>
          <w:bCs/>
          <w:w w:val="95"/>
          <w:sz w:val="22"/>
          <w:szCs w:val="22"/>
        </w:rPr>
      </w:pPr>
      <w:r w:rsidRPr="00D15D28">
        <w:rPr>
          <w:rFonts w:asciiTheme="minorHAnsi" w:hAnsiTheme="minorHAnsi" w:cstheme="minorHAnsi"/>
          <w:b/>
          <w:bCs/>
          <w:w w:val="95"/>
          <w:sz w:val="22"/>
          <w:szCs w:val="22"/>
        </w:rPr>
        <w:t>1.Korinćanima 15.54-56</w:t>
      </w:r>
    </w:p>
    <w:p w14:paraId="0D6C6D8F"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Dok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Pavle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završava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disertaciju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on </w:t>
      </w:r>
      <w:proofErr w:type="spellStart"/>
      <w:r w:rsidRPr="00D15D28">
        <w:rPr>
          <w:rFonts w:asciiTheme="minorHAnsi" w:hAnsiTheme="minorHAnsi" w:cstheme="minorHAnsi"/>
          <w:w w:val="95"/>
          <w:sz w:val="22"/>
          <w:szCs w:val="22"/>
        </w:rPr>
        <w:t>kaže</w:t>
      </w:r>
      <w:proofErr w:type="spellEnd"/>
      <w:r w:rsidRPr="00D15D28">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54 Ali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raspadljivo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obuče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neraspadljivost</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smrtno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obuče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besmrtnost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ostvariti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napisana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Smrt</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progutana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pobedom</w:t>
      </w:r>
      <w:proofErr w:type="spellEnd"/>
      <w:r w:rsidRPr="00D15D28">
        <w:rPr>
          <w:rFonts w:asciiTheme="minorHAnsi" w:hAnsiTheme="minorHAnsi" w:cstheme="minorHAnsi"/>
          <w:w w:val="95"/>
          <w:sz w:val="22"/>
          <w:szCs w:val="22"/>
        </w:rPr>
        <w:t xml:space="preserve">. 55 O </w:t>
      </w:r>
      <w:proofErr w:type="spellStart"/>
      <w:r w:rsidRPr="00D15D28">
        <w:rPr>
          <w:rFonts w:asciiTheme="minorHAnsi" w:hAnsiTheme="minorHAnsi" w:cstheme="minorHAnsi"/>
          <w:w w:val="95"/>
          <w:sz w:val="22"/>
          <w:szCs w:val="22"/>
        </w:rPr>
        <w:t>smrti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gde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tvoja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pobeda</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smrti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gde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žalac</w:t>
      </w:r>
      <w:proofErr w:type="spellEnd"/>
      <w:r w:rsidRPr="00D15D28">
        <w:rPr>
          <w:rFonts w:asciiTheme="minorHAnsi" w:hAnsiTheme="minorHAnsi" w:cstheme="minorHAnsi"/>
          <w:w w:val="95"/>
          <w:sz w:val="22"/>
          <w:szCs w:val="22"/>
        </w:rPr>
        <w:t xml:space="preserve">? 56 </w:t>
      </w:r>
      <w:proofErr w:type="spellStart"/>
      <w:r w:rsidRPr="00D15D28">
        <w:rPr>
          <w:rFonts w:asciiTheme="minorHAnsi" w:hAnsiTheme="minorHAnsi" w:cstheme="minorHAnsi"/>
          <w:w w:val="95"/>
          <w:sz w:val="22"/>
          <w:szCs w:val="22"/>
        </w:rPr>
        <w:t>Žalac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smrti</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greh</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sila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greha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zakon</w:t>
      </w:r>
      <w:proofErr w:type="spellEnd"/>
      <w:r>
        <w:rPr>
          <w:rFonts w:asciiTheme="minorHAnsi" w:hAnsiTheme="minorHAnsi" w:cstheme="minorHAnsi"/>
          <w:w w:val="95"/>
          <w:sz w:val="22"/>
          <w:szCs w:val="22"/>
        </w:rPr>
        <w:t>.</w:t>
      </w:r>
    </w:p>
    <w:p w14:paraId="13B3C55E" w14:textId="77777777" w:rsid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da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54 </w:t>
      </w:r>
      <w:proofErr w:type="spellStart"/>
      <w:r w:rsidRPr="00D15D28">
        <w:rPr>
          <w:rFonts w:asciiTheme="minorHAnsi" w:hAnsiTheme="minorHAnsi" w:cstheme="minorHAnsi"/>
          <w:w w:val="95"/>
          <w:sz w:val="22"/>
          <w:szCs w:val="22"/>
        </w:rPr>
        <w:t>citira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Isa</w:t>
      </w:r>
      <w:r>
        <w:rPr>
          <w:rFonts w:asciiTheme="minorHAnsi" w:hAnsiTheme="minorHAnsi" w:cstheme="minorHAnsi"/>
          <w:w w:val="95"/>
          <w:sz w:val="22"/>
          <w:szCs w:val="22"/>
        </w:rPr>
        <w:t>ija</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25.8 i </w:t>
      </w:r>
      <w:proofErr w:type="spellStart"/>
      <w:r>
        <w:rPr>
          <w:rFonts w:asciiTheme="minorHAnsi" w:hAnsiTheme="minorHAnsi" w:cstheme="minorHAnsi"/>
          <w:w w:val="95"/>
          <w:sz w:val="22"/>
          <w:szCs w:val="22"/>
        </w:rPr>
        <w:t>stih</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55 </w:t>
      </w:r>
      <w:proofErr w:type="spellStart"/>
      <w:r w:rsidRPr="00D15D28">
        <w:rPr>
          <w:rFonts w:asciiTheme="minorHAnsi" w:hAnsiTheme="minorHAnsi" w:cstheme="minorHAnsi"/>
          <w:w w:val="95"/>
          <w:sz w:val="22"/>
          <w:szCs w:val="22"/>
        </w:rPr>
        <w:t>navodi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Osiju</w:t>
      </w:r>
      <w:proofErr w:type="spell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13.14. Kao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utvrdili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Poglavlju</w:t>
      </w:r>
      <w:proofErr w:type="spellEnd"/>
      <w:r w:rsidRPr="00D15D28">
        <w:rPr>
          <w:rFonts w:asciiTheme="minorHAnsi" w:hAnsiTheme="minorHAnsi" w:cstheme="minorHAnsi"/>
          <w:w w:val="95"/>
          <w:sz w:val="22"/>
          <w:szCs w:val="22"/>
        </w:rPr>
        <w:t xml:space="preserve"> 2, „</w:t>
      </w:r>
      <w:proofErr w:type="spellStart"/>
      <w:r w:rsidRPr="00D15D28">
        <w:rPr>
          <w:rFonts w:asciiTheme="minorHAnsi" w:hAnsiTheme="minorHAnsi" w:cstheme="minorHAnsi"/>
          <w:w w:val="95"/>
          <w:sz w:val="22"/>
          <w:szCs w:val="22"/>
        </w:rPr>
        <w:t>Opšti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princip</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starozavetnom</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proročanstvu</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ako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neki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događaj</w:t>
      </w:r>
      <w:proofErr w:type="spellEnd"/>
      <w:r w:rsidRPr="00D15D28">
        <w:rPr>
          <w:rFonts w:asciiTheme="minorHAnsi" w:hAnsiTheme="minorHAnsi" w:cstheme="minorHAnsi"/>
          <w:w w:val="95"/>
          <w:sz w:val="22"/>
          <w:szCs w:val="22"/>
        </w:rPr>
        <w:t xml:space="preserve"> bio </w:t>
      </w:r>
      <w:proofErr w:type="spellStart"/>
      <w:r w:rsidRPr="00D15D28">
        <w:rPr>
          <w:rFonts w:asciiTheme="minorHAnsi" w:hAnsiTheme="minorHAnsi" w:cstheme="minorHAnsi"/>
          <w:w w:val="95"/>
          <w:sz w:val="22"/>
          <w:szCs w:val="22"/>
        </w:rPr>
        <w:t>prorečen</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Starom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morao</w:t>
      </w:r>
      <w:proofErr w:type="spellEnd"/>
      <w:r w:rsidRPr="00D15D28">
        <w:rPr>
          <w:rFonts w:asciiTheme="minorHAnsi" w:hAnsiTheme="minorHAnsi" w:cstheme="minorHAnsi"/>
          <w:w w:val="95"/>
          <w:sz w:val="22"/>
          <w:szCs w:val="22"/>
        </w:rPr>
        <w:t xml:space="preserve"> je da se </w:t>
      </w:r>
      <w:proofErr w:type="spellStart"/>
      <w:r w:rsidRPr="00D15D28">
        <w:rPr>
          <w:rFonts w:asciiTheme="minorHAnsi" w:hAnsiTheme="minorHAnsi" w:cstheme="minorHAnsi"/>
          <w:w w:val="95"/>
          <w:sz w:val="22"/>
          <w:szCs w:val="22"/>
        </w:rPr>
        <w:t>ispuni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inače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tačka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naslov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zakona</w:t>
      </w:r>
      <w:proofErr w:type="spellEnd"/>
      <w:r w:rsidRPr="00D15D28">
        <w:rPr>
          <w:rFonts w:asciiTheme="minorHAnsi" w:hAnsiTheme="minorHAnsi" w:cstheme="minorHAnsi"/>
          <w:w w:val="95"/>
          <w:sz w:val="22"/>
          <w:szCs w:val="22"/>
        </w:rPr>
        <w:t xml:space="preserve"> je i </w:t>
      </w:r>
      <w:proofErr w:type="spellStart"/>
      <w:r w:rsidRPr="00D15D28">
        <w:rPr>
          <w:rFonts w:asciiTheme="minorHAnsi" w:hAnsiTheme="minorHAnsi" w:cstheme="minorHAnsi"/>
          <w:w w:val="95"/>
          <w:sz w:val="22"/>
          <w:szCs w:val="22"/>
        </w:rPr>
        <w:t>dalje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snazi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Pavle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kaže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Isaija</w:t>
      </w:r>
      <w:proofErr w:type="spellEnd"/>
      <w:r w:rsidRPr="00D15D28">
        <w:rPr>
          <w:rFonts w:asciiTheme="minorHAnsi" w:hAnsiTheme="minorHAnsi" w:cstheme="minorHAnsi"/>
          <w:w w:val="95"/>
          <w:sz w:val="22"/>
          <w:szCs w:val="22"/>
        </w:rPr>
        <w:t xml:space="preserve"> 25,8 i </w:t>
      </w:r>
      <w:proofErr w:type="spellStart"/>
      <w:r w:rsidRPr="00D15D28">
        <w:rPr>
          <w:rFonts w:asciiTheme="minorHAnsi" w:hAnsiTheme="minorHAnsi" w:cstheme="minorHAnsi"/>
          <w:w w:val="95"/>
          <w:sz w:val="22"/>
          <w:szCs w:val="22"/>
        </w:rPr>
        <w:t>Osija</w:t>
      </w:r>
      <w:proofErr w:type="spellEnd"/>
      <w:r w:rsidRPr="00D15D28">
        <w:rPr>
          <w:rFonts w:asciiTheme="minorHAnsi" w:hAnsiTheme="minorHAnsi" w:cstheme="minorHAnsi"/>
          <w:w w:val="95"/>
          <w:sz w:val="22"/>
          <w:szCs w:val="22"/>
        </w:rPr>
        <w:t xml:space="preserve"> 13,14 </w:t>
      </w:r>
      <w:proofErr w:type="spellStart"/>
      <w:r w:rsidRPr="00D15D28">
        <w:rPr>
          <w:rFonts w:asciiTheme="minorHAnsi" w:hAnsiTheme="minorHAnsi" w:cstheme="minorHAnsi"/>
          <w:w w:val="95"/>
          <w:sz w:val="22"/>
          <w:szCs w:val="22"/>
        </w:rPr>
        <w:t>ispuniti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prvom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Osim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zakon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još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uvek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snazi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dogodilo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baš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i Danilo.</w:t>
      </w:r>
    </w:p>
    <w:p w14:paraId="5568C47A"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Otkrivanje</w:t>
      </w:r>
      <w:proofErr w:type="spellEnd"/>
      <w:r w:rsidRPr="00D15D28">
        <w:rPr>
          <w:rFonts w:asciiTheme="minorHAnsi" w:hAnsiTheme="minorHAnsi" w:cstheme="minorHAnsi"/>
          <w:b/>
          <w:bCs/>
          <w:w w:val="95"/>
          <w:sz w:val="22"/>
          <w:szCs w:val="22"/>
        </w:rPr>
        <w:t xml:space="preserve"> 20.11-12</w:t>
      </w:r>
    </w:p>
    <w:p w14:paraId="2F466D8A"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crkvama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Hristovim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poreklom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autora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uobičajeno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koristimo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odlomke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Otkrivenja</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potkrepljivanje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doktrinarnih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tačaka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zbog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našeg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nedostatka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poverenja</w:t>
      </w:r>
      <w:proofErr w:type="spellEnd"/>
      <w:r w:rsidRPr="00D15D28">
        <w:rPr>
          <w:rFonts w:asciiTheme="minorHAnsi" w:hAnsiTheme="minorHAnsi" w:cstheme="minorHAnsi"/>
          <w:w w:val="95"/>
          <w:sz w:val="22"/>
          <w:szCs w:val="22"/>
        </w:rPr>
        <w:t xml:space="preserve"> u ono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knjiga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zapravo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osnovu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našeg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opšteg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nepoznavanja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lastRenderedPageBreak/>
        <w:t>Starog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uglavnom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Nakon</w:t>
      </w:r>
      <w:proofErr w:type="spellEnd"/>
      <w:r w:rsidRPr="00D15D28">
        <w:rPr>
          <w:rFonts w:asciiTheme="minorHAnsi" w:hAnsiTheme="minorHAnsi" w:cstheme="minorHAnsi"/>
          <w:w w:val="95"/>
          <w:sz w:val="22"/>
          <w:szCs w:val="22"/>
        </w:rPr>
        <w:t xml:space="preserve"> 50 </w:t>
      </w:r>
      <w:proofErr w:type="spellStart"/>
      <w:r w:rsidRPr="00D15D28">
        <w:rPr>
          <w:rFonts w:asciiTheme="minorHAnsi" w:hAnsiTheme="minorHAnsi" w:cstheme="minorHAnsi"/>
          <w:w w:val="95"/>
          <w:sz w:val="22"/>
          <w:szCs w:val="22"/>
        </w:rPr>
        <w:t>godina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proučavanja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proroka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autor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konačno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stekao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poverenje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objavi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Otkr</w:t>
      </w:r>
      <w:r>
        <w:rPr>
          <w:rFonts w:asciiTheme="minorHAnsi" w:hAnsiTheme="minorHAnsi" w:cstheme="minorHAnsi"/>
          <w:w w:val="95"/>
          <w:sz w:val="22"/>
          <w:szCs w:val="22"/>
        </w:rPr>
        <w:t>i</w:t>
      </w:r>
      <w:r w:rsidRPr="00D15D28">
        <w:rPr>
          <w:rFonts w:asciiTheme="minorHAnsi" w:hAnsiTheme="minorHAnsi" w:cstheme="minorHAnsi"/>
          <w:w w:val="95"/>
          <w:sz w:val="22"/>
          <w:szCs w:val="22"/>
        </w:rPr>
        <w:t>venje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ostvareno</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Osve</w:t>
      </w:r>
      <w:r w:rsidRPr="00D15D28">
        <w:rPr>
          <w:rFonts w:asciiTheme="minorHAnsi" w:hAnsiTheme="minorHAnsi" w:cstheme="minorHAnsi"/>
          <w:w w:val="95"/>
          <w:sz w:val="22"/>
          <w:szCs w:val="22"/>
        </w:rPr>
        <w:t>ćenje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mučenika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Postanja</w:t>
      </w:r>
      <w:proofErr w:type="spellEnd"/>
      <w:r w:rsidRPr="00D15D28">
        <w:rPr>
          <w:rFonts w:asciiTheme="minorHAnsi" w:hAnsiTheme="minorHAnsi" w:cstheme="minorHAnsi"/>
          <w:w w:val="95"/>
          <w:sz w:val="22"/>
          <w:szCs w:val="22"/>
        </w:rPr>
        <w:t xml:space="preserve"> </w:t>
      </w:r>
      <w:proofErr w:type="gramStart"/>
      <w:r w:rsidRPr="00D15D28">
        <w:rPr>
          <w:rFonts w:asciiTheme="minorHAnsi" w:hAnsiTheme="minorHAnsi" w:cstheme="minorHAnsi"/>
          <w:w w:val="95"/>
          <w:sz w:val="22"/>
          <w:szCs w:val="22"/>
        </w:rPr>
        <w:t>do ,</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komentar</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pokazuje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ispunjenje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svakog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stiha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knjige</w:t>
      </w:r>
      <w:proofErr w:type="spellEnd"/>
      <w:r w:rsidRPr="00D15D28">
        <w:rPr>
          <w:rFonts w:asciiTheme="minorHAnsi" w:hAnsiTheme="minorHAnsi" w:cstheme="minorHAnsi"/>
          <w:w w:val="95"/>
          <w:sz w:val="22"/>
          <w:szCs w:val="22"/>
        </w:rPr>
        <w:t xml:space="preserve">. Ono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najvažnije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trenutku</w:t>
      </w:r>
      <w:proofErr w:type="spellEnd"/>
      <w:r w:rsidRPr="00D15D28">
        <w:rPr>
          <w:rFonts w:asciiTheme="minorHAnsi" w:hAnsiTheme="minorHAnsi" w:cstheme="minorHAnsi"/>
          <w:w w:val="95"/>
          <w:sz w:val="22"/>
          <w:szCs w:val="22"/>
        </w:rPr>
        <w:t xml:space="preserve">, on </w:t>
      </w:r>
      <w:proofErr w:type="spellStart"/>
      <w:r w:rsidRPr="00D15D28">
        <w:rPr>
          <w:rFonts w:asciiTheme="minorHAnsi" w:hAnsiTheme="minorHAnsi" w:cstheme="minorHAnsi"/>
          <w:w w:val="95"/>
          <w:sz w:val="22"/>
          <w:szCs w:val="22"/>
        </w:rPr>
        <w:t>sada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misli</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Otkrivenje</w:t>
      </w:r>
      <w:proofErr w:type="spellEnd"/>
      <w:r w:rsidRPr="00D15D28">
        <w:rPr>
          <w:rFonts w:asciiTheme="minorHAnsi" w:hAnsiTheme="minorHAnsi" w:cstheme="minorHAnsi"/>
          <w:w w:val="95"/>
          <w:sz w:val="22"/>
          <w:szCs w:val="22"/>
        </w:rPr>
        <w:t xml:space="preserve"> 20.11 </w:t>
      </w:r>
      <w:proofErr w:type="spellStart"/>
      <w:r w:rsidRPr="00D15D28">
        <w:rPr>
          <w:rFonts w:asciiTheme="minorHAnsi" w:hAnsiTheme="minorHAnsi" w:cstheme="minorHAnsi"/>
          <w:w w:val="95"/>
          <w:sz w:val="22"/>
          <w:szCs w:val="22"/>
        </w:rPr>
        <w:t>jedan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najjačih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tekstova</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potvrđuje</w:t>
      </w:r>
      <w:proofErr w:type="spellEnd"/>
      <w:r w:rsidRPr="00D15D28">
        <w:rPr>
          <w:rFonts w:asciiTheme="minorHAnsi" w:hAnsiTheme="minorHAnsi" w:cstheme="minorHAnsi"/>
          <w:w w:val="95"/>
          <w:sz w:val="22"/>
          <w:szCs w:val="22"/>
        </w:rPr>
        <w:t xml:space="preserve"> da se </w:t>
      </w:r>
      <w:proofErr w:type="spellStart"/>
      <w:r w:rsidRPr="00D15D28">
        <w:rPr>
          <w:rFonts w:asciiTheme="minorHAnsi" w:hAnsiTheme="minorHAnsi" w:cstheme="minorHAnsi"/>
          <w:w w:val="95"/>
          <w:sz w:val="22"/>
          <w:szCs w:val="22"/>
        </w:rPr>
        <w:t>vaskrsenje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dogodilo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prolasku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tekstu</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kaže</w:t>
      </w:r>
      <w:proofErr w:type="spellEnd"/>
      <w:r w:rsidRPr="00D15D28">
        <w:rPr>
          <w:rFonts w:asciiTheme="minorHAnsi" w:hAnsiTheme="minorHAnsi" w:cstheme="minorHAnsi"/>
          <w:w w:val="95"/>
          <w:sz w:val="22"/>
          <w:szCs w:val="22"/>
        </w:rPr>
        <w:t>:</w:t>
      </w:r>
    </w:p>
    <w:p w14:paraId="2AA9B1AA"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11 I </w:t>
      </w:r>
      <w:proofErr w:type="spellStart"/>
      <w:r w:rsidRPr="00D15D28">
        <w:rPr>
          <w:rFonts w:asciiTheme="minorHAnsi" w:hAnsiTheme="minorHAnsi" w:cstheme="minorHAnsi"/>
          <w:w w:val="95"/>
          <w:sz w:val="22"/>
          <w:szCs w:val="22"/>
        </w:rPr>
        <w:t>videh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veliki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beli</w:t>
      </w:r>
      <w:proofErr w:type="spellEnd"/>
      <w:r w:rsidRPr="00D15D28">
        <w:rPr>
          <w:rFonts w:asciiTheme="minorHAnsi" w:hAnsiTheme="minorHAnsi" w:cstheme="minorHAnsi"/>
          <w:w w:val="95"/>
          <w:sz w:val="22"/>
          <w:szCs w:val="22"/>
        </w:rPr>
        <w:t xml:space="preserve"> presto i </w:t>
      </w:r>
      <w:proofErr w:type="spellStart"/>
      <w:r w:rsidRPr="00D15D28">
        <w:rPr>
          <w:rFonts w:asciiTheme="minorHAnsi" w:hAnsiTheme="minorHAnsi" w:cstheme="minorHAnsi"/>
          <w:w w:val="95"/>
          <w:sz w:val="22"/>
          <w:szCs w:val="22"/>
        </w:rPr>
        <w:t>onoga</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sedi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njemu</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čijeg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lica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beže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i za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se ne </w:t>
      </w:r>
      <w:proofErr w:type="spellStart"/>
      <w:r w:rsidRPr="00D15D28">
        <w:rPr>
          <w:rFonts w:asciiTheme="minorHAnsi" w:hAnsiTheme="minorHAnsi" w:cstheme="minorHAnsi"/>
          <w:w w:val="95"/>
          <w:sz w:val="22"/>
          <w:szCs w:val="22"/>
        </w:rPr>
        <w:t>nađe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mesta</w:t>
      </w:r>
      <w:proofErr w:type="spellEnd"/>
      <w:r w:rsidRPr="00D15D28">
        <w:rPr>
          <w:rFonts w:asciiTheme="minorHAnsi" w:hAnsiTheme="minorHAnsi" w:cstheme="minorHAnsi"/>
          <w:w w:val="95"/>
          <w:sz w:val="22"/>
          <w:szCs w:val="22"/>
        </w:rPr>
        <w:t xml:space="preserve">. 12 I video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mrtve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velike</w:t>
      </w:r>
      <w:proofErr w:type="spellEnd"/>
      <w:r w:rsidRPr="00D15D28">
        <w:rPr>
          <w:rFonts w:asciiTheme="minorHAnsi" w:hAnsiTheme="minorHAnsi" w:cstheme="minorHAnsi"/>
          <w:w w:val="95"/>
          <w:sz w:val="22"/>
          <w:szCs w:val="22"/>
        </w:rPr>
        <w:t xml:space="preserve"> i male,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stoje</w:t>
      </w:r>
      <w:proofErr w:type="spellEnd"/>
      <w:r w:rsidRPr="00D15D28">
        <w:rPr>
          <w:rFonts w:asciiTheme="minorHAnsi" w:hAnsiTheme="minorHAnsi" w:cstheme="minorHAnsi"/>
          <w:w w:val="95"/>
          <w:sz w:val="22"/>
          <w:szCs w:val="22"/>
        </w:rPr>
        <w:t xml:space="preserve"> pred </w:t>
      </w:r>
      <w:proofErr w:type="spellStart"/>
      <w:r w:rsidRPr="00D15D28">
        <w:rPr>
          <w:rFonts w:asciiTheme="minorHAnsi" w:hAnsiTheme="minorHAnsi" w:cstheme="minorHAnsi"/>
          <w:w w:val="95"/>
          <w:sz w:val="22"/>
          <w:szCs w:val="22"/>
        </w:rPr>
        <w:t>prestolom</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otvoriše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knjige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otvori</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druga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knjiga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knjiga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života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mrtvima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sudi</w:t>
      </w:r>
      <w:proofErr w:type="spellEnd"/>
      <w:r w:rsidRPr="00D15D28">
        <w:rPr>
          <w:rFonts w:asciiTheme="minorHAnsi" w:hAnsiTheme="minorHAnsi" w:cstheme="minorHAnsi"/>
          <w:w w:val="95"/>
          <w:sz w:val="22"/>
          <w:szCs w:val="22"/>
        </w:rPr>
        <w:t xml:space="preserve"> po </w:t>
      </w:r>
      <w:proofErr w:type="spellStart"/>
      <w:r w:rsidRPr="00D15D28">
        <w:rPr>
          <w:rFonts w:asciiTheme="minorHAnsi" w:hAnsiTheme="minorHAnsi" w:cstheme="minorHAnsi"/>
          <w:w w:val="95"/>
          <w:sz w:val="22"/>
          <w:szCs w:val="22"/>
        </w:rPr>
        <w:t>onome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napisano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knjigama</w:t>
      </w:r>
      <w:proofErr w:type="spellEnd"/>
      <w:r w:rsidRPr="00D15D28">
        <w:rPr>
          <w:rFonts w:asciiTheme="minorHAnsi" w:hAnsiTheme="minorHAnsi" w:cstheme="minorHAnsi"/>
          <w:w w:val="95"/>
          <w:sz w:val="22"/>
          <w:szCs w:val="22"/>
        </w:rPr>
        <w:t xml:space="preserve">, po </w:t>
      </w:r>
      <w:proofErr w:type="spellStart"/>
      <w:r w:rsidRPr="00D15D28">
        <w:rPr>
          <w:rFonts w:asciiTheme="minorHAnsi" w:hAnsiTheme="minorHAnsi" w:cstheme="minorHAnsi"/>
          <w:w w:val="95"/>
          <w:sz w:val="22"/>
          <w:szCs w:val="22"/>
        </w:rPr>
        <w:t>delima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svojim</w:t>
      </w:r>
      <w:proofErr w:type="spellEnd"/>
      <w:r w:rsidRPr="00D15D28">
        <w:rPr>
          <w:rFonts w:asciiTheme="minorHAnsi" w:hAnsiTheme="minorHAnsi" w:cstheme="minorHAnsi"/>
          <w:w w:val="95"/>
          <w:sz w:val="22"/>
          <w:szCs w:val="22"/>
        </w:rPr>
        <w:t>.</w:t>
      </w:r>
    </w:p>
    <w:p w14:paraId="6C8A9748"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Jovan </w:t>
      </w:r>
      <w:proofErr w:type="spellStart"/>
      <w:r w:rsidRPr="00D15D28">
        <w:rPr>
          <w:rFonts w:asciiTheme="minorHAnsi" w:hAnsiTheme="minorHAnsi" w:cstheme="minorHAnsi"/>
          <w:w w:val="95"/>
          <w:sz w:val="22"/>
          <w:szCs w:val="22"/>
        </w:rPr>
        <w:t>uči</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prilikom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prolaska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mrtvima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suđeno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implicira</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uskrsnuli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sud</w:t>
      </w:r>
      <w:proofErr w:type="spellEnd"/>
      <w:r w:rsidRPr="00D15D28">
        <w:rPr>
          <w:rFonts w:asciiTheme="minorHAnsi" w:hAnsiTheme="minorHAnsi" w:cstheme="minorHAnsi"/>
          <w:w w:val="95"/>
          <w:sz w:val="22"/>
          <w:szCs w:val="22"/>
        </w:rPr>
        <w:t xml:space="preserve">. Jovan ne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prolasku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koristi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hebr</w:t>
      </w:r>
      <w:r>
        <w:rPr>
          <w:rFonts w:asciiTheme="minorHAnsi" w:hAnsiTheme="minorHAnsi" w:cstheme="minorHAnsi"/>
          <w:w w:val="95"/>
          <w:sz w:val="22"/>
          <w:szCs w:val="22"/>
        </w:rPr>
        <w:t>ej</w:t>
      </w:r>
      <w:r w:rsidRPr="00D15D28">
        <w:rPr>
          <w:rFonts w:asciiTheme="minorHAnsi" w:hAnsiTheme="minorHAnsi" w:cstheme="minorHAnsi"/>
          <w:w w:val="95"/>
          <w:sz w:val="22"/>
          <w:szCs w:val="22"/>
        </w:rPr>
        <w:t>ski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koncept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saveza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baš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Isaija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učinio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Isaiji</w:t>
      </w:r>
      <w:proofErr w:type="spellEnd"/>
      <w:r w:rsidRPr="00D15D28">
        <w:rPr>
          <w:rFonts w:asciiTheme="minorHAnsi" w:hAnsiTheme="minorHAnsi" w:cstheme="minorHAnsi"/>
          <w:w w:val="95"/>
          <w:sz w:val="22"/>
          <w:szCs w:val="22"/>
        </w:rPr>
        <w:t xml:space="preserve"> 55-56,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i u </w:t>
      </w:r>
      <w:proofErr w:type="gramStart"/>
      <w:r>
        <w:rPr>
          <w:rFonts w:asciiTheme="minorHAnsi" w:hAnsiTheme="minorHAnsi" w:cstheme="minorHAnsi"/>
          <w:w w:val="95"/>
          <w:sz w:val="22"/>
          <w:szCs w:val="22"/>
        </w:rPr>
        <w:t>2.</w:t>
      </w:r>
      <w:r w:rsidRPr="00D15D28">
        <w:rPr>
          <w:rFonts w:asciiTheme="minorHAnsi" w:hAnsiTheme="minorHAnsi" w:cstheme="minorHAnsi"/>
          <w:w w:val="95"/>
          <w:sz w:val="22"/>
          <w:szCs w:val="22"/>
        </w:rPr>
        <w:t>Petrovoj</w:t>
      </w:r>
      <w:proofErr w:type="gramEnd"/>
      <w:r w:rsidRPr="00D15D28">
        <w:rPr>
          <w:rFonts w:asciiTheme="minorHAnsi" w:hAnsiTheme="minorHAnsi" w:cstheme="minorHAnsi"/>
          <w:w w:val="95"/>
          <w:sz w:val="22"/>
          <w:szCs w:val="22"/>
        </w:rPr>
        <w:t xml:space="preserve"> 3.</w:t>
      </w:r>
    </w:p>
    <w:p w14:paraId="2B96C84F"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Prvo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želimo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razgovaramo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nestanku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je to </w:t>
      </w:r>
      <w:proofErr w:type="spellStart"/>
      <w:r w:rsidRPr="00D15D28">
        <w:rPr>
          <w:rFonts w:asciiTheme="minorHAnsi" w:hAnsiTheme="minorHAnsi" w:cstheme="minorHAnsi"/>
          <w:w w:val="95"/>
          <w:sz w:val="22"/>
          <w:szCs w:val="22"/>
        </w:rPr>
        <w:t>važan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koncept</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pogrešno</w:t>
      </w:r>
      <w:proofErr w:type="spellEnd"/>
      <w:r w:rsidRPr="00D15D28">
        <w:rPr>
          <w:rFonts w:asciiTheme="minorHAnsi" w:hAnsiTheme="minorHAnsi" w:cstheme="minorHAnsi"/>
          <w:w w:val="95"/>
          <w:sz w:val="22"/>
          <w:szCs w:val="22"/>
        </w:rPr>
        <w:t xml:space="preserve"> ga </w:t>
      </w:r>
      <w:proofErr w:type="spellStart"/>
      <w:r w:rsidRPr="00D15D28">
        <w:rPr>
          <w:rFonts w:asciiTheme="minorHAnsi" w:hAnsiTheme="minorHAnsi" w:cstheme="minorHAnsi"/>
          <w:w w:val="95"/>
          <w:sz w:val="22"/>
          <w:szCs w:val="22"/>
        </w:rPr>
        <w:t>razumeju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nemaju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dovoljno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starozavetne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pozadine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o tome </w:t>
      </w:r>
      <w:proofErr w:type="spellStart"/>
      <w:r w:rsidRPr="00D15D28">
        <w:rPr>
          <w:rFonts w:asciiTheme="minorHAnsi" w:hAnsiTheme="minorHAnsi" w:cstheme="minorHAnsi"/>
          <w:w w:val="95"/>
          <w:sz w:val="22"/>
          <w:szCs w:val="22"/>
        </w:rPr>
        <w:t>šta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dešava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dogodi</w:t>
      </w:r>
      <w:proofErr w:type="spellEnd"/>
      <w:r w:rsidRPr="00D15D28">
        <w:rPr>
          <w:rFonts w:asciiTheme="minorHAnsi" w:hAnsiTheme="minorHAnsi" w:cstheme="minorHAnsi"/>
          <w:w w:val="95"/>
          <w:sz w:val="22"/>
          <w:szCs w:val="22"/>
        </w:rPr>
        <w:t>.</w:t>
      </w:r>
    </w:p>
    <w:p w14:paraId="5E532E2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b/>
          <w:bCs/>
          <w:w w:val="95"/>
          <w:sz w:val="22"/>
          <w:szCs w:val="22"/>
        </w:rPr>
        <w:t xml:space="preserve">Nebo i </w:t>
      </w:r>
      <w:proofErr w:type="spellStart"/>
      <w:r w:rsidRPr="00D15D28">
        <w:rPr>
          <w:rFonts w:asciiTheme="minorHAnsi" w:hAnsiTheme="minorHAnsi" w:cstheme="minorHAnsi"/>
          <w:b/>
          <w:bCs/>
          <w:w w:val="95"/>
          <w:sz w:val="22"/>
          <w:szCs w:val="22"/>
        </w:rPr>
        <w:t>zemlja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su</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ovde</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nestali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jer</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će</w:t>
      </w:r>
      <w:proofErr w:type="spellEnd"/>
      <w:r w:rsidRPr="00D15D28">
        <w:rPr>
          <w:rFonts w:asciiTheme="minorHAnsi" w:hAnsiTheme="minorHAnsi" w:cstheme="minorHAnsi"/>
          <w:w w:val="95"/>
          <w:sz w:val="22"/>
          <w:szCs w:val="22"/>
        </w:rPr>
        <w:t xml:space="preserve"> u 21.1 </w:t>
      </w:r>
      <w:proofErr w:type="spellStart"/>
      <w:r w:rsidRPr="00D15D28">
        <w:rPr>
          <w:rFonts w:asciiTheme="minorHAnsi" w:hAnsiTheme="minorHAnsi" w:cstheme="minorHAnsi"/>
          <w:w w:val="95"/>
          <w:sz w:val="22"/>
          <w:szCs w:val="22"/>
        </w:rPr>
        <w:t>biti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b/>
          <w:bCs/>
          <w:w w:val="95"/>
          <w:sz w:val="22"/>
          <w:szCs w:val="22"/>
        </w:rPr>
        <w:t>zamenjeni</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novim</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nebom</w:t>
      </w:r>
      <w:proofErr w:type="spellEnd"/>
      <w:r w:rsidRPr="00D15D28">
        <w:rPr>
          <w:rFonts w:asciiTheme="minorHAnsi" w:hAnsiTheme="minorHAnsi" w:cstheme="minorHAnsi"/>
          <w:b/>
          <w:bCs/>
          <w:w w:val="95"/>
          <w:sz w:val="22"/>
          <w:szCs w:val="22"/>
        </w:rPr>
        <w:t xml:space="preserve"> i </w:t>
      </w:r>
      <w:proofErr w:type="spellStart"/>
      <w:r w:rsidRPr="00D15D28">
        <w:rPr>
          <w:rFonts w:asciiTheme="minorHAnsi" w:hAnsiTheme="minorHAnsi" w:cstheme="minorHAnsi"/>
          <w:b/>
          <w:bCs/>
          <w:w w:val="95"/>
          <w:sz w:val="22"/>
          <w:szCs w:val="22"/>
        </w:rPr>
        <w:t>zemljom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Vidimo</w:t>
      </w:r>
      <w:proofErr w:type="spellEnd"/>
      <w:r w:rsidRPr="00D15D28">
        <w:rPr>
          <w:rFonts w:asciiTheme="minorHAnsi" w:hAnsiTheme="minorHAnsi" w:cstheme="minorHAnsi"/>
          <w:w w:val="95"/>
          <w:sz w:val="22"/>
          <w:szCs w:val="22"/>
        </w:rPr>
        <w:t xml:space="preserve"> da se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dešava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nekoliko</w:t>
      </w:r>
      <w:proofErr w:type="spellEnd"/>
      <w:r w:rsidRPr="00D15D28">
        <w:rPr>
          <w:rFonts w:asciiTheme="minorHAnsi" w:hAnsiTheme="minorHAnsi" w:cstheme="minorHAnsi"/>
          <w:w w:val="95"/>
          <w:sz w:val="22"/>
          <w:szCs w:val="22"/>
        </w:rPr>
        <w:t xml:space="preserve"> puta u </w:t>
      </w:r>
      <w:proofErr w:type="spellStart"/>
      <w:r w:rsidRPr="00D15D28">
        <w:rPr>
          <w:rFonts w:asciiTheme="minorHAnsi" w:hAnsiTheme="minorHAnsi" w:cstheme="minorHAnsi"/>
          <w:w w:val="95"/>
          <w:sz w:val="22"/>
          <w:szCs w:val="22"/>
        </w:rPr>
        <w:t>Starom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slučaju</w:t>
      </w:r>
      <w:proofErr w:type="spellEnd"/>
      <w:r w:rsidRPr="00D15D28">
        <w:rPr>
          <w:rFonts w:asciiTheme="minorHAnsi" w:hAnsiTheme="minorHAnsi" w:cstheme="minorHAnsi"/>
          <w:w w:val="95"/>
          <w:sz w:val="22"/>
          <w:szCs w:val="22"/>
        </w:rPr>
        <w:t xml:space="preserve"> se to </w:t>
      </w:r>
      <w:proofErr w:type="spellStart"/>
      <w:r w:rsidRPr="00D15D28">
        <w:rPr>
          <w:rFonts w:asciiTheme="minorHAnsi" w:hAnsiTheme="minorHAnsi" w:cstheme="minorHAnsi"/>
          <w:w w:val="95"/>
          <w:sz w:val="22"/>
          <w:szCs w:val="22"/>
        </w:rPr>
        <w:t>nikada</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odnosi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njihovu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zamenu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planetom</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zvezdama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Nikada</w:t>
      </w:r>
      <w:proofErr w:type="spellEnd"/>
      <w:r w:rsidRPr="00D15D28">
        <w:rPr>
          <w:rFonts w:asciiTheme="minorHAnsi" w:hAnsiTheme="minorHAnsi" w:cstheme="minorHAnsi"/>
          <w:w w:val="95"/>
          <w:sz w:val="22"/>
          <w:szCs w:val="22"/>
        </w:rPr>
        <w:t>.</w:t>
      </w:r>
    </w:p>
    <w:p w14:paraId="0B575636"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Staro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nebo</w:t>
      </w:r>
      <w:proofErr w:type="spellEnd"/>
      <w:r w:rsidRPr="00D15D28">
        <w:rPr>
          <w:rFonts w:asciiTheme="minorHAnsi" w:hAnsiTheme="minorHAnsi" w:cstheme="minorHAnsi"/>
          <w:b/>
          <w:bCs/>
          <w:w w:val="95"/>
          <w:sz w:val="22"/>
          <w:szCs w:val="22"/>
        </w:rPr>
        <w:t xml:space="preserve"> i </w:t>
      </w:r>
      <w:proofErr w:type="spellStart"/>
      <w:r w:rsidRPr="00D15D28">
        <w:rPr>
          <w:rFonts w:asciiTheme="minorHAnsi" w:hAnsiTheme="minorHAnsi" w:cstheme="minorHAnsi"/>
          <w:b/>
          <w:bCs/>
          <w:w w:val="95"/>
          <w:sz w:val="22"/>
          <w:szCs w:val="22"/>
        </w:rPr>
        <w:t>zemlja</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protiv</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novih</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nebesa</w:t>
      </w:r>
      <w:proofErr w:type="spellEnd"/>
      <w:r w:rsidRPr="00D15D28">
        <w:rPr>
          <w:rFonts w:asciiTheme="minorHAnsi" w:hAnsiTheme="minorHAnsi" w:cstheme="minorHAnsi"/>
          <w:b/>
          <w:bCs/>
          <w:w w:val="95"/>
          <w:sz w:val="22"/>
          <w:szCs w:val="22"/>
        </w:rPr>
        <w:t xml:space="preserve"> i </w:t>
      </w:r>
      <w:proofErr w:type="spellStart"/>
      <w:r w:rsidRPr="00D15D28">
        <w:rPr>
          <w:rFonts w:asciiTheme="minorHAnsi" w:hAnsiTheme="minorHAnsi" w:cstheme="minorHAnsi"/>
          <w:b/>
          <w:bCs/>
          <w:w w:val="95"/>
          <w:sz w:val="22"/>
          <w:szCs w:val="22"/>
        </w:rPr>
        <w:t>zemlje</w:t>
      </w:r>
      <w:proofErr w:type="spellEnd"/>
    </w:p>
    <w:p w14:paraId="30931888"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Starozavetni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pisci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koristili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prolazak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dolazak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govore</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nestanku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društvenog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poretka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donošenju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drugog</w:t>
      </w:r>
      <w:proofErr w:type="spellEnd"/>
      <w:r w:rsidRPr="00D15D28">
        <w:rPr>
          <w:rFonts w:asciiTheme="minorHAnsi" w:hAnsiTheme="minorHAnsi" w:cstheme="minorHAnsi"/>
          <w:w w:val="95"/>
          <w:sz w:val="22"/>
          <w:szCs w:val="22"/>
        </w:rPr>
        <w:t>.</w:t>
      </w:r>
    </w:p>
    <w:p w14:paraId="1620D4C1"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Na primer, </w:t>
      </w:r>
      <w:proofErr w:type="spellStart"/>
      <w:r w:rsidRPr="00D15D28">
        <w:rPr>
          <w:rFonts w:asciiTheme="minorHAnsi" w:hAnsiTheme="minorHAnsi" w:cstheme="minorHAnsi"/>
          <w:w w:val="95"/>
          <w:sz w:val="22"/>
          <w:szCs w:val="22"/>
        </w:rPr>
        <w:t>primetite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Isaiju</w:t>
      </w:r>
      <w:proofErr w:type="spellEnd"/>
      <w:r w:rsidRPr="00D15D28">
        <w:rPr>
          <w:rFonts w:asciiTheme="minorHAnsi" w:hAnsiTheme="minorHAnsi" w:cstheme="minorHAnsi"/>
          <w:w w:val="95"/>
          <w:sz w:val="22"/>
          <w:szCs w:val="22"/>
        </w:rPr>
        <w:t xml:space="preserve"> 51.15-16:</w:t>
      </w:r>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Ali ja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w:t>
      </w:r>
      <w:proofErr w:type="spellEnd"/>
      <w:r w:rsidRPr="00D15D28">
        <w:rPr>
          <w:rFonts w:asciiTheme="minorHAnsi" w:hAnsiTheme="minorHAnsi" w:cstheme="minorHAnsi"/>
          <w:w w:val="95"/>
          <w:sz w:val="22"/>
          <w:szCs w:val="22"/>
        </w:rPr>
        <w:t xml:space="preserve"> Bog </w:t>
      </w:r>
      <w:proofErr w:type="spellStart"/>
      <w:r w:rsidRPr="00D15D28">
        <w:rPr>
          <w:rFonts w:asciiTheme="minorHAnsi" w:hAnsiTheme="minorHAnsi" w:cstheme="minorHAnsi"/>
          <w:w w:val="95"/>
          <w:sz w:val="22"/>
          <w:szCs w:val="22"/>
        </w:rPr>
        <w:t>tvoj</w:t>
      </w:r>
      <w:proofErr w:type="spellEnd"/>
      <w:r w:rsidRPr="00D15D28">
        <w:rPr>
          <w:rFonts w:asciiTheme="minorHAnsi" w:hAnsiTheme="minorHAnsi" w:cstheme="minorHAnsi"/>
          <w:w w:val="95"/>
          <w:sz w:val="22"/>
          <w:szCs w:val="22"/>
        </w:rPr>
        <w:t xml:space="preserve"> koji je </w:t>
      </w:r>
      <w:proofErr w:type="spellStart"/>
      <w:r w:rsidRPr="00D15D28">
        <w:rPr>
          <w:rFonts w:asciiTheme="minorHAnsi" w:hAnsiTheme="minorHAnsi" w:cstheme="minorHAnsi"/>
          <w:w w:val="95"/>
          <w:sz w:val="22"/>
          <w:szCs w:val="22"/>
        </w:rPr>
        <w:t>razdvojio</w:t>
      </w:r>
      <w:proofErr w:type="spellEnd"/>
      <w:r w:rsidRPr="00D15D28">
        <w:rPr>
          <w:rFonts w:asciiTheme="minorHAnsi" w:hAnsiTheme="minorHAnsi" w:cstheme="minorHAnsi"/>
          <w:w w:val="95"/>
          <w:sz w:val="22"/>
          <w:szCs w:val="22"/>
        </w:rPr>
        <w:t xml:space="preserve"> more </w:t>
      </w:r>
      <w:proofErr w:type="spellStart"/>
      <w:r w:rsidRPr="00D15D28">
        <w:rPr>
          <w:rFonts w:asciiTheme="minorHAnsi" w:hAnsiTheme="minorHAnsi" w:cstheme="minorHAnsi"/>
          <w:w w:val="95"/>
          <w:sz w:val="22"/>
          <w:szCs w:val="22"/>
        </w:rPr>
        <w:t>čiji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talasi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hučali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vojskama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ime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stavio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tvoja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usta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pokrio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senkom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ruke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zasadim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nebesa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postavim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temelje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kažem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Sionu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w:t>
      </w:r>
      <w:proofErr w:type="spellEnd"/>
      <w:r w:rsidRPr="00D15D28">
        <w:rPr>
          <w:rFonts w:asciiTheme="minorHAnsi" w:hAnsiTheme="minorHAnsi" w:cstheme="minorHAnsi"/>
          <w:w w:val="95"/>
          <w:sz w:val="22"/>
          <w:szCs w:val="22"/>
        </w:rPr>
        <w:t>.</w:t>
      </w:r>
    </w:p>
    <w:p w14:paraId="048E9E33"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Zapazite</w:t>
      </w:r>
      <w:proofErr w:type="spellEnd"/>
      <w:r w:rsidRPr="00D15D28">
        <w:rPr>
          <w:rFonts w:asciiTheme="minorHAnsi" w:hAnsiTheme="minorHAnsi" w:cstheme="minorHAnsi"/>
          <w:w w:val="95"/>
          <w:sz w:val="22"/>
          <w:szCs w:val="22"/>
        </w:rPr>
        <w:t xml:space="preserve"> da je Bog, </w:t>
      </w:r>
      <w:proofErr w:type="spellStart"/>
      <w:r w:rsidRPr="00D15D28">
        <w:rPr>
          <w:rFonts w:asciiTheme="minorHAnsi" w:hAnsiTheme="minorHAnsi" w:cstheme="minorHAnsi"/>
          <w:w w:val="95"/>
          <w:sz w:val="22"/>
          <w:szCs w:val="22"/>
        </w:rPr>
        <w:t>dok</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govorio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stvaranju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izraelskog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podelio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Crveno</w:t>
      </w:r>
      <w:proofErr w:type="spellEnd"/>
      <w:r w:rsidRPr="00D15D28">
        <w:rPr>
          <w:rFonts w:asciiTheme="minorHAnsi" w:hAnsiTheme="minorHAnsi" w:cstheme="minorHAnsi"/>
          <w:w w:val="95"/>
          <w:sz w:val="22"/>
          <w:szCs w:val="22"/>
        </w:rPr>
        <w:t xml:space="preserve"> more i </w:t>
      </w:r>
      <w:proofErr w:type="spellStart"/>
      <w:r w:rsidRPr="00D15D28">
        <w:rPr>
          <w:rFonts w:asciiTheme="minorHAnsi" w:hAnsiTheme="minorHAnsi" w:cstheme="minorHAnsi"/>
          <w:w w:val="95"/>
          <w:sz w:val="22"/>
          <w:szCs w:val="22"/>
        </w:rPr>
        <w:t>stavio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njihova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dajući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w:t>
      </w:r>
      <w:proofErr w:type="spellEnd"/>
      <w:r w:rsidRPr="00D15D28">
        <w:rPr>
          <w:rFonts w:asciiTheme="minorHAnsi" w:hAnsiTheme="minorHAnsi" w:cstheme="minorHAnsi"/>
          <w:w w:val="95"/>
          <w:sz w:val="22"/>
          <w:szCs w:val="22"/>
        </w:rPr>
        <w:t xml:space="preserve">. To je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mogu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posaditi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postaviti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temelje</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zemlji</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mogao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planeti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zvezdama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stvoreni</w:t>
      </w:r>
      <w:proofErr w:type="spellEnd"/>
      <w:r w:rsidRPr="00D15D28">
        <w:rPr>
          <w:rFonts w:asciiTheme="minorHAnsi" w:hAnsiTheme="minorHAnsi" w:cstheme="minorHAnsi"/>
          <w:w w:val="95"/>
          <w:sz w:val="22"/>
          <w:szCs w:val="22"/>
        </w:rPr>
        <w:t>. Ovo</w:t>
      </w:r>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stvoreni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postali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Sinaju</w:t>
      </w:r>
      <w:proofErr w:type="spellEnd"/>
      <w:r w:rsidRPr="00D15D28">
        <w:rPr>
          <w:rFonts w:asciiTheme="minorHAnsi" w:hAnsiTheme="minorHAnsi" w:cstheme="minorHAnsi"/>
          <w:w w:val="95"/>
          <w:sz w:val="22"/>
          <w:szCs w:val="22"/>
        </w:rPr>
        <w:t xml:space="preserve">, i to se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odnosilo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svetski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poredak</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pod </w:t>
      </w:r>
      <w:proofErr w:type="spellStart"/>
      <w:r w:rsidRPr="00D15D28">
        <w:rPr>
          <w:rFonts w:asciiTheme="minorHAnsi" w:hAnsiTheme="minorHAnsi" w:cstheme="minorHAnsi"/>
          <w:w w:val="95"/>
          <w:sz w:val="22"/>
          <w:szCs w:val="22"/>
        </w:rPr>
        <w:t>novim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savezom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ih</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učinio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zavetnim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narodom</w:t>
      </w:r>
      <w:proofErr w:type="spellEnd"/>
      <w:r w:rsidRPr="00D15D28">
        <w:rPr>
          <w:rFonts w:asciiTheme="minorHAnsi" w:hAnsiTheme="minorHAnsi" w:cstheme="minorHAnsi"/>
          <w:w w:val="95"/>
          <w:sz w:val="22"/>
          <w:szCs w:val="22"/>
        </w:rPr>
        <w:t>.</w:t>
      </w:r>
    </w:p>
    <w:p w14:paraId="7D0DA50B"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Slično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Isaiji</w:t>
      </w:r>
      <w:proofErr w:type="spellEnd"/>
      <w:r w:rsidRPr="00D15D28">
        <w:rPr>
          <w:rFonts w:asciiTheme="minorHAnsi" w:hAnsiTheme="minorHAnsi" w:cstheme="minorHAnsi"/>
          <w:w w:val="95"/>
          <w:sz w:val="22"/>
          <w:szCs w:val="22"/>
        </w:rPr>
        <w:t xml:space="preserve"> 51,4-7, </w:t>
      </w:r>
      <w:proofErr w:type="spellStart"/>
      <w:r w:rsidRPr="00D15D28">
        <w:rPr>
          <w:rFonts w:asciiTheme="minorHAnsi" w:hAnsiTheme="minorHAnsi" w:cstheme="minorHAnsi"/>
          <w:w w:val="95"/>
          <w:sz w:val="22"/>
          <w:szCs w:val="22"/>
        </w:rPr>
        <w:t>Isaija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isto</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Izrael</w:t>
      </w:r>
      <w:proofErr w:type="spellEnd"/>
      <w:r w:rsidRPr="00D15D28">
        <w:rPr>
          <w:rFonts w:asciiTheme="minorHAnsi" w:hAnsiTheme="minorHAnsi" w:cstheme="minorHAnsi"/>
          <w:w w:val="95"/>
          <w:sz w:val="22"/>
          <w:szCs w:val="22"/>
        </w:rPr>
        <w:t xml:space="preserve">. Bog je </w:t>
      </w:r>
      <w:proofErr w:type="spellStart"/>
      <w:r w:rsidRPr="00D15D28">
        <w:rPr>
          <w:rFonts w:asciiTheme="minorHAnsi" w:hAnsiTheme="minorHAnsi" w:cstheme="minorHAnsi"/>
          <w:w w:val="95"/>
          <w:sz w:val="22"/>
          <w:szCs w:val="22"/>
        </w:rPr>
        <w:t>oduzeo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poredak</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im</w:t>
      </w:r>
      <w:proofErr w:type="spellEnd"/>
      <w:r w:rsidRPr="00D15D28">
        <w:rPr>
          <w:rFonts w:asciiTheme="minorHAnsi" w:hAnsiTheme="minorHAnsi" w:cstheme="minorHAnsi"/>
          <w:w w:val="95"/>
          <w:sz w:val="22"/>
          <w:szCs w:val="22"/>
        </w:rPr>
        <w:t xml:space="preserve"> je bio </w:t>
      </w:r>
      <w:proofErr w:type="spellStart"/>
      <w:r w:rsidRPr="00D15D28">
        <w:rPr>
          <w:rFonts w:asciiTheme="minorHAnsi" w:hAnsiTheme="minorHAnsi" w:cstheme="minorHAnsi"/>
          <w:w w:val="95"/>
          <w:sz w:val="22"/>
          <w:szCs w:val="22"/>
        </w:rPr>
        <w:t>poznat</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uveo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obnovljeni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očišćeni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w:t>
      </w:r>
      <w:proofErr w:type="spellEnd"/>
      <w:r w:rsidRPr="00D15D28">
        <w:rPr>
          <w:rFonts w:asciiTheme="minorHAnsi" w:hAnsiTheme="minorHAnsi" w:cstheme="minorHAnsi"/>
          <w:w w:val="95"/>
          <w:sz w:val="22"/>
          <w:szCs w:val="22"/>
        </w:rPr>
        <w:t>.</w:t>
      </w:r>
    </w:p>
    <w:p w14:paraId="0F817FA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U </w:t>
      </w:r>
      <w:proofErr w:type="spellStart"/>
      <w:r w:rsidRPr="00D15D28">
        <w:rPr>
          <w:rFonts w:asciiTheme="minorHAnsi" w:hAnsiTheme="minorHAnsi" w:cstheme="minorHAnsi"/>
          <w:w w:val="95"/>
          <w:sz w:val="22"/>
          <w:szCs w:val="22"/>
        </w:rPr>
        <w:t>Isaiji</w:t>
      </w:r>
      <w:proofErr w:type="spellEnd"/>
      <w:r w:rsidRPr="00D15D28">
        <w:rPr>
          <w:rFonts w:asciiTheme="minorHAnsi" w:hAnsiTheme="minorHAnsi" w:cstheme="minorHAnsi"/>
          <w:w w:val="95"/>
          <w:sz w:val="22"/>
          <w:szCs w:val="22"/>
        </w:rPr>
        <w:t xml:space="preserve"> 65.16-17, </w:t>
      </w:r>
      <w:proofErr w:type="spellStart"/>
      <w:r w:rsidRPr="00D15D28">
        <w:rPr>
          <w:rFonts w:asciiTheme="minorHAnsi" w:hAnsiTheme="minorHAnsi" w:cstheme="minorHAnsi"/>
          <w:w w:val="95"/>
          <w:sz w:val="22"/>
          <w:szCs w:val="22"/>
        </w:rPr>
        <w:t>fizički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proći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poredak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nakon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Hristovog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dolaska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Mesijine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vladavine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hrišćanima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Agej</w:t>
      </w:r>
      <w:proofErr w:type="spellEnd"/>
      <w:r w:rsidRPr="00D15D28">
        <w:rPr>
          <w:rFonts w:asciiTheme="minorHAnsi" w:hAnsiTheme="minorHAnsi" w:cstheme="minorHAnsi"/>
          <w:w w:val="95"/>
          <w:sz w:val="22"/>
          <w:szCs w:val="22"/>
        </w:rPr>
        <w:t xml:space="preserve"> 2.6f </w:t>
      </w:r>
      <w:proofErr w:type="spellStart"/>
      <w:r w:rsidRPr="00D15D28">
        <w:rPr>
          <w:rFonts w:asciiTheme="minorHAnsi" w:hAnsiTheme="minorHAnsi" w:cstheme="minorHAnsi"/>
          <w:w w:val="95"/>
          <w:sz w:val="22"/>
          <w:szCs w:val="22"/>
        </w:rPr>
        <w:t>sadrži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jezik</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Jevrejima</w:t>
      </w:r>
      <w:proofErr w:type="spellEnd"/>
      <w:r w:rsidRPr="00D15D28">
        <w:rPr>
          <w:rFonts w:asciiTheme="minorHAnsi" w:hAnsiTheme="minorHAnsi" w:cstheme="minorHAnsi"/>
          <w:w w:val="95"/>
          <w:sz w:val="22"/>
          <w:szCs w:val="22"/>
        </w:rPr>
        <w:t xml:space="preserve"> 12.27 </w:t>
      </w:r>
      <w:proofErr w:type="spellStart"/>
      <w:r w:rsidRPr="00D15D28">
        <w:rPr>
          <w:rFonts w:asciiTheme="minorHAnsi" w:hAnsiTheme="minorHAnsi" w:cstheme="minorHAnsi"/>
          <w:w w:val="95"/>
          <w:sz w:val="22"/>
          <w:szCs w:val="22"/>
        </w:rPr>
        <w:t>citira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ispunjen</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kasnim</w:t>
      </w:r>
      <w:proofErr w:type="spellEnd"/>
      <w:r w:rsidRPr="00D15D28">
        <w:rPr>
          <w:rFonts w:asciiTheme="minorHAnsi" w:hAnsiTheme="minorHAnsi" w:cstheme="minorHAnsi"/>
          <w:w w:val="95"/>
          <w:sz w:val="22"/>
          <w:szCs w:val="22"/>
        </w:rPr>
        <w:t xml:space="preserve"> 60-im </w:t>
      </w:r>
      <w:proofErr w:type="spellStart"/>
      <w:r w:rsidRPr="00D15D28">
        <w:rPr>
          <w:rFonts w:asciiTheme="minorHAnsi" w:hAnsiTheme="minorHAnsi" w:cstheme="minorHAnsi"/>
          <w:w w:val="95"/>
          <w:sz w:val="22"/>
          <w:szCs w:val="22"/>
        </w:rPr>
        <w:t>godinama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Jevrejima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napisano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ispunjeno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otprilike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napisano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ispunjeno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Otkrivenje</w:t>
      </w:r>
      <w:proofErr w:type="spellEnd"/>
      <w:r w:rsidRPr="00D15D28">
        <w:rPr>
          <w:rFonts w:asciiTheme="minorHAnsi" w:hAnsiTheme="minorHAnsi" w:cstheme="minorHAnsi"/>
          <w:w w:val="95"/>
          <w:sz w:val="22"/>
          <w:szCs w:val="22"/>
        </w:rPr>
        <w:t>.</w:t>
      </w:r>
    </w:p>
    <w:p w14:paraId="760BB9E1" w14:textId="77777777" w:rsidR="00D15D28" w:rsidRPr="00D15D28" w:rsidRDefault="00D15D28" w:rsidP="00D15D28">
      <w:pPr>
        <w:pStyle w:val="BodyText"/>
        <w:ind w:left="0"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Kratak</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obilazak</w:t>
      </w:r>
      <w:proofErr w:type="spellEnd"/>
      <w:r w:rsidRPr="00D15D28">
        <w:rPr>
          <w:rFonts w:asciiTheme="minorHAnsi" w:hAnsiTheme="minorHAnsi" w:cstheme="minorHAnsi"/>
          <w:b/>
          <w:bCs/>
          <w:w w:val="95"/>
          <w:sz w:val="22"/>
          <w:szCs w:val="22"/>
        </w:rPr>
        <w:t xml:space="preserve"> II </w:t>
      </w:r>
      <w:proofErr w:type="spellStart"/>
      <w:r w:rsidRPr="00D15D28">
        <w:rPr>
          <w:rFonts w:asciiTheme="minorHAnsi" w:hAnsiTheme="minorHAnsi" w:cstheme="minorHAnsi"/>
          <w:b/>
          <w:bCs/>
          <w:w w:val="95"/>
          <w:sz w:val="22"/>
          <w:szCs w:val="22"/>
        </w:rPr>
        <w:t>Petrove</w:t>
      </w:r>
      <w:proofErr w:type="spellEnd"/>
      <w:r w:rsidRPr="00D15D28">
        <w:rPr>
          <w:rFonts w:asciiTheme="minorHAnsi" w:hAnsiTheme="minorHAnsi" w:cstheme="minorHAnsi"/>
          <w:b/>
          <w:bCs/>
          <w:w w:val="95"/>
          <w:sz w:val="22"/>
          <w:szCs w:val="22"/>
        </w:rPr>
        <w:t xml:space="preserve"> 3</w:t>
      </w:r>
    </w:p>
    <w:p w14:paraId="3A7BAF20"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Otkrovenje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napisano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otprilike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napisano</w:t>
      </w:r>
      <w:proofErr w:type="spellEnd"/>
      <w:r w:rsidRPr="00D15D28">
        <w:rPr>
          <w:rFonts w:asciiTheme="minorHAnsi" w:hAnsiTheme="minorHAnsi" w:cstheme="minorHAnsi"/>
          <w:w w:val="95"/>
          <w:sz w:val="22"/>
          <w:szCs w:val="22"/>
        </w:rPr>
        <w:t xml:space="preserve"> </w:t>
      </w:r>
      <w:proofErr w:type="gramStart"/>
      <w:r w:rsidRPr="00D15D28">
        <w:rPr>
          <w:rFonts w:asciiTheme="minorHAnsi" w:hAnsiTheme="minorHAnsi" w:cstheme="minorHAnsi"/>
          <w:w w:val="95"/>
          <w:sz w:val="22"/>
          <w:szCs w:val="22"/>
        </w:rPr>
        <w:t>2.Petrova</w:t>
      </w:r>
      <w:proofErr w:type="gramEnd"/>
      <w:r w:rsidRPr="00D15D28">
        <w:rPr>
          <w:rFonts w:asciiTheme="minorHAnsi" w:hAnsiTheme="minorHAnsi" w:cstheme="minorHAnsi"/>
          <w:w w:val="95"/>
          <w:sz w:val="22"/>
          <w:szCs w:val="22"/>
        </w:rPr>
        <w:t xml:space="preserve"> 3.1-14. Ove </w:t>
      </w:r>
      <w:proofErr w:type="spellStart"/>
      <w:r w:rsidRPr="00D15D28">
        <w:rPr>
          <w:rFonts w:asciiTheme="minorHAnsi" w:hAnsiTheme="minorHAnsi" w:cstheme="minorHAnsi"/>
          <w:w w:val="95"/>
          <w:sz w:val="22"/>
          <w:szCs w:val="22"/>
        </w:rPr>
        <w:t>dve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knjige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napisane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ljudima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jevrejskim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hrišćanima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Aziji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Želimo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obratimo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pažnju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poglavlje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ono </w:t>
      </w:r>
      <w:proofErr w:type="spellStart"/>
      <w:r w:rsidRPr="00D15D28">
        <w:rPr>
          <w:rFonts w:asciiTheme="minorHAnsi" w:hAnsiTheme="minorHAnsi" w:cstheme="minorHAnsi"/>
          <w:w w:val="95"/>
          <w:sz w:val="22"/>
          <w:szCs w:val="22"/>
        </w:rPr>
        <w:t>opisuje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promenu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poretka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vidimo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Otkrivenju</w:t>
      </w:r>
      <w:proofErr w:type="spellEnd"/>
      <w:r w:rsidRPr="00D15D28">
        <w:rPr>
          <w:rFonts w:asciiTheme="minorHAnsi" w:hAnsiTheme="minorHAnsi" w:cstheme="minorHAnsi"/>
          <w:w w:val="95"/>
          <w:sz w:val="22"/>
          <w:szCs w:val="22"/>
        </w:rPr>
        <w:t xml:space="preserve"> 20 i 21.</w:t>
      </w:r>
    </w:p>
    <w:p w14:paraId="35FA389D" w14:textId="77777777" w:rsidR="00D15D28" w:rsidRPr="00D15D28" w:rsidRDefault="00D15D28" w:rsidP="00D15D28">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2.Petrova 3 je </w:t>
      </w:r>
      <w:proofErr w:type="spellStart"/>
      <w:r w:rsidRPr="00D15D28">
        <w:rPr>
          <w:rFonts w:asciiTheme="minorHAnsi" w:hAnsiTheme="minorHAnsi" w:cstheme="minorHAnsi"/>
          <w:w w:val="95"/>
          <w:sz w:val="22"/>
          <w:szCs w:val="22"/>
        </w:rPr>
        <w:t>detaljniji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izveštaj</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neposrednoj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presudi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koju</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dotakao</w:t>
      </w:r>
      <w:proofErr w:type="spellEnd"/>
      <w:r w:rsidRPr="00D15D28">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1.P</w:t>
      </w:r>
      <w:r w:rsidRPr="00D15D28">
        <w:rPr>
          <w:rFonts w:asciiTheme="minorHAnsi" w:hAnsiTheme="minorHAnsi" w:cstheme="minorHAnsi"/>
          <w:w w:val="95"/>
          <w:sz w:val="22"/>
          <w:szCs w:val="22"/>
        </w:rPr>
        <w:t>et</w:t>
      </w:r>
      <w:r>
        <w:rPr>
          <w:rFonts w:asciiTheme="minorHAnsi" w:hAnsiTheme="minorHAnsi" w:cstheme="minorHAnsi"/>
          <w:w w:val="95"/>
          <w:sz w:val="22"/>
          <w:szCs w:val="22"/>
        </w:rPr>
        <w:t>rova</w:t>
      </w:r>
      <w:proofErr w:type="gramEnd"/>
      <w:r w:rsidRPr="00D15D28">
        <w:rPr>
          <w:rFonts w:asciiTheme="minorHAnsi" w:hAnsiTheme="minorHAnsi" w:cstheme="minorHAnsi"/>
          <w:w w:val="95"/>
          <w:sz w:val="22"/>
          <w:szCs w:val="22"/>
        </w:rPr>
        <w:t xml:space="preserve"> 4.7-19. U </w:t>
      </w:r>
      <w:proofErr w:type="spellStart"/>
      <w:r w:rsidRPr="00D15D28">
        <w:rPr>
          <w:rFonts w:asciiTheme="minorHAnsi" w:hAnsiTheme="minorHAnsi" w:cstheme="minorHAnsi"/>
          <w:w w:val="95"/>
          <w:sz w:val="22"/>
          <w:szCs w:val="22"/>
        </w:rPr>
        <w:t>kontekstu</w:t>
      </w:r>
      <w:proofErr w:type="spellEnd"/>
      <w:r w:rsidRPr="00D15D28">
        <w:rPr>
          <w:rFonts w:asciiTheme="minorHAnsi" w:hAnsiTheme="minorHAnsi" w:cstheme="minorHAnsi"/>
          <w:w w:val="95"/>
          <w:sz w:val="22"/>
          <w:szCs w:val="22"/>
        </w:rPr>
        <w:t xml:space="preserve"> </w:t>
      </w:r>
      <w:proofErr w:type="gramStart"/>
      <w:r>
        <w:rPr>
          <w:rFonts w:asciiTheme="minorHAnsi" w:hAnsiTheme="minorHAnsi" w:cstheme="minorHAnsi"/>
          <w:w w:val="95"/>
          <w:sz w:val="22"/>
          <w:szCs w:val="22"/>
        </w:rPr>
        <w:t>1.</w:t>
      </w:r>
      <w:r w:rsidRPr="00D15D28">
        <w:rPr>
          <w:rFonts w:asciiTheme="minorHAnsi" w:hAnsiTheme="minorHAnsi" w:cstheme="minorHAnsi"/>
          <w:w w:val="95"/>
          <w:sz w:val="22"/>
          <w:szCs w:val="22"/>
        </w:rPr>
        <w:t>Petrov</w:t>
      </w:r>
      <w:r>
        <w:rPr>
          <w:rFonts w:asciiTheme="minorHAnsi" w:hAnsiTheme="minorHAnsi" w:cstheme="minorHAnsi"/>
          <w:w w:val="95"/>
          <w:sz w:val="22"/>
          <w:szCs w:val="22"/>
        </w:rPr>
        <w:t>e</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b/>
          <w:bCs/>
          <w:w w:val="95"/>
          <w:sz w:val="22"/>
          <w:szCs w:val="22"/>
        </w:rPr>
        <w:t>svemu</w:t>
      </w:r>
      <w:proofErr w:type="spellEnd"/>
      <w:r w:rsidRPr="00D15D28">
        <w:rPr>
          <w:rFonts w:asciiTheme="minorHAnsi" w:hAnsiTheme="minorHAnsi" w:cstheme="minorHAnsi"/>
          <w:b/>
          <w:bCs/>
          <w:w w:val="95"/>
          <w:sz w:val="22"/>
          <w:szCs w:val="22"/>
        </w:rPr>
        <w:t xml:space="preserve"> se </w:t>
      </w:r>
      <w:proofErr w:type="spellStart"/>
      <w:r w:rsidRPr="00D15D28">
        <w:rPr>
          <w:rFonts w:asciiTheme="minorHAnsi" w:hAnsiTheme="minorHAnsi" w:cstheme="minorHAnsi"/>
          <w:b/>
          <w:bCs/>
          <w:w w:val="95"/>
          <w:sz w:val="22"/>
          <w:szCs w:val="22"/>
        </w:rPr>
        <w:t>približio</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kraj</w:t>
      </w:r>
      <w:proofErr w:type="spellEnd"/>
      <w:r w:rsidRPr="00D15D28">
        <w:rPr>
          <w:rFonts w:asciiTheme="minorHAnsi" w:hAnsiTheme="minorHAnsi" w:cstheme="minorHAnsi"/>
          <w:w w:val="95"/>
          <w:sz w:val="22"/>
          <w:szCs w:val="22"/>
        </w:rPr>
        <w:t xml:space="preserve">“ (7.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On je </w:t>
      </w:r>
      <w:proofErr w:type="spellStart"/>
      <w:r w:rsidRPr="00D15D28">
        <w:rPr>
          <w:rFonts w:asciiTheme="minorHAnsi" w:hAnsiTheme="minorHAnsi" w:cstheme="minorHAnsi"/>
          <w:w w:val="95"/>
          <w:sz w:val="22"/>
          <w:szCs w:val="22"/>
        </w:rPr>
        <w:t>govorio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ognjenoj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kušnji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među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vas da vas </w:t>
      </w:r>
      <w:proofErr w:type="spellStart"/>
      <w:proofErr w:type="gramStart"/>
      <w:r w:rsidRPr="00D15D28">
        <w:rPr>
          <w:rFonts w:asciiTheme="minorHAnsi" w:hAnsiTheme="minorHAnsi" w:cstheme="minorHAnsi"/>
          <w:w w:val="95"/>
          <w:sz w:val="22"/>
          <w:szCs w:val="22"/>
        </w:rPr>
        <w:t>iskuša</w:t>
      </w:r>
      <w:proofErr w:type="spellEnd"/>
      <w:r w:rsidRPr="00D15D28">
        <w:rPr>
          <w:rFonts w:asciiTheme="minorHAnsi" w:hAnsiTheme="minorHAnsi" w:cstheme="minorHAnsi"/>
          <w:w w:val="95"/>
          <w:sz w:val="22"/>
          <w:szCs w:val="22"/>
        </w:rPr>
        <w:t>“ (</w:t>
      </w:r>
      <w:proofErr w:type="spellStart"/>
      <w:proofErr w:type="gramEnd"/>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12). Ovo je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vatreno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iskušenje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trebalo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dođe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azijske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crkve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kojima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Otkrivenje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napisano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Govorio</w:t>
      </w:r>
      <w:proofErr w:type="spellEnd"/>
      <w:r w:rsidRPr="00D15D28">
        <w:rPr>
          <w:rFonts w:asciiTheme="minorHAnsi" w:hAnsiTheme="minorHAnsi" w:cstheme="minorHAnsi"/>
          <w:w w:val="95"/>
          <w:sz w:val="22"/>
          <w:szCs w:val="22"/>
        </w:rPr>
        <w:t xml:space="preserve"> je o „</w:t>
      </w:r>
      <w:proofErr w:type="spellStart"/>
      <w:r w:rsidRPr="00D15D28">
        <w:rPr>
          <w:rFonts w:asciiTheme="minorHAnsi" w:hAnsiTheme="minorHAnsi" w:cstheme="minorHAnsi"/>
          <w:w w:val="95"/>
          <w:sz w:val="22"/>
          <w:szCs w:val="22"/>
        </w:rPr>
        <w:t>otkrivenju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Isusove</w:t>
      </w:r>
      <w:proofErr w:type="spellEnd"/>
      <w:r w:rsidRPr="00D15D28">
        <w:rPr>
          <w:rFonts w:asciiTheme="minorHAnsi" w:hAnsiTheme="minorHAnsi" w:cstheme="minorHAnsi"/>
          <w:w w:val="95"/>
          <w:sz w:val="22"/>
          <w:szCs w:val="22"/>
        </w:rPr>
        <w:t xml:space="preserve">) </w:t>
      </w:r>
      <w:proofErr w:type="gramStart"/>
      <w:r w:rsidRPr="00D15D28">
        <w:rPr>
          <w:rFonts w:asciiTheme="minorHAnsi" w:hAnsiTheme="minorHAnsi" w:cstheme="minorHAnsi"/>
          <w:w w:val="95"/>
          <w:sz w:val="22"/>
          <w:szCs w:val="22"/>
        </w:rPr>
        <w:t>slave“ (</w:t>
      </w:r>
      <w:proofErr w:type="spellStart"/>
      <w:proofErr w:type="gramEnd"/>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13). Ovo </w:t>
      </w:r>
      <w:proofErr w:type="spellStart"/>
      <w:r w:rsidRPr="00D15D28">
        <w:rPr>
          <w:rFonts w:asciiTheme="minorHAnsi" w:hAnsiTheme="minorHAnsi" w:cstheme="minorHAnsi"/>
          <w:w w:val="95"/>
          <w:sz w:val="22"/>
          <w:szCs w:val="22"/>
        </w:rPr>
        <w:t>odgovara</w:t>
      </w:r>
      <w:proofErr w:type="spellEnd"/>
      <w:r w:rsidRPr="00D15D28">
        <w:rPr>
          <w:rFonts w:asciiTheme="minorHAnsi" w:hAnsiTheme="minorHAnsi" w:cstheme="minorHAnsi"/>
          <w:w w:val="95"/>
          <w:sz w:val="22"/>
          <w:szCs w:val="22"/>
        </w:rPr>
        <w:t xml:space="preserve"> tome da je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učenicima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16,27-28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slavi</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još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živi</w:t>
      </w:r>
      <w:proofErr w:type="spellEnd"/>
      <w:r w:rsidRPr="00D15D28">
        <w:rPr>
          <w:rFonts w:asciiTheme="minorHAnsi" w:hAnsiTheme="minorHAnsi" w:cstheme="minorHAnsi"/>
          <w:w w:val="95"/>
          <w:sz w:val="22"/>
          <w:szCs w:val="22"/>
        </w:rPr>
        <w:t>.</w:t>
      </w:r>
    </w:p>
    <w:p w14:paraId="5B511E92"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takođe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došlo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počne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sud</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domu</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Božijem</w:t>
      </w:r>
      <w:proofErr w:type="spellEnd"/>
      <w:r w:rsidRPr="00D15D28">
        <w:rPr>
          <w:rFonts w:asciiTheme="minorHAnsi" w:hAnsiTheme="minorHAnsi" w:cstheme="minorHAnsi"/>
          <w:w w:val="95"/>
          <w:sz w:val="22"/>
          <w:szCs w:val="22"/>
        </w:rPr>
        <w:t>“ (</w:t>
      </w:r>
      <w:proofErr w:type="spellStart"/>
      <w:proofErr w:type="gramEnd"/>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17). U 18. </w:t>
      </w:r>
      <w:proofErr w:type="spellStart"/>
      <w:r w:rsidRPr="00D15D28">
        <w:rPr>
          <w:rFonts w:asciiTheme="minorHAnsi" w:hAnsiTheme="minorHAnsi" w:cstheme="minorHAnsi"/>
          <w:w w:val="95"/>
          <w:sz w:val="22"/>
          <w:szCs w:val="22"/>
        </w:rPr>
        <w:t>stihu</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upitao</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ako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pravednik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jedva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spasava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pojaviti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bezbožnik</w:t>
      </w:r>
      <w:proofErr w:type="spellEnd"/>
      <w:r w:rsidRPr="00D15D28">
        <w:rPr>
          <w:rFonts w:asciiTheme="minorHAnsi" w:hAnsiTheme="minorHAnsi" w:cstheme="minorHAnsi"/>
          <w:w w:val="95"/>
          <w:sz w:val="22"/>
          <w:szCs w:val="22"/>
        </w:rPr>
        <w:t xml:space="preserve"> i </w:t>
      </w:r>
      <w:proofErr w:type="spellStart"/>
      <w:proofErr w:type="gramStart"/>
      <w:r w:rsidRPr="00D15D28">
        <w:rPr>
          <w:rFonts w:asciiTheme="minorHAnsi" w:hAnsiTheme="minorHAnsi" w:cstheme="minorHAnsi"/>
          <w:w w:val="95"/>
          <w:sz w:val="22"/>
          <w:szCs w:val="22"/>
        </w:rPr>
        <w:t>grešnik</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U 19. </w:t>
      </w:r>
      <w:proofErr w:type="spellStart"/>
      <w:r w:rsidRPr="00D15D28">
        <w:rPr>
          <w:rFonts w:asciiTheme="minorHAnsi" w:hAnsiTheme="minorHAnsi" w:cstheme="minorHAnsi"/>
          <w:w w:val="95"/>
          <w:sz w:val="22"/>
          <w:szCs w:val="22"/>
        </w:rPr>
        <w:t>stihu</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Zato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oni</w:t>
      </w:r>
      <w:proofErr w:type="spellEnd"/>
      <w:r w:rsidRPr="00D15D28">
        <w:rPr>
          <w:rFonts w:asciiTheme="minorHAnsi" w:hAnsiTheme="minorHAnsi" w:cstheme="minorHAnsi"/>
          <w:w w:val="95"/>
          <w:sz w:val="22"/>
          <w:szCs w:val="22"/>
        </w:rPr>
        <w:t xml:space="preserve"> koji pate po </w:t>
      </w:r>
      <w:proofErr w:type="spellStart"/>
      <w:r w:rsidRPr="00D15D28">
        <w:rPr>
          <w:rFonts w:asciiTheme="minorHAnsi" w:hAnsiTheme="minorHAnsi" w:cstheme="minorHAnsi"/>
          <w:w w:val="95"/>
          <w:sz w:val="22"/>
          <w:szCs w:val="22"/>
        </w:rPr>
        <w:t>volji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Božijoj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predaju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duše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dobročinstvu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vernom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Stvoritelju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se </w:t>
      </w:r>
      <w:proofErr w:type="gramStart"/>
      <w:r w:rsidRPr="00D15D28">
        <w:rPr>
          <w:rFonts w:asciiTheme="minorHAnsi" w:hAnsiTheme="minorHAnsi" w:cstheme="minorHAnsi"/>
          <w:w w:val="95"/>
          <w:sz w:val="22"/>
          <w:szCs w:val="22"/>
        </w:rPr>
        <w:t>1.Petrova</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bavi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skorom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presudom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koja</w:t>
      </w:r>
      <w:proofErr w:type="spellEnd"/>
      <w:r w:rsidRPr="00D15D28">
        <w:rPr>
          <w:rFonts w:asciiTheme="minorHAnsi" w:hAnsiTheme="minorHAnsi" w:cstheme="minorHAnsi"/>
          <w:w w:val="95"/>
          <w:sz w:val="22"/>
          <w:szCs w:val="22"/>
        </w:rPr>
        <w:t xml:space="preserve"> bi </w:t>
      </w:r>
      <w:proofErr w:type="spellStart"/>
      <w:r w:rsidRPr="00D15D28">
        <w:rPr>
          <w:rFonts w:asciiTheme="minorHAnsi" w:hAnsiTheme="minorHAnsi" w:cstheme="minorHAnsi"/>
          <w:w w:val="95"/>
          <w:sz w:val="22"/>
          <w:szCs w:val="22"/>
        </w:rPr>
        <w:t>ozbiljno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pogodila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decu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Božiju</w:t>
      </w:r>
      <w:proofErr w:type="spellEnd"/>
      <w:r w:rsidRPr="00D15D28">
        <w:rPr>
          <w:rFonts w:asciiTheme="minorHAnsi" w:hAnsiTheme="minorHAnsi" w:cstheme="minorHAnsi"/>
          <w:w w:val="95"/>
          <w:sz w:val="22"/>
          <w:szCs w:val="22"/>
        </w:rPr>
        <w:t xml:space="preserve">. 2.Petrova se </w:t>
      </w:r>
      <w:proofErr w:type="spellStart"/>
      <w:r w:rsidRPr="00D15D28">
        <w:rPr>
          <w:rFonts w:asciiTheme="minorHAnsi" w:hAnsiTheme="minorHAnsi" w:cstheme="minorHAnsi"/>
          <w:w w:val="95"/>
          <w:sz w:val="22"/>
          <w:szCs w:val="22"/>
        </w:rPr>
        <w:t>javlja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istom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kontekstu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neposredne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presude</w:t>
      </w:r>
      <w:proofErr w:type="spellEnd"/>
      <w:r w:rsidRPr="00D15D28">
        <w:rPr>
          <w:rFonts w:asciiTheme="minorHAnsi" w:hAnsiTheme="minorHAnsi" w:cstheme="minorHAnsi"/>
          <w:w w:val="95"/>
          <w:sz w:val="22"/>
          <w:szCs w:val="22"/>
        </w:rPr>
        <w:t xml:space="preserve">. Da li se </w:t>
      </w:r>
      <w:proofErr w:type="spellStart"/>
      <w:r w:rsidRPr="00D15D28">
        <w:rPr>
          <w:rFonts w:asciiTheme="minorHAnsi" w:hAnsiTheme="minorHAnsi" w:cstheme="minorHAnsi"/>
          <w:w w:val="95"/>
          <w:sz w:val="22"/>
          <w:szCs w:val="22"/>
        </w:rPr>
        <w:t>bavi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presudom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gramStart"/>
      <w:r>
        <w:rPr>
          <w:rFonts w:asciiTheme="minorHAnsi" w:hAnsiTheme="minorHAnsi" w:cstheme="minorHAnsi"/>
          <w:w w:val="95"/>
          <w:sz w:val="22"/>
          <w:szCs w:val="22"/>
        </w:rPr>
        <w:t>1.</w:t>
      </w:r>
      <w:r w:rsidRPr="00D15D28">
        <w:rPr>
          <w:rFonts w:asciiTheme="minorHAnsi" w:hAnsiTheme="minorHAnsi" w:cstheme="minorHAnsi"/>
          <w:w w:val="95"/>
          <w:sz w:val="22"/>
          <w:szCs w:val="22"/>
        </w:rPr>
        <w:t>Petr</w:t>
      </w:r>
      <w:r>
        <w:rPr>
          <w:rFonts w:asciiTheme="minorHAnsi" w:hAnsiTheme="minorHAnsi" w:cstheme="minorHAnsi"/>
          <w:w w:val="95"/>
          <w:sz w:val="22"/>
          <w:szCs w:val="22"/>
        </w:rPr>
        <w:t>ova</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uništenjem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bavi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potpuno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temom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Hristovim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dolaskom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Da li </w:t>
      </w:r>
      <w:proofErr w:type="spellStart"/>
      <w:r w:rsidRPr="00D15D28">
        <w:rPr>
          <w:rFonts w:asciiTheme="minorHAnsi" w:hAnsiTheme="minorHAnsi" w:cstheme="minorHAnsi"/>
          <w:w w:val="95"/>
          <w:sz w:val="22"/>
          <w:szCs w:val="22"/>
        </w:rPr>
        <w:t>opisuje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24,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opisuje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astronomskih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nebesa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često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čujemo</w:t>
      </w:r>
      <w:proofErr w:type="spellEnd"/>
      <w:r w:rsidRPr="00D15D28">
        <w:rPr>
          <w:rFonts w:asciiTheme="minorHAnsi" w:hAnsiTheme="minorHAnsi" w:cstheme="minorHAnsi"/>
          <w:w w:val="95"/>
          <w:sz w:val="22"/>
          <w:szCs w:val="22"/>
        </w:rPr>
        <w:t xml:space="preserve"> da se </w:t>
      </w:r>
      <w:proofErr w:type="spellStart"/>
      <w:r w:rsidRPr="00D15D28">
        <w:rPr>
          <w:rFonts w:asciiTheme="minorHAnsi" w:hAnsiTheme="minorHAnsi" w:cstheme="minorHAnsi"/>
          <w:w w:val="95"/>
          <w:sz w:val="22"/>
          <w:szCs w:val="22"/>
        </w:rPr>
        <w:t>prikazuju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Želimo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istražimo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odgovore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ova </w:t>
      </w:r>
      <w:proofErr w:type="spellStart"/>
      <w:r w:rsidRPr="00D15D28">
        <w:rPr>
          <w:rFonts w:asciiTheme="minorHAnsi" w:hAnsiTheme="minorHAnsi" w:cstheme="minorHAnsi"/>
          <w:w w:val="95"/>
          <w:sz w:val="22"/>
          <w:szCs w:val="22"/>
        </w:rPr>
        <w:t>pitanja</w:t>
      </w:r>
      <w:proofErr w:type="spellEnd"/>
      <w:r w:rsidRPr="00D15D28">
        <w:rPr>
          <w:rFonts w:asciiTheme="minorHAnsi" w:hAnsiTheme="minorHAnsi" w:cstheme="minorHAnsi"/>
          <w:w w:val="95"/>
          <w:sz w:val="22"/>
          <w:szCs w:val="22"/>
        </w:rPr>
        <w:t>.</w:t>
      </w:r>
    </w:p>
    <w:p w14:paraId="520EBE79" w14:textId="77777777" w:rsidR="00D15D28" w:rsidRPr="00D15D28" w:rsidRDefault="00D15D28" w:rsidP="00D15D28">
      <w:pPr>
        <w:pStyle w:val="BodyText"/>
        <w:ind w:firstLine="450"/>
        <w:jc w:val="center"/>
        <w:rPr>
          <w:rFonts w:asciiTheme="minorHAnsi" w:hAnsiTheme="minorHAnsi" w:cstheme="minorHAnsi"/>
          <w:b/>
          <w:bCs/>
          <w:w w:val="95"/>
          <w:sz w:val="22"/>
          <w:szCs w:val="22"/>
        </w:rPr>
      </w:pPr>
      <w:proofErr w:type="spellStart"/>
      <w:r w:rsidRPr="00D15D28">
        <w:rPr>
          <w:rFonts w:asciiTheme="minorHAnsi" w:hAnsiTheme="minorHAnsi" w:cstheme="minorHAnsi"/>
          <w:b/>
          <w:bCs/>
          <w:w w:val="95"/>
          <w:sz w:val="22"/>
          <w:szCs w:val="22"/>
        </w:rPr>
        <w:t>Kratak</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komentar</w:t>
      </w:r>
      <w:proofErr w:type="spellEnd"/>
      <w:r w:rsidRPr="00D15D28">
        <w:rPr>
          <w:rFonts w:asciiTheme="minorHAnsi" w:hAnsiTheme="minorHAnsi" w:cstheme="minorHAnsi"/>
          <w:b/>
          <w:bCs/>
          <w:w w:val="95"/>
          <w:sz w:val="22"/>
          <w:szCs w:val="22"/>
        </w:rPr>
        <w:t xml:space="preserve"> </w:t>
      </w:r>
      <w:proofErr w:type="spellStart"/>
      <w:r w:rsidRPr="00D15D28">
        <w:rPr>
          <w:rFonts w:asciiTheme="minorHAnsi" w:hAnsiTheme="minorHAnsi" w:cstheme="minorHAnsi"/>
          <w:b/>
          <w:bCs/>
          <w:w w:val="95"/>
          <w:sz w:val="22"/>
          <w:szCs w:val="22"/>
        </w:rPr>
        <w:t>na</w:t>
      </w:r>
      <w:proofErr w:type="spellEnd"/>
      <w:r w:rsidRPr="00D15D28">
        <w:rPr>
          <w:rFonts w:asciiTheme="minorHAnsi" w:hAnsiTheme="minorHAnsi" w:cstheme="minorHAnsi"/>
          <w:b/>
          <w:bCs/>
          <w:w w:val="95"/>
          <w:sz w:val="22"/>
          <w:szCs w:val="22"/>
        </w:rPr>
        <w:t xml:space="preserve"> </w:t>
      </w:r>
      <w:proofErr w:type="gramStart"/>
      <w:r w:rsidRPr="00D15D28">
        <w:rPr>
          <w:rFonts w:asciiTheme="minorHAnsi" w:hAnsiTheme="minorHAnsi" w:cstheme="minorHAnsi"/>
          <w:b/>
          <w:bCs/>
          <w:w w:val="95"/>
          <w:sz w:val="22"/>
          <w:szCs w:val="22"/>
        </w:rPr>
        <w:t>2.Petrova</w:t>
      </w:r>
      <w:proofErr w:type="gramEnd"/>
      <w:r w:rsidRPr="00D15D28">
        <w:rPr>
          <w:rFonts w:asciiTheme="minorHAnsi" w:hAnsiTheme="minorHAnsi" w:cstheme="minorHAnsi"/>
          <w:b/>
          <w:bCs/>
          <w:w w:val="95"/>
          <w:sz w:val="22"/>
          <w:szCs w:val="22"/>
        </w:rPr>
        <w:t xml:space="preserve"> 3.3-14</w:t>
      </w:r>
    </w:p>
    <w:p w14:paraId="59F6BB64"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pisao</w:t>
      </w:r>
      <w:proofErr w:type="spellEnd"/>
      <w:r w:rsidRPr="00D15D28">
        <w:rPr>
          <w:rFonts w:asciiTheme="minorHAnsi" w:hAnsiTheme="minorHAnsi" w:cstheme="minorHAnsi"/>
          <w:w w:val="95"/>
          <w:sz w:val="22"/>
          <w:szCs w:val="22"/>
        </w:rPr>
        <w:t xml:space="preserve"> da se </w:t>
      </w:r>
      <w:proofErr w:type="spellStart"/>
      <w:r w:rsidRPr="00D15D28">
        <w:rPr>
          <w:rFonts w:asciiTheme="minorHAnsi" w:hAnsiTheme="minorHAnsi" w:cstheme="minorHAnsi"/>
          <w:w w:val="95"/>
          <w:sz w:val="22"/>
          <w:szCs w:val="22"/>
        </w:rPr>
        <w:t>bori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protiv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lažnih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učitelja</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poricali</w:t>
      </w:r>
      <w:proofErr w:type="spellEnd"/>
      <w:r w:rsidRPr="00D15D28">
        <w:rPr>
          <w:rFonts w:asciiTheme="minorHAnsi" w:hAnsiTheme="minorHAnsi" w:cstheme="minorHAnsi"/>
          <w:w w:val="95"/>
          <w:sz w:val="22"/>
          <w:szCs w:val="22"/>
        </w:rPr>
        <w:t xml:space="preserve"> Hristov </w:t>
      </w:r>
      <w:proofErr w:type="spellStart"/>
      <w:r w:rsidRPr="00D15D28">
        <w:rPr>
          <w:rFonts w:asciiTheme="minorHAnsi" w:hAnsiTheme="minorHAnsi" w:cstheme="minorHAnsi"/>
          <w:w w:val="95"/>
          <w:sz w:val="22"/>
          <w:szCs w:val="22"/>
        </w:rPr>
        <w:t>povratak</w:t>
      </w:r>
      <w:proofErr w:type="spellEnd"/>
      <w:r w:rsidRPr="00D15D28">
        <w:rPr>
          <w:rFonts w:asciiTheme="minorHAnsi" w:hAnsiTheme="minorHAnsi" w:cstheme="minorHAnsi"/>
          <w:w w:val="95"/>
          <w:sz w:val="22"/>
          <w:szCs w:val="22"/>
        </w:rPr>
        <w:t xml:space="preserve">. Oni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tvrdili</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prorekao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povratak</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svojoj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generaciji</w:t>
      </w:r>
      <w:proofErr w:type="spellEnd"/>
      <w:r w:rsidRPr="00D15D28">
        <w:rPr>
          <w:rFonts w:asciiTheme="minorHAnsi" w:hAnsiTheme="minorHAnsi" w:cstheme="minorHAnsi"/>
          <w:w w:val="95"/>
          <w:sz w:val="22"/>
          <w:szCs w:val="22"/>
        </w:rPr>
        <w:t xml:space="preserve"> Matej 24</w:t>
      </w:r>
      <w:r>
        <w:rPr>
          <w:rFonts w:asciiTheme="minorHAnsi" w:hAnsiTheme="minorHAnsi" w:cstheme="minorHAnsi"/>
          <w:w w:val="95"/>
          <w:sz w:val="22"/>
          <w:szCs w:val="22"/>
        </w:rPr>
        <w:t>:</w:t>
      </w:r>
      <w:r w:rsidRPr="00D15D28">
        <w:rPr>
          <w:rFonts w:asciiTheme="minorHAnsi" w:hAnsiTheme="minorHAnsi" w:cstheme="minorHAnsi"/>
          <w:w w:val="95"/>
          <w:sz w:val="22"/>
          <w:szCs w:val="22"/>
        </w:rPr>
        <w:t xml:space="preserve">29, 34 i za </w:t>
      </w:r>
      <w:proofErr w:type="spellStart"/>
      <w:r w:rsidRPr="00D15D28">
        <w:rPr>
          <w:rFonts w:asciiTheme="minorHAnsi" w:hAnsiTheme="minorHAnsi" w:cstheme="minorHAnsi"/>
          <w:w w:val="95"/>
          <w:sz w:val="22"/>
          <w:szCs w:val="22"/>
        </w:rPr>
        <w:t>života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učenika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16,27-28. </w:t>
      </w:r>
      <w:proofErr w:type="spellStart"/>
      <w:r w:rsidRPr="00D15D28">
        <w:rPr>
          <w:rFonts w:asciiTheme="minorHAnsi" w:hAnsiTheme="minorHAnsi" w:cstheme="minorHAnsi"/>
          <w:w w:val="95"/>
          <w:sz w:val="22"/>
          <w:szCs w:val="22"/>
        </w:rPr>
        <w:t>Prošlo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više</w:t>
      </w:r>
      <w:proofErr w:type="spellEnd"/>
      <w:r w:rsidRPr="00D15D28">
        <w:rPr>
          <w:rFonts w:asciiTheme="minorHAnsi" w:hAnsiTheme="minorHAnsi" w:cstheme="minorHAnsi"/>
          <w:w w:val="95"/>
          <w:sz w:val="22"/>
          <w:szCs w:val="22"/>
        </w:rPr>
        <w:t xml:space="preserve"> od 30 </w:t>
      </w:r>
      <w:proofErr w:type="spellStart"/>
      <w:r w:rsidRPr="00D15D28">
        <w:rPr>
          <w:rFonts w:asciiTheme="minorHAnsi" w:hAnsiTheme="minorHAnsi" w:cstheme="minorHAnsi"/>
          <w:w w:val="95"/>
          <w:sz w:val="22"/>
          <w:szCs w:val="22"/>
        </w:rPr>
        <w:t>godina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otkako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hodao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zemljom</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neki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učenici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postajali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nemirni</w:t>
      </w:r>
      <w:proofErr w:type="spellEnd"/>
      <w:r w:rsidRPr="00D15D28">
        <w:rPr>
          <w:rFonts w:asciiTheme="minorHAnsi" w:hAnsiTheme="minorHAnsi" w:cstheme="minorHAnsi"/>
          <w:w w:val="95"/>
          <w:sz w:val="22"/>
          <w:szCs w:val="22"/>
        </w:rPr>
        <w:t xml:space="preserve">. Da li </w:t>
      </w:r>
      <w:proofErr w:type="spellStart"/>
      <w:r>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vrati</w:t>
      </w:r>
      <w:r>
        <w:rPr>
          <w:rFonts w:asciiTheme="minorHAnsi" w:hAnsiTheme="minorHAnsi" w:cstheme="minorHAnsi"/>
          <w:w w:val="95"/>
          <w:sz w:val="22"/>
          <w:szCs w:val="22"/>
        </w:rPr>
        <w:t>ti</w:t>
      </w:r>
      <w:proofErr w:type="spellEnd"/>
      <w:r>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obećao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ne?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lažni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učitelji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služili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gomili</w:t>
      </w:r>
      <w:proofErr w:type="spellEnd"/>
      <w:r w:rsidRPr="00D15D28">
        <w:rPr>
          <w:rFonts w:asciiTheme="minorHAnsi" w:hAnsiTheme="minorHAnsi" w:cstheme="minorHAnsi"/>
          <w:w w:val="95"/>
          <w:sz w:val="22"/>
          <w:szCs w:val="22"/>
        </w:rPr>
        <w:t>.</w:t>
      </w:r>
    </w:p>
    <w:p w14:paraId="697FCBFC" w14:textId="24D3BEB0" w:rsidR="00D15D28" w:rsidRPr="00D15D28" w:rsidRDefault="00D15D28" w:rsidP="00D15D28">
      <w:pPr>
        <w:pStyle w:val="BodyText"/>
        <w:ind w:firstLine="450"/>
        <w:jc w:val="both"/>
        <w:rPr>
          <w:rFonts w:asciiTheme="minorHAnsi" w:hAnsiTheme="minorHAnsi" w:cstheme="minorHAnsi"/>
          <w:w w:val="95"/>
          <w:sz w:val="22"/>
          <w:szCs w:val="22"/>
        </w:rPr>
      </w:pPr>
      <w:r>
        <w:rPr>
          <w:rFonts w:asciiTheme="minorHAnsi" w:hAnsiTheme="minorHAnsi" w:cstheme="minorHAnsi"/>
          <w:w w:val="95"/>
          <w:sz w:val="22"/>
          <w:szCs w:val="22"/>
        </w:rPr>
        <w:t xml:space="preserve">U </w:t>
      </w:r>
      <w:proofErr w:type="gramStart"/>
      <w:r>
        <w:rPr>
          <w:rFonts w:asciiTheme="minorHAnsi" w:hAnsiTheme="minorHAnsi" w:cstheme="minorHAnsi"/>
          <w:w w:val="95"/>
          <w:sz w:val="22"/>
          <w:szCs w:val="22"/>
        </w:rPr>
        <w:t>2.Petrova</w:t>
      </w:r>
      <w:proofErr w:type="gramEnd"/>
      <w:r w:rsidRPr="00D15D28">
        <w:rPr>
          <w:rFonts w:asciiTheme="minorHAnsi" w:hAnsiTheme="minorHAnsi" w:cstheme="minorHAnsi"/>
          <w:w w:val="95"/>
          <w:sz w:val="22"/>
          <w:szCs w:val="22"/>
        </w:rPr>
        <w:t xml:space="preserve"> 3.3,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upozorava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lažne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učitelje</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dolaze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w:t>
      </w:r>
    </w:p>
    <w:p w14:paraId="7AED5B4E"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3: </w:t>
      </w:r>
      <w:proofErr w:type="spellStart"/>
      <w:r w:rsidRPr="00D15D28">
        <w:rPr>
          <w:rFonts w:asciiTheme="minorHAnsi" w:hAnsiTheme="minorHAnsi" w:cstheme="minorHAnsi"/>
          <w:w w:val="95"/>
          <w:sz w:val="22"/>
          <w:szCs w:val="22"/>
        </w:rPr>
        <w:t>znajući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rugači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porugom</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hoditi</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svojim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požudama</w:t>
      </w:r>
      <w:proofErr w:type="spellEnd"/>
      <w:r w:rsidRPr="00D15D28">
        <w:rPr>
          <w:rFonts w:asciiTheme="minorHAnsi" w:hAnsiTheme="minorHAnsi" w:cstheme="minorHAnsi"/>
          <w:w w:val="95"/>
          <w:sz w:val="22"/>
          <w:szCs w:val="22"/>
        </w:rPr>
        <w:t>,</w:t>
      </w:r>
    </w:p>
    <w:p w14:paraId="7ED4B5F2" w14:textId="77777777" w:rsidR="00D15D28" w:rsidRPr="00D15D28" w:rsidRDefault="00D15D28" w:rsidP="00D15D28">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lastRenderedPageBreak/>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videli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ovoj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svesci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Mesijino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kraja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poslednjih</w:t>
      </w:r>
      <w:proofErr w:type="spellEnd"/>
      <w:r w:rsidRPr="00D15D28">
        <w:rPr>
          <w:rFonts w:asciiTheme="minorHAnsi" w:hAnsiTheme="minorHAnsi" w:cstheme="minorHAnsi"/>
          <w:w w:val="95"/>
          <w:sz w:val="22"/>
          <w:szCs w:val="22"/>
        </w:rPr>
        <w:t xml:space="preserve"> dana, </w:t>
      </w:r>
      <w:proofErr w:type="spellStart"/>
      <w:r w:rsidRPr="00D15D28">
        <w:rPr>
          <w:rFonts w:asciiTheme="minorHAnsi" w:hAnsiTheme="minorHAnsi" w:cstheme="minorHAnsi"/>
          <w:w w:val="95"/>
          <w:sz w:val="22"/>
          <w:szCs w:val="22"/>
        </w:rPr>
        <w:t>poslednjeg</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vreme</w:t>
      </w:r>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poslednjeg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časa</w:t>
      </w:r>
      <w:proofErr w:type="spellEnd"/>
      <w:r w:rsidRPr="00D15D28">
        <w:rPr>
          <w:rFonts w:asciiTheme="minorHAnsi" w:hAnsiTheme="minorHAnsi" w:cstheme="minorHAnsi"/>
          <w:w w:val="95"/>
          <w:sz w:val="22"/>
          <w:szCs w:val="22"/>
        </w:rPr>
        <w:t>.</w:t>
      </w:r>
    </w:p>
    <w:p w14:paraId="0E483EE9" w14:textId="77777777" w:rsidR="00D15D28" w:rsidRDefault="00D15D28" w:rsidP="00D15D28">
      <w:pPr>
        <w:pStyle w:val="BodyText"/>
        <w:ind w:left="0"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Dakle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kojima</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Novom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dolaska</w:t>
      </w:r>
      <w:proofErr w:type="spellEnd"/>
      <w:r w:rsidRPr="00D15D28">
        <w:rPr>
          <w:rFonts w:asciiTheme="minorHAnsi" w:hAnsiTheme="minorHAnsi" w:cstheme="minorHAnsi"/>
          <w:w w:val="95"/>
          <w:sz w:val="22"/>
          <w:szCs w:val="22"/>
        </w:rPr>
        <w:t xml:space="preserve"> Jovana </w:t>
      </w:r>
      <w:proofErr w:type="spellStart"/>
      <w:r w:rsidRPr="00D15D28">
        <w:rPr>
          <w:rFonts w:asciiTheme="minorHAnsi" w:hAnsiTheme="minorHAnsi" w:cstheme="minorHAnsi"/>
          <w:w w:val="95"/>
          <w:sz w:val="22"/>
          <w:szCs w:val="22"/>
        </w:rPr>
        <w:t>Krstitelja</w:t>
      </w:r>
      <w:proofErr w:type="spellEnd"/>
      <w:r w:rsidRPr="00D15D28">
        <w:rPr>
          <w:rFonts w:asciiTheme="minorHAnsi" w:hAnsiTheme="minorHAnsi" w:cstheme="minorHAnsi"/>
          <w:w w:val="95"/>
          <w:sz w:val="22"/>
          <w:szCs w:val="22"/>
        </w:rPr>
        <w:t xml:space="preserve"> do </w:t>
      </w:r>
      <w:proofErr w:type="spellStart"/>
      <w:r w:rsidRPr="00D15D28">
        <w:rPr>
          <w:rFonts w:asciiTheme="minorHAnsi" w:hAnsiTheme="minorHAnsi" w:cstheme="minorHAnsi"/>
          <w:w w:val="95"/>
          <w:sz w:val="22"/>
          <w:szCs w:val="22"/>
        </w:rPr>
        <w:t>razaranja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Jerusalima</w:t>
      </w:r>
      <w:proofErr w:type="spellEnd"/>
      <w:r w:rsidRPr="00D15D28">
        <w:rPr>
          <w:rFonts w:asciiTheme="minorHAnsi" w:hAnsiTheme="minorHAnsi" w:cstheme="minorHAnsi"/>
          <w:w w:val="95"/>
          <w:sz w:val="22"/>
          <w:szCs w:val="22"/>
        </w:rPr>
        <w:t xml:space="preserve"> 70. </w:t>
      </w:r>
      <w:proofErr w:type="spellStart"/>
      <w:r w:rsidRPr="00D15D28">
        <w:rPr>
          <w:rFonts w:asciiTheme="minorHAnsi" w:hAnsiTheme="minorHAnsi" w:cstheme="minorHAnsi"/>
          <w:w w:val="95"/>
          <w:sz w:val="22"/>
          <w:szCs w:val="22"/>
        </w:rPr>
        <w:t>godine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nove</w:t>
      </w:r>
      <w:proofErr w:type="spellEnd"/>
      <w:r w:rsidRPr="00D15D28">
        <w:rPr>
          <w:rFonts w:asciiTheme="minorHAnsi" w:hAnsiTheme="minorHAnsi" w:cstheme="minorHAnsi"/>
          <w:w w:val="95"/>
          <w:sz w:val="22"/>
          <w:szCs w:val="22"/>
        </w:rPr>
        <w:t xml:space="preserve"> ere. Na primer, </w:t>
      </w:r>
      <w:proofErr w:type="spellStart"/>
      <w:r w:rsidRPr="00D15D28">
        <w:rPr>
          <w:rFonts w:asciiTheme="minorHAnsi" w:hAnsiTheme="minorHAnsi" w:cstheme="minorHAnsi"/>
          <w:w w:val="95"/>
          <w:sz w:val="22"/>
          <w:szCs w:val="22"/>
        </w:rPr>
        <w:t>videti</w:t>
      </w:r>
      <w:proofErr w:type="spellEnd"/>
      <w:r w:rsidRPr="00D15D28">
        <w:rPr>
          <w:rFonts w:asciiTheme="minorHAnsi" w:hAnsiTheme="minorHAnsi" w:cstheme="minorHAnsi"/>
          <w:w w:val="95"/>
          <w:sz w:val="22"/>
          <w:szCs w:val="22"/>
        </w:rPr>
        <w:t xml:space="preserve"> </w:t>
      </w:r>
      <w:proofErr w:type="gramStart"/>
      <w:r>
        <w:rPr>
          <w:rFonts w:asciiTheme="minorHAnsi" w:hAnsiTheme="minorHAnsi" w:cstheme="minorHAnsi"/>
          <w:w w:val="95"/>
          <w:sz w:val="22"/>
          <w:szCs w:val="22"/>
        </w:rPr>
        <w:t>1.Petrova</w:t>
      </w:r>
      <w:proofErr w:type="gramEnd"/>
      <w:r>
        <w:rPr>
          <w:rFonts w:asciiTheme="minorHAnsi" w:hAnsiTheme="minorHAnsi" w:cstheme="minorHAnsi"/>
          <w:w w:val="95"/>
          <w:sz w:val="22"/>
          <w:szCs w:val="22"/>
        </w:rPr>
        <w:t xml:space="preserve"> </w:t>
      </w:r>
      <w:r w:rsidRPr="00D15D28">
        <w:rPr>
          <w:rFonts w:asciiTheme="minorHAnsi" w:hAnsiTheme="minorHAnsi" w:cstheme="minorHAnsi"/>
          <w:w w:val="95"/>
          <w:sz w:val="22"/>
          <w:szCs w:val="22"/>
        </w:rPr>
        <w:t xml:space="preserve">1.20 </w:t>
      </w:r>
      <w:proofErr w:type="spellStart"/>
      <w:r w:rsidRPr="00D15D28">
        <w:rPr>
          <w:rFonts w:asciiTheme="minorHAnsi" w:hAnsiTheme="minorHAnsi" w:cstheme="minorHAnsi"/>
          <w:w w:val="95"/>
          <w:sz w:val="22"/>
          <w:szCs w:val="22"/>
        </w:rPr>
        <w:t>gde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Božji</w:t>
      </w:r>
      <w:proofErr w:type="spellEnd"/>
      <w:r w:rsidRPr="00D15D28">
        <w:rPr>
          <w:rFonts w:asciiTheme="minorHAnsi" w:hAnsiTheme="minorHAnsi" w:cstheme="minorHAnsi"/>
          <w:w w:val="95"/>
          <w:sz w:val="22"/>
          <w:szCs w:val="22"/>
        </w:rPr>
        <w:t xml:space="preserve"> sin </w:t>
      </w:r>
      <w:proofErr w:type="spellStart"/>
      <w:r w:rsidRPr="00D15D28">
        <w:rPr>
          <w:rFonts w:asciiTheme="minorHAnsi" w:hAnsiTheme="minorHAnsi" w:cstheme="minorHAnsi"/>
          <w:w w:val="95"/>
          <w:sz w:val="22"/>
          <w:szCs w:val="22"/>
        </w:rPr>
        <w:t>pokazao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telu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On se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manifestovao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nakon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počela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vladavina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saveza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Jevrejima</w:t>
      </w:r>
      <w:proofErr w:type="spellEnd"/>
      <w:r w:rsidRPr="00D15D28">
        <w:rPr>
          <w:rFonts w:asciiTheme="minorHAnsi" w:hAnsiTheme="minorHAnsi" w:cstheme="minorHAnsi"/>
          <w:w w:val="95"/>
          <w:sz w:val="22"/>
          <w:szCs w:val="22"/>
        </w:rPr>
        <w:t xml:space="preserve"> 1.2,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potpuno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konačno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progovorio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Opet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Pedesetnice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Isaiji</w:t>
      </w:r>
      <w:proofErr w:type="spellEnd"/>
      <w:r w:rsidRPr="00D15D28">
        <w:rPr>
          <w:rFonts w:asciiTheme="minorHAnsi" w:hAnsiTheme="minorHAnsi" w:cstheme="minorHAnsi"/>
          <w:w w:val="95"/>
          <w:sz w:val="22"/>
          <w:szCs w:val="22"/>
        </w:rPr>
        <w:t xml:space="preserve"> 2,2 i </w:t>
      </w:r>
      <w:proofErr w:type="spellStart"/>
      <w:r w:rsidRPr="00D15D28">
        <w:rPr>
          <w:rFonts w:asciiTheme="minorHAnsi" w:hAnsiTheme="minorHAnsi" w:cstheme="minorHAnsi"/>
          <w:w w:val="95"/>
          <w:sz w:val="22"/>
          <w:szCs w:val="22"/>
        </w:rPr>
        <w:t>Danilu</w:t>
      </w:r>
      <w:proofErr w:type="spellEnd"/>
      <w:r w:rsidRPr="00D15D28">
        <w:rPr>
          <w:rFonts w:asciiTheme="minorHAnsi" w:hAnsiTheme="minorHAnsi" w:cstheme="minorHAnsi"/>
          <w:w w:val="95"/>
          <w:sz w:val="22"/>
          <w:szCs w:val="22"/>
        </w:rPr>
        <w:t xml:space="preserve"> 2,28-45, </w:t>
      </w:r>
      <w:proofErr w:type="spellStart"/>
      <w:r w:rsidRPr="00D15D28">
        <w:rPr>
          <w:rFonts w:asciiTheme="minorHAnsi" w:hAnsiTheme="minorHAnsi" w:cstheme="minorHAnsi"/>
          <w:w w:val="95"/>
          <w:sz w:val="22"/>
          <w:szCs w:val="22"/>
        </w:rPr>
        <w:t>proroci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rekli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Mesijino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carstvo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početi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i za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Rimskog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carstva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Lako</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vidi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ne</w:t>
      </w:r>
      <w:proofErr w:type="spellEnd"/>
      <w:r w:rsidRPr="00D15D28">
        <w:rPr>
          <w:rFonts w:asciiTheme="minorHAnsi" w:hAnsiTheme="minorHAnsi" w:cstheme="minorHAnsi"/>
          <w:w w:val="95"/>
          <w:sz w:val="22"/>
          <w:szCs w:val="22"/>
        </w:rPr>
        <w:t xml:space="preserve"> </w:t>
      </w:r>
      <w:r>
        <w:rPr>
          <w:rFonts w:asciiTheme="minorHAnsi" w:hAnsiTheme="minorHAnsi" w:cstheme="minorHAnsi"/>
          <w:w w:val="95"/>
          <w:sz w:val="22"/>
          <w:szCs w:val="22"/>
        </w:rPr>
        <w:t>2000</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godina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Pedesetnice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7 </w:t>
      </w:r>
      <w:proofErr w:type="spellStart"/>
      <w:r w:rsidRPr="00D15D28">
        <w:rPr>
          <w:rFonts w:asciiTheme="minorHAnsi" w:hAnsiTheme="minorHAnsi" w:cstheme="minorHAnsi"/>
          <w:w w:val="95"/>
          <w:sz w:val="22"/>
          <w:szCs w:val="22"/>
        </w:rPr>
        <w:t>duži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samog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Jevrejima</w:t>
      </w:r>
      <w:proofErr w:type="spellEnd"/>
      <w:r w:rsidRPr="00D15D28">
        <w:rPr>
          <w:rFonts w:asciiTheme="minorHAnsi" w:hAnsiTheme="minorHAnsi" w:cstheme="minorHAnsi"/>
          <w:w w:val="95"/>
          <w:sz w:val="22"/>
          <w:szCs w:val="22"/>
        </w:rPr>
        <w:t xml:space="preserve"> 9,16, 26, </w:t>
      </w:r>
      <w:proofErr w:type="spellStart"/>
      <w:r w:rsidRPr="00D15D28">
        <w:rPr>
          <w:rFonts w:asciiTheme="minorHAnsi" w:hAnsiTheme="minorHAnsi" w:cstheme="minorHAnsi"/>
          <w:w w:val="95"/>
          <w:sz w:val="22"/>
          <w:szCs w:val="22"/>
        </w:rPr>
        <w:t>Hristova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krv</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trebalo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potvrdi</w:t>
      </w:r>
      <w:proofErr w:type="spellEnd"/>
      <w:r w:rsidRPr="00D15D28">
        <w:rPr>
          <w:rFonts w:asciiTheme="minorHAnsi" w:hAnsiTheme="minorHAnsi" w:cstheme="minorHAnsi"/>
          <w:w w:val="95"/>
          <w:sz w:val="22"/>
          <w:szCs w:val="22"/>
        </w:rPr>
        <w:t xml:space="preserve"> Novi </w:t>
      </w:r>
      <w:proofErr w:type="spellStart"/>
      <w:r w:rsidRPr="00D15D28">
        <w:rPr>
          <w:rFonts w:asciiTheme="minorHAnsi" w:hAnsiTheme="minorHAnsi" w:cstheme="minorHAnsi"/>
          <w:w w:val="95"/>
          <w:sz w:val="22"/>
          <w:szCs w:val="22"/>
        </w:rPr>
        <w:t>zavet</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To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Pedesetnice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Joilu</w:t>
      </w:r>
      <w:proofErr w:type="spellEnd"/>
      <w:r w:rsidRPr="00D15D28">
        <w:rPr>
          <w:rFonts w:asciiTheme="minorHAnsi" w:hAnsiTheme="minorHAnsi" w:cstheme="minorHAnsi"/>
          <w:w w:val="95"/>
          <w:sz w:val="22"/>
          <w:szCs w:val="22"/>
        </w:rPr>
        <w:t xml:space="preserve"> 2.28 i Dela 2.17, Duh je </w:t>
      </w:r>
      <w:proofErr w:type="spellStart"/>
      <w:r w:rsidRPr="00D15D28">
        <w:rPr>
          <w:rFonts w:asciiTheme="minorHAnsi" w:hAnsiTheme="minorHAnsi" w:cstheme="minorHAnsi"/>
          <w:w w:val="95"/>
          <w:sz w:val="22"/>
          <w:szCs w:val="22"/>
        </w:rPr>
        <w:t>trebalo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bude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izliven</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to jest, </w:t>
      </w:r>
      <w:proofErr w:type="spellStart"/>
      <w:r w:rsidRPr="00D15D28">
        <w:rPr>
          <w:rFonts w:asciiTheme="minorHAnsi" w:hAnsiTheme="minorHAnsi" w:cstheme="minorHAnsi"/>
          <w:w w:val="95"/>
          <w:sz w:val="22"/>
          <w:szCs w:val="22"/>
        </w:rPr>
        <w:t>tokom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poslednjih</w:t>
      </w:r>
      <w:proofErr w:type="spellEnd"/>
      <w:r w:rsidRPr="00D15D28">
        <w:rPr>
          <w:rFonts w:asciiTheme="minorHAnsi" w:hAnsiTheme="minorHAnsi" w:cstheme="minorHAnsi"/>
          <w:w w:val="95"/>
          <w:sz w:val="22"/>
          <w:szCs w:val="22"/>
        </w:rPr>
        <w:t xml:space="preserve"> dana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tokom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Mesijine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vladavine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Pedesetnice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upozoravao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lažne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učitelje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čiji</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karakter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upravo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opisao</w:t>
      </w:r>
      <w:proofErr w:type="spellEnd"/>
      <w:r w:rsidRPr="00D15D28">
        <w:rPr>
          <w:rFonts w:asciiTheme="minorHAnsi" w:hAnsiTheme="minorHAnsi" w:cstheme="minorHAnsi"/>
          <w:w w:val="95"/>
          <w:sz w:val="22"/>
          <w:szCs w:val="22"/>
        </w:rPr>
        <w:t xml:space="preserve"> u 2. Petrova 2. U Danilo 9.24-27, 12.4, 13, Matej 24.3, 13f i Dela 2.19-21 </w:t>
      </w:r>
      <w:proofErr w:type="spellStart"/>
      <w:r w:rsidRPr="00D15D28">
        <w:rPr>
          <w:rFonts w:asciiTheme="minorHAnsi" w:hAnsiTheme="minorHAnsi" w:cstheme="minorHAnsi"/>
          <w:w w:val="95"/>
          <w:sz w:val="22"/>
          <w:szCs w:val="22"/>
        </w:rPr>
        <w:t>vidimo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Jerusalim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trebalo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potpuno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padne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Dakle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poslednji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a </w:t>
      </w:r>
      <w:proofErr w:type="spellStart"/>
      <w:r w:rsidRPr="00D15D28">
        <w:rPr>
          <w:rFonts w:asciiTheme="minorHAnsi" w:hAnsiTheme="minorHAnsi" w:cstheme="minorHAnsi"/>
          <w:w w:val="95"/>
          <w:sz w:val="22"/>
          <w:szCs w:val="22"/>
        </w:rPr>
        <w:t>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beskonačno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Mesijine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vladavine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Pedesetnice</w:t>
      </w:r>
      <w:proofErr w:type="spellEnd"/>
      <w:r w:rsidRPr="00D15D28">
        <w:rPr>
          <w:rFonts w:asciiTheme="minorHAnsi" w:hAnsiTheme="minorHAnsi" w:cstheme="minorHAnsi"/>
          <w:w w:val="95"/>
          <w:sz w:val="22"/>
          <w:szCs w:val="22"/>
        </w:rPr>
        <w:t>.</w:t>
      </w:r>
    </w:p>
    <w:p w14:paraId="27CA84C3" w14:textId="77777777" w:rsidR="00E327CC" w:rsidRPr="00D15D28" w:rsidRDefault="00E327CC" w:rsidP="00E327CC">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poslednjim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danima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pisao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pismo,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rugači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Rugač</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igra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deca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se s </w:t>
      </w:r>
      <w:proofErr w:type="spellStart"/>
      <w:r w:rsidRPr="00D15D28">
        <w:rPr>
          <w:rFonts w:asciiTheme="minorHAnsi" w:hAnsiTheme="minorHAnsi" w:cstheme="minorHAnsi"/>
          <w:w w:val="95"/>
          <w:sz w:val="22"/>
          <w:szCs w:val="22"/>
        </w:rPr>
        <w:t>nečim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sitničari</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razliku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ozbiljnog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raspravljanja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debate.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nastavio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primerom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ruganja</w:t>
      </w:r>
      <w:proofErr w:type="spellEnd"/>
      <w:r w:rsidRPr="00D15D28">
        <w:rPr>
          <w:rFonts w:asciiTheme="minorHAnsi" w:hAnsiTheme="minorHAnsi" w:cstheme="minorHAnsi"/>
          <w:w w:val="95"/>
          <w:sz w:val="22"/>
          <w:szCs w:val="22"/>
        </w:rPr>
        <w:t>:</w:t>
      </w:r>
    </w:p>
    <w:p w14:paraId="1F53EE41" w14:textId="77777777" w:rsidR="00E327CC" w:rsidRPr="00D15D28" w:rsidRDefault="00E327CC" w:rsidP="00E327CC">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4: i </w:t>
      </w:r>
      <w:proofErr w:type="spellStart"/>
      <w:r w:rsidRPr="00D15D28">
        <w:rPr>
          <w:rFonts w:asciiTheme="minorHAnsi" w:hAnsiTheme="minorHAnsi" w:cstheme="minorHAnsi"/>
          <w:w w:val="95"/>
          <w:sz w:val="22"/>
          <w:szCs w:val="22"/>
        </w:rPr>
        <w:t>govoreći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Gde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obećanje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njegovog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dolaska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od dana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usnuli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nastavlja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bilo</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početka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stvaranja</w:t>
      </w:r>
      <w:proofErr w:type="spellEnd"/>
      <w:r w:rsidRPr="00D15D28">
        <w:rPr>
          <w:rFonts w:asciiTheme="minorHAnsi" w:hAnsiTheme="minorHAnsi" w:cstheme="minorHAnsi"/>
          <w:w w:val="95"/>
          <w:sz w:val="22"/>
          <w:szCs w:val="22"/>
        </w:rPr>
        <w:t>.</w:t>
      </w:r>
    </w:p>
    <w:p w14:paraId="21D337EA" w14:textId="77777777" w:rsidR="00E327CC" w:rsidRPr="00D15D28" w:rsidRDefault="00E327CC" w:rsidP="00E327CC">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ljudi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jevrejski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rugači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očevi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jevrejski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očevi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Hristos</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obećao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skori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povratak</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Mateju</w:t>
      </w:r>
      <w:proofErr w:type="spellEnd"/>
      <w:r w:rsidRPr="00D15D28">
        <w:rPr>
          <w:rFonts w:asciiTheme="minorHAnsi" w:hAnsiTheme="minorHAnsi" w:cstheme="minorHAnsi"/>
          <w:w w:val="95"/>
          <w:sz w:val="22"/>
          <w:szCs w:val="22"/>
        </w:rPr>
        <w:t xml:space="preserve"> 16.28, 26.64 i </w:t>
      </w:r>
      <w:proofErr w:type="spellStart"/>
      <w:r w:rsidRPr="00D15D28">
        <w:rPr>
          <w:rFonts w:asciiTheme="minorHAnsi" w:hAnsiTheme="minorHAnsi" w:cstheme="minorHAnsi"/>
          <w:w w:val="95"/>
          <w:sz w:val="22"/>
          <w:szCs w:val="22"/>
        </w:rPr>
        <w:t>Luki</w:t>
      </w:r>
      <w:proofErr w:type="spellEnd"/>
      <w:r w:rsidRPr="00D15D28">
        <w:rPr>
          <w:rFonts w:asciiTheme="minorHAnsi" w:hAnsiTheme="minorHAnsi" w:cstheme="minorHAnsi"/>
          <w:w w:val="95"/>
          <w:sz w:val="22"/>
          <w:szCs w:val="22"/>
        </w:rPr>
        <w:t xml:space="preserve"> 21.27-33 u </w:t>
      </w:r>
      <w:proofErr w:type="spellStart"/>
      <w:r w:rsidRPr="00D15D28">
        <w:rPr>
          <w:rFonts w:asciiTheme="minorHAnsi" w:hAnsiTheme="minorHAnsi" w:cstheme="minorHAnsi"/>
          <w:w w:val="95"/>
          <w:sz w:val="22"/>
          <w:szCs w:val="22"/>
        </w:rPr>
        <w:t>kojima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suditi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Izraelu</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uništiti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Rekao</w:t>
      </w:r>
      <w:proofErr w:type="spellEnd"/>
      <w:r w:rsidRPr="00D15D28">
        <w:rPr>
          <w:rFonts w:asciiTheme="minorHAnsi" w:hAnsiTheme="minorHAnsi" w:cstheme="minorHAnsi"/>
          <w:w w:val="95"/>
          <w:sz w:val="22"/>
          <w:szCs w:val="22"/>
        </w:rPr>
        <w:t xml:space="preserve"> je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dolazak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dogoditi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toj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generaciji</w:t>
      </w:r>
      <w:proofErr w:type="spellEnd"/>
      <w:r w:rsidRPr="00D15D28">
        <w:rPr>
          <w:rFonts w:asciiTheme="minorHAnsi" w:hAnsiTheme="minorHAnsi" w:cstheme="minorHAnsi"/>
          <w:w w:val="95"/>
          <w:sz w:val="22"/>
          <w:szCs w:val="22"/>
        </w:rPr>
        <w:t xml:space="preserve">, Matej 24.34. Stefan je </w:t>
      </w:r>
      <w:proofErr w:type="spellStart"/>
      <w:r w:rsidRPr="00D15D28">
        <w:rPr>
          <w:rFonts w:asciiTheme="minorHAnsi" w:hAnsiTheme="minorHAnsi" w:cstheme="minorHAnsi"/>
          <w:w w:val="95"/>
          <w:sz w:val="22"/>
          <w:szCs w:val="22"/>
        </w:rPr>
        <w:t>potvrdio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dolazak</w:t>
      </w:r>
      <w:proofErr w:type="spellEnd"/>
      <w:r w:rsidRPr="00D15D28">
        <w:rPr>
          <w:rFonts w:asciiTheme="minorHAnsi" w:hAnsiTheme="minorHAnsi" w:cstheme="minorHAnsi"/>
          <w:w w:val="95"/>
          <w:sz w:val="22"/>
          <w:szCs w:val="22"/>
        </w:rPr>
        <w:t>, Dela 6,4 („</w:t>
      </w:r>
      <w:proofErr w:type="spellStart"/>
      <w:r w:rsidRPr="00D15D28">
        <w:rPr>
          <w:rFonts w:asciiTheme="minorHAnsi" w:hAnsiTheme="minorHAnsi" w:cstheme="minorHAnsi"/>
          <w:w w:val="95"/>
          <w:sz w:val="22"/>
          <w:szCs w:val="22"/>
        </w:rPr>
        <w:t>čuli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ga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govori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Nazareta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uništiti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gramStart"/>
      <w:r w:rsidRPr="00D15D28">
        <w:rPr>
          <w:rFonts w:asciiTheme="minorHAnsi" w:hAnsiTheme="minorHAnsi" w:cstheme="minorHAnsi"/>
          <w:w w:val="95"/>
          <w:sz w:val="22"/>
          <w:szCs w:val="22"/>
        </w:rPr>
        <w:t>mesto“</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autor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poslanice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Jevrejima</w:t>
      </w:r>
      <w:proofErr w:type="spellEnd"/>
      <w:r w:rsidRPr="00D15D28">
        <w:rPr>
          <w:rFonts w:asciiTheme="minorHAnsi" w:hAnsiTheme="minorHAnsi" w:cstheme="minorHAnsi"/>
          <w:w w:val="95"/>
          <w:sz w:val="22"/>
          <w:szCs w:val="22"/>
        </w:rPr>
        <w:t xml:space="preserve"> u 10,37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još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malo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Onaj</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dolazi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zadržavati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Čak</w:t>
      </w:r>
      <w:proofErr w:type="spellEnd"/>
      <w:r w:rsidRPr="00D15D28">
        <w:rPr>
          <w:rFonts w:asciiTheme="minorHAnsi" w:hAnsiTheme="minorHAnsi" w:cstheme="minorHAnsi"/>
          <w:w w:val="95"/>
          <w:sz w:val="22"/>
          <w:szCs w:val="22"/>
        </w:rPr>
        <w:t xml:space="preserve"> i </w:t>
      </w:r>
      <w:proofErr w:type="spellStart"/>
      <w:r>
        <w:rPr>
          <w:rFonts w:asciiTheme="minorHAnsi" w:hAnsiTheme="minorHAnsi" w:cstheme="minorHAnsi"/>
          <w:w w:val="95"/>
          <w:sz w:val="22"/>
          <w:szCs w:val="22"/>
        </w:rPr>
        <w:t>Jakov</w:t>
      </w:r>
      <w:proofErr w:type="spellEnd"/>
      <w:r w:rsidRPr="00D15D28">
        <w:rPr>
          <w:rFonts w:asciiTheme="minorHAnsi" w:hAnsiTheme="minorHAnsi" w:cstheme="minorHAnsi"/>
          <w:w w:val="95"/>
          <w:sz w:val="22"/>
          <w:szCs w:val="22"/>
        </w:rPr>
        <w:t xml:space="preserve"> u 5.7-11 je to </w:t>
      </w:r>
      <w:proofErr w:type="spellStart"/>
      <w:r w:rsidRPr="00D15D28">
        <w:rPr>
          <w:rFonts w:asciiTheme="minorHAnsi" w:hAnsiTheme="minorHAnsi" w:cstheme="minorHAnsi"/>
          <w:w w:val="95"/>
          <w:sz w:val="22"/>
          <w:szCs w:val="22"/>
        </w:rPr>
        <w:t>poučavao</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dolazak</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7, „</w:t>
      </w:r>
      <w:proofErr w:type="spellStart"/>
      <w:r w:rsidRPr="00D15D28">
        <w:rPr>
          <w:rFonts w:asciiTheme="minorHAnsi" w:hAnsiTheme="minorHAnsi" w:cstheme="minorHAnsi"/>
          <w:w w:val="95"/>
          <w:sz w:val="22"/>
          <w:szCs w:val="22"/>
        </w:rPr>
        <w:t>pridohvat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8, „</w:t>
      </w:r>
      <w:proofErr w:type="spellStart"/>
      <w:r w:rsidRPr="00D15D28">
        <w:rPr>
          <w:rFonts w:asciiTheme="minorHAnsi" w:hAnsiTheme="minorHAnsi" w:cstheme="minorHAnsi"/>
          <w:w w:val="95"/>
          <w:sz w:val="22"/>
          <w:szCs w:val="22"/>
        </w:rPr>
        <w:t>Sudija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stoji</w:t>
      </w:r>
      <w:proofErr w:type="spellEnd"/>
      <w:r w:rsidRPr="00D15D28">
        <w:rPr>
          <w:rFonts w:asciiTheme="minorHAnsi" w:hAnsiTheme="minorHAnsi" w:cstheme="minorHAnsi"/>
          <w:w w:val="95"/>
          <w:sz w:val="22"/>
          <w:szCs w:val="22"/>
        </w:rPr>
        <w:t xml:space="preserve"> pred </w:t>
      </w:r>
      <w:proofErr w:type="spellStart"/>
      <w:r w:rsidRPr="00D15D28">
        <w:rPr>
          <w:rFonts w:asciiTheme="minorHAnsi" w:hAnsiTheme="minorHAnsi" w:cstheme="minorHAnsi"/>
          <w:w w:val="95"/>
          <w:sz w:val="22"/>
          <w:szCs w:val="22"/>
        </w:rPr>
        <w:t>vratima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9, </w:t>
      </w:r>
      <w:proofErr w:type="spellStart"/>
      <w:r w:rsidRPr="00D15D28">
        <w:rPr>
          <w:rFonts w:asciiTheme="minorHAnsi" w:hAnsiTheme="minorHAnsi" w:cstheme="minorHAnsi"/>
          <w:w w:val="95"/>
          <w:sz w:val="22"/>
          <w:szCs w:val="22"/>
        </w:rPr>
        <w:t>zato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budi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strpljiv</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čekaj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Gospodnji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dolazak</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7).</w:t>
      </w:r>
    </w:p>
    <w:p w14:paraId="71E12E67" w14:textId="77777777" w:rsidR="00E327CC" w:rsidRPr="00D15D28" w:rsidRDefault="00E327CC" w:rsidP="00E327CC">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učenici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očekivali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skori</w:t>
      </w:r>
      <w:proofErr w:type="spellEnd"/>
      <w:r w:rsidRPr="00D15D28">
        <w:rPr>
          <w:rFonts w:asciiTheme="minorHAnsi" w:hAnsiTheme="minorHAnsi" w:cstheme="minorHAnsi"/>
          <w:w w:val="95"/>
          <w:sz w:val="22"/>
          <w:szCs w:val="22"/>
        </w:rPr>
        <w:t xml:space="preserve"> Hristov </w:t>
      </w:r>
      <w:proofErr w:type="spellStart"/>
      <w:r w:rsidRPr="00D15D28">
        <w:rPr>
          <w:rFonts w:asciiTheme="minorHAnsi" w:hAnsiTheme="minorHAnsi" w:cstheme="minorHAnsi"/>
          <w:w w:val="95"/>
          <w:sz w:val="22"/>
          <w:szCs w:val="22"/>
        </w:rPr>
        <w:t>povratak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zašto</w:t>
      </w:r>
      <w:proofErr w:type="spellEnd"/>
      <w:r w:rsidRPr="00D15D28">
        <w:rPr>
          <w:rFonts w:asciiTheme="minorHAnsi" w:hAnsiTheme="minorHAnsi" w:cstheme="minorHAnsi"/>
          <w:w w:val="95"/>
          <w:sz w:val="22"/>
          <w:szCs w:val="22"/>
        </w:rPr>
        <w:t xml:space="preserve"> bi </w:t>
      </w:r>
      <w:proofErr w:type="spellStart"/>
      <w:r w:rsidRPr="00D15D28">
        <w:rPr>
          <w:rFonts w:asciiTheme="minorHAnsi" w:hAnsiTheme="minorHAnsi" w:cstheme="minorHAnsi"/>
          <w:w w:val="95"/>
          <w:sz w:val="22"/>
          <w:szCs w:val="22"/>
        </w:rPr>
        <w:t>im</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rugali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zbog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kašnjenja</w:t>
      </w:r>
      <w:proofErr w:type="spellEnd"/>
      <w:r w:rsidRPr="00D15D28">
        <w:rPr>
          <w:rFonts w:asciiTheme="minorHAnsi" w:hAnsiTheme="minorHAnsi" w:cstheme="minorHAnsi"/>
          <w:w w:val="95"/>
          <w:sz w:val="22"/>
          <w:szCs w:val="22"/>
        </w:rPr>
        <w:t xml:space="preserve"> od </w:t>
      </w:r>
      <w:r>
        <w:rPr>
          <w:rFonts w:asciiTheme="minorHAnsi" w:hAnsiTheme="minorHAnsi" w:cstheme="minorHAnsi"/>
          <w:w w:val="95"/>
          <w:sz w:val="22"/>
          <w:szCs w:val="22"/>
        </w:rPr>
        <w:t>35</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godina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Zašto</w:t>
      </w:r>
      <w:proofErr w:type="spellEnd"/>
      <w:r w:rsidRPr="00D15D28">
        <w:rPr>
          <w:rFonts w:asciiTheme="minorHAnsi" w:hAnsiTheme="minorHAnsi" w:cstheme="minorHAnsi"/>
          <w:w w:val="95"/>
          <w:sz w:val="22"/>
          <w:szCs w:val="22"/>
        </w:rPr>
        <w:t xml:space="preserve"> bi </w:t>
      </w:r>
      <w:proofErr w:type="spellStart"/>
      <w:r w:rsidRPr="00D15D28">
        <w:rPr>
          <w:rFonts w:asciiTheme="minorHAnsi" w:hAnsiTheme="minorHAnsi" w:cstheme="minorHAnsi"/>
          <w:w w:val="95"/>
          <w:sz w:val="22"/>
          <w:szCs w:val="22"/>
        </w:rPr>
        <w:t>im</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rugali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zbog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povratka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najmanje</w:t>
      </w:r>
      <w:proofErr w:type="spellEnd"/>
      <w:r w:rsidRPr="00D15D28">
        <w:rPr>
          <w:rFonts w:asciiTheme="minorHAnsi" w:hAnsiTheme="minorHAnsi" w:cstheme="minorHAnsi"/>
          <w:w w:val="95"/>
          <w:sz w:val="22"/>
          <w:szCs w:val="22"/>
        </w:rPr>
        <w:t xml:space="preserve"> </w:t>
      </w:r>
      <w:r>
        <w:rPr>
          <w:rFonts w:asciiTheme="minorHAnsi" w:hAnsiTheme="minorHAnsi" w:cstheme="minorHAnsi"/>
          <w:w w:val="95"/>
          <w:sz w:val="22"/>
          <w:szCs w:val="22"/>
        </w:rPr>
        <w:t>20</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vekova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budućnosti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gleda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Hristov </w:t>
      </w:r>
      <w:proofErr w:type="spellStart"/>
      <w:r w:rsidRPr="00D15D28">
        <w:rPr>
          <w:rFonts w:asciiTheme="minorHAnsi" w:hAnsiTheme="minorHAnsi" w:cstheme="minorHAnsi"/>
          <w:w w:val="95"/>
          <w:sz w:val="22"/>
          <w:szCs w:val="22"/>
        </w:rPr>
        <w:t>povratak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jevrejski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rugači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rekli</w:t>
      </w:r>
      <w:proofErr w:type="spellEnd"/>
      <w:r w:rsidRPr="00D15D28">
        <w:rPr>
          <w:rFonts w:asciiTheme="minorHAnsi" w:hAnsiTheme="minorHAnsi" w:cstheme="minorHAnsi"/>
          <w:w w:val="95"/>
          <w:sz w:val="22"/>
          <w:szCs w:val="22"/>
        </w:rPr>
        <w:t>: „</w:t>
      </w:r>
      <w:proofErr w:type="spellStart"/>
      <w:r w:rsidRPr="00D15D28">
        <w:rPr>
          <w:rFonts w:asciiTheme="minorHAnsi" w:hAnsiTheme="minorHAnsi" w:cstheme="minorHAnsi"/>
          <w:w w:val="95"/>
          <w:sz w:val="22"/>
          <w:szCs w:val="22"/>
        </w:rPr>
        <w:t>Prošlo</w:t>
      </w:r>
      <w:proofErr w:type="spellEnd"/>
      <w:r w:rsidRPr="00D15D28">
        <w:rPr>
          <w:rFonts w:asciiTheme="minorHAnsi" w:hAnsiTheme="minorHAnsi" w:cstheme="minorHAnsi"/>
          <w:w w:val="95"/>
          <w:sz w:val="22"/>
          <w:szCs w:val="22"/>
        </w:rPr>
        <w:t xml:space="preserve"> je </w:t>
      </w:r>
      <w:r>
        <w:rPr>
          <w:rFonts w:asciiTheme="minorHAnsi" w:hAnsiTheme="minorHAnsi" w:cstheme="minorHAnsi"/>
          <w:w w:val="95"/>
          <w:sz w:val="22"/>
          <w:szCs w:val="22"/>
        </w:rPr>
        <w:t>35</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godina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otkako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obećanje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je to </w:t>
      </w:r>
      <w:proofErr w:type="spellStart"/>
      <w:r w:rsidRPr="00D15D28">
        <w:rPr>
          <w:rFonts w:asciiTheme="minorHAnsi" w:hAnsiTheme="minorHAnsi" w:cstheme="minorHAnsi"/>
          <w:w w:val="95"/>
          <w:sz w:val="22"/>
          <w:szCs w:val="22"/>
        </w:rPr>
        <w:t>propovedao</w:t>
      </w:r>
      <w:proofErr w:type="spellEnd"/>
      <w:r w:rsidRPr="00D15D28">
        <w:rPr>
          <w:rFonts w:asciiTheme="minorHAnsi" w:hAnsiTheme="minorHAnsi" w:cstheme="minorHAnsi"/>
          <w:w w:val="95"/>
          <w:sz w:val="22"/>
          <w:szCs w:val="22"/>
        </w:rPr>
        <w:t xml:space="preserve">; apostoli </w:t>
      </w:r>
      <w:proofErr w:type="spellStart"/>
      <w:r w:rsidRPr="00D15D28">
        <w:rPr>
          <w:rFonts w:asciiTheme="minorHAnsi" w:hAnsiTheme="minorHAnsi" w:cstheme="minorHAnsi"/>
          <w:w w:val="95"/>
          <w:sz w:val="22"/>
          <w:szCs w:val="22"/>
        </w:rPr>
        <w:t>jesu</w:t>
      </w:r>
      <w:proofErr w:type="spellEnd"/>
      <w:r w:rsidRPr="00D15D28">
        <w:rPr>
          <w:rFonts w:asciiTheme="minorHAnsi" w:hAnsiTheme="minorHAnsi" w:cstheme="minorHAnsi"/>
          <w:w w:val="95"/>
          <w:sz w:val="22"/>
          <w:szCs w:val="22"/>
        </w:rPr>
        <w:t xml:space="preserve">; mi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propovedali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čekali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smo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stvari</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nastavljaju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treba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došao</w:t>
      </w:r>
      <w:proofErr w:type="spellEnd"/>
      <w:r w:rsidRPr="00D15D28">
        <w:rPr>
          <w:rFonts w:asciiTheme="minorHAnsi" w:hAnsiTheme="minorHAnsi" w:cstheme="minorHAnsi"/>
          <w:w w:val="95"/>
          <w:sz w:val="22"/>
          <w:szCs w:val="22"/>
        </w:rPr>
        <w:t xml:space="preserve"> </w:t>
      </w:r>
      <w:r>
        <w:rPr>
          <w:rFonts w:asciiTheme="minorHAnsi" w:hAnsiTheme="minorHAnsi" w:cstheme="minorHAnsi"/>
          <w:w w:val="95"/>
          <w:sz w:val="22"/>
          <w:szCs w:val="22"/>
        </w:rPr>
        <w:t>35</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godina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neće</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ni</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do</w:t>
      </w:r>
      <w:r w:rsidRPr="00D15D28">
        <w:rPr>
          <w:rFonts w:asciiTheme="minorHAnsi" w:hAnsiTheme="minorHAnsi" w:cstheme="minorHAnsi"/>
          <w:w w:val="95"/>
          <w:sz w:val="22"/>
          <w:szCs w:val="22"/>
        </w:rPr>
        <w:t>ć</w:t>
      </w:r>
      <w:r>
        <w:rPr>
          <w:rFonts w:asciiTheme="minorHAnsi" w:hAnsiTheme="minorHAnsi" w:cstheme="minorHAnsi"/>
          <w:w w:val="95"/>
          <w:sz w:val="22"/>
          <w:szCs w:val="22"/>
        </w:rPr>
        <w:t>i</w:t>
      </w:r>
      <w:proofErr w:type="spellEnd"/>
      <w:r>
        <w:rPr>
          <w:rFonts w:asciiTheme="minorHAnsi" w:hAnsiTheme="minorHAnsi" w:cstheme="minorHAnsi"/>
          <w:w w:val="95"/>
          <w:sz w:val="22"/>
          <w:szCs w:val="22"/>
        </w:rPr>
        <w:t>.</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ljudi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tražili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nešto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daleko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kako</w:t>
      </w:r>
      <w:proofErr w:type="spellEnd"/>
      <w:r w:rsidRPr="00D15D28">
        <w:rPr>
          <w:rFonts w:asciiTheme="minorHAnsi" w:hAnsiTheme="minorHAnsi" w:cstheme="minorHAnsi"/>
          <w:w w:val="95"/>
          <w:sz w:val="22"/>
          <w:szCs w:val="22"/>
        </w:rPr>
        <w:t xml:space="preserve"> mi to </w:t>
      </w:r>
      <w:proofErr w:type="spellStart"/>
      <w:r w:rsidRPr="00D15D28">
        <w:rPr>
          <w:rFonts w:asciiTheme="minorHAnsi" w:hAnsiTheme="minorHAnsi" w:cstheme="minorHAnsi"/>
          <w:w w:val="95"/>
          <w:sz w:val="22"/>
          <w:szCs w:val="22"/>
        </w:rPr>
        <w:t>često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koristimo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nešto</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svojoj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generaciji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zatim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pokazao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zabludu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njihovog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stava</w:t>
      </w:r>
      <w:proofErr w:type="spellEnd"/>
      <w:r w:rsidRPr="00D15D28">
        <w:rPr>
          <w:rFonts w:asciiTheme="minorHAnsi" w:hAnsiTheme="minorHAnsi" w:cstheme="minorHAnsi"/>
          <w:w w:val="95"/>
          <w:sz w:val="22"/>
          <w:szCs w:val="22"/>
        </w:rPr>
        <w:t>:</w:t>
      </w:r>
    </w:p>
    <w:p w14:paraId="22C33C10" w14:textId="77777777" w:rsidR="009F67AD" w:rsidRPr="00D15D28" w:rsidRDefault="009F67AD" w:rsidP="009F67AD">
      <w:pPr>
        <w:pStyle w:val="BodyText"/>
        <w:ind w:firstLine="450"/>
        <w:jc w:val="both"/>
        <w:rPr>
          <w:rFonts w:asciiTheme="minorHAnsi" w:hAnsiTheme="minorHAnsi" w:cstheme="minorHAnsi"/>
          <w:w w:val="95"/>
          <w:sz w:val="22"/>
          <w:szCs w:val="22"/>
        </w:rPr>
      </w:pPr>
      <w:r w:rsidRPr="00D15D28">
        <w:rPr>
          <w:rFonts w:asciiTheme="minorHAnsi" w:hAnsiTheme="minorHAnsi" w:cstheme="minorHAnsi"/>
          <w:w w:val="95"/>
          <w:sz w:val="22"/>
          <w:szCs w:val="22"/>
        </w:rPr>
        <w:t xml:space="preserve">5.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Za to </w:t>
      </w:r>
      <w:proofErr w:type="spellStart"/>
      <w:r w:rsidRPr="00D15D28">
        <w:rPr>
          <w:rFonts w:asciiTheme="minorHAnsi" w:hAnsiTheme="minorHAnsi" w:cstheme="minorHAnsi"/>
          <w:w w:val="95"/>
          <w:sz w:val="22"/>
          <w:szCs w:val="22"/>
        </w:rPr>
        <w:t>namerno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zaboravljaju</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beše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od </w:t>
      </w:r>
      <w:proofErr w:type="spellStart"/>
      <w:r w:rsidRPr="00D15D28">
        <w:rPr>
          <w:rFonts w:asciiTheme="minorHAnsi" w:hAnsiTheme="minorHAnsi" w:cstheme="minorHAnsi"/>
          <w:w w:val="95"/>
          <w:sz w:val="22"/>
          <w:szCs w:val="22"/>
        </w:rPr>
        <w:t>davnina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sabijena</w:t>
      </w:r>
      <w:proofErr w:type="spellEnd"/>
      <w:r w:rsidRPr="00D15D28">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vode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u</w:t>
      </w:r>
      <w:r>
        <w:rPr>
          <w:rFonts w:asciiTheme="minorHAnsi" w:hAnsiTheme="minorHAnsi" w:cstheme="minorHAnsi"/>
          <w:w w:val="95"/>
          <w:sz w:val="22"/>
          <w:szCs w:val="22"/>
        </w:rPr>
        <w:t>sred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vod</w:t>
      </w:r>
      <w:r>
        <w:rPr>
          <w:rFonts w:asciiTheme="minorHAnsi" w:hAnsiTheme="minorHAnsi" w:cstheme="minorHAnsi"/>
          <w:w w:val="95"/>
          <w:sz w:val="22"/>
          <w:szCs w:val="22"/>
        </w:rPr>
        <w: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rečju</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Božijom</w:t>
      </w:r>
      <w:proofErr w:type="spellEnd"/>
      <w:r w:rsidRPr="00D15D28">
        <w:rPr>
          <w:rFonts w:asciiTheme="minorHAnsi" w:hAnsiTheme="minorHAnsi" w:cstheme="minorHAnsi"/>
          <w:w w:val="95"/>
          <w:sz w:val="22"/>
          <w:szCs w:val="22"/>
        </w:rPr>
        <w:t>;</w:t>
      </w:r>
      <w:proofErr w:type="gramEnd"/>
    </w:p>
    <w:p w14:paraId="36E40236" w14:textId="77777777" w:rsidR="009F67AD" w:rsidRPr="00D15D28" w:rsidRDefault="009F67AD" w:rsidP="009F67AD">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Ovaj</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ilustruje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slobodnu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čoveka</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koju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neki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doktrinarni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kalvinisti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misle</w:t>
      </w:r>
      <w:proofErr w:type="spellEnd"/>
      <w:r w:rsidRPr="00D15D28">
        <w:rPr>
          <w:rFonts w:asciiTheme="minorHAnsi" w:hAnsiTheme="minorHAnsi" w:cstheme="minorHAnsi"/>
          <w:w w:val="95"/>
          <w:sz w:val="22"/>
          <w:szCs w:val="22"/>
        </w:rPr>
        <w:t xml:space="preserve"> da je „</w:t>
      </w:r>
      <w:proofErr w:type="spellStart"/>
      <w:r w:rsidRPr="00D15D28">
        <w:rPr>
          <w:rFonts w:asciiTheme="minorHAnsi" w:hAnsiTheme="minorHAnsi" w:cstheme="minorHAnsi"/>
          <w:w w:val="95"/>
          <w:sz w:val="22"/>
          <w:szCs w:val="22"/>
        </w:rPr>
        <w:t>najsatanistička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doktrina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ikada</w:t>
      </w:r>
      <w:proofErr w:type="spellEnd"/>
      <w:r w:rsidRPr="00D15D28">
        <w:rPr>
          <w:rFonts w:asciiTheme="minorHAnsi" w:hAnsiTheme="minorHAnsi" w:cstheme="minorHAnsi"/>
          <w:w w:val="95"/>
          <w:sz w:val="22"/>
          <w:szCs w:val="22"/>
        </w:rPr>
        <w:t xml:space="preserve"> </w:t>
      </w:r>
      <w:proofErr w:type="spellStart"/>
      <w:proofErr w:type="gramStart"/>
      <w:r w:rsidRPr="00D15D28">
        <w:rPr>
          <w:rFonts w:asciiTheme="minorHAnsi" w:hAnsiTheme="minorHAnsi" w:cstheme="minorHAnsi"/>
          <w:w w:val="95"/>
          <w:sz w:val="22"/>
          <w:szCs w:val="22"/>
        </w:rPr>
        <w:t>zamišljena</w:t>
      </w:r>
      <w:proofErr w:type="spellEnd"/>
      <w:r w:rsidRPr="00D15D28">
        <w:rPr>
          <w:rFonts w:asciiTheme="minorHAnsi" w:hAnsiTheme="minorHAnsi" w:cstheme="minorHAnsi"/>
          <w:w w:val="95"/>
          <w:sz w:val="22"/>
          <w:szCs w:val="22"/>
        </w:rPr>
        <w:t>“</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ljudi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ispoljili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slobodnu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nastojeći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zaborave</w:t>
      </w:r>
      <w:proofErr w:type="spellEnd"/>
      <w:r w:rsidRPr="00D15D28">
        <w:rPr>
          <w:rFonts w:asciiTheme="minorHAnsi" w:hAnsiTheme="minorHAnsi" w:cstheme="minorHAnsi"/>
          <w:w w:val="95"/>
          <w:sz w:val="22"/>
          <w:szCs w:val="22"/>
        </w:rPr>
        <w:t xml:space="preserve">. Bili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voljni</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zaborave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davnina</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trebali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proći</w:t>
      </w:r>
      <w:proofErr w:type="spellEnd"/>
      <w:r w:rsidRPr="00D15D28">
        <w:rPr>
          <w:rFonts w:asciiTheme="minorHAnsi" w:hAnsiTheme="minorHAnsi" w:cstheme="minorHAnsi"/>
          <w:w w:val="95"/>
          <w:sz w:val="22"/>
          <w:szCs w:val="22"/>
        </w:rPr>
        <w:t>.</w:t>
      </w:r>
    </w:p>
    <w:p w14:paraId="6435A7A2" w14:textId="77777777" w:rsidR="009F67AD" w:rsidRPr="00D15D28" w:rsidRDefault="009F67AD" w:rsidP="009F67AD">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Obratite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pažnju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postojali</w:t>
      </w:r>
      <w:proofErr w:type="spellEnd"/>
      <w:r w:rsidRPr="00D15D28">
        <w:rPr>
          <w:rFonts w:asciiTheme="minorHAnsi" w:hAnsiTheme="minorHAnsi" w:cstheme="minorHAnsi"/>
          <w:w w:val="95"/>
          <w:sz w:val="22"/>
          <w:szCs w:val="22"/>
        </w:rPr>
        <w:t xml:space="preserve"> pre </w:t>
      </w:r>
      <w:proofErr w:type="spellStart"/>
      <w:r w:rsidRPr="00D15D28">
        <w:rPr>
          <w:rFonts w:asciiTheme="minorHAnsi" w:hAnsiTheme="minorHAnsi" w:cstheme="minorHAnsi"/>
          <w:w w:val="95"/>
          <w:sz w:val="22"/>
          <w:szCs w:val="22"/>
        </w:rPr>
        <w:t>potopa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Nojevo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w:t>
      </w:r>
    </w:p>
    <w:p w14:paraId="1513D4D0" w14:textId="77777777" w:rsidR="009F67AD" w:rsidRPr="00D15D28" w:rsidRDefault="009F67AD" w:rsidP="009F67AD">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Stih</w:t>
      </w:r>
      <w:proofErr w:type="spellEnd"/>
      <w:r w:rsidRPr="00D15D28">
        <w:rPr>
          <w:rFonts w:asciiTheme="minorHAnsi" w:hAnsiTheme="minorHAnsi" w:cstheme="minorHAnsi"/>
          <w:w w:val="95"/>
          <w:sz w:val="22"/>
          <w:szCs w:val="22"/>
        </w:rPr>
        <w:t xml:space="preserve"> 6: </w:t>
      </w:r>
      <w:proofErr w:type="spellStart"/>
      <w:r w:rsidRPr="00D15D28">
        <w:rPr>
          <w:rFonts w:asciiTheme="minorHAnsi" w:hAnsiTheme="minorHAnsi" w:cstheme="minorHAnsi"/>
          <w:w w:val="95"/>
          <w:sz w:val="22"/>
          <w:szCs w:val="22"/>
        </w:rPr>
        <w:t>čime</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svet</w:t>
      </w:r>
      <w:proofErr w:type="spellEnd"/>
      <w:r w:rsidRPr="00D15D28">
        <w:rPr>
          <w:rFonts w:asciiTheme="minorHAnsi" w:hAnsiTheme="minorHAnsi" w:cstheme="minorHAnsi"/>
          <w:w w:val="95"/>
          <w:sz w:val="22"/>
          <w:szCs w:val="22"/>
        </w:rPr>
        <w:t xml:space="preserve"> koji je </w:t>
      </w:r>
      <w:proofErr w:type="spellStart"/>
      <w:r w:rsidRPr="00D15D28">
        <w:rPr>
          <w:rFonts w:asciiTheme="minorHAnsi" w:hAnsiTheme="minorHAnsi" w:cstheme="minorHAnsi"/>
          <w:w w:val="95"/>
          <w:sz w:val="22"/>
          <w:szCs w:val="22"/>
        </w:rPr>
        <w:t>tada</w:t>
      </w:r>
      <w:proofErr w:type="spellEnd"/>
      <w:r w:rsidRPr="00D15D28">
        <w:rPr>
          <w:rFonts w:asciiTheme="minorHAnsi" w:hAnsiTheme="minorHAnsi" w:cstheme="minorHAnsi"/>
          <w:w w:val="95"/>
          <w:sz w:val="22"/>
          <w:szCs w:val="22"/>
        </w:rPr>
        <w:t xml:space="preserve"> bio, </w:t>
      </w:r>
      <w:proofErr w:type="spellStart"/>
      <w:r w:rsidRPr="00D15D28">
        <w:rPr>
          <w:rFonts w:asciiTheme="minorHAnsi" w:hAnsiTheme="minorHAnsi" w:cstheme="minorHAnsi"/>
          <w:w w:val="95"/>
          <w:sz w:val="22"/>
          <w:szCs w:val="22"/>
        </w:rPr>
        <w:t>pre</w:t>
      </w:r>
      <w:r>
        <w:rPr>
          <w:rFonts w:asciiTheme="minorHAnsi" w:hAnsiTheme="minorHAnsi" w:cstheme="minorHAnsi"/>
          <w:w w:val="95"/>
          <w:sz w:val="22"/>
          <w:szCs w:val="22"/>
        </w:rPr>
        <w:t>p</w:t>
      </w:r>
      <w:r w:rsidRPr="00D15D28">
        <w:rPr>
          <w:rFonts w:asciiTheme="minorHAnsi" w:hAnsiTheme="minorHAnsi" w:cstheme="minorHAnsi"/>
          <w:w w:val="95"/>
          <w:sz w:val="22"/>
          <w:szCs w:val="22"/>
        </w:rPr>
        <w:t>l</w:t>
      </w:r>
      <w:r>
        <w:rPr>
          <w:rFonts w:asciiTheme="minorHAnsi" w:hAnsiTheme="minorHAnsi" w:cstheme="minorHAnsi"/>
          <w:w w:val="95"/>
          <w:sz w:val="22"/>
          <w:szCs w:val="22"/>
        </w:rPr>
        <w:t>avljen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vodom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propao</w:t>
      </w:r>
      <w:proofErr w:type="spellEnd"/>
      <w:r w:rsidRPr="00D15D28">
        <w:rPr>
          <w:rFonts w:asciiTheme="minorHAnsi" w:hAnsiTheme="minorHAnsi" w:cstheme="minorHAnsi"/>
          <w:w w:val="95"/>
          <w:sz w:val="22"/>
          <w:szCs w:val="22"/>
        </w:rPr>
        <w:t>:</w:t>
      </w:r>
    </w:p>
    <w:p w14:paraId="7CCCCD36" w14:textId="77777777" w:rsidR="009F67AD" w:rsidRPr="00D15D28" w:rsidRDefault="009F67AD" w:rsidP="009F67AD">
      <w:pPr>
        <w:pStyle w:val="BodyText"/>
        <w:ind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Stari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propao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način</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koji ga je </w:t>
      </w:r>
      <w:r>
        <w:rPr>
          <w:rFonts w:asciiTheme="minorHAnsi" w:hAnsiTheme="minorHAnsi" w:cstheme="minorHAnsi"/>
          <w:w w:val="95"/>
          <w:sz w:val="22"/>
          <w:szCs w:val="22"/>
        </w:rPr>
        <w:t>Bog</w:t>
      </w:r>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stvorio</w:t>
      </w:r>
      <w:proofErr w:type="spellEnd"/>
      <w:r w:rsidRPr="00D15D28">
        <w:rPr>
          <w:rFonts w:asciiTheme="minorHAnsi" w:hAnsiTheme="minorHAnsi" w:cstheme="minorHAnsi"/>
          <w:w w:val="95"/>
          <w:sz w:val="22"/>
          <w:szCs w:val="22"/>
        </w:rPr>
        <w:t xml:space="preserve"> — </w:t>
      </w:r>
      <w:proofErr w:type="spellStart"/>
      <w:r w:rsidRPr="00D15D28">
        <w:rPr>
          <w:rFonts w:asciiTheme="minorHAnsi" w:hAnsiTheme="minorHAnsi" w:cstheme="minorHAnsi"/>
          <w:w w:val="95"/>
          <w:sz w:val="22"/>
          <w:szCs w:val="22"/>
        </w:rPr>
        <w:t>Božjom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rečju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Zapazite</w:t>
      </w:r>
      <w:proofErr w:type="spellEnd"/>
      <w:r w:rsidRPr="00D15D28">
        <w:rPr>
          <w:rFonts w:asciiTheme="minorHAnsi" w:hAnsiTheme="minorHAnsi" w:cstheme="minorHAnsi"/>
          <w:w w:val="95"/>
          <w:sz w:val="22"/>
          <w:szCs w:val="22"/>
        </w:rPr>
        <w:t xml:space="preserve"> da </w:t>
      </w:r>
      <w:proofErr w:type="spellStart"/>
      <w:r w:rsidRPr="00D15D28">
        <w:rPr>
          <w:rFonts w:asciiTheme="minorHAnsi" w:hAnsiTheme="minorHAnsi" w:cstheme="minorHAnsi"/>
          <w:w w:val="95"/>
          <w:sz w:val="22"/>
          <w:szCs w:val="22"/>
        </w:rPr>
        <w:t>svet</w:t>
      </w:r>
      <w:proofErr w:type="spellEnd"/>
      <w:r w:rsidRPr="00D15D28">
        <w:rPr>
          <w:rFonts w:asciiTheme="minorHAnsi" w:hAnsiTheme="minorHAnsi" w:cstheme="minorHAnsi"/>
          <w:w w:val="95"/>
          <w:sz w:val="22"/>
          <w:szCs w:val="22"/>
        </w:rPr>
        <w:t xml:space="preserve"> koji je </w:t>
      </w:r>
      <w:proofErr w:type="spellStart"/>
      <w:r w:rsidRPr="00D15D28">
        <w:rPr>
          <w:rFonts w:asciiTheme="minorHAnsi" w:hAnsiTheme="minorHAnsi" w:cstheme="minorHAnsi"/>
          <w:w w:val="95"/>
          <w:sz w:val="22"/>
          <w:szCs w:val="22"/>
        </w:rPr>
        <w:t>tada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propao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staro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globus i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Oni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još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uvek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tamo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što</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pisao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ali</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govorio</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starom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svetskom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poretku</w:t>
      </w:r>
      <w:proofErr w:type="spellEnd"/>
      <w:r w:rsidRPr="00D15D28">
        <w:rPr>
          <w:rFonts w:asciiTheme="minorHAnsi" w:hAnsiTheme="minorHAnsi" w:cstheme="minorHAnsi"/>
          <w:w w:val="95"/>
          <w:sz w:val="22"/>
          <w:szCs w:val="22"/>
        </w:rPr>
        <w:t xml:space="preserve">, o </w:t>
      </w:r>
      <w:proofErr w:type="spellStart"/>
      <w:r w:rsidRPr="00D15D28">
        <w:rPr>
          <w:rFonts w:asciiTheme="minorHAnsi" w:hAnsiTheme="minorHAnsi" w:cstheme="minorHAnsi"/>
          <w:w w:val="95"/>
          <w:sz w:val="22"/>
          <w:szCs w:val="22"/>
        </w:rPr>
        <w:t>zavetnom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tako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kojima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živeo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ispod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bile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kojima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živeo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ispod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Noje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Prema</w:t>
      </w:r>
      <w:proofErr w:type="spellEnd"/>
      <w:r w:rsidRPr="00D15D28">
        <w:rPr>
          <w:rFonts w:asciiTheme="minorHAnsi" w:hAnsiTheme="minorHAnsi" w:cstheme="minorHAnsi"/>
          <w:w w:val="95"/>
          <w:sz w:val="22"/>
          <w:szCs w:val="22"/>
        </w:rPr>
        <w:t xml:space="preserve"> tome,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prošli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pokvareni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prepotopni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poredak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kojima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živeo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ispod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kojima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živimo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ispod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njih</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Prema</w:t>
      </w:r>
      <w:proofErr w:type="spellEnd"/>
      <w:r w:rsidRPr="00D15D28">
        <w:rPr>
          <w:rFonts w:asciiTheme="minorHAnsi" w:hAnsiTheme="minorHAnsi" w:cstheme="minorHAnsi"/>
          <w:w w:val="95"/>
          <w:sz w:val="22"/>
          <w:szCs w:val="22"/>
        </w:rPr>
        <w:t xml:space="preserve"> tome, </w:t>
      </w:r>
      <w:proofErr w:type="spellStart"/>
      <w:r w:rsidRPr="00D15D28">
        <w:rPr>
          <w:rFonts w:asciiTheme="minorHAnsi" w:hAnsiTheme="minorHAnsi" w:cstheme="minorHAnsi"/>
          <w:w w:val="95"/>
          <w:sz w:val="22"/>
          <w:szCs w:val="22"/>
        </w:rPr>
        <w:t>zemlja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nebo</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će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proći</w:t>
      </w:r>
      <w:proofErr w:type="spellEnd"/>
      <w:r w:rsidRPr="00D15D28">
        <w:rPr>
          <w:rFonts w:asciiTheme="minorHAnsi" w:hAnsiTheme="minorHAnsi" w:cstheme="minorHAnsi"/>
          <w:w w:val="95"/>
          <w:sz w:val="22"/>
          <w:szCs w:val="22"/>
        </w:rPr>
        <w:t xml:space="preserve"> u </w:t>
      </w:r>
      <w:proofErr w:type="gramStart"/>
      <w:r w:rsidRPr="00D15D28">
        <w:rPr>
          <w:rFonts w:asciiTheme="minorHAnsi" w:hAnsiTheme="minorHAnsi" w:cstheme="minorHAnsi"/>
          <w:w w:val="95"/>
          <w:sz w:val="22"/>
          <w:szCs w:val="22"/>
        </w:rPr>
        <w:t>2.Petrova</w:t>
      </w:r>
      <w:proofErr w:type="gramEnd"/>
      <w:r w:rsidRPr="00D15D28">
        <w:rPr>
          <w:rFonts w:asciiTheme="minorHAnsi" w:hAnsiTheme="minorHAnsi" w:cstheme="minorHAnsi"/>
          <w:w w:val="95"/>
          <w:sz w:val="22"/>
          <w:szCs w:val="22"/>
        </w:rPr>
        <w:t xml:space="preserve"> 3 </w:t>
      </w:r>
      <w:proofErr w:type="spellStart"/>
      <w:r w:rsidRPr="00D15D28">
        <w:rPr>
          <w:rFonts w:asciiTheme="minorHAnsi" w:hAnsiTheme="minorHAnsi" w:cstheme="minorHAnsi"/>
          <w:w w:val="95"/>
          <w:sz w:val="22"/>
          <w:szCs w:val="22"/>
        </w:rPr>
        <w:t>nisu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planeta</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zvezde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vec</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religiozni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poredak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odnosno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Mojsijev</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zavet</w:t>
      </w:r>
      <w:proofErr w:type="spellEnd"/>
      <w:r w:rsidRPr="00D15D28">
        <w:rPr>
          <w:rFonts w:asciiTheme="minorHAnsi" w:hAnsiTheme="minorHAnsi" w:cstheme="minorHAnsi"/>
          <w:w w:val="95"/>
          <w:sz w:val="22"/>
          <w:szCs w:val="22"/>
        </w:rPr>
        <w:t xml:space="preserve">, koji </w:t>
      </w:r>
      <w:proofErr w:type="spellStart"/>
      <w:r w:rsidRPr="00D15D28">
        <w:rPr>
          <w:rFonts w:asciiTheme="minorHAnsi" w:hAnsiTheme="minorHAnsi" w:cstheme="minorHAnsi"/>
          <w:w w:val="95"/>
          <w:sz w:val="22"/>
          <w:szCs w:val="22"/>
        </w:rPr>
        <w:t>još</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uvek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postoji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Petar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pisao</w:t>
      </w:r>
      <w:proofErr w:type="spellEnd"/>
      <w:r w:rsidRPr="00D15D28">
        <w:rPr>
          <w:rFonts w:asciiTheme="minorHAnsi" w:hAnsiTheme="minorHAnsi" w:cstheme="minorHAnsi"/>
          <w:w w:val="95"/>
          <w:sz w:val="22"/>
          <w:szCs w:val="22"/>
        </w:rPr>
        <w:t>.</w:t>
      </w:r>
    </w:p>
    <w:p w14:paraId="17B41832" w14:textId="77777777" w:rsidR="009F67AD" w:rsidRPr="009A1C0E" w:rsidRDefault="009F67AD" w:rsidP="009F67AD">
      <w:pPr>
        <w:pStyle w:val="BodyText"/>
        <w:ind w:left="0" w:firstLine="450"/>
        <w:jc w:val="both"/>
        <w:rPr>
          <w:rFonts w:asciiTheme="minorHAnsi" w:hAnsiTheme="minorHAnsi" w:cstheme="minorHAnsi"/>
          <w:w w:val="95"/>
          <w:sz w:val="22"/>
          <w:szCs w:val="22"/>
        </w:rPr>
      </w:pPr>
      <w:proofErr w:type="spellStart"/>
      <w:r w:rsidRPr="00D15D28">
        <w:rPr>
          <w:rFonts w:asciiTheme="minorHAnsi" w:hAnsiTheme="minorHAnsi" w:cstheme="minorHAnsi"/>
          <w:w w:val="95"/>
          <w:sz w:val="22"/>
          <w:szCs w:val="22"/>
        </w:rPr>
        <w:t>Presuda</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Nojevo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bila</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tipična</w:t>
      </w:r>
      <w:proofErr w:type="spellEnd"/>
      <w:r w:rsidRPr="00D15D28">
        <w:rPr>
          <w:rFonts w:asciiTheme="minorHAnsi" w:hAnsiTheme="minorHAnsi" w:cstheme="minorHAnsi"/>
          <w:w w:val="95"/>
          <w:sz w:val="22"/>
          <w:szCs w:val="22"/>
        </w:rPr>
        <w:t xml:space="preserve"> za </w:t>
      </w:r>
      <w:proofErr w:type="spellStart"/>
      <w:r w:rsidRPr="00D15D28">
        <w:rPr>
          <w:rFonts w:asciiTheme="minorHAnsi" w:hAnsiTheme="minorHAnsi" w:cstheme="minorHAnsi"/>
          <w:w w:val="95"/>
          <w:sz w:val="22"/>
          <w:szCs w:val="22"/>
        </w:rPr>
        <w:t>presudu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Jerusalimu</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prvom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veku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bile </w:t>
      </w:r>
      <w:proofErr w:type="spellStart"/>
      <w:r w:rsidRPr="00D15D28">
        <w:rPr>
          <w:rFonts w:asciiTheme="minorHAnsi" w:hAnsiTheme="minorHAnsi" w:cstheme="minorHAnsi"/>
          <w:w w:val="95"/>
          <w:sz w:val="22"/>
          <w:szCs w:val="22"/>
        </w:rPr>
        <w:t>presude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od</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kojih</w:t>
      </w:r>
      <w:proofErr w:type="spellEnd"/>
      <w:r w:rsidRPr="00D15D28">
        <w:rPr>
          <w:rFonts w:asciiTheme="minorHAnsi" w:hAnsiTheme="minorHAnsi" w:cstheme="minorHAnsi"/>
          <w:w w:val="95"/>
          <w:sz w:val="22"/>
          <w:szCs w:val="22"/>
        </w:rPr>
        <w:t xml:space="preserve"> se </w:t>
      </w:r>
      <w:proofErr w:type="spellStart"/>
      <w:r w:rsidRPr="00D15D28">
        <w:rPr>
          <w:rFonts w:asciiTheme="minorHAnsi" w:hAnsiTheme="minorHAnsi" w:cstheme="minorHAnsi"/>
          <w:w w:val="95"/>
          <w:sz w:val="22"/>
          <w:szCs w:val="22"/>
        </w:rPr>
        <w:t>može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izbeći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Isus</w:t>
      </w:r>
      <w:proofErr w:type="spellEnd"/>
      <w:r w:rsidRPr="00D15D28">
        <w:rPr>
          <w:rFonts w:asciiTheme="minorHAnsi" w:hAnsiTheme="minorHAnsi" w:cstheme="minorHAnsi"/>
          <w:w w:val="95"/>
          <w:sz w:val="22"/>
          <w:szCs w:val="22"/>
        </w:rPr>
        <w:t xml:space="preserve"> je </w:t>
      </w:r>
      <w:proofErr w:type="spellStart"/>
      <w:r w:rsidRPr="00D15D28">
        <w:rPr>
          <w:rFonts w:asciiTheme="minorHAnsi" w:hAnsiTheme="minorHAnsi" w:cstheme="minorHAnsi"/>
          <w:w w:val="95"/>
          <w:sz w:val="22"/>
          <w:szCs w:val="22"/>
        </w:rPr>
        <w:t>čak</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uporedio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dva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suda</w:t>
      </w:r>
      <w:proofErr w:type="spellEnd"/>
      <w:r w:rsidRPr="00D15D28">
        <w:rPr>
          <w:rFonts w:asciiTheme="minorHAnsi" w:hAnsiTheme="minorHAnsi" w:cstheme="minorHAnsi"/>
          <w:w w:val="95"/>
          <w:sz w:val="22"/>
          <w:szCs w:val="22"/>
        </w:rPr>
        <w:t xml:space="preserve">, Matej 24.37 i </w:t>
      </w:r>
      <w:proofErr w:type="spellStart"/>
      <w:r w:rsidRPr="00D15D28">
        <w:rPr>
          <w:rFonts w:asciiTheme="minorHAnsi" w:hAnsiTheme="minorHAnsi" w:cstheme="minorHAnsi"/>
          <w:w w:val="95"/>
          <w:sz w:val="22"/>
          <w:szCs w:val="22"/>
        </w:rPr>
        <w:t>dalje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Obe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presude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uništile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zle</w:t>
      </w:r>
      <w:proofErr w:type="spellEnd"/>
      <w:r w:rsidRPr="00D15D28">
        <w:rPr>
          <w:rFonts w:asciiTheme="minorHAnsi" w:hAnsiTheme="minorHAnsi" w:cstheme="minorHAnsi"/>
          <w:w w:val="95"/>
          <w:sz w:val="22"/>
          <w:szCs w:val="22"/>
        </w:rPr>
        <w:t xml:space="preserve">, </w:t>
      </w:r>
      <w:proofErr w:type="gramStart"/>
      <w:r w:rsidRPr="00D15D28">
        <w:rPr>
          <w:rFonts w:asciiTheme="minorHAnsi" w:hAnsiTheme="minorHAnsi" w:cstheme="minorHAnsi"/>
          <w:w w:val="95"/>
          <w:sz w:val="22"/>
          <w:szCs w:val="22"/>
        </w:rPr>
        <w:t>a</w:t>
      </w:r>
      <w:proofErr w:type="gram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izbavile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pravedne</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jedno</w:t>
      </w:r>
      <w:proofErr w:type="spellEnd"/>
      <w:r w:rsidRPr="00D15D28">
        <w:rPr>
          <w:rFonts w:asciiTheme="minorHAnsi" w:hAnsiTheme="minorHAnsi" w:cstheme="minorHAnsi"/>
          <w:w w:val="95"/>
          <w:sz w:val="22"/>
          <w:szCs w:val="22"/>
        </w:rPr>
        <w:t xml:space="preserve"> i </w:t>
      </w:r>
      <w:proofErr w:type="spellStart"/>
      <w:r w:rsidRPr="00D15D28">
        <w:rPr>
          <w:rFonts w:asciiTheme="minorHAnsi" w:hAnsiTheme="minorHAnsi" w:cstheme="minorHAnsi"/>
          <w:w w:val="95"/>
          <w:sz w:val="22"/>
          <w:szCs w:val="22"/>
        </w:rPr>
        <w:t>drugo</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događaji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širom</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Jevreji</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iz</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celog</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sveta</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bili</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Jerusalimu</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kada</w:t>
      </w:r>
      <w:proofErr w:type="spellEnd"/>
      <w:r w:rsidRPr="00D15D28">
        <w:rPr>
          <w:rFonts w:asciiTheme="minorHAnsi" w:hAnsiTheme="minorHAnsi" w:cstheme="minorHAnsi"/>
          <w:w w:val="95"/>
          <w:sz w:val="22"/>
          <w:szCs w:val="22"/>
        </w:rPr>
        <w:t xml:space="preserve"> je pao, </w:t>
      </w:r>
      <w:proofErr w:type="spellStart"/>
      <w:r w:rsidRPr="00D15D28">
        <w:rPr>
          <w:rFonts w:asciiTheme="minorHAnsi" w:hAnsiTheme="minorHAnsi" w:cstheme="minorHAnsi"/>
          <w:w w:val="95"/>
          <w:sz w:val="22"/>
          <w:szCs w:val="22"/>
        </w:rPr>
        <w:t>jer</w:t>
      </w:r>
      <w:proofErr w:type="spellEnd"/>
      <w:r w:rsidRPr="00D15D28">
        <w:rPr>
          <w:rFonts w:asciiTheme="minorHAnsi" w:hAnsiTheme="minorHAnsi" w:cstheme="minorHAnsi"/>
          <w:w w:val="95"/>
          <w:sz w:val="22"/>
          <w:szCs w:val="22"/>
        </w:rPr>
        <w:t xml:space="preserve"> je grad bio </w:t>
      </w:r>
      <w:proofErr w:type="spellStart"/>
      <w:r w:rsidRPr="00D15D28">
        <w:rPr>
          <w:rFonts w:asciiTheme="minorHAnsi" w:hAnsiTheme="minorHAnsi" w:cstheme="minorHAnsi"/>
          <w:w w:val="95"/>
          <w:sz w:val="22"/>
          <w:szCs w:val="22"/>
        </w:rPr>
        <w:t>opsednut</w:t>
      </w:r>
      <w:proofErr w:type="spellEnd"/>
      <w:r w:rsidRPr="00D15D28">
        <w:rPr>
          <w:rFonts w:asciiTheme="minorHAnsi" w:hAnsiTheme="minorHAnsi" w:cstheme="minorHAnsi"/>
          <w:w w:val="95"/>
          <w:sz w:val="22"/>
          <w:szCs w:val="22"/>
        </w:rPr>
        <w:t xml:space="preserve"> u </w:t>
      </w:r>
      <w:proofErr w:type="spellStart"/>
      <w:r w:rsidRPr="00D15D28">
        <w:rPr>
          <w:rFonts w:asciiTheme="minorHAnsi" w:hAnsiTheme="minorHAnsi" w:cstheme="minorHAnsi"/>
          <w:w w:val="95"/>
          <w:sz w:val="22"/>
          <w:szCs w:val="22"/>
        </w:rPr>
        <w:t>vreme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Pashe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Josif</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Flavije</w:t>
      </w:r>
      <w:proofErr w:type="spellEnd"/>
      <w:r w:rsidRPr="00D15D28">
        <w:rPr>
          <w:rFonts w:asciiTheme="minorHAnsi" w:hAnsiTheme="minorHAnsi" w:cstheme="minorHAnsi"/>
          <w:w w:val="95"/>
          <w:sz w:val="22"/>
          <w:szCs w:val="22"/>
        </w:rPr>
        <w:t xml:space="preserve">, </w:t>
      </w:r>
      <w:proofErr w:type="spellStart"/>
      <w:r w:rsidRPr="00D15D28">
        <w:rPr>
          <w:rFonts w:asciiTheme="minorHAnsi" w:hAnsiTheme="minorHAnsi" w:cstheme="minorHAnsi"/>
          <w:w w:val="95"/>
          <w:sz w:val="22"/>
          <w:szCs w:val="22"/>
        </w:rPr>
        <w:t>Ratovi</w:t>
      </w:r>
      <w:proofErr w:type="spellEnd"/>
      <w:r w:rsidRPr="00D15D28">
        <w:rPr>
          <w:rFonts w:asciiTheme="minorHAnsi" w:hAnsiTheme="minorHAnsi" w:cstheme="minorHAnsi"/>
          <w:w w:val="95"/>
          <w:sz w:val="22"/>
          <w:szCs w:val="22"/>
        </w:rPr>
        <w:t>, 6, 9, 3).</w:t>
      </w:r>
    </w:p>
    <w:p w14:paraId="4876A5A9" w14:textId="77777777" w:rsidR="005E572F" w:rsidRPr="009F67AD" w:rsidRDefault="005E572F" w:rsidP="005E572F">
      <w:pPr>
        <w:pStyle w:val="BodyText"/>
        <w:ind w:firstLine="450"/>
        <w:jc w:val="both"/>
        <w:rPr>
          <w:rFonts w:asciiTheme="minorHAnsi" w:hAnsiTheme="minorHAnsi" w:cstheme="minorHAnsi"/>
          <w:w w:val="95"/>
          <w:sz w:val="22"/>
          <w:szCs w:val="22"/>
        </w:rPr>
      </w:pP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nastavio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govoreći</w:t>
      </w:r>
      <w:proofErr w:type="spellEnd"/>
      <w:r w:rsidRPr="009F67AD">
        <w:rPr>
          <w:rFonts w:asciiTheme="minorHAnsi" w:hAnsiTheme="minorHAnsi" w:cstheme="minorHAnsi"/>
          <w:w w:val="95"/>
          <w:sz w:val="22"/>
          <w:szCs w:val="22"/>
        </w:rPr>
        <w:t>:</w:t>
      </w:r>
    </w:p>
    <w:p w14:paraId="0ABE29DA" w14:textId="77777777" w:rsidR="005E572F" w:rsidRPr="009F67AD" w:rsidRDefault="005E572F" w:rsidP="005E572F">
      <w:pPr>
        <w:pStyle w:val="BodyText"/>
        <w:ind w:firstLine="450"/>
        <w:jc w:val="both"/>
        <w:rPr>
          <w:rFonts w:asciiTheme="minorHAnsi" w:hAnsiTheme="minorHAnsi" w:cstheme="minorHAnsi"/>
          <w:w w:val="95"/>
          <w:sz w:val="22"/>
          <w:szCs w:val="22"/>
        </w:rPr>
      </w:pPr>
      <w:proofErr w:type="spellStart"/>
      <w:r w:rsidRPr="009F67AD">
        <w:rPr>
          <w:rFonts w:asciiTheme="minorHAnsi" w:hAnsiTheme="minorHAnsi" w:cstheme="minorHAnsi"/>
          <w:w w:val="95"/>
          <w:sz w:val="22"/>
          <w:szCs w:val="22"/>
        </w:rPr>
        <w:t>Stih</w:t>
      </w:r>
      <w:proofErr w:type="spellEnd"/>
      <w:r w:rsidRPr="009F67AD">
        <w:rPr>
          <w:rFonts w:asciiTheme="minorHAnsi" w:hAnsiTheme="minorHAnsi" w:cstheme="minorHAnsi"/>
          <w:w w:val="95"/>
          <w:sz w:val="22"/>
          <w:szCs w:val="22"/>
        </w:rPr>
        <w:t xml:space="preserve"> 7: </w:t>
      </w:r>
      <w:proofErr w:type="spellStart"/>
      <w:r w:rsidRPr="009F67AD">
        <w:rPr>
          <w:rFonts w:asciiTheme="minorHAnsi" w:hAnsiTheme="minorHAnsi" w:cstheme="minorHAnsi"/>
          <w:w w:val="95"/>
          <w:sz w:val="22"/>
          <w:szCs w:val="22"/>
        </w:rPr>
        <w:t>ali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nebesa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koja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sada</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postoje</w:t>
      </w:r>
      <w:proofErr w:type="spellEnd"/>
      <w:r w:rsidRPr="009F67AD">
        <w:rPr>
          <w:rFonts w:asciiTheme="minorHAnsi" w:hAnsiTheme="minorHAnsi" w:cstheme="minorHAnsi"/>
          <w:w w:val="95"/>
          <w:sz w:val="22"/>
          <w:szCs w:val="22"/>
        </w:rPr>
        <w:t xml:space="preserve"> i </w:t>
      </w:r>
      <w:proofErr w:type="spellStart"/>
      <w:r w:rsidRPr="009F67AD">
        <w:rPr>
          <w:rFonts w:asciiTheme="minorHAnsi" w:hAnsiTheme="minorHAnsi" w:cstheme="minorHAnsi"/>
          <w:w w:val="95"/>
          <w:sz w:val="22"/>
          <w:szCs w:val="22"/>
        </w:rPr>
        <w:t>zemlja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istom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rečju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sahranjeni</w:t>
      </w:r>
      <w:proofErr w:type="spellEnd"/>
      <w:r w:rsidRPr="009F67AD">
        <w:rPr>
          <w:rFonts w:asciiTheme="minorHAnsi" w:hAnsiTheme="minorHAnsi" w:cstheme="minorHAnsi"/>
          <w:w w:val="95"/>
          <w:sz w:val="22"/>
          <w:szCs w:val="22"/>
        </w:rPr>
        <w:t xml:space="preserve"> za </w:t>
      </w:r>
      <w:proofErr w:type="spellStart"/>
      <w:r w:rsidRPr="009F67AD">
        <w:rPr>
          <w:rFonts w:asciiTheme="minorHAnsi" w:hAnsiTheme="minorHAnsi" w:cstheme="minorHAnsi"/>
          <w:w w:val="95"/>
          <w:sz w:val="22"/>
          <w:szCs w:val="22"/>
        </w:rPr>
        <w:t>oganj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čuvajući</w:t>
      </w:r>
      <w:proofErr w:type="spellEnd"/>
      <w:r w:rsidRPr="009F67AD">
        <w:rPr>
          <w:rFonts w:asciiTheme="minorHAnsi" w:hAnsiTheme="minorHAnsi" w:cstheme="minorHAnsi"/>
          <w:w w:val="95"/>
          <w:sz w:val="22"/>
          <w:szCs w:val="22"/>
        </w:rPr>
        <w:t xml:space="preserve"> se za dan </w:t>
      </w:r>
      <w:proofErr w:type="spellStart"/>
      <w:r w:rsidRPr="009F67AD">
        <w:rPr>
          <w:rFonts w:asciiTheme="minorHAnsi" w:hAnsiTheme="minorHAnsi" w:cstheme="minorHAnsi"/>
          <w:w w:val="95"/>
          <w:sz w:val="22"/>
          <w:szCs w:val="22"/>
        </w:rPr>
        <w:t>suda</w:t>
      </w:r>
      <w:proofErr w:type="spellEnd"/>
      <w:r w:rsidRPr="009F67AD">
        <w:rPr>
          <w:rFonts w:asciiTheme="minorHAnsi" w:hAnsiTheme="minorHAnsi" w:cstheme="minorHAnsi"/>
          <w:w w:val="95"/>
          <w:sz w:val="22"/>
          <w:szCs w:val="22"/>
        </w:rPr>
        <w:t xml:space="preserve"> i </w:t>
      </w:r>
      <w:proofErr w:type="spellStart"/>
      <w:r w:rsidRPr="009F67AD">
        <w:rPr>
          <w:rFonts w:asciiTheme="minorHAnsi" w:hAnsiTheme="minorHAnsi" w:cstheme="minorHAnsi"/>
          <w:w w:val="95"/>
          <w:sz w:val="22"/>
          <w:szCs w:val="22"/>
        </w:rPr>
        <w:t>uništenja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bezbožnih</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ljudi</w:t>
      </w:r>
      <w:proofErr w:type="spellEnd"/>
      <w:r w:rsidRPr="009F67AD">
        <w:rPr>
          <w:rFonts w:asciiTheme="minorHAnsi" w:hAnsiTheme="minorHAnsi" w:cstheme="minorHAnsi"/>
          <w:w w:val="95"/>
          <w:sz w:val="22"/>
          <w:szCs w:val="22"/>
        </w:rPr>
        <w:t>.</w:t>
      </w:r>
    </w:p>
    <w:p w14:paraId="3C58416C" w14:textId="77777777" w:rsidR="005E572F" w:rsidRPr="009F67AD" w:rsidRDefault="005E572F" w:rsidP="005E572F">
      <w:pPr>
        <w:pStyle w:val="BodyText"/>
        <w:ind w:firstLine="450"/>
        <w:jc w:val="both"/>
        <w:rPr>
          <w:rFonts w:asciiTheme="minorHAnsi" w:hAnsiTheme="minorHAnsi" w:cstheme="minorHAnsi"/>
          <w:w w:val="95"/>
          <w:sz w:val="22"/>
          <w:szCs w:val="22"/>
        </w:rPr>
      </w:pPr>
      <w:proofErr w:type="spellStart"/>
      <w:r w:rsidRPr="009F67AD">
        <w:rPr>
          <w:rFonts w:asciiTheme="minorHAnsi" w:hAnsiTheme="minorHAnsi" w:cstheme="minorHAnsi"/>
          <w:w w:val="95"/>
          <w:sz w:val="22"/>
          <w:szCs w:val="22"/>
        </w:rPr>
        <w:t>Kada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govori</w:t>
      </w:r>
      <w:proofErr w:type="spellEnd"/>
      <w:r w:rsidRPr="009F67AD">
        <w:rPr>
          <w:rFonts w:asciiTheme="minorHAnsi" w:hAnsiTheme="minorHAnsi" w:cstheme="minorHAnsi"/>
          <w:w w:val="95"/>
          <w:sz w:val="22"/>
          <w:szCs w:val="22"/>
        </w:rPr>
        <w:t xml:space="preserve"> o </w:t>
      </w:r>
      <w:proofErr w:type="spellStart"/>
      <w:r w:rsidRPr="009F67AD">
        <w:rPr>
          <w:rFonts w:asciiTheme="minorHAnsi" w:hAnsiTheme="minorHAnsi" w:cstheme="minorHAnsi"/>
          <w:w w:val="95"/>
          <w:sz w:val="22"/>
          <w:szCs w:val="22"/>
        </w:rPr>
        <w:t>nebu</w:t>
      </w:r>
      <w:proofErr w:type="spellEnd"/>
      <w:r w:rsidRPr="009F67AD">
        <w:rPr>
          <w:rFonts w:asciiTheme="minorHAnsi" w:hAnsiTheme="minorHAnsi" w:cstheme="minorHAnsi"/>
          <w:w w:val="95"/>
          <w:sz w:val="22"/>
          <w:szCs w:val="22"/>
        </w:rPr>
        <w:t xml:space="preserve"> i </w:t>
      </w:r>
      <w:proofErr w:type="spellStart"/>
      <w:r w:rsidRPr="009F67AD">
        <w:rPr>
          <w:rFonts w:asciiTheme="minorHAnsi" w:hAnsiTheme="minorHAnsi" w:cstheme="minorHAnsi"/>
          <w:w w:val="95"/>
          <w:sz w:val="22"/>
          <w:szCs w:val="22"/>
        </w:rPr>
        <w:t>zemlji</w:t>
      </w:r>
      <w:proofErr w:type="spellEnd"/>
      <w:r w:rsidRPr="009F67AD">
        <w:rPr>
          <w:rFonts w:asciiTheme="minorHAnsi" w:hAnsiTheme="minorHAnsi" w:cstheme="minorHAnsi"/>
          <w:w w:val="95"/>
          <w:sz w:val="22"/>
          <w:szCs w:val="22"/>
        </w:rPr>
        <w:t xml:space="preserve"> koji </w:t>
      </w:r>
      <w:proofErr w:type="spellStart"/>
      <w:r w:rsidRPr="009F67AD">
        <w:rPr>
          <w:rFonts w:asciiTheme="minorHAnsi" w:hAnsiTheme="minorHAnsi" w:cstheme="minorHAnsi"/>
          <w:w w:val="95"/>
          <w:sz w:val="22"/>
          <w:szCs w:val="22"/>
        </w:rPr>
        <w:t>su</w:t>
      </w:r>
      <w:proofErr w:type="spellEnd"/>
      <w:r w:rsidRPr="009F67AD">
        <w:rPr>
          <w:rFonts w:asciiTheme="minorHAnsi" w:hAnsiTheme="minorHAnsi" w:cstheme="minorHAnsi"/>
          <w:w w:val="95"/>
          <w:sz w:val="22"/>
          <w:szCs w:val="22"/>
        </w:rPr>
        <w:t xml:space="preserve"> mu „</w:t>
      </w:r>
      <w:proofErr w:type="spellStart"/>
      <w:r w:rsidRPr="009F67AD">
        <w:rPr>
          <w:rFonts w:asciiTheme="minorHAnsi" w:hAnsiTheme="minorHAnsi" w:cstheme="minorHAnsi"/>
          <w:w w:val="95"/>
          <w:sz w:val="22"/>
          <w:szCs w:val="22"/>
        </w:rPr>
        <w:t>sada</w:t>
      </w:r>
      <w:proofErr w:type="spellEnd"/>
      <w:r w:rsidRPr="009F67AD">
        <w:rPr>
          <w:rFonts w:asciiTheme="minorHAnsi" w:hAnsiTheme="minorHAnsi" w:cstheme="minorHAnsi"/>
          <w:w w:val="95"/>
          <w:sz w:val="22"/>
          <w:szCs w:val="22"/>
        </w:rPr>
        <w:t xml:space="preserve">” 66-67. </w:t>
      </w:r>
      <w:proofErr w:type="spellStart"/>
      <w:r w:rsidRPr="009F67AD">
        <w:rPr>
          <w:rFonts w:asciiTheme="minorHAnsi" w:hAnsiTheme="minorHAnsi" w:cstheme="minorHAnsi"/>
          <w:w w:val="95"/>
          <w:sz w:val="22"/>
          <w:szCs w:val="22"/>
        </w:rPr>
        <w:t>godine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živeo</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istoj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kugli</w:t>
      </w:r>
      <w:proofErr w:type="spellEnd"/>
      <w:r w:rsidRPr="009F67AD">
        <w:rPr>
          <w:rFonts w:asciiTheme="minorHAnsi" w:hAnsiTheme="minorHAnsi" w:cstheme="minorHAnsi"/>
          <w:w w:val="95"/>
          <w:sz w:val="22"/>
          <w:szCs w:val="22"/>
        </w:rPr>
        <w:t xml:space="preserve"> i pod </w:t>
      </w:r>
      <w:proofErr w:type="spellStart"/>
      <w:r w:rsidRPr="009F67AD">
        <w:rPr>
          <w:rFonts w:asciiTheme="minorHAnsi" w:hAnsiTheme="minorHAnsi" w:cstheme="minorHAnsi"/>
          <w:w w:val="95"/>
          <w:sz w:val="22"/>
          <w:szCs w:val="22"/>
        </w:rPr>
        <w:t>istim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nebom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i </w:t>
      </w:r>
      <w:proofErr w:type="spellStart"/>
      <w:r w:rsidRPr="009F67AD">
        <w:rPr>
          <w:rFonts w:asciiTheme="minorHAnsi" w:hAnsiTheme="minorHAnsi" w:cstheme="minorHAnsi"/>
          <w:w w:val="95"/>
          <w:sz w:val="22"/>
          <w:szCs w:val="22"/>
        </w:rPr>
        <w:t>Noje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i mi. On je </w:t>
      </w:r>
      <w:proofErr w:type="spellStart"/>
      <w:r w:rsidRPr="009F67AD">
        <w:rPr>
          <w:rFonts w:asciiTheme="minorHAnsi" w:hAnsiTheme="minorHAnsi" w:cstheme="minorHAnsi"/>
          <w:w w:val="95"/>
          <w:sz w:val="22"/>
          <w:szCs w:val="22"/>
        </w:rPr>
        <w:t>govorio</w:t>
      </w:r>
      <w:proofErr w:type="spellEnd"/>
      <w:r w:rsidRPr="009F67AD">
        <w:rPr>
          <w:rFonts w:asciiTheme="minorHAnsi" w:hAnsiTheme="minorHAnsi" w:cstheme="minorHAnsi"/>
          <w:w w:val="95"/>
          <w:sz w:val="22"/>
          <w:szCs w:val="22"/>
        </w:rPr>
        <w:t xml:space="preserve"> o </w:t>
      </w:r>
      <w:proofErr w:type="spellStart"/>
      <w:r w:rsidRPr="009F67AD">
        <w:rPr>
          <w:rFonts w:asciiTheme="minorHAnsi" w:hAnsiTheme="minorHAnsi" w:cstheme="minorHAnsi"/>
          <w:w w:val="95"/>
          <w:sz w:val="22"/>
          <w:szCs w:val="22"/>
        </w:rPr>
        <w:t>starom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poretku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Mojsijevog</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zaveta</w:t>
      </w:r>
      <w:proofErr w:type="spellEnd"/>
      <w:r w:rsidRPr="009F67AD">
        <w:rPr>
          <w:rFonts w:asciiTheme="minorHAnsi" w:hAnsiTheme="minorHAnsi" w:cstheme="minorHAnsi"/>
          <w:w w:val="95"/>
          <w:sz w:val="22"/>
          <w:szCs w:val="22"/>
        </w:rPr>
        <w:t xml:space="preserve"> koji </w:t>
      </w:r>
      <w:proofErr w:type="spellStart"/>
      <w:r w:rsidRPr="009F67AD">
        <w:rPr>
          <w:rFonts w:asciiTheme="minorHAnsi" w:hAnsiTheme="minorHAnsi" w:cstheme="minorHAnsi"/>
          <w:w w:val="95"/>
          <w:sz w:val="22"/>
          <w:szCs w:val="22"/>
        </w:rPr>
        <w:t>smo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videli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nastanak</w:t>
      </w:r>
      <w:proofErr w:type="spellEnd"/>
      <w:r w:rsidRPr="009F67AD">
        <w:rPr>
          <w:rFonts w:asciiTheme="minorHAnsi" w:hAnsiTheme="minorHAnsi" w:cstheme="minorHAnsi"/>
          <w:w w:val="95"/>
          <w:sz w:val="22"/>
          <w:szCs w:val="22"/>
        </w:rPr>
        <w:t xml:space="preserve"> u </w:t>
      </w:r>
      <w:proofErr w:type="spellStart"/>
      <w:r w:rsidRPr="009F67AD">
        <w:rPr>
          <w:rFonts w:asciiTheme="minorHAnsi" w:hAnsiTheme="minorHAnsi" w:cstheme="minorHAnsi"/>
          <w:w w:val="95"/>
          <w:sz w:val="22"/>
          <w:szCs w:val="22"/>
        </w:rPr>
        <w:t>Isaiji</w:t>
      </w:r>
      <w:proofErr w:type="spellEnd"/>
      <w:r w:rsidRPr="009F67AD">
        <w:rPr>
          <w:rFonts w:asciiTheme="minorHAnsi" w:hAnsiTheme="minorHAnsi" w:cstheme="minorHAnsi"/>
          <w:w w:val="95"/>
          <w:sz w:val="22"/>
          <w:szCs w:val="22"/>
        </w:rPr>
        <w:t xml:space="preserve"> 51.15-16. U </w:t>
      </w:r>
      <w:proofErr w:type="spellStart"/>
      <w:r w:rsidRPr="009F67AD">
        <w:rPr>
          <w:rFonts w:asciiTheme="minorHAnsi" w:hAnsiTheme="minorHAnsi" w:cstheme="minorHAnsi"/>
          <w:w w:val="95"/>
          <w:sz w:val="22"/>
          <w:szCs w:val="22"/>
        </w:rPr>
        <w:t>ovom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kontekstu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raspravljao</w:t>
      </w:r>
      <w:proofErr w:type="spellEnd"/>
      <w:r w:rsidRPr="009F67AD">
        <w:rPr>
          <w:rFonts w:asciiTheme="minorHAnsi" w:hAnsiTheme="minorHAnsi" w:cstheme="minorHAnsi"/>
          <w:w w:val="95"/>
          <w:sz w:val="22"/>
          <w:szCs w:val="22"/>
        </w:rPr>
        <w:t xml:space="preserve"> o tri </w:t>
      </w:r>
      <w:proofErr w:type="spellStart"/>
      <w:r w:rsidRPr="009F67AD">
        <w:rPr>
          <w:rFonts w:asciiTheme="minorHAnsi" w:hAnsiTheme="minorHAnsi" w:cstheme="minorHAnsi"/>
          <w:w w:val="95"/>
          <w:sz w:val="22"/>
          <w:szCs w:val="22"/>
        </w:rPr>
        <w:t>sistema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neba</w:t>
      </w:r>
      <w:proofErr w:type="spellEnd"/>
      <w:r w:rsidRPr="009F67AD">
        <w:rPr>
          <w:rFonts w:asciiTheme="minorHAnsi" w:hAnsiTheme="minorHAnsi" w:cstheme="minorHAnsi"/>
          <w:w w:val="95"/>
          <w:sz w:val="22"/>
          <w:szCs w:val="22"/>
        </w:rPr>
        <w:t xml:space="preserve"> i </w:t>
      </w:r>
      <w:proofErr w:type="spellStart"/>
      <w:proofErr w:type="gramStart"/>
      <w:r w:rsidRPr="009F67AD">
        <w:rPr>
          <w:rFonts w:asciiTheme="minorHAnsi" w:hAnsiTheme="minorHAnsi" w:cstheme="minorHAnsi"/>
          <w:w w:val="95"/>
          <w:sz w:val="22"/>
          <w:szCs w:val="22"/>
        </w:rPr>
        <w:t>zemlje</w:t>
      </w:r>
      <w:proofErr w:type="spellEnd"/>
      <w:r w:rsidRPr="009F67AD">
        <w:rPr>
          <w:rFonts w:asciiTheme="minorHAnsi" w:hAnsiTheme="minorHAnsi" w:cstheme="minorHAnsi"/>
          <w:w w:val="95"/>
          <w:sz w:val="22"/>
          <w:szCs w:val="22"/>
        </w:rPr>
        <w:t>“</w:t>
      </w:r>
      <w:proofErr w:type="gramEnd"/>
      <w:r w:rsidRPr="009F67AD">
        <w:rPr>
          <w:rFonts w:asciiTheme="minorHAnsi" w:hAnsiTheme="minorHAnsi" w:cstheme="minorHAnsi"/>
          <w:w w:val="95"/>
          <w:sz w:val="22"/>
          <w:szCs w:val="22"/>
        </w:rPr>
        <w:t xml:space="preserve">, od </w:t>
      </w:r>
      <w:proofErr w:type="spellStart"/>
      <w:r w:rsidRPr="009F67AD">
        <w:rPr>
          <w:rFonts w:asciiTheme="minorHAnsi" w:hAnsiTheme="minorHAnsi" w:cstheme="minorHAnsi"/>
          <w:w w:val="95"/>
          <w:sz w:val="22"/>
          <w:szCs w:val="22"/>
        </w:rPr>
        <w:t>kojih</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jedan</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prošao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jedan</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živeo</w:t>
      </w:r>
      <w:proofErr w:type="spellEnd"/>
      <w:r w:rsidRPr="009F67AD">
        <w:rPr>
          <w:rFonts w:asciiTheme="minorHAnsi" w:hAnsiTheme="minorHAnsi" w:cstheme="minorHAnsi"/>
          <w:w w:val="95"/>
          <w:sz w:val="22"/>
          <w:szCs w:val="22"/>
        </w:rPr>
        <w:t xml:space="preserve"> i </w:t>
      </w:r>
      <w:proofErr w:type="spellStart"/>
      <w:r w:rsidRPr="009F67AD">
        <w:rPr>
          <w:rFonts w:asciiTheme="minorHAnsi" w:hAnsiTheme="minorHAnsi" w:cstheme="minorHAnsi"/>
          <w:w w:val="95"/>
          <w:sz w:val="22"/>
          <w:szCs w:val="22"/>
        </w:rPr>
        <w:t>jedan</w:t>
      </w:r>
      <w:proofErr w:type="spellEnd"/>
      <w:r w:rsidRPr="009F67AD">
        <w:rPr>
          <w:rFonts w:asciiTheme="minorHAnsi" w:hAnsiTheme="minorHAnsi" w:cstheme="minorHAnsi"/>
          <w:w w:val="95"/>
          <w:sz w:val="22"/>
          <w:szCs w:val="22"/>
        </w:rPr>
        <w:t xml:space="preserve"> koji </w:t>
      </w:r>
      <w:proofErr w:type="spellStart"/>
      <w:r w:rsidRPr="009F67AD">
        <w:rPr>
          <w:rFonts w:asciiTheme="minorHAnsi" w:hAnsiTheme="minorHAnsi" w:cstheme="minorHAnsi"/>
          <w:w w:val="95"/>
          <w:sz w:val="22"/>
          <w:szCs w:val="22"/>
        </w:rPr>
        <w:t>će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doći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ali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nijedan</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od</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njih</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nije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govorio</w:t>
      </w:r>
      <w:proofErr w:type="spellEnd"/>
      <w:r w:rsidRPr="009F67AD">
        <w:rPr>
          <w:rFonts w:asciiTheme="minorHAnsi" w:hAnsiTheme="minorHAnsi" w:cstheme="minorHAnsi"/>
          <w:w w:val="95"/>
          <w:sz w:val="22"/>
          <w:szCs w:val="22"/>
        </w:rPr>
        <w:t xml:space="preserve"> o </w:t>
      </w:r>
      <w:proofErr w:type="spellStart"/>
      <w:r w:rsidRPr="009F67AD">
        <w:rPr>
          <w:rFonts w:asciiTheme="minorHAnsi" w:hAnsiTheme="minorHAnsi" w:cstheme="minorHAnsi"/>
          <w:w w:val="95"/>
          <w:sz w:val="22"/>
          <w:szCs w:val="22"/>
        </w:rPr>
        <w:t>planeti</w:t>
      </w:r>
      <w:proofErr w:type="spellEnd"/>
      <w:r w:rsidRPr="009F67AD">
        <w:rPr>
          <w:rFonts w:asciiTheme="minorHAnsi" w:hAnsiTheme="minorHAnsi" w:cstheme="minorHAnsi"/>
          <w:w w:val="95"/>
          <w:sz w:val="22"/>
          <w:szCs w:val="22"/>
        </w:rPr>
        <w:t xml:space="preserve"> i </w:t>
      </w:r>
      <w:proofErr w:type="spellStart"/>
      <w:r w:rsidRPr="009F67AD">
        <w:rPr>
          <w:rFonts w:asciiTheme="minorHAnsi" w:hAnsiTheme="minorHAnsi" w:cstheme="minorHAnsi"/>
          <w:w w:val="95"/>
          <w:sz w:val="22"/>
          <w:szCs w:val="22"/>
        </w:rPr>
        <w:t>zvezdama</w:t>
      </w:r>
      <w:proofErr w:type="spellEnd"/>
      <w:r w:rsidRPr="009F67AD">
        <w:rPr>
          <w:rFonts w:asciiTheme="minorHAnsi" w:hAnsiTheme="minorHAnsi" w:cstheme="minorHAnsi"/>
          <w:w w:val="95"/>
          <w:sz w:val="22"/>
          <w:szCs w:val="22"/>
        </w:rPr>
        <w:t>.</w:t>
      </w:r>
    </w:p>
    <w:p w14:paraId="16718979" w14:textId="77777777" w:rsidR="00257E78" w:rsidRPr="009F67AD" w:rsidRDefault="00257E78" w:rsidP="00257E78">
      <w:pPr>
        <w:pStyle w:val="BodyText"/>
        <w:ind w:firstLine="450"/>
        <w:jc w:val="both"/>
        <w:rPr>
          <w:rFonts w:asciiTheme="minorHAnsi" w:hAnsiTheme="minorHAnsi" w:cstheme="minorHAnsi"/>
          <w:w w:val="95"/>
          <w:sz w:val="22"/>
          <w:szCs w:val="22"/>
        </w:rPr>
      </w:pPr>
      <w:proofErr w:type="spellStart"/>
      <w:r w:rsidRPr="009F67AD">
        <w:rPr>
          <w:rFonts w:asciiTheme="minorHAnsi" w:hAnsiTheme="minorHAnsi" w:cstheme="minorHAnsi"/>
          <w:w w:val="95"/>
          <w:sz w:val="22"/>
          <w:szCs w:val="22"/>
        </w:rPr>
        <w:t>Malahija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prorekao</w:t>
      </w:r>
      <w:proofErr w:type="spellEnd"/>
      <w:r w:rsidRPr="009F67AD">
        <w:rPr>
          <w:rFonts w:asciiTheme="minorHAnsi" w:hAnsiTheme="minorHAnsi" w:cstheme="minorHAnsi"/>
          <w:w w:val="95"/>
          <w:sz w:val="22"/>
          <w:szCs w:val="22"/>
        </w:rPr>
        <w:t xml:space="preserve"> da je </w:t>
      </w:r>
      <w:proofErr w:type="spellStart"/>
      <w:r w:rsidRPr="009F67AD">
        <w:rPr>
          <w:rFonts w:asciiTheme="minorHAnsi" w:hAnsiTheme="minorHAnsi" w:cstheme="minorHAnsi"/>
          <w:w w:val="95"/>
          <w:sz w:val="22"/>
          <w:szCs w:val="22"/>
        </w:rPr>
        <w:t>Jerusalim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spreman</w:t>
      </w:r>
      <w:proofErr w:type="spellEnd"/>
      <w:r w:rsidRPr="009F67AD">
        <w:rPr>
          <w:rFonts w:asciiTheme="minorHAnsi" w:hAnsiTheme="minorHAnsi" w:cstheme="minorHAnsi"/>
          <w:w w:val="95"/>
          <w:sz w:val="22"/>
          <w:szCs w:val="22"/>
        </w:rPr>
        <w:t xml:space="preserve"> za </w:t>
      </w:r>
      <w:proofErr w:type="spellStart"/>
      <w:r w:rsidRPr="009F67AD">
        <w:rPr>
          <w:rFonts w:asciiTheme="minorHAnsi" w:hAnsiTheme="minorHAnsi" w:cstheme="minorHAnsi"/>
          <w:w w:val="95"/>
          <w:sz w:val="22"/>
          <w:szCs w:val="22"/>
        </w:rPr>
        <w:t>vatru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poglavlja</w:t>
      </w:r>
      <w:proofErr w:type="spellEnd"/>
      <w:r w:rsidRPr="009F67AD">
        <w:rPr>
          <w:rFonts w:asciiTheme="minorHAnsi" w:hAnsiTheme="minorHAnsi" w:cstheme="minorHAnsi"/>
          <w:w w:val="95"/>
          <w:sz w:val="22"/>
          <w:szCs w:val="22"/>
        </w:rPr>
        <w:t xml:space="preserve"> 3-4),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i Jovan </w:t>
      </w:r>
      <w:proofErr w:type="spellStart"/>
      <w:r w:rsidRPr="009F67AD">
        <w:rPr>
          <w:rFonts w:asciiTheme="minorHAnsi" w:hAnsiTheme="minorHAnsi" w:cstheme="minorHAnsi"/>
          <w:w w:val="95"/>
          <w:sz w:val="22"/>
          <w:szCs w:val="22"/>
        </w:rPr>
        <w:t>Krstitelj</w:t>
      </w:r>
      <w:proofErr w:type="spellEnd"/>
      <w:r w:rsidRPr="009F67AD">
        <w:rPr>
          <w:rFonts w:asciiTheme="minorHAnsi" w:hAnsiTheme="minorHAnsi" w:cstheme="minorHAnsi"/>
          <w:w w:val="95"/>
          <w:sz w:val="22"/>
          <w:szCs w:val="22"/>
        </w:rPr>
        <w:t xml:space="preserve"> (Matej 3,10-11) i </w:t>
      </w:r>
      <w:proofErr w:type="spellStart"/>
      <w:r w:rsidRPr="009F67AD">
        <w:rPr>
          <w:rFonts w:asciiTheme="minorHAnsi" w:hAnsiTheme="minorHAnsi" w:cstheme="minorHAnsi"/>
          <w:w w:val="95"/>
          <w:sz w:val="22"/>
          <w:szCs w:val="22"/>
        </w:rPr>
        <w:t>Isus</w:t>
      </w:r>
      <w:proofErr w:type="spellEnd"/>
      <w:r w:rsidRPr="009F67AD">
        <w:rPr>
          <w:rFonts w:asciiTheme="minorHAnsi" w:hAnsiTheme="minorHAnsi" w:cstheme="minorHAnsi"/>
          <w:w w:val="95"/>
          <w:sz w:val="22"/>
          <w:szCs w:val="22"/>
        </w:rPr>
        <w:t xml:space="preserve"> (Matej 24-25). Bog ne bi </w:t>
      </w:r>
      <w:proofErr w:type="spellStart"/>
      <w:r w:rsidRPr="009F67AD">
        <w:rPr>
          <w:rFonts w:asciiTheme="minorHAnsi" w:hAnsiTheme="minorHAnsi" w:cstheme="minorHAnsi"/>
          <w:w w:val="95"/>
          <w:sz w:val="22"/>
          <w:szCs w:val="22"/>
        </w:rPr>
        <w:t>iskoristio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potop</w:t>
      </w:r>
      <w:proofErr w:type="spellEnd"/>
      <w:r w:rsidRPr="009F67AD">
        <w:rPr>
          <w:rFonts w:asciiTheme="minorHAnsi" w:hAnsiTheme="minorHAnsi" w:cstheme="minorHAnsi"/>
          <w:w w:val="95"/>
          <w:sz w:val="22"/>
          <w:szCs w:val="22"/>
        </w:rPr>
        <w:t xml:space="preserve"> da </w:t>
      </w:r>
      <w:proofErr w:type="spellStart"/>
      <w:r w:rsidRPr="009F67AD">
        <w:rPr>
          <w:rFonts w:asciiTheme="minorHAnsi" w:hAnsiTheme="minorHAnsi" w:cstheme="minorHAnsi"/>
          <w:w w:val="95"/>
          <w:sz w:val="22"/>
          <w:szCs w:val="22"/>
        </w:rPr>
        <w:t>uništi</w:t>
      </w:r>
      <w:proofErr w:type="spellEnd"/>
      <w:r w:rsidRPr="009F67AD">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po</w:t>
      </w:r>
      <w:r w:rsidRPr="009F67AD">
        <w:rPr>
          <w:rFonts w:asciiTheme="minorHAnsi" w:hAnsiTheme="minorHAnsi" w:cstheme="minorHAnsi"/>
          <w:w w:val="95"/>
          <w:sz w:val="22"/>
          <w:szCs w:val="22"/>
        </w:rPr>
        <w:t>red</w:t>
      </w:r>
      <w:r>
        <w:rPr>
          <w:rFonts w:asciiTheme="minorHAnsi" w:hAnsiTheme="minorHAnsi" w:cstheme="minorHAnsi"/>
          <w:w w:val="95"/>
          <w:sz w:val="22"/>
          <w:szCs w:val="22"/>
        </w:rPr>
        <w:t>ak</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iz</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Petrovog</w:t>
      </w:r>
      <w:proofErr w:type="spellEnd"/>
      <w:r w:rsidRPr="009F67AD">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vreme</w:t>
      </w:r>
      <w:r w:rsidRPr="009F67AD">
        <w:rPr>
          <w:rFonts w:asciiTheme="minorHAnsi" w:hAnsiTheme="minorHAnsi" w:cstheme="minorHAnsi"/>
          <w:w w:val="95"/>
          <w:sz w:val="22"/>
          <w:szCs w:val="22"/>
        </w:rPr>
        <w:t>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Izgorelo</w:t>
      </w:r>
      <w:proofErr w:type="spellEnd"/>
      <w:r w:rsidRPr="009F67AD">
        <w:rPr>
          <w:rFonts w:asciiTheme="minorHAnsi" w:hAnsiTheme="minorHAnsi" w:cstheme="minorHAnsi"/>
          <w:w w:val="95"/>
          <w:sz w:val="22"/>
          <w:szCs w:val="22"/>
        </w:rPr>
        <w:t xml:space="preserve"> bi </w:t>
      </w:r>
      <w:proofErr w:type="spellStart"/>
      <w:r w:rsidRPr="009F67AD">
        <w:rPr>
          <w:rFonts w:asciiTheme="minorHAnsi" w:hAnsiTheme="minorHAnsi" w:cstheme="minorHAnsi"/>
          <w:w w:val="95"/>
          <w:sz w:val="22"/>
          <w:szCs w:val="22"/>
        </w:rPr>
        <w:t>neugasivom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vatrom</w:t>
      </w:r>
      <w:proofErr w:type="spellEnd"/>
      <w:r w:rsidRPr="009F67AD">
        <w:rPr>
          <w:rFonts w:asciiTheme="minorHAnsi" w:hAnsiTheme="minorHAnsi" w:cstheme="minorHAnsi"/>
          <w:w w:val="95"/>
          <w:sz w:val="22"/>
          <w:szCs w:val="22"/>
        </w:rPr>
        <w:t>.</w:t>
      </w:r>
    </w:p>
    <w:p w14:paraId="336EAC85" w14:textId="77777777" w:rsidR="00257E78" w:rsidRPr="009F67AD" w:rsidRDefault="00257E78" w:rsidP="00257E78">
      <w:pPr>
        <w:pStyle w:val="BodyText"/>
        <w:ind w:firstLine="450"/>
        <w:jc w:val="both"/>
        <w:rPr>
          <w:rFonts w:asciiTheme="minorHAnsi" w:hAnsiTheme="minorHAnsi" w:cstheme="minorHAnsi"/>
          <w:w w:val="95"/>
          <w:sz w:val="22"/>
          <w:szCs w:val="22"/>
        </w:rPr>
      </w:pPr>
      <w:r w:rsidRPr="009F67AD">
        <w:rPr>
          <w:rFonts w:asciiTheme="minorHAnsi" w:hAnsiTheme="minorHAnsi" w:cstheme="minorHAnsi"/>
          <w:w w:val="95"/>
          <w:sz w:val="22"/>
          <w:szCs w:val="22"/>
        </w:rPr>
        <w:t xml:space="preserve">To </w:t>
      </w:r>
      <w:proofErr w:type="spellStart"/>
      <w:r w:rsidRPr="009F67AD">
        <w:rPr>
          <w:rFonts w:asciiTheme="minorHAnsi" w:hAnsiTheme="minorHAnsi" w:cstheme="minorHAnsi"/>
          <w:w w:val="95"/>
          <w:sz w:val="22"/>
          <w:szCs w:val="22"/>
        </w:rPr>
        <w:t>što</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stari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poredak</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Mojsijevog</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zaveta</w:t>
      </w:r>
      <w:proofErr w:type="spellEnd"/>
      <w:r w:rsidRPr="009F67AD">
        <w:rPr>
          <w:rFonts w:asciiTheme="minorHAnsi" w:hAnsiTheme="minorHAnsi" w:cstheme="minorHAnsi"/>
          <w:w w:val="95"/>
          <w:sz w:val="22"/>
          <w:szCs w:val="22"/>
        </w:rPr>
        <w:t xml:space="preserve"> bio </w:t>
      </w:r>
      <w:proofErr w:type="spellStart"/>
      <w:r w:rsidRPr="009F67AD">
        <w:rPr>
          <w:rFonts w:asciiTheme="minorHAnsi" w:hAnsiTheme="minorHAnsi" w:cstheme="minorHAnsi"/>
          <w:w w:val="95"/>
          <w:sz w:val="22"/>
          <w:szCs w:val="22"/>
        </w:rPr>
        <w:t>pohranjen</w:t>
      </w:r>
      <w:proofErr w:type="spellEnd"/>
      <w:r w:rsidRPr="009F67AD">
        <w:rPr>
          <w:rFonts w:asciiTheme="minorHAnsi" w:hAnsiTheme="minorHAnsi" w:cstheme="minorHAnsi"/>
          <w:w w:val="95"/>
          <w:sz w:val="22"/>
          <w:szCs w:val="22"/>
        </w:rPr>
        <w:t xml:space="preserve"> za </w:t>
      </w:r>
      <w:proofErr w:type="spellStart"/>
      <w:r w:rsidRPr="009F67AD">
        <w:rPr>
          <w:rFonts w:asciiTheme="minorHAnsi" w:hAnsiTheme="minorHAnsi" w:cstheme="minorHAnsi"/>
          <w:w w:val="95"/>
          <w:sz w:val="22"/>
          <w:szCs w:val="22"/>
        </w:rPr>
        <w:t>vatru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značilo</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njegovo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nacionalno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rušenje</w:t>
      </w:r>
      <w:proofErr w:type="spellEnd"/>
      <w:r w:rsidRPr="009F67AD">
        <w:rPr>
          <w:rFonts w:asciiTheme="minorHAnsi" w:hAnsiTheme="minorHAnsi" w:cstheme="minorHAnsi"/>
          <w:w w:val="95"/>
          <w:sz w:val="22"/>
          <w:szCs w:val="22"/>
        </w:rPr>
        <w:t xml:space="preserve">. U </w:t>
      </w:r>
      <w:proofErr w:type="spellStart"/>
      <w:r w:rsidRPr="009F67AD">
        <w:rPr>
          <w:rFonts w:asciiTheme="minorHAnsi" w:hAnsiTheme="minorHAnsi" w:cstheme="minorHAnsi"/>
          <w:w w:val="95"/>
          <w:sz w:val="22"/>
          <w:szCs w:val="22"/>
        </w:rPr>
        <w:t>Isaiji</w:t>
      </w:r>
      <w:proofErr w:type="spellEnd"/>
      <w:r w:rsidRPr="009F67AD">
        <w:rPr>
          <w:rFonts w:asciiTheme="minorHAnsi" w:hAnsiTheme="minorHAnsi" w:cstheme="minorHAnsi"/>
          <w:w w:val="95"/>
          <w:sz w:val="22"/>
          <w:szCs w:val="22"/>
        </w:rPr>
        <w:t xml:space="preserve"> 33.14, </w:t>
      </w:r>
      <w:proofErr w:type="spellStart"/>
      <w:r w:rsidRPr="009F67AD">
        <w:rPr>
          <w:rFonts w:asciiTheme="minorHAnsi" w:hAnsiTheme="minorHAnsi" w:cstheme="minorHAnsi"/>
          <w:w w:val="95"/>
          <w:sz w:val="22"/>
          <w:szCs w:val="22"/>
        </w:rPr>
        <w:t>govoreći</w:t>
      </w:r>
      <w:proofErr w:type="spellEnd"/>
      <w:r w:rsidRPr="009F67AD">
        <w:rPr>
          <w:rFonts w:asciiTheme="minorHAnsi" w:hAnsiTheme="minorHAnsi" w:cstheme="minorHAnsi"/>
          <w:w w:val="95"/>
          <w:sz w:val="22"/>
          <w:szCs w:val="22"/>
        </w:rPr>
        <w:t xml:space="preserve"> o </w:t>
      </w:r>
      <w:proofErr w:type="spellStart"/>
      <w:r w:rsidRPr="009F67AD">
        <w:rPr>
          <w:rFonts w:asciiTheme="minorHAnsi" w:hAnsiTheme="minorHAnsi" w:cstheme="minorHAnsi"/>
          <w:w w:val="95"/>
          <w:sz w:val="22"/>
          <w:szCs w:val="22"/>
        </w:rPr>
        <w:t>uništenju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Asirije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od</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strane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Vavilona</w:t>
      </w:r>
      <w:proofErr w:type="spellEnd"/>
      <w:r w:rsidRPr="009F67AD">
        <w:rPr>
          <w:rFonts w:asciiTheme="minorHAnsi" w:hAnsiTheme="minorHAnsi" w:cstheme="minorHAnsi"/>
          <w:w w:val="95"/>
          <w:sz w:val="22"/>
          <w:szCs w:val="22"/>
        </w:rPr>
        <w:t xml:space="preserve">, Bog je </w:t>
      </w:r>
      <w:proofErr w:type="spellStart"/>
      <w:r w:rsidRPr="009F67AD">
        <w:rPr>
          <w:rFonts w:asciiTheme="minorHAnsi" w:hAnsiTheme="minorHAnsi" w:cstheme="minorHAnsi"/>
          <w:w w:val="95"/>
          <w:sz w:val="22"/>
          <w:szCs w:val="22"/>
        </w:rPr>
        <w:t>upotrebio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izraze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što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vatra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koja</w:t>
      </w:r>
      <w:proofErr w:type="spellEnd"/>
      <w:r w:rsidRPr="009F67AD">
        <w:rPr>
          <w:rFonts w:asciiTheme="minorHAnsi" w:hAnsiTheme="minorHAnsi" w:cstheme="minorHAnsi"/>
          <w:w w:val="95"/>
          <w:sz w:val="22"/>
          <w:szCs w:val="22"/>
        </w:rPr>
        <w:t xml:space="preserve"> </w:t>
      </w:r>
      <w:proofErr w:type="spellStart"/>
      <w:proofErr w:type="gramStart"/>
      <w:r w:rsidRPr="009F67AD">
        <w:rPr>
          <w:rFonts w:asciiTheme="minorHAnsi" w:hAnsiTheme="minorHAnsi" w:cstheme="minorHAnsi"/>
          <w:w w:val="95"/>
          <w:sz w:val="22"/>
          <w:szCs w:val="22"/>
        </w:rPr>
        <w:t>proždire</w:t>
      </w:r>
      <w:proofErr w:type="spellEnd"/>
      <w:r w:rsidRPr="009F67AD">
        <w:rPr>
          <w:rFonts w:asciiTheme="minorHAnsi" w:hAnsiTheme="minorHAnsi" w:cstheme="minorHAnsi"/>
          <w:w w:val="95"/>
          <w:sz w:val="22"/>
          <w:szCs w:val="22"/>
        </w:rPr>
        <w:t>“ i</w:t>
      </w:r>
      <w:proofErr w:type="gram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večno</w:t>
      </w:r>
      <w:proofErr w:type="spellEnd"/>
      <w:r w:rsidRPr="009F67AD">
        <w:rPr>
          <w:rFonts w:asciiTheme="minorHAnsi" w:hAnsiTheme="minorHAnsi" w:cstheme="minorHAnsi"/>
          <w:w w:val="95"/>
          <w:sz w:val="22"/>
          <w:szCs w:val="22"/>
        </w:rPr>
        <w:t xml:space="preserve"> gori“.</w:t>
      </w:r>
    </w:p>
    <w:p w14:paraId="4756E475" w14:textId="77777777" w:rsidR="00270DD7" w:rsidRPr="009F67AD" w:rsidRDefault="00270DD7" w:rsidP="00270DD7">
      <w:pPr>
        <w:pStyle w:val="BodyText"/>
        <w:ind w:firstLine="450"/>
        <w:jc w:val="both"/>
        <w:rPr>
          <w:rFonts w:asciiTheme="minorHAnsi" w:hAnsiTheme="minorHAnsi" w:cstheme="minorHAnsi"/>
          <w:w w:val="95"/>
          <w:sz w:val="22"/>
          <w:szCs w:val="22"/>
        </w:rPr>
      </w:pPr>
      <w:r w:rsidRPr="009F67AD">
        <w:rPr>
          <w:rFonts w:asciiTheme="minorHAnsi" w:hAnsiTheme="minorHAnsi" w:cstheme="minorHAnsi"/>
          <w:w w:val="95"/>
          <w:sz w:val="22"/>
          <w:szCs w:val="22"/>
        </w:rPr>
        <w:t xml:space="preserve">U Jer. 4,4, Bog je </w:t>
      </w:r>
      <w:proofErr w:type="spellStart"/>
      <w:r w:rsidRPr="009F67AD">
        <w:rPr>
          <w:rFonts w:asciiTheme="minorHAnsi" w:hAnsiTheme="minorHAnsi" w:cstheme="minorHAnsi"/>
          <w:w w:val="95"/>
          <w:sz w:val="22"/>
          <w:szCs w:val="22"/>
        </w:rPr>
        <w:t>govorio</w:t>
      </w:r>
      <w:proofErr w:type="spellEnd"/>
      <w:r w:rsidRPr="009F67AD">
        <w:rPr>
          <w:rFonts w:asciiTheme="minorHAnsi" w:hAnsiTheme="minorHAnsi" w:cstheme="minorHAnsi"/>
          <w:w w:val="95"/>
          <w:sz w:val="22"/>
          <w:szCs w:val="22"/>
        </w:rPr>
        <w:t xml:space="preserve"> o </w:t>
      </w:r>
      <w:proofErr w:type="spellStart"/>
      <w:r w:rsidRPr="009F67AD">
        <w:rPr>
          <w:rFonts w:asciiTheme="minorHAnsi" w:hAnsiTheme="minorHAnsi" w:cstheme="minorHAnsi"/>
          <w:w w:val="95"/>
          <w:sz w:val="22"/>
          <w:szCs w:val="22"/>
        </w:rPr>
        <w:t>uništenju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Izrailja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kada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rekao</w:t>
      </w:r>
      <w:proofErr w:type="spellEnd"/>
      <w:r w:rsidRPr="009F67AD">
        <w:rPr>
          <w:rFonts w:asciiTheme="minorHAnsi" w:hAnsiTheme="minorHAnsi" w:cstheme="minorHAnsi"/>
          <w:w w:val="95"/>
          <w:sz w:val="22"/>
          <w:szCs w:val="22"/>
        </w:rPr>
        <w:t xml:space="preserve"> da </w:t>
      </w:r>
      <w:proofErr w:type="spellStart"/>
      <w:r w:rsidRPr="009F67AD">
        <w:rPr>
          <w:rFonts w:asciiTheme="minorHAnsi" w:hAnsiTheme="minorHAnsi" w:cstheme="minorHAnsi"/>
          <w:w w:val="95"/>
          <w:sz w:val="22"/>
          <w:szCs w:val="22"/>
        </w:rPr>
        <w:t>će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goreti</w:t>
      </w:r>
      <w:proofErr w:type="spellEnd"/>
      <w:r w:rsidRPr="009F67AD">
        <w:rPr>
          <w:rFonts w:asciiTheme="minorHAnsi" w:hAnsiTheme="minorHAnsi" w:cstheme="minorHAnsi"/>
          <w:w w:val="95"/>
          <w:sz w:val="22"/>
          <w:szCs w:val="22"/>
        </w:rPr>
        <w:t xml:space="preserve"> </w:t>
      </w:r>
      <w:r>
        <w:rPr>
          <w:rFonts w:asciiTheme="minorHAnsi" w:hAnsiTheme="minorHAnsi" w:cstheme="minorHAnsi"/>
          <w:w w:val="95"/>
          <w:sz w:val="22"/>
          <w:szCs w:val="22"/>
        </w:rPr>
        <w:t>da</w:t>
      </w:r>
      <w:r w:rsidRPr="009F67AD">
        <w:rPr>
          <w:rFonts w:asciiTheme="minorHAnsi" w:hAnsiTheme="minorHAnsi" w:cstheme="minorHAnsi"/>
          <w:w w:val="95"/>
          <w:sz w:val="22"/>
          <w:szCs w:val="22"/>
        </w:rPr>
        <w:t xml:space="preserve"> </w:t>
      </w:r>
      <w:r>
        <w:rPr>
          <w:rFonts w:asciiTheme="minorHAnsi" w:hAnsiTheme="minorHAnsi" w:cstheme="minorHAnsi"/>
          <w:w w:val="95"/>
          <w:sz w:val="22"/>
          <w:szCs w:val="22"/>
        </w:rPr>
        <w:t xml:space="preserve">ga </w:t>
      </w:r>
      <w:proofErr w:type="spellStart"/>
      <w:r>
        <w:rPr>
          <w:rFonts w:asciiTheme="minorHAnsi" w:hAnsiTheme="minorHAnsi" w:cstheme="minorHAnsi"/>
          <w:w w:val="95"/>
          <w:sz w:val="22"/>
          <w:szCs w:val="22"/>
        </w:rPr>
        <w:t>niko</w:t>
      </w:r>
      <w:proofErr w:type="spellEnd"/>
      <w:r>
        <w:rPr>
          <w:rFonts w:asciiTheme="minorHAnsi" w:hAnsiTheme="minorHAnsi" w:cstheme="minorHAnsi"/>
          <w:w w:val="95"/>
          <w:sz w:val="22"/>
          <w:szCs w:val="22"/>
        </w:rPr>
        <w:t xml:space="preserve"> ne</w:t>
      </w:r>
      <w:r w:rsidRPr="009F67AD">
        <w:rPr>
          <w:rFonts w:asciiTheme="minorHAnsi" w:hAnsiTheme="minorHAnsi" w:cstheme="minorHAnsi"/>
          <w:w w:val="95"/>
          <w:sz w:val="22"/>
          <w:szCs w:val="22"/>
        </w:rPr>
        <w:t xml:space="preserve"> </w:t>
      </w:r>
      <w:proofErr w:type="spellStart"/>
      <w:proofErr w:type="gramStart"/>
      <w:r w:rsidRPr="009F67AD">
        <w:rPr>
          <w:rFonts w:asciiTheme="minorHAnsi" w:hAnsiTheme="minorHAnsi" w:cstheme="minorHAnsi"/>
          <w:w w:val="95"/>
          <w:sz w:val="22"/>
          <w:szCs w:val="22"/>
        </w:rPr>
        <w:t>ugasi</w:t>
      </w:r>
      <w:proofErr w:type="spellEnd"/>
      <w:r w:rsidRPr="009F67AD">
        <w:rPr>
          <w:rFonts w:asciiTheme="minorHAnsi" w:hAnsiTheme="minorHAnsi" w:cstheme="minorHAnsi"/>
          <w:w w:val="95"/>
          <w:sz w:val="22"/>
          <w:szCs w:val="22"/>
        </w:rPr>
        <w:t>“</w:t>
      </w:r>
      <w:proofErr w:type="gram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tj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neugasivu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vatru</w:t>
      </w:r>
      <w:proofErr w:type="spellEnd"/>
      <w:r w:rsidRPr="009F67AD">
        <w:rPr>
          <w:rFonts w:asciiTheme="minorHAnsi" w:hAnsiTheme="minorHAnsi" w:cstheme="minorHAnsi"/>
          <w:w w:val="95"/>
          <w:sz w:val="22"/>
          <w:szCs w:val="22"/>
        </w:rPr>
        <w:t xml:space="preserve">. Amos 5.6 </w:t>
      </w:r>
      <w:proofErr w:type="spellStart"/>
      <w:r w:rsidRPr="009F67AD">
        <w:rPr>
          <w:rFonts w:asciiTheme="minorHAnsi" w:hAnsiTheme="minorHAnsi" w:cstheme="minorHAnsi"/>
          <w:w w:val="95"/>
          <w:sz w:val="22"/>
          <w:szCs w:val="22"/>
        </w:rPr>
        <w:t>opisuje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uništenje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Izraela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od</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strane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Asirije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isti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način</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Vidi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takođe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Isaiju</w:t>
      </w:r>
      <w:proofErr w:type="spellEnd"/>
      <w:r w:rsidRPr="009F67AD">
        <w:rPr>
          <w:rFonts w:asciiTheme="minorHAnsi" w:hAnsiTheme="minorHAnsi" w:cstheme="minorHAnsi"/>
          <w:w w:val="95"/>
          <w:sz w:val="22"/>
          <w:szCs w:val="22"/>
        </w:rPr>
        <w:t xml:space="preserve"> 66.24, </w:t>
      </w:r>
      <w:proofErr w:type="spellStart"/>
      <w:r w:rsidRPr="009F67AD">
        <w:rPr>
          <w:rFonts w:asciiTheme="minorHAnsi" w:hAnsiTheme="minorHAnsi" w:cstheme="minorHAnsi"/>
          <w:w w:val="95"/>
          <w:sz w:val="22"/>
          <w:szCs w:val="22"/>
        </w:rPr>
        <w:t>gde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Isaija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opisuje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crkvu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koja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pobedila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svoje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neprijatelje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isti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način</w:t>
      </w:r>
      <w:proofErr w:type="spellEnd"/>
      <w:r w:rsidRPr="009F67AD">
        <w:rPr>
          <w:rFonts w:asciiTheme="minorHAnsi" w:hAnsiTheme="minorHAnsi" w:cstheme="minorHAnsi"/>
          <w:w w:val="95"/>
          <w:sz w:val="22"/>
          <w:szCs w:val="22"/>
        </w:rPr>
        <w:t>.</w:t>
      </w:r>
    </w:p>
    <w:p w14:paraId="4BB1D117" w14:textId="77777777" w:rsidR="00270DD7" w:rsidRPr="009F67AD" w:rsidRDefault="00270DD7" w:rsidP="00270DD7">
      <w:pPr>
        <w:pStyle w:val="BodyText"/>
        <w:ind w:firstLine="450"/>
        <w:jc w:val="both"/>
        <w:rPr>
          <w:rFonts w:asciiTheme="minorHAnsi" w:hAnsiTheme="minorHAnsi" w:cstheme="minorHAnsi"/>
          <w:w w:val="95"/>
          <w:sz w:val="22"/>
          <w:szCs w:val="22"/>
        </w:rPr>
      </w:pPr>
      <w:proofErr w:type="spellStart"/>
      <w:r w:rsidRPr="009F67AD">
        <w:rPr>
          <w:rFonts w:asciiTheme="minorHAnsi" w:hAnsiTheme="minorHAnsi" w:cstheme="minorHAnsi"/>
          <w:w w:val="95"/>
          <w:sz w:val="22"/>
          <w:szCs w:val="22"/>
        </w:rPr>
        <w:t>Dakle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vatra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trebalo</w:t>
      </w:r>
      <w:proofErr w:type="spellEnd"/>
      <w:r w:rsidRPr="009F67AD">
        <w:rPr>
          <w:rFonts w:asciiTheme="minorHAnsi" w:hAnsiTheme="minorHAnsi" w:cstheme="minorHAnsi"/>
          <w:w w:val="95"/>
          <w:sz w:val="22"/>
          <w:szCs w:val="22"/>
        </w:rPr>
        <w:t xml:space="preserve"> da </w:t>
      </w:r>
      <w:proofErr w:type="spellStart"/>
      <w:r w:rsidRPr="009F67AD">
        <w:rPr>
          <w:rFonts w:asciiTheme="minorHAnsi" w:hAnsiTheme="minorHAnsi" w:cstheme="minorHAnsi"/>
          <w:w w:val="95"/>
          <w:sz w:val="22"/>
          <w:szCs w:val="22"/>
        </w:rPr>
        <w:t>bude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sudbina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Jevreja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kako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ju</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opisao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Tako</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bilo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propovedano</w:t>
      </w:r>
      <w:proofErr w:type="spellEnd"/>
      <w:r w:rsidRPr="009F67AD">
        <w:rPr>
          <w:rFonts w:asciiTheme="minorHAnsi" w:hAnsiTheme="minorHAnsi" w:cstheme="minorHAnsi"/>
          <w:w w:val="95"/>
          <w:sz w:val="22"/>
          <w:szCs w:val="22"/>
        </w:rPr>
        <w:t xml:space="preserve"> u </w:t>
      </w:r>
      <w:proofErr w:type="spellStart"/>
      <w:r w:rsidRPr="009F67AD">
        <w:rPr>
          <w:rFonts w:asciiTheme="minorHAnsi" w:hAnsiTheme="minorHAnsi" w:cstheme="minorHAnsi"/>
          <w:w w:val="95"/>
          <w:sz w:val="22"/>
          <w:szCs w:val="22"/>
        </w:rPr>
        <w:t>prvoj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jevanđeoskoj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propovedi</w:t>
      </w:r>
      <w:proofErr w:type="spellEnd"/>
      <w:r w:rsidRPr="009F67AD">
        <w:rPr>
          <w:rFonts w:asciiTheme="minorHAnsi" w:hAnsiTheme="minorHAnsi" w:cstheme="minorHAnsi"/>
          <w:w w:val="95"/>
          <w:sz w:val="22"/>
          <w:szCs w:val="22"/>
        </w:rPr>
        <w:t xml:space="preserve"> u Del</w:t>
      </w:r>
      <w:r>
        <w:rPr>
          <w:rFonts w:asciiTheme="minorHAnsi" w:hAnsiTheme="minorHAnsi" w:cstheme="minorHAnsi"/>
          <w:w w:val="95"/>
          <w:sz w:val="22"/>
          <w:szCs w:val="22"/>
        </w:rPr>
        <w:t>a</w:t>
      </w:r>
      <w:r w:rsidRPr="009F67AD">
        <w:rPr>
          <w:rFonts w:asciiTheme="minorHAnsi" w:hAnsiTheme="minorHAnsi" w:cstheme="minorHAnsi"/>
          <w:w w:val="95"/>
          <w:sz w:val="22"/>
          <w:szCs w:val="22"/>
        </w:rPr>
        <w:t xml:space="preserve"> 2.17 i </w:t>
      </w:r>
      <w:proofErr w:type="spellStart"/>
      <w:r w:rsidRPr="009F67AD">
        <w:rPr>
          <w:rFonts w:asciiTheme="minorHAnsi" w:hAnsiTheme="minorHAnsi" w:cstheme="minorHAnsi"/>
          <w:w w:val="95"/>
          <w:sz w:val="22"/>
          <w:szCs w:val="22"/>
        </w:rPr>
        <w:t>dalje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kada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citirao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Joila</w:t>
      </w:r>
      <w:proofErr w:type="spellEnd"/>
      <w:r w:rsidRPr="009F67AD">
        <w:rPr>
          <w:rFonts w:asciiTheme="minorHAnsi" w:hAnsiTheme="minorHAnsi" w:cstheme="minorHAnsi"/>
          <w:w w:val="95"/>
          <w:sz w:val="22"/>
          <w:szCs w:val="22"/>
        </w:rPr>
        <w:t>: „</w:t>
      </w:r>
      <w:proofErr w:type="spellStart"/>
      <w:r w:rsidRPr="009F67AD">
        <w:rPr>
          <w:rFonts w:asciiTheme="minorHAnsi" w:hAnsiTheme="minorHAnsi" w:cstheme="minorHAnsi"/>
          <w:w w:val="95"/>
          <w:sz w:val="22"/>
          <w:szCs w:val="22"/>
        </w:rPr>
        <w:t>krv</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vatra</w:t>
      </w:r>
      <w:proofErr w:type="spellEnd"/>
      <w:r w:rsidRPr="009F67AD">
        <w:rPr>
          <w:rFonts w:asciiTheme="minorHAnsi" w:hAnsiTheme="minorHAnsi" w:cstheme="minorHAnsi"/>
          <w:w w:val="95"/>
          <w:sz w:val="22"/>
          <w:szCs w:val="22"/>
        </w:rPr>
        <w:t xml:space="preserve"> i </w:t>
      </w:r>
      <w:proofErr w:type="spellStart"/>
      <w:r w:rsidRPr="009F67AD">
        <w:rPr>
          <w:rFonts w:asciiTheme="minorHAnsi" w:hAnsiTheme="minorHAnsi" w:cstheme="minorHAnsi"/>
          <w:w w:val="95"/>
          <w:sz w:val="22"/>
          <w:szCs w:val="22"/>
        </w:rPr>
        <w:t>stubovi</w:t>
      </w:r>
      <w:proofErr w:type="spellEnd"/>
      <w:r w:rsidRPr="009F67AD">
        <w:rPr>
          <w:rFonts w:asciiTheme="minorHAnsi" w:hAnsiTheme="minorHAnsi" w:cstheme="minorHAnsi"/>
          <w:w w:val="95"/>
          <w:sz w:val="22"/>
          <w:szCs w:val="22"/>
        </w:rPr>
        <w:t xml:space="preserve"> </w:t>
      </w:r>
      <w:proofErr w:type="spellStart"/>
      <w:proofErr w:type="gramStart"/>
      <w:r w:rsidRPr="009F67AD">
        <w:rPr>
          <w:rFonts w:asciiTheme="minorHAnsi" w:hAnsiTheme="minorHAnsi" w:cstheme="minorHAnsi"/>
          <w:w w:val="95"/>
          <w:sz w:val="22"/>
          <w:szCs w:val="22"/>
        </w:rPr>
        <w:t>dima</w:t>
      </w:r>
      <w:proofErr w:type="spellEnd"/>
      <w:r w:rsidRPr="009F67AD">
        <w:rPr>
          <w:rFonts w:asciiTheme="minorHAnsi" w:hAnsiTheme="minorHAnsi" w:cstheme="minorHAnsi"/>
          <w:w w:val="95"/>
          <w:sz w:val="22"/>
          <w:szCs w:val="22"/>
        </w:rPr>
        <w:t>“</w:t>
      </w:r>
      <w:proofErr w:type="gramEnd"/>
      <w:r w:rsidRPr="009F67AD">
        <w:rPr>
          <w:rFonts w:asciiTheme="minorHAnsi" w:hAnsiTheme="minorHAnsi" w:cstheme="minorHAnsi"/>
          <w:w w:val="95"/>
          <w:sz w:val="22"/>
          <w:szCs w:val="22"/>
        </w:rPr>
        <w:t xml:space="preserve">. O tome je </w:t>
      </w:r>
      <w:proofErr w:type="spellStart"/>
      <w:r w:rsidRPr="009F67AD">
        <w:rPr>
          <w:rFonts w:asciiTheme="minorHAnsi" w:hAnsiTheme="minorHAnsi" w:cstheme="minorHAnsi"/>
          <w:w w:val="95"/>
          <w:sz w:val="22"/>
          <w:szCs w:val="22"/>
        </w:rPr>
        <w:t>govorio</w:t>
      </w:r>
      <w:proofErr w:type="spellEnd"/>
      <w:r w:rsidRPr="009F67AD">
        <w:rPr>
          <w:rFonts w:asciiTheme="minorHAnsi" w:hAnsiTheme="minorHAnsi" w:cstheme="minorHAnsi"/>
          <w:w w:val="95"/>
          <w:sz w:val="22"/>
          <w:szCs w:val="22"/>
        </w:rPr>
        <w:t xml:space="preserve"> Jovan </w:t>
      </w:r>
      <w:proofErr w:type="spellStart"/>
      <w:r w:rsidRPr="009F67AD">
        <w:rPr>
          <w:rFonts w:asciiTheme="minorHAnsi" w:hAnsiTheme="minorHAnsi" w:cstheme="minorHAnsi"/>
          <w:w w:val="95"/>
          <w:sz w:val="22"/>
          <w:szCs w:val="22"/>
        </w:rPr>
        <w:t>Krstitelj</w:t>
      </w:r>
      <w:proofErr w:type="spellEnd"/>
      <w:r w:rsidRPr="009F67AD">
        <w:rPr>
          <w:rFonts w:asciiTheme="minorHAnsi" w:hAnsiTheme="minorHAnsi" w:cstheme="minorHAnsi"/>
          <w:w w:val="95"/>
          <w:sz w:val="22"/>
          <w:szCs w:val="22"/>
        </w:rPr>
        <w:t xml:space="preserve"> (Matej 3,10-11). Sam </w:t>
      </w:r>
      <w:proofErr w:type="spellStart"/>
      <w:r w:rsidRPr="009F67AD">
        <w:rPr>
          <w:rFonts w:asciiTheme="minorHAnsi" w:hAnsiTheme="minorHAnsi" w:cstheme="minorHAnsi"/>
          <w:w w:val="95"/>
          <w:sz w:val="22"/>
          <w:szCs w:val="22"/>
        </w:rPr>
        <w:t>Isus</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rekao</w:t>
      </w:r>
      <w:proofErr w:type="spellEnd"/>
      <w:r w:rsidRPr="009F67AD">
        <w:rPr>
          <w:rFonts w:asciiTheme="minorHAnsi" w:hAnsiTheme="minorHAnsi" w:cstheme="minorHAnsi"/>
          <w:w w:val="95"/>
          <w:sz w:val="22"/>
          <w:szCs w:val="22"/>
        </w:rPr>
        <w:t>: „</w:t>
      </w:r>
      <w:proofErr w:type="spellStart"/>
      <w:r w:rsidRPr="009F67AD">
        <w:rPr>
          <w:rFonts w:asciiTheme="minorHAnsi" w:hAnsiTheme="minorHAnsi" w:cstheme="minorHAnsi"/>
          <w:w w:val="95"/>
          <w:sz w:val="22"/>
          <w:szCs w:val="22"/>
        </w:rPr>
        <w:t>Dođoh</w:t>
      </w:r>
      <w:proofErr w:type="spellEnd"/>
      <w:r w:rsidRPr="009F67AD">
        <w:rPr>
          <w:rFonts w:asciiTheme="minorHAnsi" w:hAnsiTheme="minorHAnsi" w:cstheme="minorHAnsi"/>
          <w:w w:val="95"/>
          <w:sz w:val="22"/>
          <w:szCs w:val="22"/>
        </w:rPr>
        <w:t xml:space="preserve"> da </w:t>
      </w:r>
      <w:proofErr w:type="spellStart"/>
      <w:r w:rsidRPr="009F67AD">
        <w:rPr>
          <w:rFonts w:asciiTheme="minorHAnsi" w:hAnsiTheme="minorHAnsi" w:cstheme="minorHAnsi"/>
          <w:w w:val="95"/>
          <w:sz w:val="22"/>
          <w:szCs w:val="22"/>
        </w:rPr>
        <w:t>donesem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oganj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w:t>
      </w:r>
      <w:proofErr w:type="spellEnd"/>
      <w:r w:rsidRPr="009F67AD">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Z</w:t>
      </w:r>
      <w:r w:rsidRPr="009F67AD">
        <w:rPr>
          <w:rFonts w:asciiTheme="minorHAnsi" w:hAnsiTheme="minorHAnsi" w:cstheme="minorHAnsi"/>
          <w:w w:val="95"/>
          <w:sz w:val="22"/>
          <w:szCs w:val="22"/>
        </w:rPr>
        <w:t>emlju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zemlju</w:t>
      </w:r>
      <w:proofErr w:type="spellEnd"/>
      <w:proofErr w:type="gramStart"/>
      <w:r w:rsidRPr="009F67AD">
        <w:rPr>
          <w:rFonts w:asciiTheme="minorHAnsi" w:hAnsiTheme="minorHAnsi" w:cstheme="minorHAnsi"/>
          <w:w w:val="95"/>
          <w:sz w:val="22"/>
          <w:szCs w:val="22"/>
        </w:rPr>
        <w:t>)“</w:t>
      </w:r>
      <w:proofErr w:type="gramEnd"/>
      <w:r w:rsidRPr="009F67AD">
        <w:rPr>
          <w:rFonts w:asciiTheme="minorHAnsi" w:hAnsiTheme="minorHAnsi" w:cstheme="minorHAnsi"/>
          <w:w w:val="95"/>
          <w:sz w:val="22"/>
          <w:szCs w:val="22"/>
        </w:rPr>
        <w:t xml:space="preserve">, Luka 12.49. </w:t>
      </w:r>
      <w:proofErr w:type="spellStart"/>
      <w:r w:rsidRPr="009F67AD">
        <w:rPr>
          <w:rFonts w:asciiTheme="minorHAnsi" w:hAnsiTheme="minorHAnsi" w:cstheme="minorHAnsi"/>
          <w:w w:val="95"/>
          <w:sz w:val="22"/>
          <w:szCs w:val="22"/>
        </w:rPr>
        <w:t>Jakov</w:t>
      </w:r>
      <w:proofErr w:type="spellEnd"/>
      <w:r w:rsidRPr="009F67AD">
        <w:rPr>
          <w:rFonts w:asciiTheme="minorHAnsi" w:hAnsiTheme="minorHAnsi" w:cstheme="minorHAnsi"/>
          <w:w w:val="95"/>
          <w:sz w:val="22"/>
          <w:szCs w:val="22"/>
        </w:rPr>
        <w:t xml:space="preserve"> 5.3 i </w:t>
      </w:r>
      <w:proofErr w:type="gramStart"/>
      <w:r w:rsidRPr="009F67AD">
        <w:rPr>
          <w:rFonts w:asciiTheme="minorHAnsi" w:hAnsiTheme="minorHAnsi" w:cstheme="minorHAnsi"/>
          <w:w w:val="95"/>
          <w:sz w:val="22"/>
          <w:szCs w:val="22"/>
        </w:rPr>
        <w:t>1.Solunjanima</w:t>
      </w:r>
      <w:proofErr w:type="gramEnd"/>
      <w:r w:rsidRPr="009F67AD">
        <w:rPr>
          <w:rFonts w:asciiTheme="minorHAnsi" w:hAnsiTheme="minorHAnsi" w:cstheme="minorHAnsi"/>
          <w:w w:val="95"/>
          <w:sz w:val="22"/>
          <w:szCs w:val="22"/>
        </w:rPr>
        <w:t xml:space="preserve"> 2.16 </w:t>
      </w:r>
      <w:proofErr w:type="spellStart"/>
      <w:r w:rsidRPr="009F67AD">
        <w:rPr>
          <w:rFonts w:asciiTheme="minorHAnsi" w:hAnsiTheme="minorHAnsi" w:cstheme="minorHAnsi"/>
          <w:w w:val="95"/>
          <w:sz w:val="22"/>
          <w:szCs w:val="22"/>
        </w:rPr>
        <w:t>govore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isto</w:t>
      </w:r>
      <w:proofErr w:type="spellEnd"/>
      <w:r w:rsidRPr="009F67AD">
        <w:rPr>
          <w:rFonts w:asciiTheme="minorHAnsi" w:hAnsiTheme="minorHAnsi" w:cstheme="minorHAnsi"/>
          <w:w w:val="95"/>
          <w:sz w:val="22"/>
          <w:szCs w:val="22"/>
        </w:rPr>
        <w:t xml:space="preserve">. Na </w:t>
      </w:r>
      <w:proofErr w:type="spellStart"/>
      <w:r w:rsidRPr="009F67AD">
        <w:rPr>
          <w:rFonts w:asciiTheme="minorHAnsi" w:hAnsiTheme="minorHAnsi" w:cstheme="minorHAnsi"/>
          <w:w w:val="95"/>
          <w:sz w:val="22"/>
          <w:szCs w:val="22"/>
        </w:rPr>
        <w:t>kraju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vatrena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sudbina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Sodom</w:t>
      </w:r>
      <w:r>
        <w:rPr>
          <w:rFonts w:asciiTheme="minorHAnsi" w:hAnsiTheme="minorHAnsi" w:cstheme="minorHAnsi"/>
          <w:w w:val="95"/>
          <w:sz w:val="22"/>
          <w:szCs w:val="22"/>
        </w:rPr>
        <w:t>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bila</w:t>
      </w:r>
      <w:proofErr w:type="spellEnd"/>
      <w:r w:rsidRPr="009F67AD">
        <w:rPr>
          <w:rFonts w:asciiTheme="minorHAnsi" w:hAnsiTheme="minorHAnsi" w:cstheme="minorHAnsi"/>
          <w:w w:val="95"/>
          <w:sz w:val="22"/>
          <w:szCs w:val="22"/>
        </w:rPr>
        <w:t xml:space="preserve"> je i </w:t>
      </w:r>
      <w:proofErr w:type="spellStart"/>
      <w:r w:rsidRPr="009F67AD">
        <w:rPr>
          <w:rFonts w:asciiTheme="minorHAnsi" w:hAnsiTheme="minorHAnsi" w:cstheme="minorHAnsi"/>
          <w:w w:val="95"/>
          <w:sz w:val="22"/>
          <w:szCs w:val="22"/>
        </w:rPr>
        <w:t>vrsta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sudbine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Jerusalima</w:t>
      </w:r>
      <w:proofErr w:type="spellEnd"/>
      <w:r w:rsidRPr="009F67AD">
        <w:rPr>
          <w:rFonts w:asciiTheme="minorHAnsi" w:hAnsiTheme="minorHAnsi" w:cstheme="minorHAnsi"/>
          <w:w w:val="95"/>
          <w:sz w:val="22"/>
          <w:szCs w:val="22"/>
        </w:rPr>
        <w:t xml:space="preserve">, Luka 17.29L </w:t>
      </w:r>
      <w:proofErr w:type="spellStart"/>
      <w:r w:rsidRPr="009F67AD">
        <w:rPr>
          <w:rFonts w:asciiTheme="minorHAnsi" w:hAnsiTheme="minorHAnsi" w:cstheme="minorHAnsi"/>
          <w:w w:val="95"/>
          <w:sz w:val="22"/>
          <w:szCs w:val="22"/>
        </w:rPr>
        <w:t>Istorija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potvrđuje</w:t>
      </w:r>
      <w:proofErr w:type="spellEnd"/>
      <w:r w:rsidRPr="009F67AD">
        <w:rPr>
          <w:rFonts w:asciiTheme="minorHAnsi" w:hAnsiTheme="minorHAnsi" w:cstheme="minorHAnsi"/>
          <w:w w:val="95"/>
          <w:sz w:val="22"/>
          <w:szCs w:val="22"/>
        </w:rPr>
        <w:t xml:space="preserve"> da je </w:t>
      </w:r>
      <w:proofErr w:type="spellStart"/>
      <w:r w:rsidRPr="009F67AD">
        <w:rPr>
          <w:rFonts w:asciiTheme="minorHAnsi" w:hAnsiTheme="minorHAnsi" w:cstheme="minorHAnsi"/>
          <w:w w:val="95"/>
          <w:sz w:val="22"/>
          <w:szCs w:val="22"/>
        </w:rPr>
        <w:t>Jerusalim</w:t>
      </w:r>
      <w:proofErr w:type="spellEnd"/>
      <w:r w:rsidRPr="009F67AD">
        <w:rPr>
          <w:rFonts w:asciiTheme="minorHAnsi" w:hAnsiTheme="minorHAnsi" w:cstheme="minorHAnsi"/>
          <w:w w:val="95"/>
          <w:sz w:val="22"/>
          <w:szCs w:val="22"/>
        </w:rPr>
        <w:t xml:space="preserve"> bio </w:t>
      </w:r>
      <w:proofErr w:type="spellStart"/>
      <w:r w:rsidRPr="009F67AD">
        <w:rPr>
          <w:rFonts w:asciiTheme="minorHAnsi" w:hAnsiTheme="minorHAnsi" w:cstheme="minorHAnsi"/>
          <w:w w:val="95"/>
          <w:sz w:val="22"/>
          <w:szCs w:val="22"/>
        </w:rPr>
        <w:t>spaljen</w:t>
      </w:r>
      <w:proofErr w:type="spellEnd"/>
      <w:r w:rsidRPr="009F67AD">
        <w:rPr>
          <w:rFonts w:asciiTheme="minorHAnsi" w:hAnsiTheme="minorHAnsi" w:cstheme="minorHAnsi"/>
          <w:w w:val="95"/>
          <w:sz w:val="22"/>
          <w:szCs w:val="22"/>
        </w:rPr>
        <w:t xml:space="preserve"> do </w:t>
      </w:r>
      <w:proofErr w:type="spellStart"/>
      <w:r w:rsidRPr="009F67AD">
        <w:rPr>
          <w:rFonts w:asciiTheme="minorHAnsi" w:hAnsiTheme="minorHAnsi" w:cstheme="minorHAnsi"/>
          <w:w w:val="95"/>
          <w:sz w:val="22"/>
          <w:szCs w:val="22"/>
        </w:rPr>
        <w:t>temelja</w:t>
      </w:r>
      <w:proofErr w:type="spellEnd"/>
      <w:r w:rsidRPr="009F67AD">
        <w:rPr>
          <w:rFonts w:asciiTheme="minorHAnsi" w:hAnsiTheme="minorHAnsi" w:cstheme="minorHAnsi"/>
          <w:w w:val="95"/>
          <w:sz w:val="22"/>
          <w:szCs w:val="22"/>
        </w:rPr>
        <w:t>.</w:t>
      </w:r>
    </w:p>
    <w:p w14:paraId="0314C39A" w14:textId="77777777" w:rsidR="00270DD7" w:rsidRPr="009F67AD" w:rsidRDefault="00270DD7" w:rsidP="00270DD7">
      <w:pPr>
        <w:pStyle w:val="BodyText"/>
        <w:ind w:firstLine="450"/>
        <w:jc w:val="both"/>
        <w:rPr>
          <w:rFonts w:asciiTheme="minorHAnsi" w:hAnsiTheme="minorHAnsi" w:cstheme="minorHAnsi"/>
          <w:w w:val="95"/>
          <w:sz w:val="22"/>
          <w:szCs w:val="22"/>
        </w:rPr>
      </w:pPr>
      <w:r w:rsidRPr="009F67AD">
        <w:rPr>
          <w:rFonts w:asciiTheme="minorHAnsi" w:hAnsiTheme="minorHAnsi" w:cstheme="minorHAnsi"/>
          <w:w w:val="95"/>
          <w:sz w:val="22"/>
          <w:szCs w:val="22"/>
        </w:rPr>
        <w:t xml:space="preserve">Ovo je bio dan </w:t>
      </w:r>
      <w:proofErr w:type="spellStart"/>
      <w:r w:rsidRPr="009F67AD">
        <w:rPr>
          <w:rFonts w:asciiTheme="minorHAnsi" w:hAnsiTheme="minorHAnsi" w:cstheme="minorHAnsi"/>
          <w:w w:val="95"/>
          <w:sz w:val="22"/>
          <w:szCs w:val="22"/>
        </w:rPr>
        <w:t>suda</w:t>
      </w:r>
      <w:proofErr w:type="spellEnd"/>
      <w:r w:rsidRPr="009F67AD">
        <w:rPr>
          <w:rFonts w:asciiTheme="minorHAnsi" w:hAnsiTheme="minorHAnsi" w:cstheme="minorHAnsi"/>
          <w:w w:val="95"/>
          <w:sz w:val="22"/>
          <w:szCs w:val="22"/>
        </w:rPr>
        <w:t xml:space="preserve"> za </w:t>
      </w:r>
      <w:proofErr w:type="spellStart"/>
      <w:r w:rsidRPr="009F67AD">
        <w:rPr>
          <w:rFonts w:asciiTheme="minorHAnsi" w:hAnsiTheme="minorHAnsi" w:cstheme="minorHAnsi"/>
          <w:w w:val="95"/>
          <w:sz w:val="22"/>
          <w:szCs w:val="22"/>
        </w:rPr>
        <w:t>Izrael</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je o tome </w:t>
      </w:r>
      <w:proofErr w:type="spellStart"/>
      <w:r w:rsidRPr="009F67AD">
        <w:rPr>
          <w:rFonts w:asciiTheme="minorHAnsi" w:hAnsiTheme="minorHAnsi" w:cstheme="minorHAnsi"/>
          <w:w w:val="95"/>
          <w:sz w:val="22"/>
          <w:szCs w:val="22"/>
        </w:rPr>
        <w:t>govorio</w:t>
      </w:r>
      <w:proofErr w:type="spellEnd"/>
      <w:r w:rsidRPr="009F67AD">
        <w:rPr>
          <w:rFonts w:asciiTheme="minorHAnsi" w:hAnsiTheme="minorHAnsi" w:cstheme="minorHAnsi"/>
          <w:w w:val="95"/>
          <w:sz w:val="22"/>
          <w:szCs w:val="22"/>
        </w:rPr>
        <w:t xml:space="preserve"> u </w:t>
      </w:r>
      <w:proofErr w:type="spellStart"/>
      <w:r w:rsidRPr="009F67AD">
        <w:rPr>
          <w:rFonts w:asciiTheme="minorHAnsi" w:hAnsiTheme="minorHAnsi" w:cstheme="minorHAnsi"/>
          <w:w w:val="95"/>
          <w:sz w:val="22"/>
          <w:szCs w:val="22"/>
        </w:rPr>
        <w:t>svojoj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prvoj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poslanici</w:t>
      </w:r>
      <w:proofErr w:type="spellEnd"/>
      <w:r w:rsidRPr="009F67AD">
        <w:rPr>
          <w:rFonts w:asciiTheme="minorHAnsi" w:hAnsiTheme="minorHAnsi" w:cstheme="minorHAnsi"/>
          <w:w w:val="95"/>
          <w:sz w:val="22"/>
          <w:szCs w:val="22"/>
        </w:rPr>
        <w:t xml:space="preserve">, 1. Petrova 4.12-17. U </w:t>
      </w:r>
      <w:proofErr w:type="spellStart"/>
      <w:r w:rsidRPr="009F67AD">
        <w:rPr>
          <w:rFonts w:asciiTheme="minorHAnsi" w:hAnsiTheme="minorHAnsi" w:cstheme="minorHAnsi"/>
          <w:w w:val="95"/>
          <w:sz w:val="22"/>
          <w:szCs w:val="22"/>
        </w:rPr>
        <w:t>Mateju</w:t>
      </w:r>
      <w:proofErr w:type="spellEnd"/>
      <w:r w:rsidRPr="009F67AD">
        <w:rPr>
          <w:rFonts w:asciiTheme="minorHAnsi" w:hAnsiTheme="minorHAnsi" w:cstheme="minorHAnsi"/>
          <w:w w:val="95"/>
          <w:sz w:val="22"/>
          <w:szCs w:val="22"/>
        </w:rPr>
        <w:t xml:space="preserve"> 16.27-28, </w:t>
      </w:r>
      <w:proofErr w:type="spellStart"/>
      <w:r w:rsidRPr="009F67AD">
        <w:rPr>
          <w:rFonts w:asciiTheme="minorHAnsi" w:hAnsiTheme="minorHAnsi" w:cstheme="minorHAnsi"/>
          <w:w w:val="95"/>
          <w:sz w:val="22"/>
          <w:szCs w:val="22"/>
        </w:rPr>
        <w:t>Isus</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rekao</w:t>
      </w:r>
      <w:proofErr w:type="spellEnd"/>
      <w:r w:rsidRPr="009F67AD">
        <w:rPr>
          <w:rFonts w:asciiTheme="minorHAnsi" w:hAnsiTheme="minorHAnsi" w:cstheme="minorHAnsi"/>
          <w:w w:val="95"/>
          <w:sz w:val="22"/>
          <w:szCs w:val="22"/>
        </w:rPr>
        <w:t xml:space="preserve"> da </w:t>
      </w:r>
      <w:proofErr w:type="spellStart"/>
      <w:r w:rsidRPr="009F67AD">
        <w:rPr>
          <w:rFonts w:asciiTheme="minorHAnsi" w:hAnsiTheme="minorHAnsi" w:cstheme="minorHAnsi"/>
          <w:w w:val="95"/>
          <w:sz w:val="22"/>
          <w:szCs w:val="22"/>
        </w:rPr>
        <w:t>će</w:t>
      </w:r>
      <w:proofErr w:type="spellEnd"/>
      <w:r w:rsidRPr="009F67AD">
        <w:rPr>
          <w:rFonts w:asciiTheme="minorHAnsi" w:hAnsiTheme="minorHAnsi" w:cstheme="minorHAnsi"/>
          <w:w w:val="95"/>
          <w:sz w:val="22"/>
          <w:szCs w:val="22"/>
        </w:rPr>
        <w:t xml:space="preserve"> se </w:t>
      </w:r>
      <w:proofErr w:type="spellStart"/>
      <w:r w:rsidRPr="009F67AD">
        <w:rPr>
          <w:rFonts w:asciiTheme="minorHAnsi" w:hAnsiTheme="minorHAnsi" w:cstheme="minorHAnsi"/>
          <w:w w:val="95"/>
          <w:sz w:val="22"/>
          <w:szCs w:val="22"/>
        </w:rPr>
        <w:t>ovaj</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sud</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dogoditi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dok</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neki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od</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njegovih</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apostola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još</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bili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živi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Isus</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govorio</w:t>
      </w:r>
      <w:proofErr w:type="spellEnd"/>
      <w:r w:rsidRPr="009F67AD">
        <w:rPr>
          <w:rFonts w:asciiTheme="minorHAnsi" w:hAnsiTheme="minorHAnsi" w:cstheme="minorHAnsi"/>
          <w:w w:val="95"/>
          <w:sz w:val="22"/>
          <w:szCs w:val="22"/>
        </w:rPr>
        <w:t xml:space="preserve"> o </w:t>
      </w:r>
      <w:proofErr w:type="spellStart"/>
      <w:r w:rsidRPr="009F67AD">
        <w:rPr>
          <w:rFonts w:asciiTheme="minorHAnsi" w:hAnsiTheme="minorHAnsi" w:cstheme="minorHAnsi"/>
          <w:w w:val="95"/>
          <w:sz w:val="22"/>
          <w:szCs w:val="22"/>
        </w:rPr>
        <w:t>uništenju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Jerusalima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o </w:t>
      </w:r>
      <w:proofErr w:type="spellStart"/>
      <w:r w:rsidRPr="009F67AD">
        <w:rPr>
          <w:rFonts w:asciiTheme="minorHAnsi" w:hAnsiTheme="minorHAnsi" w:cstheme="minorHAnsi"/>
          <w:w w:val="95"/>
          <w:sz w:val="22"/>
          <w:szCs w:val="22"/>
        </w:rPr>
        <w:t>danu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suda</w:t>
      </w:r>
      <w:proofErr w:type="spellEnd"/>
      <w:r w:rsidRPr="009F67AD">
        <w:rPr>
          <w:rFonts w:asciiTheme="minorHAnsi" w:hAnsiTheme="minorHAnsi" w:cstheme="minorHAnsi"/>
          <w:w w:val="95"/>
          <w:sz w:val="22"/>
          <w:szCs w:val="22"/>
        </w:rPr>
        <w:t>, Matej 25.32. (</w:t>
      </w:r>
      <w:proofErr w:type="spellStart"/>
      <w:r w:rsidRPr="009F67AD">
        <w:rPr>
          <w:rFonts w:asciiTheme="minorHAnsi" w:hAnsiTheme="minorHAnsi" w:cstheme="minorHAnsi"/>
          <w:w w:val="95"/>
          <w:sz w:val="22"/>
          <w:szCs w:val="22"/>
        </w:rPr>
        <w:t>Pročitajte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detaljnu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raspravu</w:t>
      </w:r>
      <w:proofErr w:type="spellEnd"/>
      <w:r w:rsidRPr="009F67AD">
        <w:rPr>
          <w:rFonts w:asciiTheme="minorHAnsi" w:hAnsiTheme="minorHAnsi" w:cstheme="minorHAnsi"/>
          <w:w w:val="95"/>
          <w:sz w:val="22"/>
          <w:szCs w:val="22"/>
        </w:rPr>
        <w:t xml:space="preserve"> o </w:t>
      </w:r>
      <w:proofErr w:type="spellStart"/>
      <w:r w:rsidRPr="009F67AD">
        <w:rPr>
          <w:rFonts w:asciiTheme="minorHAnsi" w:hAnsiTheme="minorHAnsi" w:cstheme="minorHAnsi"/>
          <w:w w:val="95"/>
          <w:sz w:val="22"/>
          <w:szCs w:val="22"/>
        </w:rPr>
        <w:t>Mateju</w:t>
      </w:r>
      <w:proofErr w:type="spellEnd"/>
      <w:r w:rsidRPr="009F67AD">
        <w:rPr>
          <w:rFonts w:asciiTheme="minorHAnsi" w:hAnsiTheme="minorHAnsi" w:cstheme="minorHAnsi"/>
          <w:w w:val="95"/>
          <w:sz w:val="22"/>
          <w:szCs w:val="22"/>
        </w:rPr>
        <w:t xml:space="preserve"> 24-25 u </w:t>
      </w:r>
      <w:proofErr w:type="spellStart"/>
      <w:r w:rsidRPr="009F67AD">
        <w:rPr>
          <w:rFonts w:asciiTheme="minorHAnsi" w:hAnsiTheme="minorHAnsi" w:cstheme="minorHAnsi"/>
          <w:w w:val="95"/>
          <w:sz w:val="22"/>
          <w:szCs w:val="22"/>
        </w:rPr>
        <w:t>Dodatku</w:t>
      </w:r>
      <w:proofErr w:type="spellEnd"/>
      <w:r w:rsidRPr="009F67AD">
        <w:rPr>
          <w:rFonts w:asciiTheme="minorHAnsi" w:hAnsiTheme="minorHAnsi" w:cstheme="minorHAnsi"/>
          <w:w w:val="95"/>
          <w:sz w:val="22"/>
          <w:szCs w:val="22"/>
        </w:rPr>
        <w:t xml:space="preserve"> 2, „</w:t>
      </w:r>
      <w:proofErr w:type="spellStart"/>
      <w:r w:rsidRPr="009F67AD">
        <w:rPr>
          <w:rFonts w:asciiTheme="minorHAnsi" w:hAnsiTheme="minorHAnsi" w:cstheme="minorHAnsi"/>
          <w:w w:val="95"/>
          <w:sz w:val="22"/>
          <w:szCs w:val="22"/>
        </w:rPr>
        <w:t>Maslinska</w:t>
      </w:r>
      <w:proofErr w:type="spellEnd"/>
      <w:r w:rsidRPr="009F67AD">
        <w:rPr>
          <w:rFonts w:asciiTheme="minorHAnsi" w:hAnsiTheme="minorHAnsi" w:cstheme="minorHAnsi"/>
          <w:w w:val="95"/>
          <w:sz w:val="22"/>
          <w:szCs w:val="22"/>
        </w:rPr>
        <w:t xml:space="preserve"> </w:t>
      </w:r>
      <w:proofErr w:type="spellStart"/>
      <w:proofErr w:type="gramStart"/>
      <w:r w:rsidRPr="009F67AD">
        <w:rPr>
          <w:rFonts w:asciiTheme="minorHAnsi" w:hAnsiTheme="minorHAnsi" w:cstheme="minorHAnsi"/>
          <w:w w:val="95"/>
          <w:sz w:val="22"/>
          <w:szCs w:val="22"/>
        </w:rPr>
        <w:t>beseda</w:t>
      </w:r>
      <w:proofErr w:type="spellEnd"/>
      <w:r w:rsidRPr="009F67AD">
        <w:rPr>
          <w:rFonts w:asciiTheme="minorHAnsi" w:hAnsiTheme="minorHAnsi" w:cstheme="minorHAnsi"/>
          <w:w w:val="95"/>
          <w:sz w:val="22"/>
          <w:szCs w:val="22"/>
        </w:rPr>
        <w:t>.“</w:t>
      </w:r>
      <w:proofErr w:type="gramEnd"/>
      <w:r w:rsidRPr="009F67AD">
        <w:rPr>
          <w:rFonts w:asciiTheme="minorHAnsi" w:hAnsiTheme="minorHAnsi" w:cstheme="minorHAnsi"/>
          <w:w w:val="95"/>
          <w:sz w:val="22"/>
          <w:szCs w:val="22"/>
        </w:rPr>
        <w:t>)</w:t>
      </w:r>
    </w:p>
    <w:p w14:paraId="5565D0E5" w14:textId="77777777" w:rsidR="00270DD7" w:rsidRPr="009F67AD" w:rsidRDefault="00270DD7" w:rsidP="00270DD7">
      <w:pPr>
        <w:pStyle w:val="BodyText"/>
        <w:ind w:firstLine="450"/>
        <w:jc w:val="both"/>
        <w:rPr>
          <w:rFonts w:asciiTheme="minorHAnsi" w:hAnsiTheme="minorHAnsi" w:cstheme="minorHAnsi"/>
          <w:w w:val="95"/>
          <w:sz w:val="22"/>
          <w:szCs w:val="22"/>
        </w:rPr>
      </w:pPr>
      <w:proofErr w:type="spellStart"/>
      <w:r w:rsidRPr="009F67AD">
        <w:rPr>
          <w:rFonts w:asciiTheme="minorHAnsi" w:hAnsiTheme="minorHAnsi" w:cstheme="minorHAnsi"/>
          <w:w w:val="95"/>
          <w:sz w:val="22"/>
          <w:szCs w:val="22"/>
        </w:rPr>
        <w:t>Stih</w:t>
      </w:r>
      <w:proofErr w:type="spellEnd"/>
      <w:r w:rsidRPr="009F67AD">
        <w:rPr>
          <w:rFonts w:asciiTheme="minorHAnsi" w:hAnsiTheme="minorHAnsi" w:cstheme="minorHAnsi"/>
          <w:w w:val="95"/>
          <w:sz w:val="22"/>
          <w:szCs w:val="22"/>
        </w:rPr>
        <w:t xml:space="preserve"> 8: Ali </w:t>
      </w:r>
      <w:proofErr w:type="spellStart"/>
      <w:r w:rsidRPr="009F67AD">
        <w:rPr>
          <w:rFonts w:asciiTheme="minorHAnsi" w:hAnsiTheme="minorHAnsi" w:cstheme="minorHAnsi"/>
          <w:w w:val="95"/>
          <w:sz w:val="22"/>
          <w:szCs w:val="22"/>
        </w:rPr>
        <w:t>ovo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jedno</w:t>
      </w:r>
      <w:proofErr w:type="spellEnd"/>
      <w:r w:rsidRPr="009F67AD">
        <w:rPr>
          <w:rFonts w:asciiTheme="minorHAnsi" w:hAnsiTheme="minorHAnsi" w:cstheme="minorHAnsi"/>
          <w:w w:val="95"/>
          <w:sz w:val="22"/>
          <w:szCs w:val="22"/>
        </w:rPr>
        <w:t xml:space="preserve"> ne </w:t>
      </w:r>
      <w:proofErr w:type="spellStart"/>
      <w:r w:rsidRPr="009F67AD">
        <w:rPr>
          <w:rFonts w:asciiTheme="minorHAnsi" w:hAnsiTheme="minorHAnsi" w:cstheme="minorHAnsi"/>
          <w:w w:val="95"/>
          <w:sz w:val="22"/>
          <w:szCs w:val="22"/>
        </w:rPr>
        <w:t>zaboravite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ljubljeni</w:t>
      </w:r>
      <w:proofErr w:type="spellEnd"/>
      <w:r w:rsidRPr="009F67AD">
        <w:rPr>
          <w:rFonts w:asciiTheme="minorHAnsi" w:hAnsiTheme="minorHAnsi" w:cstheme="minorHAnsi"/>
          <w:w w:val="95"/>
          <w:sz w:val="22"/>
          <w:szCs w:val="22"/>
        </w:rPr>
        <w:t xml:space="preserve">, da je </w:t>
      </w:r>
      <w:proofErr w:type="spellStart"/>
      <w:r w:rsidRPr="009F67AD">
        <w:rPr>
          <w:rFonts w:asciiTheme="minorHAnsi" w:hAnsiTheme="minorHAnsi" w:cstheme="minorHAnsi"/>
          <w:w w:val="95"/>
          <w:sz w:val="22"/>
          <w:szCs w:val="22"/>
        </w:rPr>
        <w:t>jedan</w:t>
      </w:r>
      <w:proofErr w:type="spellEnd"/>
      <w:r w:rsidRPr="009F67AD">
        <w:rPr>
          <w:rFonts w:asciiTheme="minorHAnsi" w:hAnsiTheme="minorHAnsi" w:cstheme="minorHAnsi"/>
          <w:w w:val="95"/>
          <w:sz w:val="22"/>
          <w:szCs w:val="22"/>
        </w:rPr>
        <w:t xml:space="preserve"> dan </w:t>
      </w:r>
      <w:proofErr w:type="spellStart"/>
      <w:r w:rsidRPr="009F67AD">
        <w:rPr>
          <w:rFonts w:asciiTheme="minorHAnsi" w:hAnsiTheme="minorHAnsi" w:cstheme="minorHAnsi"/>
          <w:w w:val="95"/>
          <w:sz w:val="22"/>
          <w:szCs w:val="22"/>
        </w:rPr>
        <w:t>kod</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Gospoda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hiljadu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a </w:t>
      </w:r>
      <w:proofErr w:type="spellStart"/>
      <w:r w:rsidRPr="009F67AD">
        <w:rPr>
          <w:rFonts w:asciiTheme="minorHAnsi" w:hAnsiTheme="minorHAnsi" w:cstheme="minorHAnsi"/>
          <w:w w:val="95"/>
          <w:sz w:val="22"/>
          <w:szCs w:val="22"/>
        </w:rPr>
        <w:t>hiljadu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jedan</w:t>
      </w:r>
      <w:proofErr w:type="spellEnd"/>
      <w:r w:rsidRPr="009F67AD">
        <w:rPr>
          <w:rFonts w:asciiTheme="minorHAnsi" w:hAnsiTheme="minorHAnsi" w:cstheme="minorHAnsi"/>
          <w:w w:val="95"/>
          <w:sz w:val="22"/>
          <w:szCs w:val="22"/>
        </w:rPr>
        <w:t xml:space="preserve"> dan.</w:t>
      </w:r>
    </w:p>
    <w:p w14:paraId="3E0BC705" w14:textId="77777777" w:rsidR="00270DD7" w:rsidRDefault="00270DD7" w:rsidP="00270DD7">
      <w:pPr>
        <w:pStyle w:val="BodyText"/>
        <w:ind w:firstLine="450"/>
        <w:jc w:val="both"/>
        <w:rPr>
          <w:rFonts w:asciiTheme="minorHAnsi" w:hAnsiTheme="minorHAnsi" w:cstheme="minorHAnsi"/>
          <w:w w:val="95"/>
          <w:sz w:val="22"/>
          <w:szCs w:val="22"/>
        </w:rPr>
      </w:pPr>
      <w:proofErr w:type="spellStart"/>
      <w:r w:rsidRPr="009F67AD">
        <w:rPr>
          <w:rFonts w:asciiTheme="minorHAnsi" w:hAnsiTheme="minorHAnsi" w:cstheme="minorHAnsi"/>
          <w:w w:val="95"/>
          <w:sz w:val="22"/>
          <w:szCs w:val="22"/>
        </w:rPr>
        <w:t>Kada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rekao</w:t>
      </w:r>
      <w:proofErr w:type="spellEnd"/>
      <w:r w:rsidRPr="009F67AD">
        <w:rPr>
          <w:rFonts w:asciiTheme="minorHAnsi" w:hAnsiTheme="minorHAnsi" w:cstheme="minorHAnsi"/>
          <w:w w:val="95"/>
          <w:sz w:val="22"/>
          <w:szCs w:val="22"/>
        </w:rPr>
        <w:t xml:space="preserve"> da je </w:t>
      </w:r>
      <w:proofErr w:type="spellStart"/>
      <w:r w:rsidRPr="009F67AD">
        <w:rPr>
          <w:rFonts w:asciiTheme="minorHAnsi" w:hAnsiTheme="minorHAnsi" w:cstheme="minorHAnsi"/>
          <w:w w:val="95"/>
          <w:sz w:val="22"/>
          <w:szCs w:val="22"/>
        </w:rPr>
        <w:t>jedan</w:t>
      </w:r>
      <w:proofErr w:type="spellEnd"/>
      <w:r w:rsidRPr="009F67AD">
        <w:rPr>
          <w:rFonts w:asciiTheme="minorHAnsi" w:hAnsiTheme="minorHAnsi" w:cstheme="minorHAnsi"/>
          <w:w w:val="95"/>
          <w:sz w:val="22"/>
          <w:szCs w:val="22"/>
        </w:rPr>
        <w:t xml:space="preserve"> dan </w:t>
      </w:r>
      <w:proofErr w:type="spellStart"/>
      <w:r w:rsidRPr="009F67AD">
        <w:rPr>
          <w:rFonts w:asciiTheme="minorHAnsi" w:hAnsiTheme="minorHAnsi" w:cstheme="minorHAnsi"/>
          <w:w w:val="95"/>
          <w:sz w:val="22"/>
          <w:szCs w:val="22"/>
        </w:rPr>
        <w:t>sa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Gospodom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w:t>
      </w:r>
      <w:r>
        <w:rPr>
          <w:rFonts w:asciiTheme="minorHAnsi" w:hAnsiTheme="minorHAnsi" w:cstheme="minorHAnsi"/>
          <w:w w:val="95"/>
          <w:sz w:val="22"/>
          <w:szCs w:val="22"/>
        </w:rPr>
        <w:t>1000</w:t>
      </w:r>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on </w:t>
      </w:r>
      <w:proofErr w:type="spellStart"/>
      <w:r w:rsidRPr="009F67AD">
        <w:rPr>
          <w:rFonts w:asciiTheme="minorHAnsi" w:hAnsiTheme="minorHAnsi" w:cstheme="minorHAnsi"/>
          <w:w w:val="95"/>
          <w:sz w:val="22"/>
          <w:szCs w:val="22"/>
        </w:rPr>
        <w:t>nije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rekao</w:t>
      </w:r>
      <w:proofErr w:type="spellEnd"/>
      <w:r w:rsidRPr="009F67AD">
        <w:rPr>
          <w:rFonts w:asciiTheme="minorHAnsi" w:hAnsiTheme="minorHAnsi" w:cstheme="minorHAnsi"/>
          <w:w w:val="95"/>
          <w:sz w:val="22"/>
          <w:szCs w:val="22"/>
        </w:rPr>
        <w:t xml:space="preserve"> da </w:t>
      </w:r>
      <w:proofErr w:type="spellStart"/>
      <w:r w:rsidRPr="009F67AD">
        <w:rPr>
          <w:rFonts w:asciiTheme="minorHAnsi" w:hAnsiTheme="minorHAnsi" w:cstheme="minorHAnsi"/>
          <w:w w:val="95"/>
          <w:sz w:val="22"/>
          <w:szCs w:val="22"/>
        </w:rPr>
        <w:t>možete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zameniti</w:t>
      </w:r>
      <w:proofErr w:type="spellEnd"/>
      <w:r w:rsidRPr="009F67AD">
        <w:rPr>
          <w:rFonts w:asciiTheme="minorHAnsi" w:hAnsiTheme="minorHAnsi" w:cstheme="minorHAnsi"/>
          <w:w w:val="95"/>
          <w:sz w:val="22"/>
          <w:szCs w:val="22"/>
        </w:rPr>
        <w:t xml:space="preserve"> </w:t>
      </w:r>
      <w:r>
        <w:rPr>
          <w:rFonts w:asciiTheme="minorHAnsi" w:hAnsiTheme="minorHAnsi" w:cstheme="minorHAnsi"/>
          <w:w w:val="95"/>
          <w:sz w:val="22"/>
          <w:szCs w:val="22"/>
        </w:rPr>
        <w:t>1000</w:t>
      </w:r>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za </w:t>
      </w:r>
      <w:proofErr w:type="spellStart"/>
      <w:r w:rsidRPr="009F67AD">
        <w:rPr>
          <w:rFonts w:asciiTheme="minorHAnsi" w:hAnsiTheme="minorHAnsi" w:cstheme="minorHAnsi"/>
          <w:w w:val="95"/>
          <w:sz w:val="22"/>
          <w:szCs w:val="22"/>
        </w:rPr>
        <w:t>jedan</w:t>
      </w:r>
      <w:proofErr w:type="spellEnd"/>
      <w:r w:rsidRPr="009F67AD">
        <w:rPr>
          <w:rFonts w:asciiTheme="minorHAnsi" w:hAnsiTheme="minorHAnsi" w:cstheme="minorHAnsi"/>
          <w:w w:val="95"/>
          <w:sz w:val="22"/>
          <w:szCs w:val="22"/>
        </w:rPr>
        <w:t xml:space="preserve"> dan </w:t>
      </w:r>
      <w:proofErr w:type="spellStart"/>
      <w:r w:rsidRPr="009F67AD">
        <w:rPr>
          <w:rFonts w:asciiTheme="minorHAnsi" w:hAnsiTheme="minorHAnsi" w:cstheme="minorHAnsi"/>
          <w:w w:val="95"/>
          <w:sz w:val="22"/>
          <w:szCs w:val="22"/>
        </w:rPr>
        <w:t>gde</w:t>
      </w:r>
      <w:proofErr w:type="spellEnd"/>
      <w:r w:rsidRPr="009F67AD">
        <w:rPr>
          <w:rFonts w:asciiTheme="minorHAnsi" w:hAnsiTheme="minorHAnsi" w:cstheme="minorHAnsi"/>
          <w:w w:val="95"/>
          <w:sz w:val="22"/>
          <w:szCs w:val="22"/>
        </w:rPr>
        <w:t xml:space="preserve"> </w:t>
      </w:r>
      <w:proofErr w:type="gramStart"/>
      <w:r w:rsidRPr="009F67AD">
        <w:rPr>
          <w:rFonts w:asciiTheme="minorHAnsi" w:hAnsiTheme="minorHAnsi" w:cstheme="minorHAnsi"/>
          <w:w w:val="95"/>
          <w:sz w:val="22"/>
          <w:szCs w:val="22"/>
        </w:rPr>
        <w:t>god</w:t>
      </w:r>
      <w:proofErr w:type="gram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želite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Moglo</w:t>
      </w:r>
      <w:proofErr w:type="spellEnd"/>
      <w:r w:rsidRPr="009F67AD">
        <w:rPr>
          <w:rFonts w:asciiTheme="minorHAnsi" w:hAnsiTheme="minorHAnsi" w:cstheme="minorHAnsi"/>
          <w:w w:val="95"/>
          <w:sz w:val="22"/>
          <w:szCs w:val="22"/>
        </w:rPr>
        <w:t xml:space="preserve"> bi se </w:t>
      </w:r>
      <w:proofErr w:type="spellStart"/>
      <w:r w:rsidRPr="009F67AD">
        <w:rPr>
          <w:rFonts w:asciiTheme="minorHAnsi" w:hAnsiTheme="minorHAnsi" w:cstheme="minorHAnsi"/>
          <w:w w:val="95"/>
          <w:sz w:val="22"/>
          <w:szCs w:val="22"/>
        </w:rPr>
        <w:t>reći</w:t>
      </w:r>
      <w:proofErr w:type="spellEnd"/>
      <w:r w:rsidRPr="009F67AD">
        <w:rPr>
          <w:rFonts w:asciiTheme="minorHAnsi" w:hAnsiTheme="minorHAnsi" w:cstheme="minorHAnsi"/>
          <w:w w:val="95"/>
          <w:sz w:val="22"/>
          <w:szCs w:val="22"/>
        </w:rPr>
        <w:t xml:space="preserve"> da je </w:t>
      </w:r>
      <w:proofErr w:type="spellStart"/>
      <w:r w:rsidRPr="009F67AD">
        <w:rPr>
          <w:rFonts w:asciiTheme="minorHAnsi" w:hAnsiTheme="minorHAnsi" w:cstheme="minorHAnsi"/>
          <w:w w:val="95"/>
          <w:sz w:val="22"/>
          <w:szCs w:val="22"/>
        </w:rPr>
        <w:t>jedan</w:t>
      </w:r>
      <w:proofErr w:type="spellEnd"/>
      <w:r w:rsidRPr="009F67AD">
        <w:rPr>
          <w:rFonts w:asciiTheme="minorHAnsi" w:hAnsiTheme="minorHAnsi" w:cstheme="minorHAnsi"/>
          <w:w w:val="95"/>
          <w:sz w:val="22"/>
          <w:szCs w:val="22"/>
        </w:rPr>
        <w:t xml:space="preserve"> dan </w:t>
      </w:r>
      <w:proofErr w:type="spellStart"/>
      <w:r w:rsidRPr="009F67AD">
        <w:rPr>
          <w:rFonts w:asciiTheme="minorHAnsi" w:hAnsiTheme="minorHAnsi" w:cstheme="minorHAnsi"/>
          <w:w w:val="95"/>
          <w:sz w:val="22"/>
          <w:szCs w:val="22"/>
        </w:rPr>
        <w:t>jednak</w:t>
      </w:r>
      <w:proofErr w:type="spellEnd"/>
      <w:r w:rsidRPr="009F67AD">
        <w:rPr>
          <w:rFonts w:asciiTheme="minorHAnsi" w:hAnsiTheme="minorHAnsi" w:cstheme="minorHAnsi"/>
          <w:w w:val="95"/>
          <w:sz w:val="22"/>
          <w:szCs w:val="22"/>
        </w:rPr>
        <w:t xml:space="preserve"> </w:t>
      </w:r>
      <w:r>
        <w:rPr>
          <w:rFonts w:asciiTheme="minorHAnsi" w:hAnsiTheme="minorHAnsi" w:cstheme="minorHAnsi"/>
          <w:w w:val="95"/>
          <w:sz w:val="22"/>
          <w:szCs w:val="22"/>
        </w:rPr>
        <w:t>1000</w:t>
      </w:r>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Prema</w:t>
      </w:r>
      <w:proofErr w:type="spellEnd"/>
      <w:r w:rsidRPr="009F67AD">
        <w:rPr>
          <w:rFonts w:asciiTheme="minorHAnsi" w:hAnsiTheme="minorHAnsi" w:cstheme="minorHAnsi"/>
          <w:w w:val="95"/>
          <w:sz w:val="22"/>
          <w:szCs w:val="22"/>
        </w:rPr>
        <w:t xml:space="preserve"> tome, </w:t>
      </w:r>
      <w:proofErr w:type="spellStart"/>
      <w:r w:rsidRPr="009F67AD">
        <w:rPr>
          <w:rFonts w:asciiTheme="minorHAnsi" w:hAnsiTheme="minorHAnsi" w:cstheme="minorHAnsi"/>
          <w:w w:val="95"/>
          <w:sz w:val="22"/>
          <w:szCs w:val="22"/>
        </w:rPr>
        <w:t>dva</w:t>
      </w:r>
      <w:proofErr w:type="spellEnd"/>
      <w:r w:rsidRPr="009F67AD">
        <w:rPr>
          <w:rFonts w:asciiTheme="minorHAnsi" w:hAnsiTheme="minorHAnsi" w:cstheme="minorHAnsi"/>
          <w:w w:val="95"/>
          <w:sz w:val="22"/>
          <w:szCs w:val="22"/>
        </w:rPr>
        <w:t xml:space="preserve"> dana </w:t>
      </w:r>
      <w:proofErr w:type="spellStart"/>
      <w:r w:rsidRPr="009F67AD">
        <w:rPr>
          <w:rFonts w:asciiTheme="minorHAnsi" w:hAnsiTheme="minorHAnsi" w:cstheme="minorHAnsi"/>
          <w:w w:val="95"/>
          <w:sz w:val="22"/>
          <w:szCs w:val="22"/>
        </w:rPr>
        <w:t>su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jednaka</w:t>
      </w:r>
      <w:proofErr w:type="spellEnd"/>
      <w:r w:rsidRPr="009F67AD">
        <w:rPr>
          <w:rFonts w:asciiTheme="minorHAnsi" w:hAnsiTheme="minorHAnsi" w:cstheme="minorHAnsi"/>
          <w:w w:val="95"/>
          <w:sz w:val="22"/>
          <w:szCs w:val="22"/>
        </w:rPr>
        <w:t xml:space="preserve"> </w:t>
      </w:r>
      <w:r>
        <w:rPr>
          <w:rFonts w:asciiTheme="minorHAnsi" w:hAnsiTheme="minorHAnsi" w:cstheme="minorHAnsi"/>
          <w:w w:val="95"/>
          <w:sz w:val="22"/>
          <w:szCs w:val="22"/>
        </w:rPr>
        <w:t>2000</w:t>
      </w:r>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a 365 dana </w:t>
      </w:r>
      <w:proofErr w:type="spellStart"/>
      <w:r w:rsidRPr="009F67AD">
        <w:rPr>
          <w:rFonts w:asciiTheme="minorHAnsi" w:hAnsiTheme="minorHAnsi" w:cstheme="minorHAnsi"/>
          <w:w w:val="95"/>
          <w:sz w:val="22"/>
          <w:szCs w:val="22"/>
        </w:rPr>
        <w:t>jednako</w:t>
      </w:r>
      <w:proofErr w:type="spellEnd"/>
      <w:r w:rsidRPr="009F67AD">
        <w:rPr>
          <w:rFonts w:asciiTheme="minorHAnsi" w:hAnsiTheme="minorHAnsi" w:cstheme="minorHAnsi"/>
          <w:w w:val="95"/>
          <w:sz w:val="22"/>
          <w:szCs w:val="22"/>
        </w:rPr>
        <w:t xml:space="preserve"> 365.000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Dakle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jedna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jednaka</w:t>
      </w:r>
      <w:proofErr w:type="spellEnd"/>
      <w:r w:rsidRPr="009F67AD">
        <w:rPr>
          <w:rFonts w:asciiTheme="minorHAnsi" w:hAnsiTheme="minorHAnsi" w:cstheme="minorHAnsi"/>
          <w:w w:val="95"/>
          <w:sz w:val="22"/>
          <w:szCs w:val="22"/>
        </w:rPr>
        <w:t xml:space="preserve"> 365.000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1000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jednako</w:t>
      </w:r>
      <w:proofErr w:type="spellEnd"/>
      <w:r w:rsidRPr="009F67AD">
        <w:rPr>
          <w:rFonts w:asciiTheme="minorHAnsi" w:hAnsiTheme="minorHAnsi" w:cstheme="minorHAnsi"/>
          <w:w w:val="95"/>
          <w:sz w:val="22"/>
          <w:szCs w:val="22"/>
        </w:rPr>
        <w:t xml:space="preserve"> 365.000.000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što</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takođe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jednako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jednom</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danu</w:t>
      </w:r>
      <w:proofErr w:type="spellEnd"/>
      <w:r w:rsidRPr="009F67AD">
        <w:rPr>
          <w:rFonts w:asciiTheme="minorHAnsi" w:hAnsiTheme="minorHAnsi" w:cstheme="minorHAnsi"/>
          <w:w w:val="95"/>
          <w:sz w:val="22"/>
          <w:szCs w:val="22"/>
        </w:rPr>
        <w:t xml:space="preserve">! Ne </w:t>
      </w:r>
      <w:proofErr w:type="spellStart"/>
      <w:r w:rsidRPr="009F67AD">
        <w:rPr>
          <w:rFonts w:asciiTheme="minorHAnsi" w:hAnsiTheme="minorHAnsi" w:cstheme="minorHAnsi"/>
          <w:w w:val="95"/>
          <w:sz w:val="22"/>
          <w:szCs w:val="22"/>
        </w:rPr>
        <w:t>možete</w:t>
      </w:r>
      <w:proofErr w:type="spellEnd"/>
      <w:r w:rsidRPr="009F67AD">
        <w:rPr>
          <w:rFonts w:asciiTheme="minorHAnsi" w:hAnsiTheme="minorHAnsi" w:cstheme="minorHAnsi"/>
          <w:w w:val="95"/>
          <w:sz w:val="22"/>
          <w:szCs w:val="22"/>
        </w:rPr>
        <w:t xml:space="preserve"> ga </w:t>
      </w:r>
      <w:proofErr w:type="spellStart"/>
      <w:r w:rsidRPr="009F67AD">
        <w:rPr>
          <w:rFonts w:asciiTheme="minorHAnsi" w:hAnsiTheme="minorHAnsi" w:cstheme="minorHAnsi"/>
          <w:w w:val="95"/>
          <w:sz w:val="22"/>
          <w:szCs w:val="22"/>
        </w:rPr>
        <w:t>imati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oba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načina</w:t>
      </w:r>
      <w:proofErr w:type="spellEnd"/>
      <w:r w:rsidRPr="009F67AD">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doslov</w:t>
      </w:r>
      <w:r w:rsidRPr="009F67AD">
        <w:rPr>
          <w:rFonts w:asciiTheme="minorHAnsi" w:hAnsiTheme="minorHAnsi" w:cstheme="minorHAnsi"/>
          <w:w w:val="95"/>
          <w:sz w:val="22"/>
          <w:szCs w:val="22"/>
        </w:rPr>
        <w:t>no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Petar</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govorio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psalmista</w:t>
      </w:r>
      <w:proofErr w:type="spellEnd"/>
      <w:r w:rsidRPr="009F67AD">
        <w:rPr>
          <w:rFonts w:asciiTheme="minorHAnsi" w:hAnsiTheme="minorHAnsi" w:cstheme="minorHAnsi"/>
          <w:w w:val="95"/>
          <w:sz w:val="22"/>
          <w:szCs w:val="22"/>
        </w:rPr>
        <w:t xml:space="preserve"> u Ps. 90.4, </w:t>
      </w:r>
      <w:proofErr w:type="spellStart"/>
      <w:r w:rsidRPr="009F67AD">
        <w:rPr>
          <w:rFonts w:asciiTheme="minorHAnsi" w:hAnsiTheme="minorHAnsi" w:cstheme="minorHAnsi"/>
          <w:w w:val="95"/>
          <w:sz w:val="22"/>
          <w:szCs w:val="22"/>
        </w:rPr>
        <w:t>kada</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rekao</w:t>
      </w:r>
      <w:proofErr w:type="spellEnd"/>
      <w:r w:rsidRPr="009F67AD">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Jer</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hiljadu</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godina</w:t>
      </w:r>
      <w:proofErr w:type="spellEnd"/>
      <w:r w:rsidRPr="009F67AD">
        <w:rPr>
          <w:rFonts w:asciiTheme="minorHAnsi" w:hAnsiTheme="minorHAnsi" w:cstheme="minorHAnsi"/>
          <w:w w:val="95"/>
          <w:sz w:val="22"/>
          <w:szCs w:val="22"/>
        </w:rPr>
        <w:t xml:space="preserve"> u </w:t>
      </w:r>
      <w:proofErr w:type="spellStart"/>
      <w:r w:rsidRPr="009F67AD">
        <w:rPr>
          <w:rFonts w:asciiTheme="minorHAnsi" w:hAnsiTheme="minorHAnsi" w:cstheme="minorHAnsi"/>
          <w:w w:val="95"/>
          <w:sz w:val="22"/>
          <w:szCs w:val="22"/>
        </w:rPr>
        <w:t>očima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tvojim</w:t>
      </w:r>
      <w:proofErr w:type="spellEnd"/>
      <w:r w:rsidRPr="009F67AD">
        <w:rPr>
          <w:rFonts w:asciiTheme="minorHAnsi" w:hAnsiTheme="minorHAnsi" w:cstheme="minorHAnsi"/>
          <w:w w:val="95"/>
          <w:sz w:val="22"/>
          <w:szCs w:val="22"/>
        </w:rPr>
        <w:t xml:space="preserve"> je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juče</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kada</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prolazi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ili</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kao</w:t>
      </w:r>
      <w:proofErr w:type="spellEnd"/>
      <w:r w:rsidRPr="009F67AD">
        <w:rPr>
          <w:rFonts w:asciiTheme="minorHAnsi" w:hAnsiTheme="minorHAnsi" w:cstheme="minorHAnsi"/>
          <w:w w:val="95"/>
          <w:sz w:val="22"/>
          <w:szCs w:val="22"/>
        </w:rPr>
        <w:t xml:space="preserve"> </w:t>
      </w:r>
      <w:proofErr w:type="spellStart"/>
      <w:r w:rsidRPr="009F67AD">
        <w:rPr>
          <w:rFonts w:asciiTheme="minorHAnsi" w:hAnsiTheme="minorHAnsi" w:cstheme="minorHAnsi"/>
          <w:w w:val="95"/>
          <w:sz w:val="22"/>
          <w:szCs w:val="22"/>
        </w:rPr>
        <w:t>straža</w:t>
      </w:r>
      <w:proofErr w:type="spellEnd"/>
      <w:r w:rsidRPr="009F67AD">
        <w:rPr>
          <w:rFonts w:asciiTheme="minorHAnsi" w:hAnsiTheme="minorHAnsi" w:cstheme="minorHAnsi"/>
          <w:w w:val="95"/>
          <w:sz w:val="22"/>
          <w:szCs w:val="22"/>
        </w:rPr>
        <w:t xml:space="preserve"> u </w:t>
      </w:r>
      <w:proofErr w:type="spellStart"/>
      <w:r w:rsidRPr="009F67AD">
        <w:rPr>
          <w:rFonts w:asciiTheme="minorHAnsi" w:hAnsiTheme="minorHAnsi" w:cstheme="minorHAnsi"/>
          <w:w w:val="95"/>
          <w:sz w:val="22"/>
          <w:szCs w:val="22"/>
        </w:rPr>
        <w:t>noći</w:t>
      </w:r>
      <w:proofErr w:type="spellEnd"/>
      <w:r w:rsidRPr="009F67AD">
        <w:rPr>
          <w:rFonts w:asciiTheme="minorHAnsi" w:hAnsiTheme="minorHAnsi" w:cstheme="minorHAnsi"/>
          <w:w w:val="95"/>
          <w:sz w:val="22"/>
          <w:szCs w:val="22"/>
        </w:rPr>
        <w:t>.</w:t>
      </w:r>
      <w:r>
        <w:rPr>
          <w:rFonts w:asciiTheme="minorHAnsi" w:hAnsiTheme="minorHAnsi" w:cstheme="minorHAnsi"/>
          <w:w w:val="95"/>
          <w:sz w:val="22"/>
          <w:szCs w:val="22"/>
        </w:rPr>
        <w:t>”</w:t>
      </w:r>
    </w:p>
    <w:p w14:paraId="4873FF69" w14:textId="77777777" w:rsidR="00270DD7" w:rsidRPr="00270DD7" w:rsidRDefault="00270DD7" w:rsidP="00270DD7">
      <w:pPr>
        <w:pStyle w:val="BodyText"/>
        <w:ind w:firstLine="450"/>
        <w:jc w:val="both"/>
        <w:rPr>
          <w:rFonts w:asciiTheme="minorHAnsi" w:hAnsiTheme="minorHAnsi" w:cstheme="minorHAnsi"/>
          <w:w w:val="95"/>
          <w:sz w:val="22"/>
          <w:szCs w:val="22"/>
        </w:rPr>
      </w:pPr>
      <w:proofErr w:type="spellStart"/>
      <w:r w:rsidRPr="00270DD7">
        <w:rPr>
          <w:rFonts w:asciiTheme="minorHAnsi" w:hAnsiTheme="minorHAnsi" w:cstheme="minorHAnsi"/>
          <w:w w:val="95"/>
          <w:sz w:val="22"/>
          <w:szCs w:val="22"/>
        </w:rPr>
        <w:t>Noćna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straža</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uglavnom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bila</w:t>
      </w:r>
      <w:proofErr w:type="spellEnd"/>
      <w:r w:rsidRPr="00270DD7">
        <w:rPr>
          <w:rFonts w:asciiTheme="minorHAnsi" w:hAnsiTheme="minorHAnsi" w:cstheme="minorHAnsi"/>
          <w:w w:val="95"/>
          <w:sz w:val="22"/>
          <w:szCs w:val="22"/>
        </w:rPr>
        <w:t xml:space="preserve"> tri </w:t>
      </w:r>
      <w:proofErr w:type="spellStart"/>
      <w:r w:rsidRPr="00270DD7">
        <w:rPr>
          <w:rFonts w:asciiTheme="minorHAnsi" w:hAnsiTheme="minorHAnsi" w:cstheme="minorHAnsi"/>
          <w:w w:val="95"/>
          <w:sz w:val="22"/>
          <w:szCs w:val="22"/>
        </w:rPr>
        <w:t>sata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Psalmista</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rekao</w:t>
      </w:r>
      <w:proofErr w:type="spellEnd"/>
      <w:r w:rsidRPr="00270DD7">
        <w:rPr>
          <w:rFonts w:asciiTheme="minorHAnsi" w:hAnsiTheme="minorHAnsi" w:cstheme="minorHAnsi"/>
          <w:w w:val="95"/>
          <w:sz w:val="22"/>
          <w:szCs w:val="22"/>
        </w:rPr>
        <w:t xml:space="preserve"> da je </w:t>
      </w:r>
      <w:proofErr w:type="spellStart"/>
      <w:r w:rsidRPr="00270DD7">
        <w:rPr>
          <w:rFonts w:asciiTheme="minorHAnsi" w:hAnsiTheme="minorHAnsi" w:cstheme="minorHAnsi"/>
          <w:w w:val="95"/>
          <w:sz w:val="22"/>
          <w:szCs w:val="22"/>
        </w:rPr>
        <w:t>hiljadu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godina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Bogu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kao</w:t>
      </w:r>
      <w:proofErr w:type="spellEnd"/>
      <w:r w:rsidRPr="00270DD7">
        <w:rPr>
          <w:rFonts w:asciiTheme="minorHAnsi" w:hAnsiTheme="minorHAnsi" w:cstheme="minorHAnsi"/>
          <w:w w:val="95"/>
          <w:sz w:val="22"/>
          <w:szCs w:val="22"/>
        </w:rPr>
        <w:t xml:space="preserve"> tri </w:t>
      </w:r>
      <w:proofErr w:type="spellStart"/>
      <w:r w:rsidRPr="00270DD7">
        <w:rPr>
          <w:rFonts w:asciiTheme="minorHAnsi" w:hAnsiTheme="minorHAnsi" w:cstheme="minorHAnsi"/>
          <w:w w:val="95"/>
          <w:sz w:val="22"/>
          <w:szCs w:val="22"/>
        </w:rPr>
        <w:t>sata</w:t>
      </w:r>
      <w:proofErr w:type="spellEnd"/>
      <w:r w:rsidRPr="00270DD7">
        <w:rPr>
          <w:rFonts w:asciiTheme="minorHAnsi" w:hAnsiTheme="minorHAnsi" w:cstheme="minorHAnsi"/>
          <w:w w:val="95"/>
          <w:sz w:val="22"/>
          <w:szCs w:val="22"/>
        </w:rPr>
        <w:t xml:space="preserve">, to jest, </w:t>
      </w:r>
      <w:r w:rsidRPr="00270DD7">
        <w:rPr>
          <w:rFonts w:asciiTheme="minorHAnsi" w:hAnsiTheme="minorHAnsi" w:cstheme="minorHAnsi"/>
          <w:b/>
          <w:bCs/>
          <w:w w:val="95"/>
          <w:sz w:val="22"/>
          <w:szCs w:val="22"/>
        </w:rPr>
        <w:t xml:space="preserve">Bog ne </w:t>
      </w:r>
      <w:proofErr w:type="spellStart"/>
      <w:r w:rsidRPr="00270DD7">
        <w:rPr>
          <w:rFonts w:asciiTheme="minorHAnsi" w:hAnsiTheme="minorHAnsi" w:cstheme="minorHAnsi"/>
          <w:b/>
          <w:bCs/>
          <w:w w:val="95"/>
          <w:sz w:val="22"/>
          <w:szCs w:val="22"/>
        </w:rPr>
        <w:t>posmatra</w:t>
      </w:r>
      <w:proofErr w:type="spellEnd"/>
      <w:r w:rsidRPr="00270DD7">
        <w:rPr>
          <w:rFonts w:asciiTheme="minorHAnsi" w:hAnsiTheme="minorHAnsi" w:cstheme="minorHAnsi"/>
          <w:b/>
          <w:bCs/>
          <w:w w:val="95"/>
          <w:sz w:val="22"/>
          <w:szCs w:val="22"/>
        </w:rPr>
        <w:t xml:space="preserve"> </w:t>
      </w:r>
      <w:proofErr w:type="spellStart"/>
      <w:r w:rsidRPr="00270DD7">
        <w:rPr>
          <w:rFonts w:asciiTheme="minorHAnsi" w:hAnsiTheme="minorHAnsi" w:cstheme="minorHAnsi"/>
          <w:b/>
          <w:bCs/>
          <w:w w:val="95"/>
          <w:sz w:val="22"/>
          <w:szCs w:val="22"/>
        </w:rPr>
        <w:t>vreme</w:t>
      </w:r>
      <w:proofErr w:type="spellEnd"/>
      <w:r w:rsidRPr="00270DD7">
        <w:rPr>
          <w:rFonts w:asciiTheme="minorHAnsi" w:hAnsiTheme="minorHAnsi" w:cstheme="minorHAnsi"/>
          <w:b/>
          <w:bCs/>
          <w:w w:val="95"/>
          <w:sz w:val="22"/>
          <w:szCs w:val="22"/>
        </w:rPr>
        <w:t xml:space="preserve"> </w:t>
      </w:r>
      <w:proofErr w:type="spellStart"/>
      <w:r w:rsidRPr="00270DD7">
        <w:rPr>
          <w:rFonts w:asciiTheme="minorHAnsi" w:hAnsiTheme="minorHAnsi" w:cstheme="minorHAnsi"/>
          <w:b/>
          <w:bCs/>
          <w:w w:val="95"/>
          <w:sz w:val="22"/>
          <w:szCs w:val="22"/>
        </w:rPr>
        <w:t>kao</w:t>
      </w:r>
      <w:proofErr w:type="spellEnd"/>
      <w:r w:rsidRPr="00270DD7">
        <w:rPr>
          <w:rFonts w:asciiTheme="minorHAnsi" w:hAnsiTheme="minorHAnsi" w:cstheme="minorHAnsi"/>
          <w:b/>
          <w:bCs/>
          <w:w w:val="95"/>
          <w:sz w:val="22"/>
          <w:szCs w:val="22"/>
        </w:rPr>
        <w:t xml:space="preserve"> mi, </w:t>
      </w:r>
      <w:proofErr w:type="spellStart"/>
      <w:r w:rsidRPr="00270DD7">
        <w:rPr>
          <w:rFonts w:asciiTheme="minorHAnsi" w:hAnsiTheme="minorHAnsi" w:cstheme="minorHAnsi"/>
          <w:b/>
          <w:bCs/>
          <w:w w:val="95"/>
          <w:sz w:val="22"/>
          <w:szCs w:val="22"/>
        </w:rPr>
        <w:t>ali</w:t>
      </w:r>
      <w:proofErr w:type="spellEnd"/>
      <w:r w:rsidRPr="00270DD7">
        <w:rPr>
          <w:rFonts w:asciiTheme="minorHAnsi" w:hAnsiTheme="minorHAnsi" w:cstheme="minorHAnsi"/>
          <w:b/>
          <w:bCs/>
          <w:w w:val="95"/>
          <w:sz w:val="22"/>
          <w:szCs w:val="22"/>
        </w:rPr>
        <w:t xml:space="preserve"> to ne </w:t>
      </w:r>
      <w:proofErr w:type="spellStart"/>
      <w:r w:rsidRPr="00270DD7">
        <w:rPr>
          <w:rFonts w:asciiTheme="minorHAnsi" w:hAnsiTheme="minorHAnsi" w:cstheme="minorHAnsi"/>
          <w:b/>
          <w:bCs/>
          <w:w w:val="95"/>
          <w:sz w:val="22"/>
          <w:szCs w:val="22"/>
        </w:rPr>
        <w:t>znači</w:t>
      </w:r>
      <w:proofErr w:type="spellEnd"/>
      <w:r w:rsidRPr="00270DD7">
        <w:rPr>
          <w:rFonts w:asciiTheme="minorHAnsi" w:hAnsiTheme="minorHAnsi" w:cstheme="minorHAnsi"/>
          <w:b/>
          <w:bCs/>
          <w:w w:val="95"/>
          <w:sz w:val="22"/>
          <w:szCs w:val="22"/>
        </w:rPr>
        <w:t xml:space="preserve"> da </w:t>
      </w:r>
      <w:proofErr w:type="spellStart"/>
      <w:r w:rsidRPr="00270DD7">
        <w:rPr>
          <w:rFonts w:asciiTheme="minorHAnsi" w:hAnsiTheme="minorHAnsi" w:cstheme="minorHAnsi"/>
          <w:b/>
          <w:bCs/>
          <w:w w:val="95"/>
          <w:sz w:val="22"/>
          <w:szCs w:val="22"/>
        </w:rPr>
        <w:t>vreme</w:t>
      </w:r>
      <w:proofErr w:type="spellEnd"/>
      <w:r w:rsidRPr="00270DD7">
        <w:rPr>
          <w:rFonts w:asciiTheme="minorHAnsi" w:hAnsiTheme="minorHAnsi" w:cstheme="minorHAnsi"/>
          <w:b/>
          <w:bCs/>
          <w:w w:val="95"/>
          <w:sz w:val="22"/>
          <w:szCs w:val="22"/>
        </w:rPr>
        <w:t xml:space="preserve"> </w:t>
      </w:r>
      <w:proofErr w:type="spellStart"/>
      <w:r w:rsidRPr="00270DD7">
        <w:rPr>
          <w:rFonts w:asciiTheme="minorHAnsi" w:hAnsiTheme="minorHAnsi" w:cstheme="minorHAnsi"/>
          <w:b/>
          <w:bCs/>
          <w:w w:val="95"/>
          <w:sz w:val="22"/>
          <w:szCs w:val="22"/>
        </w:rPr>
        <w:t>nije</w:t>
      </w:r>
      <w:proofErr w:type="spellEnd"/>
      <w:r w:rsidRPr="00270DD7">
        <w:rPr>
          <w:rFonts w:asciiTheme="minorHAnsi" w:hAnsiTheme="minorHAnsi" w:cstheme="minorHAnsi"/>
          <w:b/>
          <w:bCs/>
          <w:w w:val="95"/>
          <w:sz w:val="22"/>
          <w:szCs w:val="22"/>
        </w:rPr>
        <w:t xml:space="preserve"> </w:t>
      </w:r>
      <w:proofErr w:type="spellStart"/>
      <w:r w:rsidRPr="00270DD7">
        <w:rPr>
          <w:rFonts w:asciiTheme="minorHAnsi" w:hAnsiTheme="minorHAnsi" w:cstheme="minorHAnsi"/>
          <w:b/>
          <w:bCs/>
          <w:w w:val="95"/>
          <w:sz w:val="22"/>
          <w:szCs w:val="22"/>
        </w:rPr>
        <w:t>važno</w:t>
      </w:r>
      <w:proofErr w:type="spellEnd"/>
      <w:r w:rsidRPr="00270DD7">
        <w:rPr>
          <w:rFonts w:asciiTheme="minorHAnsi" w:hAnsiTheme="minorHAnsi" w:cstheme="minorHAnsi"/>
          <w:b/>
          <w:bCs/>
          <w:w w:val="95"/>
          <w:sz w:val="22"/>
          <w:szCs w:val="22"/>
        </w:rPr>
        <w:t xml:space="preserve"> </w:t>
      </w:r>
      <w:proofErr w:type="spellStart"/>
      <w:r w:rsidRPr="00270DD7">
        <w:rPr>
          <w:rFonts w:asciiTheme="minorHAnsi" w:hAnsiTheme="minorHAnsi" w:cstheme="minorHAnsi"/>
          <w:b/>
          <w:bCs/>
          <w:w w:val="95"/>
          <w:sz w:val="22"/>
          <w:szCs w:val="22"/>
        </w:rPr>
        <w:t>Bogu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Ako</w:t>
      </w:r>
      <w:proofErr w:type="spellEnd"/>
      <w:r w:rsidRPr="00270DD7">
        <w:rPr>
          <w:rFonts w:asciiTheme="minorHAnsi" w:hAnsiTheme="minorHAnsi" w:cstheme="minorHAnsi"/>
          <w:w w:val="95"/>
          <w:sz w:val="22"/>
          <w:szCs w:val="22"/>
        </w:rPr>
        <w:t xml:space="preserve"> od vas </w:t>
      </w:r>
      <w:proofErr w:type="spellStart"/>
      <w:r w:rsidRPr="00270DD7">
        <w:rPr>
          <w:rFonts w:asciiTheme="minorHAnsi" w:hAnsiTheme="minorHAnsi" w:cstheme="minorHAnsi"/>
          <w:w w:val="95"/>
          <w:sz w:val="22"/>
          <w:szCs w:val="22"/>
        </w:rPr>
        <w:t>pozajmim</w:t>
      </w:r>
      <w:proofErr w:type="spellEnd"/>
      <w:r w:rsidRPr="00270DD7">
        <w:rPr>
          <w:rFonts w:asciiTheme="minorHAnsi" w:hAnsiTheme="minorHAnsi" w:cstheme="minorHAnsi"/>
          <w:w w:val="95"/>
          <w:sz w:val="22"/>
          <w:szCs w:val="22"/>
        </w:rPr>
        <w:t xml:space="preserve"> </w:t>
      </w:r>
      <w:r>
        <w:rPr>
          <w:rFonts w:asciiTheme="minorHAnsi" w:hAnsiTheme="minorHAnsi" w:cstheme="minorHAnsi"/>
          <w:w w:val="95"/>
          <w:sz w:val="22"/>
          <w:szCs w:val="22"/>
        </w:rPr>
        <w:t>20</w:t>
      </w:r>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dolara</w:t>
      </w:r>
      <w:proofErr w:type="spellEnd"/>
      <w:r w:rsidRPr="00270DD7">
        <w:rPr>
          <w:rFonts w:asciiTheme="minorHAnsi" w:hAnsiTheme="minorHAnsi" w:cstheme="minorHAnsi"/>
          <w:w w:val="95"/>
          <w:sz w:val="22"/>
          <w:szCs w:val="22"/>
        </w:rPr>
        <w:t xml:space="preserve">, a </w:t>
      </w:r>
      <w:proofErr w:type="spellStart"/>
      <w:r w:rsidRPr="00270DD7">
        <w:rPr>
          <w:rFonts w:asciiTheme="minorHAnsi" w:hAnsiTheme="minorHAnsi" w:cstheme="minorHAnsi"/>
          <w:w w:val="95"/>
          <w:sz w:val="22"/>
          <w:szCs w:val="22"/>
        </w:rPr>
        <w:t>posle</w:t>
      </w:r>
      <w:proofErr w:type="spellEnd"/>
      <w:r w:rsidRPr="00270DD7">
        <w:rPr>
          <w:rFonts w:asciiTheme="minorHAnsi" w:hAnsiTheme="minorHAnsi" w:cstheme="minorHAnsi"/>
          <w:w w:val="95"/>
          <w:sz w:val="22"/>
          <w:szCs w:val="22"/>
        </w:rPr>
        <w:t xml:space="preserve"> </w:t>
      </w:r>
      <w:r>
        <w:rPr>
          <w:rFonts w:asciiTheme="minorHAnsi" w:hAnsiTheme="minorHAnsi" w:cstheme="minorHAnsi"/>
          <w:w w:val="95"/>
          <w:sz w:val="22"/>
          <w:szCs w:val="22"/>
        </w:rPr>
        <w:t>35</w:t>
      </w:r>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godina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još</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uvek</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vam</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vratim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verovatno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biste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otpisali</w:t>
      </w:r>
      <w:proofErr w:type="spellEnd"/>
      <w:r w:rsidRPr="00270DD7">
        <w:rPr>
          <w:rFonts w:asciiTheme="minorHAnsi" w:hAnsiTheme="minorHAnsi" w:cstheme="minorHAnsi"/>
          <w:w w:val="95"/>
          <w:sz w:val="22"/>
          <w:szCs w:val="22"/>
        </w:rPr>
        <w:t xml:space="preserve"> dug. </w:t>
      </w: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rekao</w:t>
      </w:r>
      <w:proofErr w:type="spellEnd"/>
      <w:r w:rsidRPr="00270DD7">
        <w:rPr>
          <w:rFonts w:asciiTheme="minorHAnsi" w:hAnsiTheme="minorHAnsi" w:cstheme="minorHAnsi"/>
          <w:w w:val="95"/>
          <w:sz w:val="22"/>
          <w:szCs w:val="22"/>
        </w:rPr>
        <w:t xml:space="preserve"> da je </w:t>
      </w:r>
      <w:proofErr w:type="spellStart"/>
      <w:r w:rsidRPr="00270DD7">
        <w:rPr>
          <w:rFonts w:asciiTheme="minorHAnsi" w:hAnsiTheme="minorHAnsi" w:cstheme="minorHAnsi"/>
          <w:w w:val="95"/>
          <w:sz w:val="22"/>
          <w:szCs w:val="22"/>
        </w:rPr>
        <w:t>ovim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lažnim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učiteljima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bolje</w:t>
      </w:r>
      <w:proofErr w:type="spellEnd"/>
      <w:r w:rsidRPr="00270DD7">
        <w:rPr>
          <w:rFonts w:asciiTheme="minorHAnsi" w:hAnsiTheme="minorHAnsi" w:cstheme="minorHAnsi"/>
          <w:w w:val="95"/>
          <w:sz w:val="22"/>
          <w:szCs w:val="22"/>
        </w:rPr>
        <w:t xml:space="preserve"> da to ne </w:t>
      </w:r>
      <w:proofErr w:type="spellStart"/>
      <w:r w:rsidRPr="00270DD7">
        <w:rPr>
          <w:rFonts w:asciiTheme="minorHAnsi" w:hAnsiTheme="minorHAnsi" w:cstheme="minorHAnsi"/>
          <w:w w:val="95"/>
          <w:sz w:val="22"/>
          <w:szCs w:val="22"/>
        </w:rPr>
        <w:t>čine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obećanjem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Hristovog</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dolaska</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njihovoj</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generaciji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rekao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zašto</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sledećem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stihu</w:t>
      </w:r>
      <w:proofErr w:type="spellEnd"/>
      <w:r w:rsidRPr="00270DD7">
        <w:rPr>
          <w:rFonts w:asciiTheme="minorHAnsi" w:hAnsiTheme="minorHAnsi" w:cstheme="minorHAnsi"/>
          <w:w w:val="95"/>
          <w:sz w:val="22"/>
          <w:szCs w:val="22"/>
        </w:rPr>
        <w:t>:</w:t>
      </w:r>
    </w:p>
    <w:p w14:paraId="78191390" w14:textId="56C6CD3E" w:rsidR="00270DD7" w:rsidRPr="00270DD7" w:rsidRDefault="00270DD7" w:rsidP="00270DD7">
      <w:pPr>
        <w:pStyle w:val="BodyText"/>
        <w:ind w:firstLine="450"/>
        <w:jc w:val="both"/>
        <w:rPr>
          <w:rFonts w:asciiTheme="minorHAnsi" w:hAnsiTheme="minorHAnsi" w:cstheme="minorHAnsi"/>
          <w:w w:val="95"/>
          <w:sz w:val="22"/>
          <w:szCs w:val="22"/>
        </w:rPr>
      </w:pPr>
      <w:r w:rsidRPr="00270DD7">
        <w:rPr>
          <w:rFonts w:asciiTheme="minorHAnsi" w:hAnsiTheme="minorHAnsi" w:cstheme="minorHAnsi"/>
          <w:w w:val="95"/>
          <w:sz w:val="22"/>
          <w:szCs w:val="22"/>
        </w:rPr>
        <w:t xml:space="preserve">9. </w:t>
      </w:r>
      <w:proofErr w:type="spellStart"/>
      <w:r w:rsidRPr="00270DD7">
        <w:rPr>
          <w:rFonts w:asciiTheme="minorHAnsi" w:hAnsiTheme="minorHAnsi" w:cstheme="minorHAnsi"/>
          <w:w w:val="95"/>
          <w:sz w:val="22"/>
          <w:szCs w:val="22"/>
        </w:rPr>
        <w:t>stih</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Gospod</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okleva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svojim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obećanjem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kao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što</w:t>
      </w:r>
      <w:proofErr w:type="spellEnd"/>
      <w:r w:rsidRPr="00270DD7">
        <w:rPr>
          <w:rFonts w:asciiTheme="minorHAnsi" w:hAnsiTheme="minorHAnsi" w:cstheme="minorHAnsi"/>
          <w:w w:val="95"/>
          <w:sz w:val="22"/>
          <w:szCs w:val="22"/>
        </w:rPr>
        <w:t xml:space="preserve"> ja </w:t>
      </w:r>
      <w:proofErr w:type="spellStart"/>
      <w:r w:rsidRPr="00270DD7">
        <w:rPr>
          <w:rFonts w:asciiTheme="minorHAnsi" w:hAnsiTheme="minorHAnsi" w:cstheme="minorHAnsi"/>
          <w:w w:val="95"/>
          <w:sz w:val="22"/>
          <w:szCs w:val="22"/>
        </w:rPr>
        <w:t>neke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smatram</w:t>
      </w:r>
      <w:proofErr w:type="spellEnd"/>
      <w:r w:rsidRPr="00270DD7">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popustljiv</w:t>
      </w:r>
      <w:r>
        <w:rPr>
          <w:rFonts w:asciiTheme="minorHAnsi" w:hAnsiTheme="minorHAnsi" w:cstheme="minorHAnsi"/>
          <w:w w:val="95"/>
          <w:sz w:val="22"/>
          <w:szCs w:val="22"/>
        </w:rPr>
        <w:t>im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ali</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dugotrpljiv</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prema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vama</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želeći</w:t>
      </w:r>
      <w:proofErr w:type="spellEnd"/>
      <w:r w:rsidRPr="00270DD7">
        <w:rPr>
          <w:rFonts w:asciiTheme="minorHAnsi" w:hAnsiTheme="minorHAnsi" w:cstheme="minorHAnsi"/>
          <w:w w:val="95"/>
          <w:sz w:val="22"/>
          <w:szCs w:val="22"/>
        </w:rPr>
        <w:t xml:space="preserve"> da ko </w:t>
      </w:r>
      <w:proofErr w:type="spellStart"/>
      <w:r w:rsidRPr="00270DD7">
        <w:rPr>
          <w:rFonts w:asciiTheme="minorHAnsi" w:hAnsiTheme="minorHAnsi" w:cstheme="minorHAnsi"/>
          <w:w w:val="95"/>
          <w:sz w:val="22"/>
          <w:szCs w:val="22"/>
        </w:rPr>
        <w:t>propadne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nego</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svi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dođu</w:t>
      </w:r>
      <w:proofErr w:type="spellEnd"/>
      <w:r w:rsidRPr="00270DD7">
        <w:rPr>
          <w:rFonts w:asciiTheme="minorHAnsi" w:hAnsiTheme="minorHAnsi" w:cstheme="minorHAnsi"/>
          <w:w w:val="95"/>
          <w:sz w:val="22"/>
          <w:szCs w:val="22"/>
        </w:rPr>
        <w:t xml:space="preserve"> do </w:t>
      </w:r>
      <w:proofErr w:type="spellStart"/>
      <w:r w:rsidRPr="00270DD7">
        <w:rPr>
          <w:rFonts w:asciiTheme="minorHAnsi" w:hAnsiTheme="minorHAnsi" w:cstheme="minorHAnsi"/>
          <w:w w:val="95"/>
          <w:sz w:val="22"/>
          <w:szCs w:val="22"/>
        </w:rPr>
        <w:t>pokajanja</w:t>
      </w:r>
      <w:proofErr w:type="spellEnd"/>
      <w:r w:rsidRPr="00270DD7">
        <w:rPr>
          <w:rFonts w:asciiTheme="minorHAnsi" w:hAnsiTheme="minorHAnsi" w:cstheme="minorHAnsi"/>
          <w:w w:val="95"/>
          <w:sz w:val="22"/>
          <w:szCs w:val="22"/>
        </w:rPr>
        <w:t>.</w:t>
      </w:r>
    </w:p>
    <w:p w14:paraId="7BD95182" w14:textId="2599B906" w:rsidR="00270DD7" w:rsidRPr="00270DD7" w:rsidRDefault="00270DD7" w:rsidP="00270DD7">
      <w:pPr>
        <w:pStyle w:val="BodyText"/>
        <w:ind w:firstLine="450"/>
        <w:jc w:val="both"/>
        <w:rPr>
          <w:rFonts w:asciiTheme="minorHAnsi" w:hAnsiTheme="minorHAnsi" w:cstheme="minorHAnsi"/>
          <w:w w:val="95"/>
          <w:sz w:val="22"/>
          <w:szCs w:val="22"/>
        </w:rPr>
      </w:pP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objasnio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razlog</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zašto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Hrist</w:t>
      </w:r>
      <w:r>
        <w:rPr>
          <w:rFonts w:asciiTheme="minorHAnsi" w:hAnsiTheme="minorHAnsi" w:cstheme="minorHAnsi"/>
          <w:w w:val="95"/>
          <w:sz w:val="22"/>
          <w:szCs w:val="22"/>
        </w:rPr>
        <w:t>os</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nije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došao</w:t>
      </w:r>
      <w:proofErr w:type="spellEnd"/>
      <w:r w:rsidRPr="00270DD7">
        <w:rPr>
          <w:rFonts w:asciiTheme="minorHAnsi" w:hAnsiTheme="minorHAnsi" w:cstheme="minorHAnsi"/>
          <w:w w:val="95"/>
          <w:sz w:val="22"/>
          <w:szCs w:val="22"/>
        </w:rPr>
        <w:t xml:space="preserve"> i </w:t>
      </w:r>
      <w:proofErr w:type="spellStart"/>
      <w:r w:rsidRPr="00270DD7">
        <w:rPr>
          <w:rFonts w:asciiTheme="minorHAnsi" w:hAnsiTheme="minorHAnsi" w:cstheme="minorHAnsi"/>
          <w:w w:val="95"/>
          <w:sz w:val="22"/>
          <w:szCs w:val="22"/>
        </w:rPr>
        <w:t>uništio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Jerusalim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nije</w:t>
      </w:r>
      <w:proofErr w:type="spellEnd"/>
      <w:r w:rsidRPr="00270DD7">
        <w:rPr>
          <w:rFonts w:asciiTheme="minorHAnsi" w:hAnsiTheme="minorHAnsi" w:cstheme="minorHAnsi"/>
          <w:w w:val="95"/>
          <w:sz w:val="22"/>
          <w:szCs w:val="22"/>
        </w:rPr>
        <w:t xml:space="preserve"> bio </w:t>
      </w:r>
      <w:proofErr w:type="spellStart"/>
      <w:r w:rsidRPr="00270DD7">
        <w:rPr>
          <w:rFonts w:asciiTheme="minorHAnsi" w:hAnsiTheme="minorHAnsi" w:cstheme="minorHAnsi"/>
          <w:w w:val="95"/>
          <w:sz w:val="22"/>
          <w:szCs w:val="22"/>
        </w:rPr>
        <w:t>zato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što</w:t>
      </w:r>
      <w:proofErr w:type="spellEnd"/>
      <w:r w:rsidRPr="00270DD7">
        <w:rPr>
          <w:rFonts w:asciiTheme="minorHAnsi" w:hAnsiTheme="minorHAnsi" w:cstheme="minorHAnsi"/>
          <w:w w:val="95"/>
          <w:sz w:val="22"/>
          <w:szCs w:val="22"/>
        </w:rPr>
        <w:t xml:space="preserve"> je Bog </w:t>
      </w:r>
      <w:proofErr w:type="spellStart"/>
      <w:r>
        <w:rPr>
          <w:rFonts w:asciiTheme="minorHAnsi" w:hAnsiTheme="minorHAnsi" w:cstheme="minorHAnsi"/>
          <w:w w:val="95"/>
          <w:sz w:val="22"/>
          <w:szCs w:val="22"/>
        </w:rPr>
        <w:t>popustljiv</w:t>
      </w:r>
      <w:proofErr w:type="spellEnd"/>
      <w:r w:rsidRPr="00270DD7">
        <w:rPr>
          <w:rFonts w:asciiTheme="minorHAnsi" w:hAnsiTheme="minorHAnsi" w:cstheme="minorHAnsi"/>
          <w:w w:val="95"/>
          <w:sz w:val="22"/>
          <w:szCs w:val="22"/>
        </w:rPr>
        <w:t xml:space="preserve">, to jest, </w:t>
      </w:r>
      <w:proofErr w:type="spellStart"/>
      <w:r w:rsidRPr="00270DD7">
        <w:rPr>
          <w:rFonts w:asciiTheme="minorHAnsi" w:hAnsiTheme="minorHAnsi" w:cstheme="minorHAnsi"/>
          <w:w w:val="95"/>
          <w:sz w:val="22"/>
          <w:szCs w:val="22"/>
        </w:rPr>
        <w:t>nije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lutao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okolo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ili</w:t>
      </w:r>
      <w:proofErr w:type="spellEnd"/>
      <w:r w:rsidRPr="00270DD7">
        <w:rPr>
          <w:rFonts w:asciiTheme="minorHAnsi" w:hAnsiTheme="minorHAnsi" w:cstheme="minorHAnsi"/>
          <w:w w:val="95"/>
          <w:sz w:val="22"/>
          <w:szCs w:val="22"/>
        </w:rPr>
        <w:t xml:space="preserve"> se „</w:t>
      </w:r>
      <w:proofErr w:type="spellStart"/>
      <w:proofErr w:type="gramStart"/>
      <w:r>
        <w:rPr>
          <w:rFonts w:asciiTheme="minorHAnsi" w:hAnsiTheme="minorHAnsi" w:cstheme="minorHAnsi"/>
          <w:w w:val="95"/>
          <w:sz w:val="22"/>
          <w:szCs w:val="22"/>
        </w:rPr>
        <w:t>sali</w:t>
      </w:r>
      <w:r w:rsidRPr="00270DD7">
        <w:rPr>
          <w:rFonts w:asciiTheme="minorHAnsi" w:hAnsiTheme="minorHAnsi" w:cstheme="minorHAnsi"/>
          <w:w w:val="95"/>
          <w:sz w:val="22"/>
          <w:szCs w:val="22"/>
        </w:rPr>
        <w:t>o</w:t>
      </w:r>
      <w:proofErr w:type="spellEnd"/>
      <w:r w:rsidRPr="00270DD7">
        <w:rPr>
          <w:rFonts w:asciiTheme="minorHAnsi" w:hAnsiTheme="minorHAnsi" w:cstheme="minorHAnsi"/>
          <w:w w:val="95"/>
          <w:sz w:val="22"/>
          <w:szCs w:val="22"/>
        </w:rPr>
        <w:t>“</w:t>
      </w:r>
      <w:proofErr w:type="gram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Nije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zaboravio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svoje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obećanje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Razlog</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zašto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Hrist</w:t>
      </w:r>
      <w:r>
        <w:rPr>
          <w:rFonts w:asciiTheme="minorHAnsi" w:hAnsiTheme="minorHAnsi" w:cstheme="minorHAnsi"/>
          <w:w w:val="95"/>
          <w:sz w:val="22"/>
          <w:szCs w:val="22"/>
        </w:rPr>
        <w:t>os</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nije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došao</w:t>
      </w:r>
      <w:proofErr w:type="spellEnd"/>
      <w:r w:rsidRPr="00270DD7">
        <w:rPr>
          <w:rFonts w:asciiTheme="minorHAnsi" w:hAnsiTheme="minorHAnsi" w:cstheme="minorHAnsi"/>
          <w:w w:val="95"/>
          <w:sz w:val="22"/>
          <w:szCs w:val="22"/>
        </w:rPr>
        <w:t xml:space="preserve"> bio je taj </w:t>
      </w:r>
      <w:proofErr w:type="spellStart"/>
      <w:r w:rsidRPr="00270DD7">
        <w:rPr>
          <w:rFonts w:asciiTheme="minorHAnsi" w:hAnsiTheme="minorHAnsi" w:cstheme="minorHAnsi"/>
          <w:w w:val="95"/>
          <w:sz w:val="22"/>
          <w:szCs w:val="22"/>
        </w:rPr>
        <w:t>što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dugo</w:t>
      </w:r>
      <w:proofErr w:type="spellEnd"/>
      <w:r>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trp</w:t>
      </w:r>
      <w:r>
        <w:rPr>
          <w:rFonts w:asciiTheme="minorHAnsi" w:hAnsiTheme="minorHAnsi" w:cstheme="minorHAnsi"/>
          <w:w w:val="95"/>
          <w:sz w:val="22"/>
          <w:szCs w:val="22"/>
        </w:rPr>
        <w:t>i</w:t>
      </w:r>
      <w:proofErr w:type="spellEnd"/>
      <w:r w:rsidRPr="00270DD7">
        <w:rPr>
          <w:rFonts w:asciiTheme="minorHAnsi" w:hAnsiTheme="minorHAnsi" w:cstheme="minorHAnsi"/>
          <w:w w:val="95"/>
          <w:sz w:val="22"/>
          <w:szCs w:val="22"/>
        </w:rPr>
        <w:t>.</w:t>
      </w:r>
    </w:p>
    <w:p w14:paraId="3B97CB30" w14:textId="77777777" w:rsidR="006B4D50" w:rsidRPr="00270DD7" w:rsidRDefault="006B4D50" w:rsidP="006B4D50">
      <w:pPr>
        <w:pStyle w:val="BodyText"/>
        <w:ind w:firstLine="450"/>
        <w:jc w:val="both"/>
        <w:rPr>
          <w:rFonts w:asciiTheme="minorHAnsi" w:hAnsiTheme="minorHAnsi" w:cstheme="minorHAnsi"/>
          <w:w w:val="95"/>
          <w:sz w:val="22"/>
          <w:szCs w:val="22"/>
        </w:rPr>
      </w:pPr>
      <w:proofErr w:type="spellStart"/>
      <w:r w:rsidRPr="00270DD7">
        <w:rPr>
          <w:rFonts w:asciiTheme="minorHAnsi" w:hAnsiTheme="minorHAnsi" w:cstheme="minorHAnsi"/>
          <w:w w:val="95"/>
          <w:sz w:val="22"/>
          <w:szCs w:val="22"/>
        </w:rPr>
        <w:t>Pavl</w:t>
      </w:r>
      <w:r>
        <w:rPr>
          <w:rFonts w:asciiTheme="minorHAnsi" w:hAnsiTheme="minorHAnsi" w:cstheme="minorHAnsi"/>
          <w:w w:val="95"/>
          <w:sz w:val="22"/>
          <w:szCs w:val="22"/>
        </w:rPr>
        <w:t>e</w:t>
      </w:r>
      <w:proofErr w:type="spellEnd"/>
      <w:r>
        <w:rPr>
          <w:rFonts w:asciiTheme="minorHAnsi" w:hAnsiTheme="minorHAnsi" w:cstheme="minorHAnsi"/>
          <w:w w:val="95"/>
          <w:sz w:val="22"/>
          <w:szCs w:val="22"/>
        </w:rPr>
        <w:t xml:space="preserve"> je</w:t>
      </w:r>
      <w:r w:rsidRPr="00270DD7">
        <w:rPr>
          <w:rFonts w:asciiTheme="minorHAnsi" w:hAnsiTheme="minorHAnsi" w:cstheme="minorHAnsi"/>
          <w:w w:val="95"/>
          <w:sz w:val="22"/>
          <w:szCs w:val="22"/>
        </w:rPr>
        <w:t xml:space="preserve">, u Rim. 2.4, </w:t>
      </w:r>
      <w:proofErr w:type="spellStart"/>
      <w:r w:rsidRPr="00270DD7">
        <w:rPr>
          <w:rFonts w:asciiTheme="minorHAnsi" w:hAnsiTheme="minorHAnsi" w:cstheme="minorHAnsi"/>
          <w:w w:val="95"/>
          <w:sz w:val="22"/>
          <w:szCs w:val="22"/>
        </w:rPr>
        <w:t>rekao</w:t>
      </w:r>
      <w:proofErr w:type="spellEnd"/>
      <w:r w:rsidRPr="00270DD7">
        <w:rPr>
          <w:rFonts w:asciiTheme="minorHAnsi" w:hAnsiTheme="minorHAnsi" w:cstheme="minorHAnsi"/>
          <w:w w:val="95"/>
          <w:sz w:val="22"/>
          <w:szCs w:val="22"/>
        </w:rPr>
        <w:t xml:space="preserve"> da </w:t>
      </w:r>
      <w:r>
        <w:rPr>
          <w:rFonts w:asciiTheme="minorHAnsi" w:hAnsiTheme="minorHAnsi" w:cstheme="minorHAnsi"/>
          <w:w w:val="95"/>
          <w:sz w:val="22"/>
          <w:szCs w:val="22"/>
        </w:rPr>
        <w:t>“</w:t>
      </w:r>
      <w:proofErr w:type="spellStart"/>
      <w:r w:rsidRPr="006B4D50">
        <w:rPr>
          <w:rFonts w:asciiTheme="minorHAnsi" w:hAnsiTheme="minorHAnsi" w:cstheme="minorHAnsi"/>
          <w:w w:val="95"/>
          <w:sz w:val="22"/>
          <w:szCs w:val="22"/>
        </w:rPr>
        <w:t>dobrota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Božija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pokajanje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vodi</w:t>
      </w:r>
      <w:proofErr w:type="spellEnd"/>
      <w:r>
        <w:rPr>
          <w:rFonts w:asciiTheme="minorHAnsi" w:hAnsiTheme="minorHAnsi" w:cstheme="minorHAnsi"/>
          <w:w w:val="95"/>
          <w:sz w:val="22"/>
          <w:szCs w:val="22"/>
        </w:rPr>
        <w:t>”</w:t>
      </w:r>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nas</w:t>
      </w:r>
      <w:proofErr w:type="spellEnd"/>
      <w:r w:rsidRPr="00270DD7">
        <w:rPr>
          <w:rFonts w:asciiTheme="minorHAnsi" w:hAnsiTheme="minorHAnsi" w:cstheme="minorHAnsi"/>
          <w:w w:val="95"/>
          <w:sz w:val="22"/>
          <w:szCs w:val="22"/>
        </w:rPr>
        <w:t xml:space="preserve"> je Bog </w:t>
      </w:r>
      <w:proofErr w:type="spellStart"/>
      <w:r w:rsidRPr="00270DD7">
        <w:rPr>
          <w:rFonts w:asciiTheme="minorHAnsi" w:hAnsiTheme="minorHAnsi" w:cstheme="minorHAnsi"/>
          <w:w w:val="95"/>
          <w:sz w:val="22"/>
          <w:szCs w:val="22"/>
        </w:rPr>
        <w:t>uništio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odmah</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kada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zgrešili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niko</w:t>
      </w:r>
      <w:proofErr w:type="spellEnd"/>
      <w:r w:rsidRPr="00270DD7">
        <w:rPr>
          <w:rFonts w:asciiTheme="minorHAnsi" w:hAnsiTheme="minorHAnsi" w:cstheme="minorHAnsi"/>
          <w:w w:val="95"/>
          <w:sz w:val="22"/>
          <w:szCs w:val="22"/>
        </w:rPr>
        <w:t xml:space="preserve"> od </w:t>
      </w:r>
      <w:proofErr w:type="spellStart"/>
      <w:r w:rsidRPr="00270DD7">
        <w:rPr>
          <w:rFonts w:asciiTheme="minorHAnsi" w:hAnsiTheme="minorHAnsi" w:cstheme="minorHAnsi"/>
          <w:w w:val="95"/>
          <w:sz w:val="22"/>
          <w:szCs w:val="22"/>
        </w:rPr>
        <w:t>nas</w:t>
      </w:r>
      <w:proofErr w:type="spellEnd"/>
      <w:r w:rsidRPr="00270DD7">
        <w:rPr>
          <w:rFonts w:asciiTheme="minorHAnsi" w:hAnsiTheme="minorHAnsi" w:cstheme="minorHAnsi"/>
          <w:w w:val="95"/>
          <w:sz w:val="22"/>
          <w:szCs w:val="22"/>
        </w:rPr>
        <w:t xml:space="preserve"> ne bi bio </w:t>
      </w:r>
      <w:proofErr w:type="spellStart"/>
      <w:r w:rsidRPr="00270DD7">
        <w:rPr>
          <w:rFonts w:asciiTheme="minorHAnsi" w:hAnsiTheme="minorHAnsi" w:cstheme="minorHAnsi"/>
          <w:w w:val="95"/>
          <w:sz w:val="22"/>
          <w:szCs w:val="22"/>
        </w:rPr>
        <w:t>živ</w:t>
      </w:r>
      <w:proofErr w:type="spellEnd"/>
      <w:r w:rsidRPr="00270DD7">
        <w:rPr>
          <w:rFonts w:asciiTheme="minorHAnsi" w:hAnsiTheme="minorHAnsi" w:cstheme="minorHAnsi"/>
          <w:w w:val="95"/>
          <w:sz w:val="22"/>
          <w:szCs w:val="22"/>
        </w:rPr>
        <w:t xml:space="preserve">. Da je </w:t>
      </w:r>
      <w:proofErr w:type="spellStart"/>
      <w:r w:rsidRPr="00270DD7">
        <w:rPr>
          <w:rFonts w:asciiTheme="minorHAnsi" w:hAnsiTheme="minorHAnsi" w:cstheme="minorHAnsi"/>
          <w:w w:val="95"/>
          <w:sz w:val="22"/>
          <w:szCs w:val="22"/>
        </w:rPr>
        <w:t>čekao</w:t>
      </w:r>
      <w:proofErr w:type="spellEnd"/>
      <w:r w:rsidRPr="00270DD7">
        <w:rPr>
          <w:rFonts w:asciiTheme="minorHAnsi" w:hAnsiTheme="minorHAnsi" w:cstheme="minorHAnsi"/>
          <w:w w:val="95"/>
          <w:sz w:val="22"/>
          <w:szCs w:val="22"/>
        </w:rPr>
        <w:t xml:space="preserve"> pet </w:t>
      </w:r>
      <w:proofErr w:type="spellStart"/>
      <w:r w:rsidRPr="00270DD7">
        <w:rPr>
          <w:rFonts w:asciiTheme="minorHAnsi" w:hAnsiTheme="minorHAnsi" w:cstheme="minorHAnsi"/>
          <w:w w:val="95"/>
          <w:sz w:val="22"/>
          <w:szCs w:val="22"/>
        </w:rPr>
        <w:t>minuta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nakon</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što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zgrešili</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nas</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uništi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još</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uvek</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bismo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bili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živi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Želimo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duže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osim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ako</w:t>
      </w:r>
      <w:proofErr w:type="spellEnd"/>
      <w:r w:rsidRPr="00270DD7">
        <w:rPr>
          <w:rFonts w:asciiTheme="minorHAnsi" w:hAnsiTheme="minorHAnsi" w:cstheme="minorHAnsi"/>
          <w:w w:val="95"/>
          <w:sz w:val="22"/>
          <w:szCs w:val="22"/>
        </w:rPr>
        <w:t xml:space="preserve"> se </w:t>
      </w:r>
      <w:proofErr w:type="spellStart"/>
      <w:r w:rsidRPr="00270DD7">
        <w:rPr>
          <w:rFonts w:asciiTheme="minorHAnsi" w:hAnsiTheme="minorHAnsi" w:cstheme="minorHAnsi"/>
          <w:w w:val="95"/>
          <w:sz w:val="22"/>
          <w:szCs w:val="22"/>
        </w:rPr>
        <w:t>neko</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ogreši</w:t>
      </w:r>
      <w:proofErr w:type="spellEnd"/>
      <w:r w:rsidRPr="00270DD7">
        <w:rPr>
          <w:rFonts w:asciiTheme="minorHAnsi" w:hAnsiTheme="minorHAnsi" w:cstheme="minorHAnsi"/>
          <w:w w:val="95"/>
          <w:sz w:val="22"/>
          <w:szCs w:val="22"/>
        </w:rPr>
        <w:t xml:space="preserve"> o </w:t>
      </w:r>
      <w:proofErr w:type="spellStart"/>
      <w:r w:rsidRPr="00270DD7">
        <w:rPr>
          <w:rFonts w:asciiTheme="minorHAnsi" w:hAnsiTheme="minorHAnsi" w:cstheme="minorHAnsi"/>
          <w:w w:val="95"/>
          <w:sz w:val="22"/>
          <w:szCs w:val="22"/>
        </w:rPr>
        <w:t>nas</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onda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možda</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želimo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toliko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dugo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Zašto</w:t>
      </w:r>
      <w:proofErr w:type="spellEnd"/>
      <w:r w:rsidRPr="00270DD7">
        <w:rPr>
          <w:rFonts w:asciiTheme="minorHAnsi" w:hAnsiTheme="minorHAnsi" w:cstheme="minorHAnsi"/>
          <w:w w:val="95"/>
          <w:sz w:val="22"/>
          <w:szCs w:val="22"/>
        </w:rPr>
        <w:t xml:space="preserve"> Bog </w:t>
      </w:r>
      <w:proofErr w:type="spellStart"/>
      <w:r w:rsidRPr="00270DD7">
        <w:rPr>
          <w:rFonts w:asciiTheme="minorHAnsi" w:hAnsiTheme="minorHAnsi" w:cstheme="minorHAnsi"/>
          <w:w w:val="95"/>
          <w:sz w:val="22"/>
          <w:szCs w:val="22"/>
        </w:rPr>
        <w:t>uopšte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čeka</w:t>
      </w:r>
      <w:proofErr w:type="spellEnd"/>
      <w:r w:rsidRPr="00270DD7">
        <w:rPr>
          <w:rFonts w:asciiTheme="minorHAnsi" w:hAnsiTheme="minorHAnsi" w:cstheme="minorHAnsi"/>
          <w:w w:val="95"/>
          <w:sz w:val="22"/>
          <w:szCs w:val="22"/>
        </w:rPr>
        <w:t xml:space="preserve">? On </w:t>
      </w:r>
      <w:proofErr w:type="spellStart"/>
      <w:r w:rsidRPr="00270DD7">
        <w:rPr>
          <w:rFonts w:asciiTheme="minorHAnsi" w:hAnsiTheme="minorHAnsi" w:cstheme="minorHAnsi"/>
          <w:w w:val="95"/>
          <w:sz w:val="22"/>
          <w:szCs w:val="22"/>
        </w:rPr>
        <w:t>želi</w:t>
      </w:r>
      <w:proofErr w:type="spellEnd"/>
      <w:r w:rsidRPr="00270DD7">
        <w:rPr>
          <w:rFonts w:asciiTheme="minorHAnsi" w:hAnsiTheme="minorHAnsi" w:cstheme="minorHAnsi"/>
          <w:w w:val="95"/>
          <w:sz w:val="22"/>
          <w:szCs w:val="22"/>
        </w:rPr>
        <w:t xml:space="preserve"> da se </w:t>
      </w:r>
      <w:proofErr w:type="spellStart"/>
      <w:r w:rsidRPr="00270DD7">
        <w:rPr>
          <w:rFonts w:asciiTheme="minorHAnsi" w:hAnsiTheme="minorHAnsi" w:cstheme="minorHAnsi"/>
          <w:w w:val="95"/>
          <w:sz w:val="22"/>
          <w:szCs w:val="22"/>
        </w:rPr>
        <w:t>ljudi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predomisle</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zato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što</w:t>
      </w:r>
      <w:proofErr w:type="spellEnd"/>
      <w:r w:rsidRPr="00270DD7">
        <w:rPr>
          <w:rFonts w:asciiTheme="minorHAnsi" w:hAnsiTheme="minorHAnsi" w:cstheme="minorHAnsi"/>
          <w:w w:val="95"/>
          <w:sz w:val="22"/>
          <w:szCs w:val="22"/>
        </w:rPr>
        <w:t xml:space="preserve"> je on </w:t>
      </w:r>
      <w:proofErr w:type="spellStart"/>
      <w:r w:rsidRPr="00270DD7">
        <w:rPr>
          <w:rFonts w:asciiTheme="minorHAnsi" w:hAnsiTheme="minorHAnsi" w:cstheme="minorHAnsi"/>
          <w:w w:val="95"/>
          <w:sz w:val="22"/>
          <w:szCs w:val="22"/>
        </w:rPr>
        <w:t>zaboravio</w:t>
      </w:r>
      <w:proofErr w:type="spellEnd"/>
      <w:r w:rsidRPr="00270DD7">
        <w:rPr>
          <w:rFonts w:asciiTheme="minorHAnsi" w:hAnsiTheme="minorHAnsi" w:cstheme="minorHAnsi"/>
          <w:w w:val="95"/>
          <w:sz w:val="22"/>
          <w:szCs w:val="22"/>
        </w:rPr>
        <w:t>.</w:t>
      </w:r>
    </w:p>
    <w:p w14:paraId="14A94808" w14:textId="77777777" w:rsidR="006B4D50" w:rsidRPr="00270DD7" w:rsidRDefault="006B4D50" w:rsidP="006B4D50">
      <w:pPr>
        <w:pStyle w:val="BodyText"/>
        <w:ind w:firstLine="450"/>
        <w:jc w:val="both"/>
        <w:rPr>
          <w:rFonts w:asciiTheme="minorHAnsi" w:hAnsiTheme="minorHAnsi" w:cstheme="minorHAnsi"/>
          <w:w w:val="95"/>
          <w:sz w:val="22"/>
          <w:szCs w:val="22"/>
        </w:rPr>
      </w:pP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rekao</w:t>
      </w:r>
      <w:proofErr w:type="spellEnd"/>
      <w:r w:rsidRPr="00270DD7">
        <w:rPr>
          <w:rFonts w:asciiTheme="minorHAnsi" w:hAnsiTheme="minorHAnsi" w:cstheme="minorHAnsi"/>
          <w:w w:val="95"/>
          <w:sz w:val="22"/>
          <w:szCs w:val="22"/>
        </w:rPr>
        <w:t xml:space="preserve"> da Bog ne </w:t>
      </w:r>
      <w:proofErr w:type="spellStart"/>
      <w:r w:rsidRPr="00270DD7">
        <w:rPr>
          <w:rFonts w:asciiTheme="minorHAnsi" w:hAnsiTheme="minorHAnsi" w:cstheme="minorHAnsi"/>
          <w:w w:val="95"/>
          <w:sz w:val="22"/>
          <w:szCs w:val="22"/>
        </w:rPr>
        <w:t>želi</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iko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pogine</w:t>
      </w:r>
      <w:proofErr w:type="spellEnd"/>
      <w:r w:rsidRPr="00270DD7">
        <w:rPr>
          <w:rFonts w:asciiTheme="minorHAnsi" w:hAnsiTheme="minorHAnsi" w:cstheme="minorHAnsi"/>
          <w:w w:val="95"/>
          <w:sz w:val="22"/>
          <w:szCs w:val="22"/>
        </w:rPr>
        <w:t xml:space="preserve">. Ovo je </w:t>
      </w:r>
      <w:proofErr w:type="spellStart"/>
      <w:r w:rsidRPr="00270DD7">
        <w:rPr>
          <w:rFonts w:asciiTheme="minorHAnsi" w:hAnsiTheme="minorHAnsi" w:cstheme="minorHAnsi"/>
          <w:w w:val="95"/>
          <w:sz w:val="22"/>
          <w:szCs w:val="22"/>
        </w:rPr>
        <w:t>ist</w:t>
      </w:r>
      <w:r>
        <w:rPr>
          <w:rFonts w:asciiTheme="minorHAnsi" w:hAnsiTheme="minorHAnsi" w:cstheme="minorHAnsi"/>
          <w:w w:val="95"/>
          <w:sz w:val="22"/>
          <w:szCs w:val="22"/>
        </w:rPr>
        <w:t>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pogib</w:t>
      </w:r>
      <w:r>
        <w:rPr>
          <w:rFonts w:asciiTheme="minorHAnsi" w:hAnsiTheme="minorHAnsi" w:cstheme="minorHAnsi"/>
          <w:w w:val="95"/>
          <w:sz w:val="22"/>
          <w:szCs w:val="22"/>
        </w:rPr>
        <w:t>ija</w:t>
      </w:r>
      <w:proofErr w:type="spellEnd"/>
      <w:r w:rsidRPr="00270DD7">
        <w:rPr>
          <w:rFonts w:asciiTheme="minorHAnsi" w:hAnsiTheme="minorHAnsi" w:cstheme="minorHAnsi"/>
          <w:w w:val="95"/>
          <w:sz w:val="22"/>
          <w:szCs w:val="22"/>
        </w:rPr>
        <w:t xml:space="preserve"> o </w:t>
      </w:r>
      <w:proofErr w:type="spellStart"/>
      <w:r w:rsidRPr="00270DD7">
        <w:rPr>
          <w:rFonts w:asciiTheme="minorHAnsi" w:hAnsiTheme="minorHAnsi" w:cstheme="minorHAnsi"/>
          <w:w w:val="95"/>
          <w:sz w:val="22"/>
          <w:szCs w:val="22"/>
        </w:rPr>
        <w:t>ko</w:t>
      </w:r>
      <w:r>
        <w:rPr>
          <w:rFonts w:asciiTheme="minorHAnsi" w:hAnsiTheme="minorHAnsi" w:cstheme="minorHAnsi"/>
          <w:w w:val="95"/>
          <w:sz w:val="22"/>
          <w:szCs w:val="22"/>
        </w:rPr>
        <w:t>joj</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Isus</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govorio</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Luki</w:t>
      </w:r>
      <w:proofErr w:type="spellEnd"/>
      <w:r w:rsidRPr="00270DD7">
        <w:rPr>
          <w:rFonts w:asciiTheme="minorHAnsi" w:hAnsiTheme="minorHAnsi" w:cstheme="minorHAnsi"/>
          <w:w w:val="95"/>
          <w:sz w:val="22"/>
          <w:szCs w:val="22"/>
        </w:rPr>
        <w:t xml:space="preserve"> 13,3: „</w:t>
      </w:r>
      <w:proofErr w:type="spellStart"/>
      <w:r w:rsidRPr="00270DD7">
        <w:rPr>
          <w:rFonts w:asciiTheme="minorHAnsi" w:hAnsiTheme="minorHAnsi" w:cstheme="minorHAnsi"/>
          <w:w w:val="95"/>
          <w:sz w:val="22"/>
          <w:szCs w:val="22"/>
        </w:rPr>
        <w:t>Ako</w:t>
      </w:r>
      <w:proofErr w:type="spellEnd"/>
      <w:r w:rsidRPr="00270DD7">
        <w:rPr>
          <w:rFonts w:asciiTheme="minorHAnsi" w:hAnsiTheme="minorHAnsi" w:cstheme="minorHAnsi"/>
          <w:w w:val="95"/>
          <w:sz w:val="22"/>
          <w:szCs w:val="22"/>
        </w:rPr>
        <w:t xml:space="preserve"> se ne </w:t>
      </w:r>
      <w:proofErr w:type="spellStart"/>
      <w:r w:rsidRPr="00270DD7">
        <w:rPr>
          <w:rFonts w:asciiTheme="minorHAnsi" w:hAnsiTheme="minorHAnsi" w:cstheme="minorHAnsi"/>
          <w:w w:val="95"/>
          <w:sz w:val="22"/>
          <w:szCs w:val="22"/>
        </w:rPr>
        <w:t>pokajete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svi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ćete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isti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način</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propasti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Tamo</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upozorio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Jevreje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svog</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vremena</w:t>
      </w:r>
      <w:proofErr w:type="spellEnd"/>
      <w:r w:rsidRPr="00270DD7">
        <w:rPr>
          <w:rFonts w:asciiTheme="minorHAnsi" w:hAnsiTheme="minorHAnsi" w:cstheme="minorHAnsi"/>
          <w:w w:val="95"/>
          <w:sz w:val="22"/>
          <w:szCs w:val="22"/>
        </w:rPr>
        <w:t xml:space="preserve">: „On </w:t>
      </w:r>
      <w:proofErr w:type="spellStart"/>
      <w:r w:rsidRPr="00270DD7">
        <w:rPr>
          <w:rFonts w:asciiTheme="minorHAnsi" w:hAnsiTheme="minorHAnsi" w:cstheme="minorHAnsi"/>
          <w:w w:val="95"/>
          <w:sz w:val="22"/>
          <w:szCs w:val="22"/>
        </w:rPr>
        <w:t>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ih</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brzo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osvetiti</w:t>
      </w:r>
      <w:proofErr w:type="spellEnd"/>
      <w:r w:rsidRPr="00270DD7">
        <w:rPr>
          <w:rFonts w:asciiTheme="minorHAnsi" w:hAnsiTheme="minorHAnsi" w:cstheme="minorHAnsi"/>
          <w:w w:val="95"/>
          <w:sz w:val="22"/>
          <w:szCs w:val="22"/>
        </w:rPr>
        <w:t>.</w:t>
      </w:r>
    </w:p>
    <w:p w14:paraId="2529DBAC" w14:textId="77777777" w:rsidR="006B4D50" w:rsidRPr="00270DD7" w:rsidRDefault="006B4D50" w:rsidP="006B4D50">
      <w:pPr>
        <w:pStyle w:val="BodyText"/>
        <w:ind w:firstLine="450"/>
        <w:jc w:val="both"/>
        <w:rPr>
          <w:rFonts w:asciiTheme="minorHAnsi" w:hAnsiTheme="minorHAnsi" w:cstheme="minorHAnsi"/>
          <w:w w:val="95"/>
          <w:sz w:val="22"/>
          <w:szCs w:val="22"/>
        </w:rPr>
      </w:pPr>
      <w:proofErr w:type="spellStart"/>
      <w:r w:rsidRPr="00270DD7">
        <w:rPr>
          <w:rFonts w:asciiTheme="minorHAnsi" w:hAnsiTheme="minorHAnsi" w:cstheme="minorHAnsi"/>
          <w:w w:val="95"/>
          <w:sz w:val="22"/>
          <w:szCs w:val="22"/>
        </w:rPr>
        <w:t>Stih</w:t>
      </w:r>
      <w:proofErr w:type="spellEnd"/>
      <w:r w:rsidRPr="00270DD7">
        <w:rPr>
          <w:rFonts w:asciiTheme="minorHAnsi" w:hAnsiTheme="minorHAnsi" w:cstheme="minorHAnsi"/>
          <w:w w:val="95"/>
          <w:sz w:val="22"/>
          <w:szCs w:val="22"/>
        </w:rPr>
        <w:t xml:space="preserve"> 10: Ali </w:t>
      </w:r>
      <w:proofErr w:type="spellStart"/>
      <w:r w:rsidRPr="00270DD7">
        <w:rPr>
          <w:rFonts w:asciiTheme="minorHAnsi" w:hAnsiTheme="minorHAnsi" w:cstheme="minorHAnsi"/>
          <w:w w:val="95"/>
          <w:sz w:val="22"/>
          <w:szCs w:val="22"/>
        </w:rPr>
        <w:t>doći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će</w:t>
      </w:r>
      <w:proofErr w:type="spellEnd"/>
      <w:r w:rsidRPr="00270DD7">
        <w:rPr>
          <w:rFonts w:asciiTheme="minorHAnsi" w:hAnsiTheme="minorHAnsi" w:cstheme="minorHAnsi"/>
          <w:w w:val="95"/>
          <w:sz w:val="22"/>
          <w:szCs w:val="22"/>
        </w:rPr>
        <w:t xml:space="preserve"> dan </w:t>
      </w:r>
      <w:proofErr w:type="spellStart"/>
      <w:r w:rsidRPr="00270DD7">
        <w:rPr>
          <w:rFonts w:asciiTheme="minorHAnsi" w:hAnsiTheme="minorHAnsi" w:cstheme="minorHAnsi"/>
          <w:w w:val="95"/>
          <w:sz w:val="22"/>
          <w:szCs w:val="22"/>
        </w:rPr>
        <w:t>Gospodnji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kao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lopov</w:t>
      </w:r>
      <w:proofErr w:type="spellEnd"/>
      <w:r w:rsidRPr="00270DD7">
        <w:rPr>
          <w:rFonts w:asciiTheme="minorHAnsi" w:hAnsiTheme="minorHAnsi" w:cstheme="minorHAnsi"/>
          <w:w w:val="95"/>
          <w:sz w:val="22"/>
          <w:szCs w:val="22"/>
        </w:rPr>
        <w:t xml:space="preserve">, u koji </w:t>
      </w:r>
      <w:proofErr w:type="spellStart"/>
      <w:r w:rsidRPr="00270DD7">
        <w:rPr>
          <w:rFonts w:asciiTheme="minorHAnsi" w:hAnsiTheme="minorHAnsi" w:cstheme="minorHAnsi"/>
          <w:w w:val="95"/>
          <w:sz w:val="22"/>
          <w:szCs w:val="22"/>
        </w:rPr>
        <w:t>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nebesa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proći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velikom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bukom</w:t>
      </w:r>
      <w:proofErr w:type="spellEnd"/>
      <w:r w:rsidRPr="00270DD7">
        <w:rPr>
          <w:rFonts w:asciiTheme="minorHAnsi" w:hAnsiTheme="minorHAnsi" w:cstheme="minorHAnsi"/>
          <w:w w:val="95"/>
          <w:sz w:val="22"/>
          <w:szCs w:val="22"/>
        </w:rPr>
        <w:t xml:space="preserve">, i </w:t>
      </w:r>
      <w:proofErr w:type="spellStart"/>
      <w:r w:rsidRPr="00270DD7">
        <w:rPr>
          <w:rFonts w:asciiTheme="minorHAnsi" w:hAnsiTheme="minorHAnsi" w:cstheme="minorHAnsi"/>
          <w:w w:val="95"/>
          <w:sz w:val="22"/>
          <w:szCs w:val="22"/>
        </w:rPr>
        <w:t>elementi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će</w:t>
      </w:r>
      <w:proofErr w:type="spellEnd"/>
      <w:r w:rsidRPr="00270DD7">
        <w:rPr>
          <w:rFonts w:asciiTheme="minorHAnsi" w:hAnsiTheme="minorHAnsi" w:cstheme="minorHAnsi"/>
          <w:w w:val="95"/>
          <w:sz w:val="22"/>
          <w:szCs w:val="22"/>
        </w:rPr>
        <w:t xml:space="preserve"> se </w:t>
      </w:r>
      <w:proofErr w:type="spellStart"/>
      <w:r w:rsidRPr="00270DD7">
        <w:rPr>
          <w:rFonts w:asciiTheme="minorHAnsi" w:hAnsiTheme="minorHAnsi" w:cstheme="minorHAnsi"/>
          <w:w w:val="95"/>
          <w:sz w:val="22"/>
          <w:szCs w:val="22"/>
        </w:rPr>
        <w:t>raspasti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žarkom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žegom</w:t>
      </w:r>
      <w:proofErr w:type="spellEnd"/>
      <w:r w:rsidRPr="00270DD7">
        <w:rPr>
          <w:rFonts w:asciiTheme="minorHAnsi" w:hAnsiTheme="minorHAnsi" w:cstheme="minorHAnsi"/>
          <w:w w:val="95"/>
          <w:sz w:val="22"/>
          <w:szCs w:val="22"/>
        </w:rPr>
        <w:t xml:space="preserve">, i </w:t>
      </w:r>
      <w:proofErr w:type="spellStart"/>
      <w:r w:rsidRPr="00270DD7">
        <w:rPr>
          <w:rFonts w:asciiTheme="minorHAnsi" w:hAnsiTheme="minorHAnsi" w:cstheme="minorHAnsi"/>
          <w:w w:val="95"/>
          <w:sz w:val="22"/>
          <w:szCs w:val="22"/>
        </w:rPr>
        <w:t>zemlja</w:t>
      </w:r>
      <w:proofErr w:type="spellEnd"/>
      <w:r w:rsidRPr="00270DD7">
        <w:rPr>
          <w:rFonts w:asciiTheme="minorHAnsi" w:hAnsiTheme="minorHAnsi" w:cstheme="minorHAnsi"/>
          <w:w w:val="95"/>
          <w:sz w:val="22"/>
          <w:szCs w:val="22"/>
        </w:rPr>
        <w:t xml:space="preserve"> i dela </w:t>
      </w:r>
      <w:proofErr w:type="spellStart"/>
      <w:r w:rsidRPr="00270DD7">
        <w:rPr>
          <w:rFonts w:asciiTheme="minorHAnsi" w:hAnsiTheme="minorHAnsi" w:cstheme="minorHAnsi"/>
          <w:w w:val="95"/>
          <w:sz w:val="22"/>
          <w:szCs w:val="22"/>
        </w:rPr>
        <w:t>koja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njoj</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izgoreće</w:t>
      </w:r>
      <w:proofErr w:type="spellEnd"/>
      <w:r w:rsidRPr="00270DD7">
        <w:rPr>
          <w:rFonts w:asciiTheme="minorHAnsi" w:hAnsiTheme="minorHAnsi" w:cstheme="minorHAnsi"/>
          <w:w w:val="95"/>
          <w:sz w:val="22"/>
          <w:szCs w:val="22"/>
        </w:rPr>
        <w:t>.</w:t>
      </w:r>
    </w:p>
    <w:p w14:paraId="3EE0EF82" w14:textId="77777777" w:rsidR="006B4D50" w:rsidRPr="00270DD7" w:rsidRDefault="006B4D50" w:rsidP="006B4D50">
      <w:pPr>
        <w:pStyle w:val="BodyText"/>
        <w:ind w:firstLine="450"/>
        <w:jc w:val="both"/>
        <w:rPr>
          <w:rFonts w:asciiTheme="minorHAnsi" w:hAnsiTheme="minorHAnsi" w:cstheme="minorHAnsi"/>
          <w:w w:val="95"/>
          <w:sz w:val="22"/>
          <w:szCs w:val="22"/>
        </w:rPr>
      </w:pP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rekao</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doći</w:t>
      </w:r>
      <w:proofErr w:type="spellEnd"/>
      <w:r w:rsidRPr="00270DD7">
        <w:rPr>
          <w:rFonts w:asciiTheme="minorHAnsi" w:hAnsiTheme="minorHAnsi" w:cstheme="minorHAnsi"/>
          <w:w w:val="95"/>
          <w:sz w:val="22"/>
          <w:szCs w:val="22"/>
        </w:rPr>
        <w:t xml:space="preserve"> dan </w:t>
      </w:r>
      <w:proofErr w:type="spellStart"/>
      <w:r w:rsidRPr="00270DD7">
        <w:rPr>
          <w:rFonts w:asciiTheme="minorHAnsi" w:hAnsiTheme="minorHAnsi" w:cstheme="minorHAnsi"/>
          <w:w w:val="95"/>
          <w:sz w:val="22"/>
          <w:szCs w:val="22"/>
        </w:rPr>
        <w:t>Gospodnji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Lažni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učitelji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pogrešili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doš</w:t>
      </w:r>
      <w:r>
        <w:rPr>
          <w:rFonts w:asciiTheme="minorHAnsi" w:hAnsiTheme="minorHAnsi" w:cstheme="minorHAnsi"/>
          <w:w w:val="95"/>
          <w:sz w:val="22"/>
          <w:szCs w:val="22"/>
        </w:rPr>
        <w:t>a</w:t>
      </w:r>
      <w:r w:rsidRPr="00270DD7">
        <w:rPr>
          <w:rFonts w:asciiTheme="minorHAnsi" w:hAnsiTheme="minorHAnsi" w:cstheme="minorHAnsi"/>
          <w:w w:val="95"/>
          <w:sz w:val="22"/>
          <w:szCs w:val="22"/>
        </w:rPr>
        <w:t>o</w:t>
      </w:r>
      <w:proofErr w:type="spellEnd"/>
      <w:r w:rsidRPr="00270DD7">
        <w:rPr>
          <w:rFonts w:asciiTheme="minorHAnsi" w:hAnsiTheme="minorHAnsi" w:cstheme="minorHAnsi"/>
          <w:w w:val="95"/>
          <w:sz w:val="22"/>
          <w:szCs w:val="22"/>
        </w:rPr>
        <w:t xml:space="preserve"> bi. </w:t>
      </w:r>
      <w:proofErr w:type="spellStart"/>
      <w:r w:rsidRPr="00270DD7">
        <w:rPr>
          <w:rFonts w:asciiTheme="minorHAnsi" w:hAnsiTheme="minorHAnsi" w:cstheme="minorHAnsi"/>
          <w:w w:val="95"/>
          <w:sz w:val="22"/>
          <w:szCs w:val="22"/>
        </w:rPr>
        <w:t>Stari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zavet</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izuzetkom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subote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koristi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izraz</w:t>
      </w:r>
      <w:proofErr w:type="spellEnd"/>
      <w:r w:rsidRPr="00270DD7">
        <w:rPr>
          <w:rFonts w:asciiTheme="minorHAnsi" w:hAnsiTheme="minorHAnsi" w:cstheme="minorHAnsi"/>
          <w:w w:val="95"/>
          <w:sz w:val="22"/>
          <w:szCs w:val="22"/>
        </w:rPr>
        <w:t xml:space="preserve"> „dan </w:t>
      </w:r>
      <w:proofErr w:type="spellStart"/>
      <w:proofErr w:type="gramStart"/>
      <w:r w:rsidRPr="00270DD7">
        <w:rPr>
          <w:rFonts w:asciiTheme="minorHAnsi" w:hAnsiTheme="minorHAnsi" w:cstheme="minorHAnsi"/>
          <w:w w:val="95"/>
          <w:sz w:val="22"/>
          <w:szCs w:val="22"/>
        </w:rPr>
        <w:t>Gospodnji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skoro</w:t>
      </w:r>
      <w:proofErr w:type="spellEnd"/>
      <w:proofErr w:type="gram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isključivo</w:t>
      </w:r>
      <w:proofErr w:type="spellEnd"/>
      <w:r w:rsidRPr="00270DD7">
        <w:rPr>
          <w:rFonts w:asciiTheme="minorHAnsi" w:hAnsiTheme="minorHAnsi" w:cstheme="minorHAnsi"/>
          <w:w w:val="95"/>
          <w:sz w:val="22"/>
          <w:szCs w:val="22"/>
        </w:rPr>
        <w:t xml:space="preserve"> za </w:t>
      </w:r>
      <w:proofErr w:type="spellStart"/>
      <w:r w:rsidRPr="00270DD7">
        <w:rPr>
          <w:rFonts w:asciiTheme="minorHAnsi" w:hAnsiTheme="minorHAnsi" w:cstheme="minorHAnsi"/>
          <w:w w:val="95"/>
          <w:sz w:val="22"/>
          <w:szCs w:val="22"/>
        </w:rPr>
        <w:t>suđenje</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naciji</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Isaiji</w:t>
      </w:r>
      <w:proofErr w:type="spellEnd"/>
      <w:r w:rsidRPr="00270DD7">
        <w:rPr>
          <w:rFonts w:asciiTheme="minorHAnsi" w:hAnsiTheme="minorHAnsi" w:cstheme="minorHAnsi"/>
          <w:w w:val="95"/>
          <w:sz w:val="22"/>
          <w:szCs w:val="22"/>
        </w:rPr>
        <w:t xml:space="preserve"> 13,6-9, </w:t>
      </w:r>
      <w:proofErr w:type="spellStart"/>
      <w:r w:rsidRPr="00270DD7">
        <w:rPr>
          <w:rFonts w:asciiTheme="minorHAnsi" w:hAnsiTheme="minorHAnsi" w:cstheme="minorHAnsi"/>
          <w:w w:val="95"/>
          <w:sz w:val="22"/>
          <w:szCs w:val="22"/>
        </w:rPr>
        <w:t>Vavilon</w:t>
      </w:r>
      <w:proofErr w:type="spellEnd"/>
      <w:r w:rsidRPr="00270DD7">
        <w:rPr>
          <w:rFonts w:asciiTheme="minorHAnsi" w:hAnsiTheme="minorHAnsi" w:cstheme="minorHAnsi"/>
          <w:w w:val="95"/>
          <w:sz w:val="22"/>
          <w:szCs w:val="22"/>
        </w:rPr>
        <w:t xml:space="preserve"> je tog dana </w:t>
      </w:r>
      <w:proofErr w:type="spellStart"/>
      <w:r w:rsidRPr="00270DD7">
        <w:rPr>
          <w:rFonts w:asciiTheme="minorHAnsi" w:hAnsiTheme="minorHAnsi" w:cstheme="minorHAnsi"/>
          <w:w w:val="95"/>
          <w:sz w:val="22"/>
          <w:szCs w:val="22"/>
        </w:rPr>
        <w:t>primio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uništenje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od</w:t>
      </w:r>
      <w:proofErr w:type="spellEnd"/>
      <w:r w:rsidRPr="00270DD7">
        <w:rPr>
          <w:rFonts w:asciiTheme="minorHAnsi" w:hAnsiTheme="minorHAnsi" w:cstheme="minorHAnsi"/>
          <w:w w:val="95"/>
          <w:sz w:val="22"/>
          <w:szCs w:val="22"/>
        </w:rPr>
        <w:t xml:space="preserve"> </w:t>
      </w:r>
      <w:proofErr w:type="spellStart"/>
      <w:proofErr w:type="gramStart"/>
      <w:r w:rsidRPr="00270DD7">
        <w:rPr>
          <w:rFonts w:asciiTheme="minorHAnsi" w:hAnsiTheme="minorHAnsi" w:cstheme="minorHAnsi"/>
          <w:w w:val="95"/>
          <w:sz w:val="22"/>
          <w:szCs w:val="22"/>
        </w:rPr>
        <w:t>Svemogućeg</w:t>
      </w:r>
      <w:proofErr w:type="spellEnd"/>
      <w:r w:rsidRPr="00270DD7">
        <w:rPr>
          <w:rFonts w:asciiTheme="minorHAnsi" w:hAnsiTheme="minorHAnsi" w:cstheme="minorHAnsi"/>
          <w:w w:val="95"/>
          <w:sz w:val="22"/>
          <w:szCs w:val="22"/>
        </w:rPr>
        <w:t>“</w:t>
      </w:r>
      <w:proofErr w:type="gramEnd"/>
      <w:r w:rsidRPr="00270DD7">
        <w:rPr>
          <w:rFonts w:asciiTheme="minorHAnsi" w:hAnsiTheme="minorHAnsi" w:cstheme="minorHAnsi"/>
          <w:w w:val="95"/>
          <w:sz w:val="22"/>
          <w:szCs w:val="22"/>
        </w:rPr>
        <w:t>. U Ez</w:t>
      </w:r>
      <w:r>
        <w:rPr>
          <w:rFonts w:asciiTheme="minorHAnsi" w:hAnsiTheme="minorHAnsi" w:cstheme="minorHAnsi"/>
          <w:w w:val="95"/>
          <w:sz w:val="22"/>
          <w:szCs w:val="22"/>
        </w:rPr>
        <w:t>e</w:t>
      </w:r>
      <w:r w:rsidRPr="00270DD7">
        <w:rPr>
          <w:rFonts w:asciiTheme="minorHAnsi" w:hAnsiTheme="minorHAnsi" w:cstheme="minorHAnsi"/>
          <w:w w:val="95"/>
          <w:sz w:val="22"/>
          <w:szCs w:val="22"/>
        </w:rPr>
        <w:t>k</w:t>
      </w:r>
      <w:r>
        <w:rPr>
          <w:rFonts w:asciiTheme="minorHAnsi" w:hAnsiTheme="minorHAnsi" w:cstheme="minorHAnsi"/>
          <w:w w:val="95"/>
          <w:sz w:val="22"/>
          <w:szCs w:val="22"/>
        </w:rPr>
        <w:t>iel</w:t>
      </w:r>
      <w:r w:rsidRPr="00270DD7">
        <w:rPr>
          <w:rFonts w:asciiTheme="minorHAnsi" w:hAnsiTheme="minorHAnsi" w:cstheme="minorHAnsi"/>
          <w:w w:val="95"/>
          <w:sz w:val="22"/>
          <w:szCs w:val="22"/>
        </w:rPr>
        <w:t xml:space="preserve"> 30.3, 10 </w:t>
      </w:r>
      <w:proofErr w:type="spellStart"/>
      <w:r w:rsidRPr="00270DD7">
        <w:rPr>
          <w:rFonts w:asciiTheme="minorHAnsi" w:hAnsiTheme="minorHAnsi" w:cstheme="minorHAnsi"/>
          <w:w w:val="95"/>
          <w:sz w:val="22"/>
          <w:szCs w:val="22"/>
        </w:rPr>
        <w:t>Egipat</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jeste</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Joilu</w:t>
      </w:r>
      <w:proofErr w:type="spellEnd"/>
      <w:r w:rsidRPr="00270DD7">
        <w:rPr>
          <w:rFonts w:asciiTheme="minorHAnsi" w:hAnsiTheme="minorHAnsi" w:cstheme="minorHAnsi"/>
          <w:w w:val="95"/>
          <w:sz w:val="22"/>
          <w:szCs w:val="22"/>
        </w:rPr>
        <w:t xml:space="preserve"> 1.15, </w:t>
      </w:r>
      <w:proofErr w:type="spellStart"/>
      <w:r w:rsidRPr="00270DD7">
        <w:rPr>
          <w:rFonts w:asciiTheme="minorHAnsi" w:hAnsiTheme="minorHAnsi" w:cstheme="minorHAnsi"/>
          <w:w w:val="95"/>
          <w:sz w:val="22"/>
          <w:szCs w:val="22"/>
        </w:rPr>
        <w:t>Izrael</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trebalo</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doživi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upravo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takav</w:t>
      </w:r>
      <w:proofErr w:type="spellEnd"/>
      <w:r w:rsidRPr="00270DD7">
        <w:rPr>
          <w:rFonts w:asciiTheme="minorHAnsi" w:hAnsiTheme="minorHAnsi" w:cstheme="minorHAnsi"/>
          <w:w w:val="95"/>
          <w:sz w:val="22"/>
          <w:szCs w:val="22"/>
        </w:rPr>
        <w:t xml:space="preserve"> dan, </w:t>
      </w:r>
      <w:proofErr w:type="spellStart"/>
      <w:r w:rsidRPr="00270DD7">
        <w:rPr>
          <w:rFonts w:asciiTheme="minorHAnsi" w:hAnsiTheme="minorHAnsi" w:cstheme="minorHAnsi"/>
          <w:w w:val="95"/>
          <w:sz w:val="22"/>
          <w:szCs w:val="22"/>
        </w:rPr>
        <w:t>samo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dvadeset</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godina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odmora</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Joilu</w:t>
      </w:r>
      <w:proofErr w:type="spellEnd"/>
      <w:r w:rsidRPr="00270DD7">
        <w:rPr>
          <w:rFonts w:asciiTheme="minorHAnsi" w:hAnsiTheme="minorHAnsi" w:cstheme="minorHAnsi"/>
          <w:w w:val="95"/>
          <w:sz w:val="22"/>
          <w:szCs w:val="22"/>
        </w:rPr>
        <w:t xml:space="preserve"> 2.1, </w:t>
      </w:r>
      <w:proofErr w:type="spellStart"/>
      <w:r w:rsidRPr="00270DD7">
        <w:rPr>
          <w:rFonts w:asciiTheme="minorHAnsi" w:hAnsiTheme="minorHAnsi" w:cstheme="minorHAnsi"/>
          <w:w w:val="95"/>
          <w:sz w:val="22"/>
          <w:szCs w:val="22"/>
        </w:rPr>
        <w:t>Izrael</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trebalo</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vidi</w:t>
      </w:r>
      <w:proofErr w:type="spellEnd"/>
      <w:r w:rsidRPr="00270DD7">
        <w:rPr>
          <w:rFonts w:asciiTheme="minorHAnsi" w:hAnsiTheme="minorHAnsi" w:cstheme="minorHAnsi"/>
          <w:w w:val="95"/>
          <w:sz w:val="22"/>
          <w:szCs w:val="22"/>
        </w:rPr>
        <w:t xml:space="preserve"> dan </w:t>
      </w:r>
      <w:proofErr w:type="spellStart"/>
      <w:r w:rsidRPr="00270DD7">
        <w:rPr>
          <w:rFonts w:asciiTheme="minorHAnsi" w:hAnsiTheme="minorHAnsi" w:cstheme="minorHAnsi"/>
          <w:w w:val="95"/>
          <w:sz w:val="22"/>
          <w:szCs w:val="22"/>
        </w:rPr>
        <w:t>Gospodnji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upravo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onaj</w:t>
      </w:r>
      <w:proofErr w:type="spellEnd"/>
      <w:r w:rsidRPr="00270DD7">
        <w:rPr>
          <w:rFonts w:asciiTheme="minorHAnsi" w:hAnsiTheme="minorHAnsi" w:cstheme="minorHAnsi"/>
          <w:w w:val="95"/>
          <w:sz w:val="22"/>
          <w:szCs w:val="22"/>
        </w:rPr>
        <w:t xml:space="preserve"> o </w:t>
      </w:r>
      <w:proofErr w:type="spellStart"/>
      <w:r w:rsidRPr="00270DD7">
        <w:rPr>
          <w:rFonts w:asciiTheme="minorHAnsi" w:hAnsiTheme="minorHAnsi" w:cstheme="minorHAnsi"/>
          <w:w w:val="95"/>
          <w:sz w:val="22"/>
          <w:szCs w:val="22"/>
        </w:rPr>
        <w:t>kome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govorili</w:t>
      </w:r>
      <w:proofErr w:type="spellEnd"/>
      <w:r w:rsidRPr="00270DD7">
        <w:rPr>
          <w:rFonts w:asciiTheme="minorHAnsi" w:hAnsiTheme="minorHAnsi" w:cstheme="minorHAnsi"/>
          <w:w w:val="95"/>
          <w:sz w:val="22"/>
          <w:szCs w:val="22"/>
        </w:rPr>
        <w:t xml:space="preserve"> Jovan </w:t>
      </w:r>
      <w:proofErr w:type="spellStart"/>
      <w:r w:rsidRPr="00270DD7">
        <w:rPr>
          <w:rFonts w:asciiTheme="minorHAnsi" w:hAnsiTheme="minorHAnsi" w:cstheme="minorHAnsi"/>
          <w:w w:val="95"/>
          <w:sz w:val="22"/>
          <w:szCs w:val="22"/>
        </w:rPr>
        <w:t>Krstitelj</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Isus</w:t>
      </w:r>
      <w:proofErr w:type="spellEnd"/>
      <w:r w:rsidRPr="00270DD7">
        <w:rPr>
          <w:rFonts w:asciiTheme="minorHAnsi" w:hAnsiTheme="minorHAnsi" w:cstheme="minorHAnsi"/>
          <w:w w:val="95"/>
          <w:sz w:val="22"/>
          <w:szCs w:val="22"/>
        </w:rPr>
        <w:t xml:space="preserve"> i </w:t>
      </w: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Avdiji</w:t>
      </w:r>
      <w:proofErr w:type="spellEnd"/>
      <w:r w:rsidRPr="00270DD7">
        <w:rPr>
          <w:rFonts w:asciiTheme="minorHAnsi" w:hAnsiTheme="minorHAnsi" w:cstheme="minorHAnsi"/>
          <w:w w:val="95"/>
          <w:sz w:val="22"/>
          <w:szCs w:val="22"/>
        </w:rPr>
        <w:t xml:space="preserve"> 1,5, Edom je </w:t>
      </w:r>
      <w:proofErr w:type="spellStart"/>
      <w:r w:rsidRPr="00270DD7">
        <w:rPr>
          <w:rFonts w:asciiTheme="minorHAnsi" w:hAnsiTheme="minorHAnsi" w:cstheme="minorHAnsi"/>
          <w:w w:val="95"/>
          <w:sz w:val="22"/>
          <w:szCs w:val="22"/>
        </w:rPr>
        <w:t>trebalo</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vidi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takav</w:t>
      </w:r>
      <w:proofErr w:type="spellEnd"/>
      <w:r w:rsidRPr="00270DD7">
        <w:rPr>
          <w:rFonts w:asciiTheme="minorHAnsi" w:hAnsiTheme="minorHAnsi" w:cstheme="minorHAnsi"/>
          <w:w w:val="95"/>
          <w:sz w:val="22"/>
          <w:szCs w:val="22"/>
        </w:rPr>
        <w:t xml:space="preserve"> dan. U </w:t>
      </w:r>
      <w:proofErr w:type="spellStart"/>
      <w:r w:rsidRPr="00270DD7">
        <w:rPr>
          <w:rFonts w:asciiTheme="minorHAnsi" w:hAnsiTheme="minorHAnsi" w:cstheme="minorHAnsi"/>
          <w:w w:val="95"/>
          <w:sz w:val="22"/>
          <w:szCs w:val="22"/>
        </w:rPr>
        <w:t>S</w:t>
      </w:r>
      <w:r>
        <w:rPr>
          <w:rFonts w:asciiTheme="minorHAnsi" w:hAnsiTheme="minorHAnsi" w:cstheme="minorHAnsi"/>
          <w:w w:val="95"/>
          <w:sz w:val="22"/>
          <w:szCs w:val="22"/>
        </w:rPr>
        <w:t>o</w:t>
      </w:r>
      <w:r w:rsidRPr="00270DD7">
        <w:rPr>
          <w:rFonts w:asciiTheme="minorHAnsi" w:hAnsiTheme="minorHAnsi" w:cstheme="minorHAnsi"/>
          <w:w w:val="95"/>
          <w:sz w:val="22"/>
          <w:szCs w:val="22"/>
        </w:rPr>
        <w:t>f</w:t>
      </w:r>
      <w:r>
        <w:rPr>
          <w:rFonts w:asciiTheme="minorHAnsi" w:hAnsiTheme="minorHAnsi" w:cstheme="minorHAnsi"/>
          <w:w w:val="95"/>
          <w:sz w:val="22"/>
          <w:szCs w:val="22"/>
        </w:rPr>
        <w:t>onij</w:t>
      </w:r>
      <w:proofErr w:type="spellEnd"/>
      <w:r w:rsidRPr="00270DD7">
        <w:rPr>
          <w:rFonts w:asciiTheme="minorHAnsi" w:hAnsiTheme="minorHAnsi" w:cstheme="minorHAnsi"/>
          <w:w w:val="95"/>
          <w:sz w:val="22"/>
          <w:szCs w:val="22"/>
        </w:rPr>
        <w:t xml:space="preserve"> 1.14, Juda </w:t>
      </w:r>
      <w:proofErr w:type="spellStart"/>
      <w:r w:rsidRPr="00270DD7">
        <w:rPr>
          <w:rFonts w:asciiTheme="minorHAnsi" w:hAnsiTheme="minorHAnsi" w:cstheme="minorHAnsi"/>
          <w:w w:val="95"/>
          <w:sz w:val="22"/>
          <w:szCs w:val="22"/>
        </w:rPr>
        <w:t>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videti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veliki</w:t>
      </w:r>
      <w:proofErr w:type="spellEnd"/>
      <w:r w:rsidRPr="00270DD7">
        <w:rPr>
          <w:rFonts w:asciiTheme="minorHAnsi" w:hAnsiTheme="minorHAnsi" w:cstheme="minorHAnsi"/>
          <w:w w:val="95"/>
          <w:sz w:val="22"/>
          <w:szCs w:val="22"/>
        </w:rPr>
        <w:t xml:space="preserve"> dan </w:t>
      </w:r>
      <w:proofErr w:type="spellStart"/>
      <w:proofErr w:type="gramStart"/>
      <w:r w:rsidRPr="00270DD7">
        <w:rPr>
          <w:rFonts w:asciiTheme="minorHAnsi" w:hAnsiTheme="minorHAnsi" w:cstheme="minorHAnsi"/>
          <w:w w:val="95"/>
          <w:sz w:val="22"/>
          <w:szCs w:val="22"/>
        </w:rPr>
        <w:t>Gospodnji</w:t>
      </w:r>
      <w:proofErr w:type="spellEnd"/>
      <w:r w:rsidRPr="00270DD7">
        <w:rPr>
          <w:rFonts w:asciiTheme="minorHAnsi" w:hAnsiTheme="minorHAnsi" w:cstheme="minorHAnsi"/>
          <w:w w:val="95"/>
          <w:sz w:val="22"/>
          <w:szCs w:val="22"/>
        </w:rPr>
        <w:t>“</w:t>
      </w:r>
      <w:proofErr w:type="gram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kada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ju</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Vavilon</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uništio</w:t>
      </w:r>
      <w:proofErr w:type="spellEnd"/>
      <w:r w:rsidRPr="00270DD7">
        <w:rPr>
          <w:rFonts w:asciiTheme="minorHAnsi" w:hAnsiTheme="minorHAnsi" w:cstheme="minorHAnsi"/>
          <w:w w:val="95"/>
          <w:sz w:val="22"/>
          <w:szCs w:val="22"/>
        </w:rPr>
        <w:t xml:space="preserve"> 586. p.</w:t>
      </w:r>
    </w:p>
    <w:p w14:paraId="04B12C60" w14:textId="77777777" w:rsidR="006B4D50" w:rsidRPr="00270DD7" w:rsidRDefault="006B4D50" w:rsidP="006B4D50">
      <w:pPr>
        <w:pStyle w:val="BodyText"/>
        <w:ind w:firstLine="450"/>
        <w:jc w:val="both"/>
        <w:rPr>
          <w:rFonts w:asciiTheme="minorHAnsi" w:hAnsiTheme="minorHAnsi" w:cstheme="minorHAnsi"/>
          <w:w w:val="95"/>
          <w:sz w:val="22"/>
          <w:szCs w:val="22"/>
        </w:rPr>
      </w:pPr>
      <w:r w:rsidRPr="00270DD7">
        <w:rPr>
          <w:rFonts w:asciiTheme="minorHAnsi" w:hAnsiTheme="minorHAnsi" w:cstheme="minorHAnsi"/>
          <w:w w:val="95"/>
          <w:sz w:val="22"/>
          <w:szCs w:val="22"/>
        </w:rPr>
        <w:t xml:space="preserve">Kao </w:t>
      </w:r>
      <w:proofErr w:type="spellStart"/>
      <w:r w:rsidRPr="00270DD7">
        <w:rPr>
          <w:rFonts w:asciiTheme="minorHAnsi" w:hAnsiTheme="minorHAnsi" w:cstheme="minorHAnsi"/>
          <w:w w:val="95"/>
          <w:sz w:val="22"/>
          <w:szCs w:val="22"/>
        </w:rPr>
        <w:t>što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videli</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našem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uvodnom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poglavlju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predstojeće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uništenje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Jerusalima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bilo</w:t>
      </w:r>
      <w:proofErr w:type="spellEnd"/>
      <w:r w:rsidRPr="00270DD7">
        <w:rPr>
          <w:rFonts w:asciiTheme="minorHAnsi" w:hAnsiTheme="minorHAnsi" w:cstheme="minorHAnsi"/>
          <w:w w:val="95"/>
          <w:sz w:val="22"/>
          <w:szCs w:val="22"/>
        </w:rPr>
        <w:t xml:space="preserve"> je „dan </w:t>
      </w:r>
      <w:proofErr w:type="spellStart"/>
      <w:proofErr w:type="gramStart"/>
      <w:r w:rsidRPr="00270DD7">
        <w:rPr>
          <w:rFonts w:asciiTheme="minorHAnsi" w:hAnsiTheme="minorHAnsi" w:cstheme="minorHAnsi"/>
          <w:w w:val="95"/>
          <w:sz w:val="22"/>
          <w:szCs w:val="22"/>
        </w:rPr>
        <w:t>Gospodnji</w:t>
      </w:r>
      <w:proofErr w:type="spellEnd"/>
      <w:r w:rsidRPr="00270DD7">
        <w:rPr>
          <w:rFonts w:asciiTheme="minorHAnsi" w:hAnsiTheme="minorHAnsi" w:cstheme="minorHAnsi"/>
          <w:w w:val="95"/>
          <w:sz w:val="22"/>
          <w:szCs w:val="22"/>
        </w:rPr>
        <w:t>“</w:t>
      </w:r>
      <w:proofErr w:type="gram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kako</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rekao</w:t>
      </w:r>
      <w:proofErr w:type="spellEnd"/>
      <w:r w:rsidRPr="00270DD7">
        <w:rPr>
          <w:rFonts w:asciiTheme="minorHAnsi" w:hAnsiTheme="minorHAnsi" w:cstheme="minorHAnsi"/>
          <w:w w:val="95"/>
          <w:sz w:val="22"/>
          <w:szCs w:val="22"/>
        </w:rPr>
        <w:t xml:space="preserve"> u Dela 2.17 i </w:t>
      </w:r>
      <w:proofErr w:type="spellStart"/>
      <w:r w:rsidRPr="00270DD7">
        <w:rPr>
          <w:rFonts w:asciiTheme="minorHAnsi" w:hAnsiTheme="minorHAnsi" w:cstheme="minorHAnsi"/>
          <w:w w:val="95"/>
          <w:sz w:val="22"/>
          <w:szCs w:val="22"/>
        </w:rPr>
        <w:t>dalje</w:t>
      </w:r>
      <w:proofErr w:type="spellEnd"/>
      <w:r w:rsidRPr="00270DD7">
        <w:rPr>
          <w:rFonts w:asciiTheme="minorHAnsi" w:hAnsiTheme="minorHAnsi" w:cstheme="minorHAnsi"/>
          <w:w w:val="95"/>
          <w:sz w:val="22"/>
          <w:szCs w:val="22"/>
        </w:rPr>
        <w:t xml:space="preserve"> (up. </w:t>
      </w:r>
      <w:proofErr w:type="spellStart"/>
      <w:r w:rsidRPr="00270DD7">
        <w:rPr>
          <w:rFonts w:asciiTheme="minorHAnsi" w:hAnsiTheme="minorHAnsi" w:cstheme="minorHAnsi"/>
          <w:w w:val="95"/>
          <w:sz w:val="22"/>
          <w:szCs w:val="22"/>
        </w:rPr>
        <w:t>Joil</w:t>
      </w:r>
      <w:proofErr w:type="spellEnd"/>
      <w:r w:rsidRPr="00270DD7">
        <w:rPr>
          <w:rFonts w:asciiTheme="minorHAnsi" w:hAnsiTheme="minorHAnsi" w:cstheme="minorHAnsi"/>
          <w:w w:val="95"/>
          <w:sz w:val="22"/>
          <w:szCs w:val="22"/>
        </w:rPr>
        <w:t xml:space="preserve"> 2.3 If, 3.14-17), a </w:t>
      </w:r>
      <w:proofErr w:type="spellStart"/>
      <w:r w:rsidRPr="00270DD7">
        <w:rPr>
          <w:rFonts w:asciiTheme="minorHAnsi" w:hAnsiTheme="minorHAnsi" w:cstheme="minorHAnsi"/>
          <w:w w:val="95"/>
          <w:sz w:val="22"/>
          <w:szCs w:val="22"/>
        </w:rPr>
        <w:t>sam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Gospod</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naš</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Mateju</w:t>
      </w:r>
      <w:proofErr w:type="spellEnd"/>
      <w:r w:rsidRPr="00270DD7">
        <w:rPr>
          <w:rFonts w:asciiTheme="minorHAnsi" w:hAnsiTheme="minorHAnsi" w:cstheme="minorHAnsi"/>
          <w:w w:val="95"/>
          <w:sz w:val="22"/>
          <w:szCs w:val="22"/>
        </w:rPr>
        <w:t xml:space="preserve"> 24.27, </w:t>
      </w:r>
      <w:proofErr w:type="gramStart"/>
      <w:r w:rsidRPr="00270DD7">
        <w:rPr>
          <w:rFonts w:asciiTheme="minorHAnsi" w:hAnsiTheme="minorHAnsi" w:cstheme="minorHAnsi"/>
          <w:w w:val="95"/>
          <w:sz w:val="22"/>
          <w:szCs w:val="22"/>
        </w:rPr>
        <w:t>30 .</w:t>
      </w:r>
      <w:proofErr w:type="gramEnd"/>
    </w:p>
    <w:p w14:paraId="4A922E26" w14:textId="77777777" w:rsidR="006B4D50" w:rsidRDefault="006B4D50" w:rsidP="006B4D50">
      <w:pPr>
        <w:pStyle w:val="BodyText"/>
        <w:ind w:left="0" w:firstLine="450"/>
        <w:jc w:val="both"/>
        <w:rPr>
          <w:rFonts w:asciiTheme="minorHAnsi" w:hAnsiTheme="minorHAnsi" w:cstheme="minorHAnsi"/>
          <w:w w:val="95"/>
          <w:sz w:val="22"/>
          <w:szCs w:val="22"/>
        </w:rPr>
      </w:pPr>
      <w:proofErr w:type="spellStart"/>
      <w:r w:rsidRPr="00270DD7">
        <w:rPr>
          <w:rFonts w:asciiTheme="minorHAnsi" w:hAnsiTheme="minorHAnsi" w:cstheme="minorHAnsi"/>
          <w:w w:val="95"/>
          <w:sz w:val="22"/>
          <w:szCs w:val="22"/>
        </w:rPr>
        <w:t>Rekavši</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Gospodnji</w:t>
      </w:r>
      <w:proofErr w:type="spellEnd"/>
      <w:r w:rsidRPr="00270DD7">
        <w:rPr>
          <w:rFonts w:asciiTheme="minorHAnsi" w:hAnsiTheme="minorHAnsi" w:cstheme="minorHAnsi"/>
          <w:w w:val="95"/>
          <w:sz w:val="22"/>
          <w:szCs w:val="22"/>
        </w:rPr>
        <w:t xml:space="preserve"> dan „</w:t>
      </w:r>
      <w:proofErr w:type="spellStart"/>
      <w:r w:rsidRPr="00270DD7">
        <w:rPr>
          <w:rFonts w:asciiTheme="minorHAnsi" w:hAnsiTheme="minorHAnsi" w:cstheme="minorHAnsi"/>
          <w:w w:val="95"/>
          <w:sz w:val="22"/>
          <w:szCs w:val="22"/>
        </w:rPr>
        <w:t>doći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kao</w:t>
      </w:r>
      <w:proofErr w:type="spellEnd"/>
      <w:r w:rsidRPr="00270DD7">
        <w:rPr>
          <w:rFonts w:asciiTheme="minorHAnsi" w:hAnsiTheme="minorHAnsi" w:cstheme="minorHAnsi"/>
          <w:w w:val="95"/>
          <w:sz w:val="22"/>
          <w:szCs w:val="22"/>
        </w:rPr>
        <w:t xml:space="preserve"> </w:t>
      </w:r>
      <w:proofErr w:type="spellStart"/>
      <w:proofErr w:type="gramStart"/>
      <w:r w:rsidRPr="00270DD7">
        <w:rPr>
          <w:rFonts w:asciiTheme="minorHAnsi" w:hAnsiTheme="minorHAnsi" w:cstheme="minorHAnsi"/>
          <w:w w:val="95"/>
          <w:sz w:val="22"/>
          <w:szCs w:val="22"/>
        </w:rPr>
        <w:t>lopov</w:t>
      </w:r>
      <w:proofErr w:type="spellEnd"/>
      <w:r w:rsidRPr="00270DD7">
        <w:rPr>
          <w:rFonts w:asciiTheme="minorHAnsi" w:hAnsiTheme="minorHAnsi" w:cstheme="minorHAnsi"/>
          <w:w w:val="95"/>
          <w:sz w:val="22"/>
          <w:szCs w:val="22"/>
        </w:rPr>
        <w:t>“</w:t>
      </w:r>
      <w:proofErr w:type="gram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prepoznao</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lopovi</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šalju</w:t>
      </w:r>
      <w:proofErr w:type="spellEnd"/>
      <w:r w:rsidRPr="00270DD7">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razglednice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rečima</w:t>
      </w:r>
      <w:proofErr w:type="spellEnd"/>
      <w:r w:rsidRPr="00270DD7">
        <w:rPr>
          <w:rFonts w:asciiTheme="minorHAnsi" w:hAnsiTheme="minorHAnsi" w:cstheme="minorHAnsi"/>
          <w:w w:val="95"/>
          <w:sz w:val="22"/>
          <w:szCs w:val="22"/>
        </w:rPr>
        <w:t>: „</w:t>
      </w:r>
      <w:proofErr w:type="spellStart"/>
      <w:r w:rsidRPr="00270DD7">
        <w:rPr>
          <w:rFonts w:asciiTheme="minorHAnsi" w:hAnsiTheme="minorHAnsi" w:cstheme="minorHAnsi"/>
          <w:w w:val="95"/>
          <w:sz w:val="22"/>
          <w:szCs w:val="22"/>
        </w:rPr>
        <w:t>Planiram</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budem</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tvom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kraju</w:t>
      </w:r>
      <w:proofErr w:type="spellEnd"/>
      <w:r w:rsidRPr="00270DD7">
        <w:rPr>
          <w:rFonts w:asciiTheme="minorHAnsi" w:hAnsiTheme="minorHAnsi" w:cstheme="minorHAnsi"/>
          <w:w w:val="95"/>
          <w:sz w:val="22"/>
          <w:szCs w:val="22"/>
        </w:rPr>
        <w:t xml:space="preserve"> u 22:00. </w:t>
      </w:r>
      <w:proofErr w:type="spellStart"/>
      <w:r w:rsidRPr="00270DD7">
        <w:rPr>
          <w:rFonts w:asciiTheme="minorHAnsi" w:hAnsiTheme="minorHAnsi" w:cstheme="minorHAnsi"/>
          <w:w w:val="95"/>
          <w:sz w:val="22"/>
          <w:szCs w:val="22"/>
        </w:rPr>
        <w:t>Utorak</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noc</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Molim</w:t>
      </w:r>
      <w:proofErr w:type="spellEnd"/>
      <w:r w:rsidRPr="00270DD7">
        <w:rPr>
          <w:rFonts w:asciiTheme="minorHAnsi" w:hAnsiTheme="minorHAnsi" w:cstheme="minorHAnsi"/>
          <w:w w:val="95"/>
          <w:sz w:val="22"/>
          <w:szCs w:val="22"/>
        </w:rPr>
        <w:t xml:space="preserve"> vas da </w:t>
      </w:r>
      <w:proofErr w:type="spellStart"/>
      <w:r w:rsidRPr="00270DD7">
        <w:rPr>
          <w:rFonts w:asciiTheme="minorHAnsi" w:hAnsiTheme="minorHAnsi" w:cstheme="minorHAnsi"/>
          <w:w w:val="95"/>
          <w:sz w:val="22"/>
          <w:szCs w:val="22"/>
        </w:rPr>
        <w:t>sve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bude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spremno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Iako</w:t>
      </w:r>
      <w:proofErr w:type="spellEnd"/>
      <w:r w:rsidRPr="00270DD7">
        <w:rPr>
          <w:rFonts w:asciiTheme="minorHAnsi" w:hAnsiTheme="minorHAnsi" w:cstheme="minorHAnsi"/>
          <w:w w:val="95"/>
          <w:sz w:val="22"/>
          <w:szCs w:val="22"/>
        </w:rPr>
        <w:t xml:space="preserve"> ne </w:t>
      </w:r>
      <w:proofErr w:type="spellStart"/>
      <w:r w:rsidRPr="00270DD7">
        <w:rPr>
          <w:rFonts w:asciiTheme="minorHAnsi" w:hAnsiTheme="minorHAnsi" w:cstheme="minorHAnsi"/>
          <w:w w:val="95"/>
          <w:sz w:val="22"/>
          <w:szCs w:val="22"/>
        </w:rPr>
        <w:t>znamo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kada</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dolazi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sledeći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lopov</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to ne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znači</w:t>
      </w:r>
      <w:proofErr w:type="spellEnd"/>
      <w:r w:rsidRPr="00270DD7">
        <w:rPr>
          <w:rFonts w:asciiTheme="minorHAnsi" w:hAnsiTheme="minorHAnsi" w:cstheme="minorHAnsi"/>
          <w:w w:val="95"/>
          <w:sz w:val="22"/>
          <w:szCs w:val="22"/>
        </w:rPr>
        <w:t xml:space="preserve"> da ne </w:t>
      </w:r>
      <w:proofErr w:type="spellStart"/>
      <w:r w:rsidRPr="00270DD7">
        <w:rPr>
          <w:rFonts w:asciiTheme="minorHAnsi" w:hAnsiTheme="minorHAnsi" w:cstheme="minorHAnsi"/>
          <w:w w:val="95"/>
          <w:sz w:val="22"/>
          <w:szCs w:val="22"/>
        </w:rPr>
        <w:t>možemo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imati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sve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spremno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Lopov</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neće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doći</w:t>
      </w:r>
      <w:proofErr w:type="spellEnd"/>
      <w:r w:rsidRPr="00270DD7">
        <w:rPr>
          <w:rFonts w:asciiTheme="minorHAnsi" w:hAnsiTheme="minorHAnsi" w:cstheme="minorHAnsi"/>
          <w:w w:val="95"/>
          <w:sz w:val="22"/>
          <w:szCs w:val="22"/>
        </w:rPr>
        <w:t xml:space="preserve"> po </w:t>
      </w:r>
      <w:proofErr w:type="spellStart"/>
      <w:r w:rsidRPr="00270DD7">
        <w:rPr>
          <w:rFonts w:asciiTheme="minorHAnsi" w:hAnsiTheme="minorHAnsi" w:cstheme="minorHAnsi"/>
          <w:w w:val="95"/>
          <w:sz w:val="22"/>
          <w:szCs w:val="22"/>
        </w:rPr>
        <w:t>pozivu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ili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najavi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Petar</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rekao</w:t>
      </w:r>
      <w:proofErr w:type="spellEnd"/>
      <w:r w:rsidRPr="00270DD7">
        <w:rPr>
          <w:rFonts w:asciiTheme="minorHAnsi" w:hAnsiTheme="minorHAnsi" w:cstheme="minorHAnsi"/>
          <w:w w:val="95"/>
          <w:sz w:val="22"/>
          <w:szCs w:val="22"/>
        </w:rPr>
        <w:t xml:space="preserve"> da </w:t>
      </w:r>
      <w:proofErr w:type="spellStart"/>
      <w:r w:rsidRPr="00270DD7">
        <w:rPr>
          <w:rFonts w:asciiTheme="minorHAnsi" w:hAnsiTheme="minorHAnsi" w:cstheme="minorHAnsi"/>
          <w:w w:val="95"/>
          <w:sz w:val="22"/>
          <w:szCs w:val="22"/>
        </w:rPr>
        <w:t>Gospodnji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dolazak</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neće</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biti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pozivom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ni</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najavom</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Isus</w:t>
      </w:r>
      <w:proofErr w:type="spellEnd"/>
      <w:r w:rsidRPr="00270DD7">
        <w:rPr>
          <w:rFonts w:asciiTheme="minorHAnsi" w:hAnsiTheme="minorHAnsi" w:cstheme="minorHAnsi"/>
          <w:w w:val="95"/>
          <w:sz w:val="22"/>
          <w:szCs w:val="22"/>
        </w:rPr>
        <w:t xml:space="preserve"> je </w:t>
      </w:r>
      <w:proofErr w:type="spellStart"/>
      <w:r w:rsidRPr="00270DD7">
        <w:rPr>
          <w:rFonts w:asciiTheme="minorHAnsi" w:hAnsiTheme="minorHAnsi" w:cstheme="minorHAnsi"/>
          <w:w w:val="95"/>
          <w:sz w:val="22"/>
          <w:szCs w:val="22"/>
        </w:rPr>
        <w:t>dao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isto</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upozorenje</w:t>
      </w:r>
      <w:proofErr w:type="spellEnd"/>
      <w:r w:rsidRPr="00270DD7">
        <w:rPr>
          <w:rFonts w:asciiTheme="minorHAnsi" w:hAnsiTheme="minorHAnsi" w:cstheme="minorHAnsi"/>
          <w:w w:val="95"/>
          <w:sz w:val="22"/>
          <w:szCs w:val="22"/>
        </w:rPr>
        <w:t xml:space="preserve"> o </w:t>
      </w:r>
      <w:proofErr w:type="spellStart"/>
      <w:r w:rsidRPr="00270DD7">
        <w:rPr>
          <w:rFonts w:asciiTheme="minorHAnsi" w:hAnsiTheme="minorHAnsi" w:cstheme="minorHAnsi"/>
          <w:w w:val="95"/>
          <w:sz w:val="22"/>
          <w:szCs w:val="22"/>
        </w:rPr>
        <w:t>uništenju</w:t>
      </w:r>
      <w:proofErr w:type="spellEnd"/>
      <w:r w:rsidRPr="00270DD7">
        <w:rPr>
          <w:rFonts w:asciiTheme="minorHAnsi" w:hAnsiTheme="minorHAnsi" w:cstheme="minorHAnsi"/>
          <w:w w:val="95"/>
          <w:sz w:val="22"/>
          <w:szCs w:val="22"/>
        </w:rPr>
        <w:t xml:space="preserve"> </w:t>
      </w:r>
      <w:proofErr w:type="spellStart"/>
      <w:r w:rsidRPr="00270DD7">
        <w:rPr>
          <w:rFonts w:asciiTheme="minorHAnsi" w:hAnsiTheme="minorHAnsi" w:cstheme="minorHAnsi"/>
          <w:w w:val="95"/>
          <w:sz w:val="22"/>
          <w:szCs w:val="22"/>
        </w:rPr>
        <w:t>Jerusalima</w:t>
      </w:r>
      <w:proofErr w:type="spellEnd"/>
      <w:r w:rsidRPr="00270DD7">
        <w:rPr>
          <w:rFonts w:asciiTheme="minorHAnsi" w:hAnsiTheme="minorHAnsi" w:cstheme="minorHAnsi"/>
          <w:w w:val="95"/>
          <w:sz w:val="22"/>
          <w:szCs w:val="22"/>
        </w:rPr>
        <w:t xml:space="preserve"> u </w:t>
      </w:r>
      <w:proofErr w:type="spellStart"/>
      <w:r w:rsidRPr="00270DD7">
        <w:rPr>
          <w:rFonts w:asciiTheme="minorHAnsi" w:hAnsiTheme="minorHAnsi" w:cstheme="minorHAnsi"/>
          <w:w w:val="95"/>
          <w:sz w:val="22"/>
          <w:szCs w:val="22"/>
        </w:rPr>
        <w:t>Mateju</w:t>
      </w:r>
      <w:proofErr w:type="spellEnd"/>
      <w:r w:rsidRPr="00270DD7">
        <w:rPr>
          <w:rFonts w:asciiTheme="minorHAnsi" w:hAnsiTheme="minorHAnsi" w:cstheme="minorHAnsi"/>
          <w:w w:val="95"/>
          <w:sz w:val="22"/>
          <w:szCs w:val="22"/>
        </w:rPr>
        <w:t xml:space="preserve"> 24,43 i Lk 21,34-36.</w:t>
      </w:r>
    </w:p>
    <w:p w14:paraId="12722F17" w14:textId="77777777" w:rsidR="00A0318D" w:rsidRPr="006B4D50" w:rsidRDefault="00A0318D" w:rsidP="00A0318D">
      <w:pPr>
        <w:pStyle w:val="BodyText"/>
        <w:ind w:firstLine="450"/>
        <w:jc w:val="both"/>
        <w:rPr>
          <w:rFonts w:asciiTheme="minorHAnsi" w:hAnsiTheme="minorHAnsi" w:cstheme="minorHAnsi"/>
          <w:w w:val="95"/>
          <w:sz w:val="22"/>
          <w:szCs w:val="22"/>
        </w:rPr>
      </w:pPr>
      <w:proofErr w:type="spellStart"/>
      <w:r w:rsidRPr="006B4D50">
        <w:rPr>
          <w:rFonts w:asciiTheme="minorHAnsi" w:hAnsiTheme="minorHAnsi" w:cstheme="minorHAnsi"/>
          <w:w w:val="95"/>
          <w:sz w:val="22"/>
          <w:szCs w:val="22"/>
        </w:rPr>
        <w:t>Kada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rekao</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će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nebesa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proći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upotrebio</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jezik</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uobičajen</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Starom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zavetu</w:t>
      </w:r>
      <w:proofErr w:type="spellEnd"/>
      <w:r w:rsidRPr="006B4D50">
        <w:rPr>
          <w:rFonts w:asciiTheme="minorHAnsi" w:hAnsiTheme="minorHAnsi" w:cstheme="minorHAnsi"/>
          <w:w w:val="95"/>
          <w:sz w:val="22"/>
          <w:szCs w:val="22"/>
        </w:rPr>
        <w:t xml:space="preserve"> da bi </w:t>
      </w:r>
      <w:proofErr w:type="spellStart"/>
      <w:r w:rsidRPr="006B4D50">
        <w:rPr>
          <w:rFonts w:asciiTheme="minorHAnsi" w:hAnsiTheme="minorHAnsi" w:cstheme="minorHAnsi"/>
          <w:w w:val="95"/>
          <w:sz w:val="22"/>
          <w:szCs w:val="22"/>
        </w:rPr>
        <w:t>govorio</w:t>
      </w:r>
      <w:proofErr w:type="spellEnd"/>
      <w:r w:rsidRPr="006B4D50">
        <w:rPr>
          <w:rFonts w:asciiTheme="minorHAnsi" w:hAnsiTheme="minorHAnsi" w:cstheme="minorHAnsi"/>
          <w:w w:val="95"/>
          <w:sz w:val="22"/>
          <w:szCs w:val="22"/>
        </w:rPr>
        <w:t xml:space="preserve"> o </w:t>
      </w:r>
      <w:proofErr w:type="spellStart"/>
      <w:r w:rsidRPr="006B4D50">
        <w:rPr>
          <w:rFonts w:asciiTheme="minorHAnsi" w:hAnsiTheme="minorHAnsi" w:cstheme="minorHAnsi"/>
          <w:w w:val="95"/>
          <w:sz w:val="22"/>
          <w:szCs w:val="22"/>
        </w:rPr>
        <w:t>rušenju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političkih</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moći</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Isaiji</w:t>
      </w:r>
      <w:proofErr w:type="spellEnd"/>
      <w:r w:rsidRPr="006B4D50">
        <w:rPr>
          <w:rFonts w:asciiTheme="minorHAnsi" w:hAnsiTheme="minorHAnsi" w:cstheme="minorHAnsi"/>
          <w:w w:val="95"/>
          <w:sz w:val="22"/>
          <w:szCs w:val="22"/>
        </w:rPr>
        <w:t xml:space="preserve"> 14.12f, o </w:t>
      </w:r>
      <w:proofErr w:type="spellStart"/>
      <w:r w:rsidRPr="006B4D50">
        <w:rPr>
          <w:rFonts w:asciiTheme="minorHAnsi" w:hAnsiTheme="minorHAnsi" w:cstheme="minorHAnsi"/>
          <w:w w:val="95"/>
          <w:sz w:val="22"/>
          <w:szCs w:val="22"/>
        </w:rPr>
        <w:t>padu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vladara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Vavilona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govori</w:t>
      </w:r>
      <w:proofErr w:type="spellEnd"/>
      <w:r w:rsidRPr="006B4D50">
        <w:rPr>
          <w:rFonts w:asciiTheme="minorHAnsi" w:hAnsiTheme="minorHAnsi" w:cstheme="minorHAnsi"/>
          <w:w w:val="95"/>
          <w:sz w:val="22"/>
          <w:szCs w:val="22"/>
        </w:rPr>
        <w:t xml:space="preserve"> se </w:t>
      </w:r>
      <w:proofErr w:type="spellStart"/>
      <w:r w:rsidRPr="006B4D50">
        <w:rPr>
          <w:rFonts w:asciiTheme="minorHAnsi" w:hAnsiTheme="minorHAnsi" w:cstheme="minorHAnsi"/>
          <w:w w:val="95"/>
          <w:sz w:val="22"/>
          <w:szCs w:val="22"/>
        </w:rPr>
        <w:t>kao</w:t>
      </w:r>
      <w:proofErr w:type="spellEnd"/>
      <w:r w:rsidRPr="006B4D50">
        <w:rPr>
          <w:rFonts w:asciiTheme="minorHAnsi" w:hAnsiTheme="minorHAnsi" w:cstheme="minorHAnsi"/>
          <w:w w:val="95"/>
          <w:sz w:val="22"/>
          <w:szCs w:val="22"/>
        </w:rPr>
        <w:t xml:space="preserve"> o </w:t>
      </w:r>
      <w:proofErr w:type="spellStart"/>
      <w:r w:rsidRPr="006B4D50">
        <w:rPr>
          <w:rFonts w:asciiTheme="minorHAnsi" w:hAnsiTheme="minorHAnsi" w:cstheme="minorHAnsi"/>
          <w:w w:val="95"/>
          <w:sz w:val="22"/>
          <w:szCs w:val="22"/>
        </w:rPr>
        <w:t>zvezdi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koja</w:t>
      </w:r>
      <w:proofErr w:type="spellEnd"/>
      <w:r w:rsidRPr="006B4D50">
        <w:rPr>
          <w:rFonts w:asciiTheme="minorHAnsi" w:hAnsiTheme="minorHAnsi" w:cstheme="minorHAnsi"/>
          <w:w w:val="95"/>
          <w:sz w:val="22"/>
          <w:szCs w:val="22"/>
        </w:rPr>
        <w:t xml:space="preserve"> pada. U </w:t>
      </w:r>
      <w:proofErr w:type="spellStart"/>
      <w:r w:rsidRPr="006B4D50">
        <w:rPr>
          <w:rFonts w:asciiTheme="minorHAnsi" w:hAnsiTheme="minorHAnsi" w:cstheme="minorHAnsi"/>
          <w:w w:val="95"/>
          <w:sz w:val="22"/>
          <w:szCs w:val="22"/>
        </w:rPr>
        <w:t>Isaiji</w:t>
      </w:r>
      <w:proofErr w:type="spellEnd"/>
      <w:r w:rsidRPr="006B4D50">
        <w:rPr>
          <w:rFonts w:asciiTheme="minorHAnsi" w:hAnsiTheme="minorHAnsi" w:cstheme="minorHAnsi"/>
          <w:w w:val="95"/>
          <w:sz w:val="22"/>
          <w:szCs w:val="22"/>
        </w:rPr>
        <w:t xml:space="preserve"> 13.10, 13, 19, </w:t>
      </w:r>
      <w:proofErr w:type="spellStart"/>
      <w:r w:rsidRPr="006B4D50">
        <w:rPr>
          <w:rFonts w:asciiTheme="minorHAnsi" w:hAnsiTheme="minorHAnsi" w:cstheme="minorHAnsi"/>
          <w:w w:val="95"/>
          <w:sz w:val="22"/>
          <w:szCs w:val="22"/>
        </w:rPr>
        <w:t>Isaija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takvim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jezikom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opisao</w:t>
      </w:r>
      <w:proofErr w:type="spellEnd"/>
      <w:r w:rsidRPr="006B4D50">
        <w:rPr>
          <w:rFonts w:asciiTheme="minorHAnsi" w:hAnsiTheme="minorHAnsi" w:cstheme="minorHAnsi"/>
          <w:w w:val="95"/>
          <w:sz w:val="22"/>
          <w:szCs w:val="22"/>
        </w:rPr>
        <w:t xml:space="preserve"> pad </w:t>
      </w:r>
      <w:proofErr w:type="spellStart"/>
      <w:r w:rsidRPr="006B4D50">
        <w:rPr>
          <w:rFonts w:asciiTheme="minorHAnsi" w:hAnsiTheme="minorHAnsi" w:cstheme="minorHAnsi"/>
          <w:w w:val="95"/>
          <w:sz w:val="22"/>
          <w:szCs w:val="22"/>
        </w:rPr>
        <w:t>Vavilona</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Isaiji</w:t>
      </w:r>
      <w:proofErr w:type="spellEnd"/>
      <w:r w:rsidRPr="006B4D50">
        <w:rPr>
          <w:rFonts w:asciiTheme="minorHAnsi" w:hAnsiTheme="minorHAnsi" w:cstheme="minorHAnsi"/>
          <w:w w:val="95"/>
          <w:sz w:val="22"/>
          <w:szCs w:val="22"/>
        </w:rPr>
        <w:t xml:space="preserve"> 34,4, pad </w:t>
      </w:r>
      <w:proofErr w:type="spellStart"/>
      <w:r w:rsidRPr="006B4D50">
        <w:rPr>
          <w:rFonts w:asciiTheme="minorHAnsi" w:hAnsiTheme="minorHAnsi" w:cstheme="minorHAnsi"/>
          <w:w w:val="95"/>
          <w:sz w:val="22"/>
          <w:szCs w:val="22"/>
        </w:rPr>
        <w:t>Edoma</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Isaiji</w:t>
      </w:r>
      <w:proofErr w:type="spellEnd"/>
      <w:r w:rsidRPr="006B4D50">
        <w:rPr>
          <w:rFonts w:asciiTheme="minorHAnsi" w:hAnsiTheme="minorHAnsi" w:cstheme="minorHAnsi"/>
          <w:w w:val="95"/>
          <w:sz w:val="22"/>
          <w:szCs w:val="22"/>
        </w:rPr>
        <w:t xml:space="preserve"> 51,6, </w:t>
      </w:r>
      <w:proofErr w:type="spellStart"/>
      <w:r w:rsidRPr="006B4D50">
        <w:rPr>
          <w:rFonts w:asciiTheme="minorHAnsi" w:hAnsiTheme="minorHAnsi" w:cstheme="minorHAnsi"/>
          <w:w w:val="95"/>
          <w:sz w:val="22"/>
          <w:szCs w:val="22"/>
        </w:rPr>
        <w:t>izraelski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narod</w:t>
      </w:r>
      <w:proofErr w:type="spellEnd"/>
      <w:r w:rsidRPr="006B4D50">
        <w:rPr>
          <w:rFonts w:asciiTheme="minorHAnsi" w:hAnsiTheme="minorHAnsi" w:cstheme="minorHAnsi"/>
          <w:w w:val="95"/>
          <w:sz w:val="22"/>
          <w:szCs w:val="22"/>
        </w:rPr>
        <w:t xml:space="preserve"> bi </w:t>
      </w:r>
      <w:proofErr w:type="spellStart"/>
      <w:r w:rsidRPr="006B4D50">
        <w:rPr>
          <w:rFonts w:asciiTheme="minorHAnsi" w:hAnsiTheme="minorHAnsi" w:cstheme="minorHAnsi"/>
          <w:w w:val="95"/>
          <w:sz w:val="22"/>
          <w:szCs w:val="22"/>
        </w:rPr>
        <w:t>tako</w:t>
      </w:r>
      <w:proofErr w:type="spellEnd"/>
      <w:r w:rsidRPr="006B4D50">
        <w:rPr>
          <w:rFonts w:asciiTheme="minorHAnsi" w:hAnsiTheme="minorHAnsi" w:cstheme="minorHAnsi"/>
          <w:w w:val="95"/>
          <w:sz w:val="22"/>
          <w:szCs w:val="22"/>
        </w:rPr>
        <w:t xml:space="preserve"> pao. U </w:t>
      </w:r>
      <w:proofErr w:type="spellStart"/>
      <w:r w:rsidRPr="006B4D50">
        <w:rPr>
          <w:rFonts w:asciiTheme="minorHAnsi" w:hAnsiTheme="minorHAnsi" w:cstheme="minorHAnsi"/>
          <w:w w:val="95"/>
          <w:sz w:val="22"/>
          <w:szCs w:val="22"/>
        </w:rPr>
        <w:t>Joilu</w:t>
      </w:r>
      <w:proofErr w:type="spellEnd"/>
      <w:r w:rsidRPr="006B4D50">
        <w:rPr>
          <w:rFonts w:asciiTheme="minorHAnsi" w:hAnsiTheme="minorHAnsi" w:cstheme="minorHAnsi"/>
          <w:w w:val="95"/>
          <w:sz w:val="22"/>
          <w:szCs w:val="22"/>
        </w:rPr>
        <w:t xml:space="preserve"> 3.16, </w:t>
      </w:r>
      <w:proofErr w:type="spellStart"/>
      <w:r w:rsidRPr="006B4D50">
        <w:rPr>
          <w:rFonts w:asciiTheme="minorHAnsi" w:hAnsiTheme="minorHAnsi" w:cstheme="minorHAnsi"/>
          <w:w w:val="95"/>
          <w:sz w:val="22"/>
          <w:szCs w:val="22"/>
        </w:rPr>
        <w:t>takvim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rečima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prorečen</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propast</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Jerusalima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posle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Mesije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rekao</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će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tako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biti</w:t>
      </w:r>
      <w:proofErr w:type="spellEnd"/>
      <w:r w:rsidRPr="006B4D50">
        <w:rPr>
          <w:rFonts w:asciiTheme="minorHAnsi" w:hAnsiTheme="minorHAnsi" w:cstheme="minorHAnsi"/>
          <w:w w:val="95"/>
          <w:sz w:val="22"/>
          <w:szCs w:val="22"/>
        </w:rPr>
        <w:t xml:space="preserve"> i </w:t>
      </w:r>
      <w:proofErr w:type="spellStart"/>
      <w:r w:rsidRPr="006B4D50">
        <w:rPr>
          <w:rFonts w:asciiTheme="minorHAnsi" w:hAnsiTheme="minorHAnsi" w:cstheme="minorHAnsi"/>
          <w:w w:val="95"/>
          <w:sz w:val="22"/>
          <w:szCs w:val="22"/>
        </w:rPr>
        <w:t>sa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uništenjem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Jerusalima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rekao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istu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stvar</w:t>
      </w:r>
      <w:proofErr w:type="spellEnd"/>
      <w:r w:rsidRPr="006B4D50">
        <w:rPr>
          <w:rFonts w:asciiTheme="minorHAnsi" w:hAnsiTheme="minorHAnsi" w:cstheme="minorHAnsi"/>
          <w:w w:val="95"/>
          <w:sz w:val="22"/>
          <w:szCs w:val="22"/>
        </w:rPr>
        <w:t xml:space="preserve"> u Dela 2.19 i </w:t>
      </w:r>
      <w:proofErr w:type="spellStart"/>
      <w:r w:rsidRPr="006B4D50">
        <w:rPr>
          <w:rFonts w:asciiTheme="minorHAnsi" w:hAnsiTheme="minorHAnsi" w:cstheme="minorHAnsi"/>
          <w:w w:val="95"/>
          <w:sz w:val="22"/>
          <w:szCs w:val="22"/>
        </w:rPr>
        <w:t>dalje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kada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citirao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Joila</w:t>
      </w:r>
      <w:proofErr w:type="spellEnd"/>
      <w:r w:rsidRPr="006B4D50">
        <w:rPr>
          <w:rFonts w:asciiTheme="minorHAnsi" w:hAnsiTheme="minorHAnsi" w:cstheme="minorHAnsi"/>
          <w:w w:val="95"/>
          <w:sz w:val="22"/>
          <w:szCs w:val="22"/>
        </w:rPr>
        <w:t xml:space="preserve"> 2.28-32 u </w:t>
      </w:r>
      <w:proofErr w:type="spellStart"/>
      <w:r w:rsidRPr="006B4D50">
        <w:rPr>
          <w:rFonts w:asciiTheme="minorHAnsi" w:hAnsiTheme="minorHAnsi" w:cstheme="minorHAnsi"/>
          <w:w w:val="95"/>
          <w:sz w:val="22"/>
          <w:szCs w:val="22"/>
        </w:rPr>
        <w:t>prvoj</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jevanđeoskoj</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propovedi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Agej</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koristio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isti</w:t>
      </w:r>
      <w:proofErr w:type="spellEnd"/>
      <w:r w:rsidRPr="006B4D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izraz</w:t>
      </w:r>
      <w:proofErr w:type="spellEnd"/>
      <w:r w:rsidRPr="006B4D50">
        <w:rPr>
          <w:rFonts w:asciiTheme="minorHAnsi" w:hAnsiTheme="minorHAnsi" w:cstheme="minorHAnsi"/>
          <w:w w:val="95"/>
          <w:sz w:val="22"/>
          <w:szCs w:val="22"/>
        </w:rPr>
        <w:t xml:space="preserve"> u </w:t>
      </w:r>
      <w:proofErr w:type="spellStart"/>
      <w:r>
        <w:rPr>
          <w:rFonts w:asciiTheme="minorHAnsi" w:hAnsiTheme="minorHAnsi" w:cstheme="minorHAnsi"/>
          <w:w w:val="95"/>
          <w:sz w:val="22"/>
          <w:szCs w:val="22"/>
        </w:rPr>
        <w:t>Agej</w:t>
      </w:r>
      <w:proofErr w:type="spellEnd"/>
      <w:r w:rsidRPr="006B4D50">
        <w:rPr>
          <w:rFonts w:asciiTheme="minorHAnsi" w:hAnsiTheme="minorHAnsi" w:cstheme="minorHAnsi"/>
          <w:w w:val="95"/>
          <w:sz w:val="22"/>
          <w:szCs w:val="22"/>
        </w:rPr>
        <w:t xml:space="preserve"> 2.6, </w:t>
      </w:r>
      <w:proofErr w:type="spellStart"/>
      <w:r w:rsidRPr="006B4D50">
        <w:rPr>
          <w:rFonts w:asciiTheme="minorHAnsi" w:hAnsiTheme="minorHAnsi" w:cstheme="minorHAnsi"/>
          <w:w w:val="95"/>
          <w:sz w:val="22"/>
          <w:szCs w:val="22"/>
        </w:rPr>
        <w:t>citirano</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Jevrejima</w:t>
      </w:r>
      <w:proofErr w:type="spellEnd"/>
      <w:r w:rsidRPr="006B4D50">
        <w:rPr>
          <w:rFonts w:asciiTheme="minorHAnsi" w:hAnsiTheme="minorHAnsi" w:cstheme="minorHAnsi"/>
          <w:w w:val="95"/>
          <w:sz w:val="22"/>
          <w:szCs w:val="22"/>
        </w:rPr>
        <w:t xml:space="preserve"> 12.26-28 da </w:t>
      </w:r>
      <w:proofErr w:type="spellStart"/>
      <w:r w:rsidRPr="006B4D50">
        <w:rPr>
          <w:rFonts w:asciiTheme="minorHAnsi" w:hAnsiTheme="minorHAnsi" w:cstheme="minorHAnsi"/>
          <w:w w:val="95"/>
          <w:sz w:val="22"/>
          <w:szCs w:val="22"/>
        </w:rPr>
        <w:t>govori</w:t>
      </w:r>
      <w:proofErr w:type="spellEnd"/>
      <w:r w:rsidRPr="006B4D50">
        <w:rPr>
          <w:rFonts w:asciiTheme="minorHAnsi" w:hAnsiTheme="minorHAnsi" w:cstheme="minorHAnsi"/>
          <w:w w:val="95"/>
          <w:sz w:val="22"/>
          <w:szCs w:val="22"/>
        </w:rPr>
        <w:t xml:space="preserve"> o </w:t>
      </w:r>
      <w:proofErr w:type="spellStart"/>
      <w:r w:rsidRPr="006B4D50">
        <w:rPr>
          <w:rFonts w:asciiTheme="minorHAnsi" w:hAnsiTheme="minorHAnsi" w:cstheme="minorHAnsi"/>
          <w:w w:val="95"/>
          <w:sz w:val="22"/>
          <w:szCs w:val="22"/>
        </w:rPr>
        <w:t>skorom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uništenju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Jerusalima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Isus</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koristio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isti</w:t>
      </w:r>
      <w:proofErr w:type="spellEnd"/>
      <w:r w:rsidRPr="006B4D50">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izraz</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Mateju</w:t>
      </w:r>
      <w:proofErr w:type="spellEnd"/>
      <w:r w:rsidRPr="006B4D50">
        <w:rPr>
          <w:rFonts w:asciiTheme="minorHAnsi" w:hAnsiTheme="minorHAnsi" w:cstheme="minorHAnsi"/>
          <w:w w:val="95"/>
          <w:sz w:val="22"/>
          <w:szCs w:val="22"/>
        </w:rPr>
        <w:t xml:space="preserve"> 24.39-42 i </w:t>
      </w:r>
      <w:proofErr w:type="spellStart"/>
      <w:r w:rsidRPr="006B4D50">
        <w:rPr>
          <w:rFonts w:asciiTheme="minorHAnsi" w:hAnsiTheme="minorHAnsi" w:cstheme="minorHAnsi"/>
          <w:w w:val="95"/>
          <w:sz w:val="22"/>
          <w:szCs w:val="22"/>
        </w:rPr>
        <w:t>Luki</w:t>
      </w:r>
      <w:proofErr w:type="spellEnd"/>
      <w:r w:rsidRPr="006B4D50">
        <w:rPr>
          <w:rFonts w:asciiTheme="minorHAnsi" w:hAnsiTheme="minorHAnsi" w:cstheme="minorHAnsi"/>
          <w:w w:val="95"/>
          <w:sz w:val="22"/>
          <w:szCs w:val="22"/>
        </w:rPr>
        <w:t xml:space="preserve"> 21.26, 11.</w:t>
      </w:r>
    </w:p>
    <w:p w14:paraId="2DFC1F66" w14:textId="77777777" w:rsidR="00A0318D" w:rsidRPr="006B4D50" w:rsidRDefault="00A0318D" w:rsidP="00A0318D">
      <w:pPr>
        <w:pStyle w:val="BodyText"/>
        <w:ind w:firstLine="450"/>
        <w:jc w:val="both"/>
        <w:rPr>
          <w:rFonts w:asciiTheme="minorHAnsi" w:hAnsiTheme="minorHAnsi" w:cstheme="minorHAnsi"/>
          <w:w w:val="95"/>
          <w:sz w:val="22"/>
          <w:szCs w:val="22"/>
        </w:rPr>
      </w:pPr>
      <w:proofErr w:type="spellStart"/>
      <w:r w:rsidRPr="006B4D50">
        <w:rPr>
          <w:rFonts w:asciiTheme="minorHAnsi" w:hAnsiTheme="minorHAnsi" w:cstheme="minorHAnsi"/>
          <w:w w:val="95"/>
          <w:sz w:val="22"/>
          <w:szCs w:val="22"/>
        </w:rPr>
        <w:t>Kada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rekao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elementi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će</w:t>
      </w:r>
      <w:proofErr w:type="spellEnd"/>
      <w:r w:rsidRPr="006B4D50">
        <w:rPr>
          <w:rFonts w:asciiTheme="minorHAnsi" w:hAnsiTheme="minorHAnsi" w:cstheme="minorHAnsi"/>
          <w:w w:val="95"/>
          <w:sz w:val="22"/>
          <w:szCs w:val="22"/>
        </w:rPr>
        <w:t xml:space="preserve"> se </w:t>
      </w:r>
      <w:proofErr w:type="spellStart"/>
      <w:r w:rsidRPr="006B4D50">
        <w:rPr>
          <w:rFonts w:asciiTheme="minorHAnsi" w:hAnsiTheme="minorHAnsi" w:cstheme="minorHAnsi"/>
          <w:w w:val="95"/>
          <w:sz w:val="22"/>
          <w:szCs w:val="22"/>
        </w:rPr>
        <w:t>istopiti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od</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vatrene</w:t>
      </w:r>
      <w:proofErr w:type="spellEnd"/>
      <w:r w:rsidRPr="006B4D50">
        <w:rPr>
          <w:rFonts w:asciiTheme="minorHAnsi" w:hAnsiTheme="minorHAnsi" w:cstheme="minorHAnsi"/>
          <w:w w:val="95"/>
          <w:sz w:val="22"/>
          <w:szCs w:val="22"/>
        </w:rPr>
        <w:t xml:space="preserve"> </w:t>
      </w:r>
      <w:proofErr w:type="spellStart"/>
      <w:proofErr w:type="gramStart"/>
      <w:r w:rsidRPr="006B4D50">
        <w:rPr>
          <w:rFonts w:asciiTheme="minorHAnsi" w:hAnsiTheme="minorHAnsi" w:cstheme="minorHAnsi"/>
          <w:w w:val="95"/>
          <w:sz w:val="22"/>
          <w:szCs w:val="22"/>
        </w:rPr>
        <w:t>toplote</w:t>
      </w:r>
      <w:proofErr w:type="spellEnd"/>
      <w:r w:rsidRPr="006B4D50">
        <w:rPr>
          <w:rFonts w:asciiTheme="minorHAnsi" w:hAnsiTheme="minorHAnsi" w:cstheme="minorHAnsi"/>
          <w:w w:val="95"/>
          <w:sz w:val="22"/>
          <w:szCs w:val="22"/>
        </w:rPr>
        <w:t>“</w:t>
      </w:r>
      <w:proofErr w:type="gramEnd"/>
      <w:r w:rsidRPr="006B4D50">
        <w:rPr>
          <w:rFonts w:asciiTheme="minorHAnsi" w:hAnsiTheme="minorHAnsi" w:cstheme="minorHAnsi"/>
          <w:w w:val="95"/>
          <w:sz w:val="22"/>
          <w:szCs w:val="22"/>
        </w:rPr>
        <w:t xml:space="preserve">, mi </w:t>
      </w:r>
      <w:proofErr w:type="spellStart"/>
      <w:r w:rsidRPr="006B4D50">
        <w:rPr>
          <w:rFonts w:asciiTheme="minorHAnsi" w:hAnsiTheme="minorHAnsi" w:cstheme="minorHAnsi"/>
          <w:w w:val="95"/>
          <w:sz w:val="22"/>
          <w:szCs w:val="22"/>
        </w:rPr>
        <w:t>brzo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pomislimo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atomske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elemente</w:t>
      </w:r>
      <w:proofErr w:type="spellEnd"/>
      <w:r w:rsidRPr="006B4D50">
        <w:rPr>
          <w:rFonts w:asciiTheme="minorHAnsi" w:hAnsiTheme="minorHAnsi" w:cstheme="minorHAnsi"/>
          <w:w w:val="95"/>
          <w:sz w:val="22"/>
          <w:szCs w:val="22"/>
        </w:rPr>
        <w:t xml:space="preserve"> i da je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govorio</w:t>
      </w:r>
      <w:proofErr w:type="spellEnd"/>
      <w:r w:rsidRPr="006B4D50">
        <w:rPr>
          <w:rFonts w:asciiTheme="minorHAnsi" w:hAnsiTheme="minorHAnsi" w:cstheme="minorHAnsi"/>
          <w:w w:val="95"/>
          <w:sz w:val="22"/>
          <w:szCs w:val="22"/>
        </w:rPr>
        <w:t xml:space="preserve"> o </w:t>
      </w:r>
      <w:proofErr w:type="spellStart"/>
      <w:r w:rsidRPr="006B4D50">
        <w:rPr>
          <w:rFonts w:asciiTheme="minorHAnsi" w:hAnsiTheme="minorHAnsi" w:cstheme="minorHAnsi"/>
          <w:w w:val="95"/>
          <w:sz w:val="22"/>
          <w:szCs w:val="22"/>
        </w:rPr>
        <w:t>požaru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celog</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našeg</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univerzuma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Reč</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elementi</w:t>
      </w:r>
      <w:proofErr w:type="spellEnd"/>
      <w:r w:rsidRPr="006B4D50">
        <w:rPr>
          <w:rFonts w:asciiTheme="minorHAnsi" w:hAnsiTheme="minorHAnsi" w:cstheme="minorHAnsi"/>
          <w:w w:val="95"/>
          <w:sz w:val="22"/>
          <w:szCs w:val="22"/>
        </w:rPr>
        <w:t xml:space="preserve"> data je za </w:t>
      </w:r>
      <w:proofErr w:type="spellStart"/>
      <w:r w:rsidRPr="006B4D50">
        <w:rPr>
          <w:rFonts w:asciiTheme="minorHAnsi" w:hAnsiTheme="minorHAnsi" w:cstheme="minorHAnsi"/>
          <w:w w:val="95"/>
          <w:sz w:val="22"/>
          <w:szCs w:val="22"/>
        </w:rPr>
        <w:t>grčku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reč</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stoicheion</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koja</w:t>
      </w:r>
      <w:proofErr w:type="spellEnd"/>
      <w:r w:rsidRPr="006B4D50">
        <w:rPr>
          <w:rFonts w:asciiTheme="minorHAnsi" w:hAnsiTheme="minorHAnsi" w:cstheme="minorHAnsi"/>
          <w:w w:val="95"/>
          <w:sz w:val="22"/>
          <w:szCs w:val="22"/>
        </w:rPr>
        <w:t xml:space="preserve"> se </w:t>
      </w:r>
      <w:proofErr w:type="spellStart"/>
      <w:r w:rsidRPr="006B4D50">
        <w:rPr>
          <w:rFonts w:asciiTheme="minorHAnsi" w:hAnsiTheme="minorHAnsi" w:cstheme="minorHAnsi"/>
          <w:w w:val="95"/>
          <w:sz w:val="22"/>
          <w:szCs w:val="22"/>
        </w:rPr>
        <w:t>pojavljuje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sedam</w:t>
      </w:r>
      <w:proofErr w:type="spellEnd"/>
      <w:r w:rsidRPr="006B4D50">
        <w:rPr>
          <w:rFonts w:asciiTheme="minorHAnsi" w:hAnsiTheme="minorHAnsi" w:cstheme="minorHAnsi"/>
          <w:w w:val="95"/>
          <w:sz w:val="22"/>
          <w:szCs w:val="22"/>
        </w:rPr>
        <w:t xml:space="preserve"> puta u </w:t>
      </w:r>
      <w:proofErr w:type="spellStart"/>
      <w:r w:rsidRPr="006B4D50">
        <w:rPr>
          <w:rFonts w:asciiTheme="minorHAnsi" w:hAnsiTheme="minorHAnsi" w:cstheme="minorHAnsi"/>
          <w:w w:val="95"/>
          <w:sz w:val="22"/>
          <w:szCs w:val="22"/>
        </w:rPr>
        <w:t>Novom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zavetu</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Jevrejima</w:t>
      </w:r>
      <w:proofErr w:type="spellEnd"/>
      <w:r w:rsidRPr="006B4D50">
        <w:rPr>
          <w:rFonts w:asciiTheme="minorHAnsi" w:hAnsiTheme="minorHAnsi" w:cstheme="minorHAnsi"/>
          <w:w w:val="95"/>
          <w:sz w:val="22"/>
          <w:szCs w:val="22"/>
        </w:rPr>
        <w:t xml:space="preserve"> 5.12 </w:t>
      </w:r>
      <w:proofErr w:type="spellStart"/>
      <w:r w:rsidRPr="006B4D50">
        <w:rPr>
          <w:rFonts w:asciiTheme="minorHAnsi" w:hAnsiTheme="minorHAnsi" w:cstheme="minorHAnsi"/>
          <w:w w:val="95"/>
          <w:sz w:val="22"/>
          <w:szCs w:val="22"/>
        </w:rPr>
        <w:t>označava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osnove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zakona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kao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što</w:t>
      </w:r>
      <w:proofErr w:type="spellEnd"/>
      <w:r w:rsidRPr="006B4D50">
        <w:rPr>
          <w:rFonts w:asciiTheme="minorHAnsi" w:hAnsiTheme="minorHAnsi" w:cstheme="minorHAnsi"/>
          <w:w w:val="95"/>
          <w:sz w:val="22"/>
          <w:szCs w:val="22"/>
        </w:rPr>
        <w:t xml:space="preserve"> se </w:t>
      </w:r>
      <w:proofErr w:type="spellStart"/>
      <w:r w:rsidRPr="006B4D50">
        <w:rPr>
          <w:rFonts w:asciiTheme="minorHAnsi" w:hAnsiTheme="minorHAnsi" w:cstheme="minorHAnsi"/>
          <w:w w:val="95"/>
          <w:sz w:val="22"/>
          <w:szCs w:val="22"/>
        </w:rPr>
        <w:t>vidi</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Jevrejima</w:t>
      </w:r>
      <w:proofErr w:type="spellEnd"/>
      <w:r w:rsidRPr="006B4D50">
        <w:rPr>
          <w:rFonts w:asciiTheme="minorHAnsi" w:hAnsiTheme="minorHAnsi" w:cstheme="minorHAnsi"/>
          <w:w w:val="95"/>
          <w:sz w:val="22"/>
          <w:szCs w:val="22"/>
        </w:rPr>
        <w:t xml:space="preserve"> 6.4-6. U Gal. 4.3, on </w:t>
      </w:r>
      <w:proofErr w:type="spellStart"/>
      <w:r w:rsidRPr="006B4D50">
        <w:rPr>
          <w:rFonts w:asciiTheme="minorHAnsi" w:hAnsiTheme="minorHAnsi" w:cstheme="minorHAnsi"/>
          <w:w w:val="95"/>
          <w:sz w:val="22"/>
          <w:szCs w:val="22"/>
        </w:rPr>
        <w:t>prikazuje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osnove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sveta</w:t>
      </w:r>
      <w:proofErr w:type="spellEnd"/>
      <w:r w:rsidRPr="006B4D50">
        <w:rPr>
          <w:rFonts w:asciiTheme="minorHAnsi" w:hAnsiTheme="minorHAnsi" w:cstheme="minorHAnsi"/>
          <w:w w:val="95"/>
          <w:sz w:val="22"/>
          <w:szCs w:val="22"/>
        </w:rPr>
        <w:t xml:space="preserve">, za one pod </w:t>
      </w:r>
      <w:proofErr w:type="spellStart"/>
      <w:r w:rsidRPr="006B4D50">
        <w:rPr>
          <w:rFonts w:asciiTheme="minorHAnsi" w:hAnsiTheme="minorHAnsi" w:cstheme="minorHAnsi"/>
          <w:w w:val="95"/>
          <w:sz w:val="22"/>
          <w:szCs w:val="22"/>
        </w:rPr>
        <w:t>Mojsijevim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zakonom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rudimente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Mojsijevog</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saveza</w:t>
      </w:r>
      <w:proofErr w:type="spellEnd"/>
      <w:r w:rsidRPr="006B4D50">
        <w:rPr>
          <w:rFonts w:asciiTheme="minorHAnsi" w:hAnsiTheme="minorHAnsi" w:cstheme="minorHAnsi"/>
          <w:w w:val="95"/>
          <w:sz w:val="22"/>
          <w:szCs w:val="22"/>
        </w:rPr>
        <w:t xml:space="preserve">. U Gal. 4.9, </w:t>
      </w:r>
      <w:proofErr w:type="spellStart"/>
      <w:r w:rsidRPr="006B4D50">
        <w:rPr>
          <w:rFonts w:asciiTheme="minorHAnsi" w:hAnsiTheme="minorHAnsi" w:cstheme="minorHAnsi"/>
          <w:w w:val="95"/>
          <w:sz w:val="22"/>
          <w:szCs w:val="22"/>
        </w:rPr>
        <w:t>predstavlja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slabe</w:t>
      </w:r>
      <w:proofErr w:type="spellEnd"/>
      <w:r w:rsidRPr="006B4D50">
        <w:rPr>
          <w:rFonts w:asciiTheme="minorHAnsi" w:hAnsiTheme="minorHAnsi" w:cstheme="minorHAnsi"/>
          <w:w w:val="95"/>
          <w:sz w:val="22"/>
          <w:szCs w:val="22"/>
        </w:rPr>
        <w:t xml:space="preserve"> i </w:t>
      </w:r>
      <w:proofErr w:type="spellStart"/>
      <w:r w:rsidRPr="006B4D50">
        <w:rPr>
          <w:rFonts w:asciiTheme="minorHAnsi" w:hAnsiTheme="minorHAnsi" w:cstheme="minorHAnsi"/>
          <w:w w:val="95"/>
          <w:sz w:val="22"/>
          <w:szCs w:val="22"/>
        </w:rPr>
        <w:t>prosjačke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rudimente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identifikovane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kao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dani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meseci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godišnja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doba</w:t>
      </w:r>
      <w:proofErr w:type="spellEnd"/>
      <w:r w:rsidRPr="006B4D50">
        <w:rPr>
          <w:rFonts w:asciiTheme="minorHAnsi" w:hAnsiTheme="minorHAnsi" w:cstheme="minorHAnsi"/>
          <w:w w:val="95"/>
          <w:sz w:val="22"/>
          <w:szCs w:val="22"/>
        </w:rPr>
        <w:t xml:space="preserve"> i </w:t>
      </w:r>
      <w:proofErr w:type="spellStart"/>
      <w:r w:rsidRPr="006B4D50">
        <w:rPr>
          <w:rFonts w:asciiTheme="minorHAnsi" w:hAnsiTheme="minorHAnsi" w:cstheme="minorHAnsi"/>
          <w:w w:val="95"/>
          <w:sz w:val="22"/>
          <w:szCs w:val="22"/>
        </w:rPr>
        <w:t>godine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Mojsijevog</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zaveta</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Kol</w:t>
      </w:r>
      <w:proofErr w:type="spellEnd"/>
      <w:r w:rsidRPr="006B4D50">
        <w:rPr>
          <w:rFonts w:asciiTheme="minorHAnsi" w:hAnsiTheme="minorHAnsi" w:cstheme="minorHAnsi"/>
          <w:w w:val="95"/>
          <w:sz w:val="22"/>
          <w:szCs w:val="22"/>
        </w:rPr>
        <w:t xml:space="preserve">. 2.20, </w:t>
      </w:r>
      <w:proofErr w:type="spellStart"/>
      <w:r w:rsidRPr="006B4D50">
        <w:rPr>
          <w:rFonts w:asciiTheme="minorHAnsi" w:hAnsiTheme="minorHAnsi" w:cstheme="minorHAnsi"/>
          <w:w w:val="95"/>
          <w:sz w:val="22"/>
          <w:szCs w:val="22"/>
        </w:rPr>
        <w:t>označava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rudimente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sveta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verovatno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gnostičke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pozajmice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judaizma</w:t>
      </w:r>
      <w:proofErr w:type="spellEnd"/>
      <w:r w:rsidRPr="006B4D50">
        <w:rPr>
          <w:rFonts w:asciiTheme="minorHAnsi" w:hAnsiTheme="minorHAnsi" w:cstheme="minorHAnsi"/>
          <w:w w:val="95"/>
          <w:sz w:val="22"/>
          <w:szCs w:val="22"/>
        </w:rPr>
        <w:t xml:space="preserve">. Ni u </w:t>
      </w:r>
      <w:proofErr w:type="spellStart"/>
      <w:r w:rsidRPr="006B4D50">
        <w:rPr>
          <w:rFonts w:asciiTheme="minorHAnsi" w:hAnsiTheme="minorHAnsi" w:cstheme="minorHAnsi"/>
          <w:w w:val="95"/>
          <w:sz w:val="22"/>
          <w:szCs w:val="22"/>
        </w:rPr>
        <w:t>jednom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od</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ovih</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pasusa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niko</w:t>
      </w:r>
      <w:proofErr w:type="spellEnd"/>
      <w:r w:rsidRPr="006B4D50">
        <w:rPr>
          <w:rFonts w:asciiTheme="minorHAnsi" w:hAnsiTheme="minorHAnsi" w:cstheme="minorHAnsi"/>
          <w:w w:val="95"/>
          <w:sz w:val="22"/>
          <w:szCs w:val="22"/>
        </w:rPr>
        <w:t xml:space="preserve"> ne </w:t>
      </w:r>
      <w:proofErr w:type="spellStart"/>
      <w:r w:rsidRPr="006B4D50">
        <w:rPr>
          <w:rFonts w:asciiTheme="minorHAnsi" w:hAnsiTheme="minorHAnsi" w:cstheme="minorHAnsi"/>
          <w:w w:val="95"/>
          <w:sz w:val="22"/>
          <w:szCs w:val="22"/>
        </w:rPr>
        <w:t>misli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atomske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elemente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Zatim</w:t>
      </w:r>
      <w:proofErr w:type="spellEnd"/>
      <w:r w:rsidRPr="006B4D50">
        <w:rPr>
          <w:rFonts w:asciiTheme="minorHAnsi" w:hAnsiTheme="minorHAnsi" w:cstheme="minorHAnsi"/>
          <w:w w:val="95"/>
          <w:sz w:val="22"/>
          <w:szCs w:val="22"/>
        </w:rPr>
        <w:t xml:space="preserve"> ga je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upotrebio</w:t>
      </w:r>
      <w:proofErr w:type="spellEnd"/>
      <w:r w:rsidRPr="006B4D50">
        <w:rPr>
          <w:rFonts w:asciiTheme="minorHAnsi" w:hAnsiTheme="minorHAnsi" w:cstheme="minorHAnsi"/>
          <w:w w:val="95"/>
          <w:sz w:val="22"/>
          <w:szCs w:val="22"/>
        </w:rPr>
        <w:t xml:space="preserve"> u </w:t>
      </w:r>
      <w:proofErr w:type="gramStart"/>
      <w:r w:rsidRPr="006B4D50">
        <w:rPr>
          <w:rFonts w:asciiTheme="minorHAnsi" w:hAnsiTheme="minorHAnsi" w:cstheme="minorHAnsi"/>
          <w:w w:val="95"/>
          <w:sz w:val="22"/>
          <w:szCs w:val="22"/>
        </w:rPr>
        <w:t>2.Petrova</w:t>
      </w:r>
      <w:proofErr w:type="gramEnd"/>
      <w:r w:rsidRPr="006B4D50">
        <w:rPr>
          <w:rFonts w:asciiTheme="minorHAnsi" w:hAnsiTheme="minorHAnsi" w:cstheme="minorHAnsi"/>
          <w:w w:val="95"/>
          <w:sz w:val="22"/>
          <w:szCs w:val="22"/>
        </w:rPr>
        <w:t xml:space="preserve"> 3.10, 12, </w:t>
      </w:r>
      <w:proofErr w:type="spellStart"/>
      <w:r w:rsidRPr="006B4D50">
        <w:rPr>
          <w:rFonts w:asciiTheme="minorHAnsi" w:hAnsiTheme="minorHAnsi" w:cstheme="minorHAnsi"/>
          <w:w w:val="95"/>
          <w:sz w:val="22"/>
          <w:szCs w:val="22"/>
        </w:rPr>
        <w:t>gde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ideja</w:t>
      </w:r>
      <w:proofErr w:type="spellEnd"/>
      <w:r w:rsidRPr="006B4D50">
        <w:rPr>
          <w:rFonts w:asciiTheme="minorHAnsi" w:hAnsiTheme="minorHAnsi" w:cstheme="minorHAnsi"/>
          <w:w w:val="95"/>
          <w:sz w:val="22"/>
          <w:szCs w:val="22"/>
        </w:rPr>
        <w:t xml:space="preserve"> pada </w:t>
      </w:r>
      <w:proofErr w:type="spellStart"/>
      <w:r w:rsidRPr="006B4D50">
        <w:rPr>
          <w:rFonts w:asciiTheme="minorHAnsi" w:hAnsiTheme="minorHAnsi" w:cstheme="minorHAnsi"/>
          <w:w w:val="95"/>
          <w:sz w:val="22"/>
          <w:szCs w:val="22"/>
        </w:rPr>
        <w:t>gotovo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automatski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pamet</w:t>
      </w:r>
      <w:proofErr w:type="spellEnd"/>
      <w:r w:rsidRPr="006B4D50">
        <w:rPr>
          <w:rFonts w:asciiTheme="minorHAnsi" w:hAnsiTheme="minorHAnsi" w:cstheme="minorHAnsi"/>
          <w:w w:val="95"/>
          <w:sz w:val="22"/>
          <w:szCs w:val="22"/>
        </w:rPr>
        <w:t xml:space="preserve">. Ne, to </w:t>
      </w:r>
      <w:proofErr w:type="spellStart"/>
      <w:r w:rsidRPr="006B4D50">
        <w:rPr>
          <w:rFonts w:asciiTheme="minorHAnsi" w:hAnsiTheme="minorHAnsi" w:cstheme="minorHAnsi"/>
          <w:w w:val="95"/>
          <w:sz w:val="22"/>
          <w:szCs w:val="22"/>
        </w:rPr>
        <w:t>su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ponovo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rudimentarni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principi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Mojsijevog</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saveza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sveštenstvo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hram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njegove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žrtve</w:t>
      </w:r>
      <w:proofErr w:type="spellEnd"/>
      <w:r w:rsidRPr="006B4D50">
        <w:rPr>
          <w:rFonts w:asciiTheme="minorHAnsi" w:hAnsiTheme="minorHAnsi" w:cstheme="minorHAnsi"/>
          <w:w w:val="95"/>
          <w:sz w:val="22"/>
          <w:szCs w:val="22"/>
        </w:rPr>
        <w:t xml:space="preserve">, grad </w:t>
      </w:r>
      <w:proofErr w:type="spellStart"/>
      <w:r w:rsidRPr="006B4D50">
        <w:rPr>
          <w:rFonts w:asciiTheme="minorHAnsi" w:hAnsiTheme="minorHAnsi" w:cstheme="minorHAnsi"/>
          <w:w w:val="95"/>
          <w:sz w:val="22"/>
          <w:szCs w:val="22"/>
        </w:rPr>
        <w:t>Jerusalim</w:t>
      </w:r>
      <w:proofErr w:type="spellEnd"/>
      <w:r w:rsidRPr="006B4D50">
        <w:rPr>
          <w:rFonts w:asciiTheme="minorHAnsi" w:hAnsiTheme="minorHAnsi" w:cstheme="minorHAnsi"/>
          <w:w w:val="95"/>
          <w:sz w:val="22"/>
          <w:szCs w:val="22"/>
        </w:rPr>
        <w:t xml:space="preserve"> i </w:t>
      </w:r>
      <w:proofErr w:type="spellStart"/>
      <w:r w:rsidRPr="006B4D50">
        <w:rPr>
          <w:rFonts w:asciiTheme="minorHAnsi" w:hAnsiTheme="minorHAnsi" w:cstheme="minorHAnsi"/>
          <w:w w:val="95"/>
          <w:sz w:val="22"/>
          <w:szCs w:val="22"/>
        </w:rPr>
        <w:t>rodoslov</w:t>
      </w:r>
      <w:proofErr w:type="spellEnd"/>
      <w:r w:rsidRPr="006B4D50">
        <w:rPr>
          <w:rFonts w:asciiTheme="minorHAnsi" w:hAnsiTheme="minorHAnsi" w:cstheme="minorHAnsi"/>
          <w:w w:val="95"/>
          <w:sz w:val="22"/>
          <w:szCs w:val="22"/>
        </w:rPr>
        <w:t xml:space="preserve">. Svi </w:t>
      </w:r>
      <w:proofErr w:type="spellStart"/>
      <w:r w:rsidRPr="006B4D50">
        <w:rPr>
          <w:rFonts w:asciiTheme="minorHAnsi" w:hAnsiTheme="minorHAnsi" w:cstheme="minorHAnsi"/>
          <w:w w:val="95"/>
          <w:sz w:val="22"/>
          <w:szCs w:val="22"/>
        </w:rPr>
        <w:t>su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bili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pometeni</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vatrenom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razaranju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koje</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trebalo</w:t>
      </w:r>
      <w:proofErr w:type="spellEnd"/>
      <w:r w:rsidRPr="006B4D50">
        <w:rPr>
          <w:rFonts w:asciiTheme="minorHAnsi" w:hAnsiTheme="minorHAnsi" w:cstheme="minorHAnsi"/>
          <w:w w:val="95"/>
          <w:sz w:val="22"/>
          <w:szCs w:val="22"/>
        </w:rPr>
        <w:t xml:space="preserve"> da se desi.</w:t>
      </w:r>
    </w:p>
    <w:p w14:paraId="7DE3AF89" w14:textId="77777777" w:rsidR="00A0318D" w:rsidRPr="006B4D50" w:rsidRDefault="00A0318D" w:rsidP="00A0318D">
      <w:pPr>
        <w:pStyle w:val="BodyText"/>
        <w:ind w:firstLine="450"/>
        <w:jc w:val="both"/>
        <w:rPr>
          <w:rFonts w:asciiTheme="minorHAnsi" w:hAnsiTheme="minorHAnsi" w:cstheme="minorHAnsi"/>
          <w:w w:val="95"/>
          <w:sz w:val="22"/>
          <w:szCs w:val="22"/>
        </w:rPr>
      </w:pP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rekao</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će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biti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raspušteni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Ovde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rastvoreno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dolazi</w:t>
      </w:r>
      <w:proofErr w:type="spellEnd"/>
      <w:r w:rsidRPr="006B4D50">
        <w:rPr>
          <w:rFonts w:asciiTheme="minorHAnsi" w:hAnsiTheme="minorHAnsi" w:cstheme="minorHAnsi"/>
          <w:w w:val="95"/>
          <w:sz w:val="22"/>
          <w:szCs w:val="22"/>
        </w:rPr>
        <w:t xml:space="preserve"> od </w:t>
      </w:r>
      <w:proofErr w:type="spellStart"/>
      <w:r w:rsidRPr="00A0318D">
        <w:rPr>
          <w:rFonts w:asciiTheme="minorHAnsi" w:hAnsiTheme="minorHAnsi" w:cstheme="minorHAnsi"/>
          <w:b/>
          <w:bCs/>
          <w:w w:val="95"/>
          <w:sz w:val="22"/>
          <w:szCs w:val="22"/>
        </w:rPr>
        <w:t>luo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korišćenog</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Efescima</w:t>
      </w:r>
      <w:proofErr w:type="spellEnd"/>
      <w:r w:rsidRPr="006B4D50">
        <w:rPr>
          <w:rFonts w:asciiTheme="minorHAnsi" w:hAnsiTheme="minorHAnsi" w:cstheme="minorHAnsi"/>
          <w:w w:val="95"/>
          <w:sz w:val="22"/>
          <w:szCs w:val="22"/>
        </w:rPr>
        <w:t xml:space="preserve"> 2.14, „</w:t>
      </w:r>
      <w:proofErr w:type="spellStart"/>
      <w:r w:rsidRPr="006B4D50">
        <w:rPr>
          <w:rFonts w:asciiTheme="minorHAnsi" w:hAnsiTheme="minorHAnsi" w:cstheme="minorHAnsi"/>
          <w:w w:val="95"/>
          <w:sz w:val="22"/>
          <w:szCs w:val="22"/>
        </w:rPr>
        <w:t>srušen</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srednji</w:t>
      </w:r>
      <w:proofErr w:type="spellEnd"/>
      <w:r w:rsidRPr="006B4D50">
        <w:rPr>
          <w:rFonts w:asciiTheme="minorHAnsi" w:hAnsiTheme="minorHAnsi" w:cstheme="minorHAnsi"/>
          <w:w w:val="95"/>
          <w:sz w:val="22"/>
          <w:szCs w:val="22"/>
        </w:rPr>
        <w:t xml:space="preserve"> </w:t>
      </w:r>
      <w:proofErr w:type="spellStart"/>
      <w:proofErr w:type="gramStart"/>
      <w:r w:rsidRPr="006B4D50">
        <w:rPr>
          <w:rFonts w:asciiTheme="minorHAnsi" w:hAnsiTheme="minorHAnsi" w:cstheme="minorHAnsi"/>
          <w:w w:val="95"/>
          <w:sz w:val="22"/>
          <w:szCs w:val="22"/>
        </w:rPr>
        <w:t>zid</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između</w:t>
      </w:r>
      <w:proofErr w:type="spellEnd"/>
      <w:proofErr w:type="gram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Jevreja</w:t>
      </w:r>
      <w:proofErr w:type="spellEnd"/>
      <w:r w:rsidRPr="006B4D50">
        <w:rPr>
          <w:rFonts w:asciiTheme="minorHAnsi" w:hAnsiTheme="minorHAnsi" w:cstheme="minorHAnsi"/>
          <w:w w:val="95"/>
          <w:sz w:val="22"/>
          <w:szCs w:val="22"/>
        </w:rPr>
        <w:t xml:space="preserve"> i </w:t>
      </w:r>
      <w:proofErr w:type="spellStart"/>
      <w:r w:rsidRPr="006B4D50">
        <w:rPr>
          <w:rFonts w:asciiTheme="minorHAnsi" w:hAnsiTheme="minorHAnsi" w:cstheme="minorHAnsi"/>
          <w:w w:val="95"/>
          <w:sz w:val="22"/>
          <w:szCs w:val="22"/>
        </w:rPr>
        <w:t>neznabožaca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ponovo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govoreći</w:t>
      </w:r>
      <w:proofErr w:type="spellEnd"/>
      <w:r w:rsidRPr="006B4D50">
        <w:rPr>
          <w:rFonts w:asciiTheme="minorHAnsi" w:hAnsiTheme="minorHAnsi" w:cstheme="minorHAnsi"/>
          <w:w w:val="95"/>
          <w:sz w:val="22"/>
          <w:szCs w:val="22"/>
        </w:rPr>
        <w:t xml:space="preserve"> o </w:t>
      </w:r>
      <w:proofErr w:type="spellStart"/>
      <w:r w:rsidRPr="006B4D50">
        <w:rPr>
          <w:rFonts w:asciiTheme="minorHAnsi" w:hAnsiTheme="minorHAnsi" w:cstheme="minorHAnsi"/>
          <w:w w:val="95"/>
          <w:sz w:val="22"/>
          <w:szCs w:val="22"/>
        </w:rPr>
        <w:t>uništenju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ograničenja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Mojsijevog</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zaveta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između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Jevreja</w:t>
      </w:r>
      <w:proofErr w:type="spellEnd"/>
      <w:r w:rsidRPr="006B4D50">
        <w:rPr>
          <w:rFonts w:asciiTheme="minorHAnsi" w:hAnsiTheme="minorHAnsi" w:cstheme="minorHAnsi"/>
          <w:w w:val="95"/>
          <w:sz w:val="22"/>
          <w:szCs w:val="22"/>
        </w:rPr>
        <w:t xml:space="preserve"> i </w:t>
      </w:r>
      <w:proofErr w:type="spellStart"/>
      <w:r w:rsidRPr="006B4D50">
        <w:rPr>
          <w:rFonts w:asciiTheme="minorHAnsi" w:hAnsiTheme="minorHAnsi" w:cstheme="minorHAnsi"/>
          <w:w w:val="95"/>
          <w:sz w:val="22"/>
          <w:szCs w:val="22"/>
        </w:rPr>
        <w:t>nejevreja</w:t>
      </w:r>
      <w:proofErr w:type="spellEnd"/>
      <w:r w:rsidRPr="006B4D50">
        <w:rPr>
          <w:rFonts w:asciiTheme="minorHAnsi" w:hAnsiTheme="minorHAnsi" w:cstheme="minorHAnsi"/>
          <w:w w:val="95"/>
          <w:sz w:val="22"/>
          <w:szCs w:val="22"/>
        </w:rPr>
        <w:t xml:space="preserve">. To je </w:t>
      </w:r>
      <w:proofErr w:type="spellStart"/>
      <w:r w:rsidRPr="006B4D50">
        <w:rPr>
          <w:rFonts w:asciiTheme="minorHAnsi" w:hAnsiTheme="minorHAnsi" w:cstheme="minorHAnsi"/>
          <w:w w:val="95"/>
          <w:sz w:val="22"/>
          <w:szCs w:val="22"/>
        </w:rPr>
        <w:t>takođe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reč</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koja</w:t>
      </w:r>
      <w:proofErr w:type="spellEnd"/>
      <w:r w:rsidRPr="006B4D50">
        <w:rPr>
          <w:rFonts w:asciiTheme="minorHAnsi" w:hAnsiTheme="minorHAnsi" w:cstheme="minorHAnsi"/>
          <w:w w:val="95"/>
          <w:sz w:val="22"/>
          <w:szCs w:val="22"/>
        </w:rPr>
        <w:t xml:space="preserve"> se </w:t>
      </w:r>
      <w:proofErr w:type="spellStart"/>
      <w:r w:rsidRPr="006B4D50">
        <w:rPr>
          <w:rFonts w:asciiTheme="minorHAnsi" w:hAnsiTheme="minorHAnsi" w:cstheme="minorHAnsi"/>
          <w:w w:val="95"/>
          <w:sz w:val="22"/>
          <w:szCs w:val="22"/>
        </w:rPr>
        <w:t>koristi</w:t>
      </w:r>
      <w:proofErr w:type="spellEnd"/>
      <w:r w:rsidRPr="006B4D50">
        <w:rPr>
          <w:rFonts w:asciiTheme="minorHAnsi" w:hAnsiTheme="minorHAnsi" w:cstheme="minorHAnsi"/>
          <w:w w:val="95"/>
          <w:sz w:val="22"/>
          <w:szCs w:val="22"/>
        </w:rPr>
        <w:t xml:space="preserve"> u 1. </w:t>
      </w:r>
      <w:proofErr w:type="spellStart"/>
      <w:r w:rsidRPr="006B4D50">
        <w:rPr>
          <w:rFonts w:asciiTheme="minorHAnsi" w:hAnsiTheme="minorHAnsi" w:cstheme="minorHAnsi"/>
          <w:w w:val="95"/>
          <w:sz w:val="22"/>
          <w:szCs w:val="22"/>
        </w:rPr>
        <w:t>Jovanovoj</w:t>
      </w:r>
      <w:proofErr w:type="spellEnd"/>
      <w:r w:rsidRPr="006B4D50">
        <w:rPr>
          <w:rFonts w:asciiTheme="minorHAnsi" w:hAnsiTheme="minorHAnsi" w:cstheme="minorHAnsi"/>
          <w:w w:val="95"/>
          <w:sz w:val="22"/>
          <w:szCs w:val="22"/>
        </w:rPr>
        <w:t xml:space="preserve"> 3.8, </w:t>
      </w:r>
      <w:proofErr w:type="spellStart"/>
      <w:r w:rsidRPr="006B4D50">
        <w:rPr>
          <w:rFonts w:asciiTheme="minorHAnsi" w:hAnsiTheme="minorHAnsi" w:cstheme="minorHAnsi"/>
          <w:w w:val="95"/>
          <w:sz w:val="22"/>
          <w:szCs w:val="22"/>
        </w:rPr>
        <w:t>gde</w:t>
      </w:r>
      <w:proofErr w:type="spellEnd"/>
      <w:r w:rsidRPr="006B4D50">
        <w:rPr>
          <w:rFonts w:asciiTheme="minorHAnsi" w:hAnsiTheme="minorHAnsi" w:cstheme="minorHAnsi"/>
          <w:w w:val="95"/>
          <w:sz w:val="22"/>
          <w:szCs w:val="22"/>
        </w:rPr>
        <w:t xml:space="preserve"> je Jovan </w:t>
      </w:r>
      <w:proofErr w:type="spellStart"/>
      <w:r w:rsidRPr="006B4D50">
        <w:rPr>
          <w:rFonts w:asciiTheme="minorHAnsi" w:hAnsiTheme="minorHAnsi" w:cstheme="minorHAnsi"/>
          <w:w w:val="95"/>
          <w:sz w:val="22"/>
          <w:szCs w:val="22"/>
        </w:rPr>
        <w:t>rekao</w:t>
      </w:r>
      <w:proofErr w:type="spellEnd"/>
      <w:r w:rsidRPr="006B4D50">
        <w:rPr>
          <w:rFonts w:asciiTheme="minorHAnsi" w:hAnsiTheme="minorHAnsi" w:cstheme="minorHAnsi"/>
          <w:w w:val="95"/>
          <w:sz w:val="22"/>
          <w:szCs w:val="22"/>
        </w:rPr>
        <w:t xml:space="preserve"> da se </w:t>
      </w:r>
      <w:proofErr w:type="spellStart"/>
      <w:r w:rsidRPr="006B4D50">
        <w:rPr>
          <w:rFonts w:asciiTheme="minorHAnsi" w:hAnsiTheme="minorHAnsi" w:cstheme="minorHAnsi"/>
          <w:w w:val="95"/>
          <w:sz w:val="22"/>
          <w:szCs w:val="22"/>
        </w:rPr>
        <w:t>Hrist</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pojavio</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uništi</w:t>
      </w:r>
      <w:proofErr w:type="spellEnd"/>
      <w:r w:rsidRPr="006B4D50">
        <w:rPr>
          <w:rFonts w:asciiTheme="minorHAnsi" w:hAnsiTheme="minorHAnsi" w:cstheme="minorHAnsi"/>
          <w:w w:val="95"/>
          <w:sz w:val="22"/>
          <w:szCs w:val="22"/>
        </w:rPr>
        <w:t xml:space="preserve"> dela </w:t>
      </w:r>
      <w:proofErr w:type="spellStart"/>
      <w:proofErr w:type="gramStart"/>
      <w:r w:rsidRPr="006B4D50">
        <w:rPr>
          <w:rFonts w:asciiTheme="minorHAnsi" w:hAnsiTheme="minorHAnsi" w:cstheme="minorHAnsi"/>
          <w:w w:val="95"/>
          <w:sz w:val="22"/>
          <w:szCs w:val="22"/>
        </w:rPr>
        <w:t>đavolja</w:t>
      </w:r>
      <w:proofErr w:type="spellEnd"/>
      <w:r w:rsidRPr="006B4D50">
        <w:rPr>
          <w:rFonts w:asciiTheme="minorHAnsi" w:hAnsiTheme="minorHAnsi" w:cstheme="minorHAnsi"/>
          <w:w w:val="95"/>
          <w:sz w:val="22"/>
          <w:szCs w:val="22"/>
        </w:rPr>
        <w:t>“</w:t>
      </w:r>
      <w:proofErr w:type="gramEnd"/>
      <w:r w:rsidRPr="006B4D50">
        <w:rPr>
          <w:rFonts w:asciiTheme="minorHAnsi" w:hAnsiTheme="minorHAnsi" w:cstheme="minorHAnsi"/>
          <w:w w:val="95"/>
          <w:sz w:val="22"/>
          <w:szCs w:val="22"/>
        </w:rPr>
        <w:t>.</w:t>
      </w:r>
    </w:p>
    <w:p w14:paraId="724E51CB" w14:textId="77777777" w:rsidR="00A0318D" w:rsidRPr="006B4D50" w:rsidRDefault="00A0318D" w:rsidP="00A0318D">
      <w:pPr>
        <w:pStyle w:val="BodyText"/>
        <w:ind w:firstLine="450"/>
        <w:jc w:val="both"/>
        <w:rPr>
          <w:rFonts w:asciiTheme="minorHAnsi" w:hAnsiTheme="minorHAnsi" w:cstheme="minorHAnsi"/>
          <w:w w:val="95"/>
          <w:sz w:val="22"/>
          <w:szCs w:val="22"/>
        </w:rPr>
      </w:pPr>
      <w:proofErr w:type="spellStart"/>
      <w:r w:rsidRPr="006B4D50">
        <w:rPr>
          <w:rFonts w:asciiTheme="minorHAnsi" w:hAnsiTheme="minorHAnsi" w:cstheme="minorHAnsi"/>
          <w:w w:val="95"/>
          <w:sz w:val="22"/>
          <w:szCs w:val="22"/>
        </w:rPr>
        <w:t>Kada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rekao</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će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zemlja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tada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bila</w:t>
      </w:r>
      <w:proofErr w:type="spellEnd"/>
      <w:r w:rsidRPr="006B4D50">
        <w:rPr>
          <w:rFonts w:asciiTheme="minorHAnsi" w:hAnsiTheme="minorHAnsi" w:cstheme="minorHAnsi"/>
          <w:w w:val="95"/>
          <w:sz w:val="22"/>
          <w:szCs w:val="22"/>
        </w:rPr>
        <w:t>) i dela (</w:t>
      </w:r>
      <w:proofErr w:type="spellStart"/>
      <w:r w:rsidRPr="006B4D50">
        <w:rPr>
          <w:rFonts w:asciiTheme="minorHAnsi" w:hAnsiTheme="minorHAnsi" w:cstheme="minorHAnsi"/>
          <w:w w:val="95"/>
          <w:sz w:val="22"/>
          <w:szCs w:val="22"/>
        </w:rPr>
        <w:t>koja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bila</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njoj</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biti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spaljena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govorio</w:t>
      </w:r>
      <w:proofErr w:type="spellEnd"/>
      <w:r w:rsidRPr="006B4D50">
        <w:rPr>
          <w:rFonts w:asciiTheme="minorHAnsi" w:hAnsiTheme="minorHAnsi" w:cstheme="minorHAnsi"/>
          <w:w w:val="95"/>
          <w:sz w:val="22"/>
          <w:szCs w:val="22"/>
        </w:rPr>
        <w:t xml:space="preserve"> je o </w:t>
      </w:r>
      <w:proofErr w:type="spellStart"/>
      <w:r w:rsidRPr="006B4D50">
        <w:rPr>
          <w:rFonts w:asciiTheme="minorHAnsi" w:hAnsiTheme="minorHAnsi" w:cstheme="minorHAnsi"/>
          <w:w w:val="95"/>
          <w:sz w:val="22"/>
          <w:szCs w:val="22"/>
        </w:rPr>
        <w:t>istom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oplemenjivanju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Izrailja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koje</w:t>
      </w:r>
      <w:proofErr w:type="spellEnd"/>
      <w:r w:rsidRPr="006B4D50">
        <w:rPr>
          <w:rFonts w:asciiTheme="minorHAnsi" w:hAnsiTheme="minorHAnsi" w:cstheme="minorHAnsi"/>
          <w:w w:val="95"/>
          <w:sz w:val="22"/>
          <w:szCs w:val="22"/>
        </w:rPr>
        <w:t xml:space="preserve"> je Jovan </w:t>
      </w:r>
      <w:proofErr w:type="spellStart"/>
      <w:r w:rsidRPr="006B4D50">
        <w:rPr>
          <w:rFonts w:asciiTheme="minorHAnsi" w:hAnsiTheme="minorHAnsi" w:cstheme="minorHAnsi"/>
          <w:w w:val="95"/>
          <w:sz w:val="22"/>
          <w:szCs w:val="22"/>
        </w:rPr>
        <w:t>Krstitelj</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najavio</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Mateju</w:t>
      </w:r>
      <w:proofErr w:type="spellEnd"/>
      <w:r w:rsidRPr="006B4D50">
        <w:rPr>
          <w:rFonts w:asciiTheme="minorHAnsi" w:hAnsiTheme="minorHAnsi" w:cstheme="minorHAnsi"/>
          <w:w w:val="95"/>
          <w:sz w:val="22"/>
          <w:szCs w:val="22"/>
        </w:rPr>
        <w:t xml:space="preserve"> 3.10-12, o </w:t>
      </w:r>
      <w:proofErr w:type="spellStart"/>
      <w:r w:rsidRPr="006B4D50">
        <w:rPr>
          <w:rFonts w:asciiTheme="minorHAnsi" w:hAnsiTheme="minorHAnsi" w:cstheme="minorHAnsi"/>
          <w:w w:val="95"/>
          <w:sz w:val="22"/>
          <w:szCs w:val="22"/>
        </w:rPr>
        <w:t>spaljivanju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Fnrth</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Mh</w:t>
      </w:r>
      <w:proofErr w:type="spellEnd"/>
      <w:r w:rsidRPr="006B4D50">
        <w:rPr>
          <w:rFonts w:asciiTheme="minorHAnsi" w:hAnsiTheme="minorHAnsi" w:cstheme="minorHAnsi"/>
          <w:w w:val="95"/>
          <w:sz w:val="22"/>
          <w:szCs w:val="22"/>
        </w:rPr>
        <w:t xml:space="preserve"> </w:t>
      </w:r>
      <w:proofErr w:type="spellStart"/>
      <w:proofErr w:type="gramStart"/>
      <w:r w:rsidRPr="006B4D50">
        <w:rPr>
          <w:rFonts w:asciiTheme="minorHAnsi" w:hAnsiTheme="minorHAnsi" w:cstheme="minorHAnsi"/>
          <w:w w:val="95"/>
          <w:sz w:val="22"/>
          <w:szCs w:val="22"/>
        </w:rPr>
        <w:t>MalaC</w:t>
      </w:r>
      <w:proofErr w:type="spellEnd"/>
      <w:r w:rsidRPr="006B4D50">
        <w:rPr>
          <w:rFonts w:asciiTheme="minorHAnsi" w:hAnsiTheme="minorHAnsi" w:cstheme="minorHAnsi"/>
          <w:w w:val="95"/>
          <w:sz w:val="22"/>
          <w:szCs w:val="22"/>
        </w:rPr>
        <w:t>!,</w:t>
      </w:r>
      <w:proofErr w:type="gramEnd"/>
      <w:r w:rsidRPr="006B4D50">
        <w:rPr>
          <w:rFonts w:asciiTheme="minorHAnsi" w:hAnsiTheme="minorHAnsi" w:cstheme="minorHAnsi"/>
          <w:w w:val="95"/>
          <w:sz w:val="22"/>
          <w:szCs w:val="22"/>
        </w:rPr>
        <w:t>i ^</w:t>
      </w:r>
      <w:proofErr w:type="spellStart"/>
      <w:r w:rsidRPr="006B4D50">
        <w:rPr>
          <w:rFonts w:asciiTheme="minorHAnsi" w:hAnsiTheme="minorHAnsi" w:cstheme="minorHAnsi"/>
          <w:w w:val="95"/>
          <w:sz w:val="22"/>
          <w:szCs w:val="22"/>
        </w:rPr>
        <w:t>oreto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proces</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rafinacije</w:t>
      </w:r>
      <w:proofErr w:type="spellEnd"/>
      <w:r w:rsidRPr="006B4D50">
        <w:rPr>
          <w:rFonts w:asciiTheme="minorHAnsi" w:hAnsiTheme="minorHAnsi" w:cstheme="minorHAnsi"/>
          <w:w w:val="95"/>
          <w:sz w:val="22"/>
          <w:szCs w:val="22"/>
        </w:rPr>
        <w:t xml:space="preserve"> u Ma</w:t>
      </w:r>
      <w:r>
        <w:rPr>
          <w:rFonts w:asciiTheme="minorHAnsi" w:hAnsiTheme="minorHAnsi" w:cstheme="minorHAnsi"/>
          <w:w w:val="95"/>
          <w:sz w:val="22"/>
          <w:szCs w:val="22"/>
        </w:rPr>
        <w:t>l</w:t>
      </w:r>
      <w:r w:rsidRPr="006B4D50">
        <w:rPr>
          <w:rFonts w:asciiTheme="minorHAnsi" w:hAnsiTheme="minorHAnsi" w:cstheme="minorHAnsi"/>
          <w:w w:val="95"/>
          <w:sz w:val="22"/>
          <w:szCs w:val="22"/>
        </w:rPr>
        <w:t>. 3.2-5, 4.1-6.</w:t>
      </w:r>
    </w:p>
    <w:p w14:paraId="41A4DC18" w14:textId="77777777" w:rsidR="00A0318D" w:rsidRPr="006B4D50" w:rsidRDefault="00A0318D" w:rsidP="00A0318D">
      <w:pPr>
        <w:pStyle w:val="BodyText"/>
        <w:ind w:firstLine="450"/>
        <w:jc w:val="both"/>
        <w:rPr>
          <w:rFonts w:asciiTheme="minorHAnsi" w:hAnsiTheme="minorHAnsi" w:cstheme="minorHAnsi"/>
          <w:w w:val="95"/>
          <w:sz w:val="22"/>
          <w:szCs w:val="22"/>
        </w:rPr>
      </w:pPr>
      <w:proofErr w:type="spellStart"/>
      <w:r w:rsidRPr="006B4D50">
        <w:rPr>
          <w:rFonts w:asciiTheme="minorHAnsi" w:hAnsiTheme="minorHAnsi" w:cstheme="minorHAnsi"/>
          <w:w w:val="95"/>
          <w:sz w:val="22"/>
          <w:szCs w:val="22"/>
        </w:rPr>
        <w:t>ovde</w:t>
      </w:r>
      <w:proofErr w:type="spellEnd"/>
      <w:r w:rsidRPr="006B4D50">
        <w:rPr>
          <w:rFonts w:asciiTheme="minorHAnsi" w:hAnsiTheme="minorHAnsi" w:cstheme="minorHAnsi"/>
          <w:w w:val="95"/>
          <w:sz w:val="22"/>
          <w:szCs w:val="22"/>
        </w:rPr>
        <w:t xml:space="preserve"> je i „</w:t>
      </w:r>
      <w:proofErr w:type="spellStart"/>
      <w:proofErr w:type="gramStart"/>
      <w:r w:rsidRPr="006B4D50">
        <w:rPr>
          <w:rFonts w:asciiTheme="minorHAnsi" w:hAnsiTheme="minorHAnsi" w:cstheme="minorHAnsi"/>
          <w:w w:val="95"/>
          <w:sz w:val="22"/>
          <w:szCs w:val="22"/>
        </w:rPr>
        <w:t>zemlja</w:t>
      </w:r>
      <w:proofErr w:type="spellEnd"/>
      <w:r w:rsidRPr="006B4D50">
        <w:rPr>
          <w:rFonts w:asciiTheme="minorHAnsi" w:hAnsiTheme="minorHAnsi" w:cstheme="minorHAnsi"/>
          <w:w w:val="95"/>
          <w:sz w:val="22"/>
          <w:szCs w:val="22"/>
        </w:rPr>
        <w:t>“</w:t>
      </w:r>
      <w:proofErr w:type="gram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Vidi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w:t>
      </w:r>
      <w:proofErr w:type="spellEnd"/>
      <w:r w:rsidRPr="006B4D50">
        <w:rPr>
          <w:rFonts w:asciiTheme="minorHAnsi" w:hAnsiTheme="minorHAnsi" w:cstheme="minorHAnsi"/>
          <w:w w:val="95"/>
          <w:sz w:val="22"/>
          <w:szCs w:val="22"/>
        </w:rPr>
        <w:t xml:space="preserve"> primer, Luka 21.23, 26 </w:t>
      </w:r>
      <w:proofErr w:type="spellStart"/>
      <w:r w:rsidRPr="006B4D50">
        <w:rPr>
          <w:rFonts w:asciiTheme="minorHAnsi" w:hAnsiTheme="minorHAnsi" w:cstheme="minorHAnsi"/>
          <w:w w:val="95"/>
          <w:sz w:val="22"/>
          <w:szCs w:val="22"/>
        </w:rPr>
        <w:t>gde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isti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izraz</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označava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zemlju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Izrael</w:t>
      </w:r>
      <w:proofErr w:type="spellEnd"/>
      <w:r w:rsidRPr="006B4D50">
        <w:rPr>
          <w:rFonts w:asciiTheme="minorHAnsi" w:hAnsiTheme="minorHAnsi" w:cstheme="minorHAnsi"/>
          <w:w w:val="95"/>
          <w:sz w:val="22"/>
          <w:szCs w:val="22"/>
        </w:rPr>
        <w:t>.</w:t>
      </w:r>
    </w:p>
    <w:p w14:paraId="6C9C6E97" w14:textId="77777777" w:rsidR="00A0318D" w:rsidRPr="006B4D50" w:rsidRDefault="00A0318D" w:rsidP="00A0318D">
      <w:pPr>
        <w:pStyle w:val="BodyText"/>
        <w:ind w:firstLine="450"/>
        <w:jc w:val="both"/>
        <w:rPr>
          <w:rFonts w:asciiTheme="minorHAnsi" w:hAnsiTheme="minorHAnsi" w:cstheme="minorHAnsi"/>
          <w:w w:val="95"/>
          <w:sz w:val="22"/>
          <w:szCs w:val="22"/>
        </w:rPr>
      </w:pPr>
      <w:proofErr w:type="spellStart"/>
      <w:r w:rsidRPr="006B4D50">
        <w:rPr>
          <w:rFonts w:asciiTheme="minorHAnsi" w:hAnsiTheme="minorHAnsi" w:cstheme="minorHAnsi"/>
          <w:w w:val="95"/>
          <w:sz w:val="22"/>
          <w:szCs w:val="22"/>
        </w:rPr>
        <w:t>Zatim</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skrenuo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pažnju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pouke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koje</w:t>
      </w:r>
      <w:proofErr w:type="spellEnd"/>
      <w:r w:rsidRPr="006B4D50">
        <w:rPr>
          <w:rFonts w:asciiTheme="minorHAnsi" w:hAnsiTheme="minorHAnsi" w:cstheme="minorHAnsi"/>
          <w:w w:val="95"/>
          <w:sz w:val="22"/>
          <w:szCs w:val="22"/>
        </w:rPr>
        <w:t xml:space="preserve"> bi se </w:t>
      </w:r>
      <w:proofErr w:type="spellStart"/>
      <w:r w:rsidRPr="006B4D50">
        <w:rPr>
          <w:rFonts w:asciiTheme="minorHAnsi" w:hAnsiTheme="minorHAnsi" w:cstheme="minorHAnsi"/>
          <w:w w:val="95"/>
          <w:sz w:val="22"/>
          <w:szCs w:val="22"/>
        </w:rPr>
        <w:t>mogle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naučiti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prolaskom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neba</w:t>
      </w:r>
      <w:proofErr w:type="spellEnd"/>
      <w:r w:rsidRPr="006B4D50">
        <w:rPr>
          <w:rFonts w:asciiTheme="minorHAnsi" w:hAnsiTheme="minorHAnsi" w:cstheme="minorHAnsi"/>
          <w:w w:val="95"/>
          <w:sz w:val="22"/>
          <w:szCs w:val="22"/>
        </w:rPr>
        <w:t xml:space="preserve"> i </w:t>
      </w:r>
      <w:proofErr w:type="spellStart"/>
      <w:r w:rsidRPr="006B4D50">
        <w:rPr>
          <w:rFonts w:asciiTheme="minorHAnsi" w:hAnsiTheme="minorHAnsi" w:cstheme="minorHAnsi"/>
          <w:w w:val="95"/>
          <w:sz w:val="22"/>
          <w:szCs w:val="22"/>
        </w:rPr>
        <w:t>zemlje</w:t>
      </w:r>
      <w:proofErr w:type="spellEnd"/>
      <w:r w:rsidRPr="006B4D50">
        <w:rPr>
          <w:rFonts w:asciiTheme="minorHAnsi" w:hAnsiTheme="minorHAnsi" w:cstheme="minorHAnsi"/>
          <w:w w:val="95"/>
          <w:sz w:val="22"/>
          <w:szCs w:val="22"/>
        </w:rPr>
        <w:t>:</w:t>
      </w:r>
    </w:p>
    <w:p w14:paraId="593E715E" w14:textId="77777777" w:rsidR="00A0318D" w:rsidRPr="006B4D50" w:rsidRDefault="00A0318D" w:rsidP="00A0318D">
      <w:pPr>
        <w:pStyle w:val="BodyText"/>
        <w:ind w:firstLine="450"/>
        <w:jc w:val="both"/>
        <w:rPr>
          <w:rFonts w:asciiTheme="minorHAnsi" w:hAnsiTheme="minorHAnsi" w:cstheme="minorHAnsi"/>
          <w:w w:val="95"/>
          <w:sz w:val="22"/>
          <w:szCs w:val="22"/>
        </w:rPr>
      </w:pPr>
      <w:proofErr w:type="spellStart"/>
      <w:r w:rsidRPr="006B4D50">
        <w:rPr>
          <w:rFonts w:asciiTheme="minorHAnsi" w:hAnsiTheme="minorHAnsi" w:cstheme="minorHAnsi"/>
          <w:w w:val="95"/>
          <w:sz w:val="22"/>
          <w:szCs w:val="22"/>
        </w:rPr>
        <w:t>Stih</w:t>
      </w:r>
      <w:proofErr w:type="spellEnd"/>
      <w:r w:rsidRPr="006B4D50">
        <w:rPr>
          <w:rFonts w:asciiTheme="minorHAnsi" w:hAnsiTheme="minorHAnsi" w:cstheme="minorHAnsi"/>
          <w:w w:val="95"/>
          <w:sz w:val="22"/>
          <w:szCs w:val="22"/>
        </w:rPr>
        <w:t xml:space="preserve"> 11: </w:t>
      </w:r>
      <w:proofErr w:type="spellStart"/>
      <w:r w:rsidRPr="006B4D50">
        <w:rPr>
          <w:rFonts w:asciiTheme="minorHAnsi" w:hAnsiTheme="minorHAnsi" w:cstheme="minorHAnsi"/>
          <w:w w:val="95"/>
          <w:sz w:val="22"/>
          <w:szCs w:val="22"/>
        </w:rPr>
        <w:t>Videći</w:t>
      </w:r>
      <w:proofErr w:type="spellEnd"/>
      <w:r w:rsidRPr="006B4D50">
        <w:rPr>
          <w:rFonts w:asciiTheme="minorHAnsi" w:hAnsiTheme="minorHAnsi" w:cstheme="minorHAnsi"/>
          <w:w w:val="95"/>
          <w:sz w:val="22"/>
          <w:szCs w:val="22"/>
        </w:rPr>
        <w:t xml:space="preserve"> da se </w:t>
      </w:r>
      <w:proofErr w:type="spellStart"/>
      <w:r w:rsidRPr="006B4D50">
        <w:rPr>
          <w:rFonts w:asciiTheme="minorHAnsi" w:hAnsiTheme="minorHAnsi" w:cstheme="minorHAnsi"/>
          <w:w w:val="95"/>
          <w:sz w:val="22"/>
          <w:szCs w:val="22"/>
        </w:rPr>
        <w:t>tako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sve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ovo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treba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raspasti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kakvi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treba</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budete</w:t>
      </w:r>
      <w:proofErr w:type="spellEnd"/>
      <w:r w:rsidRPr="006B4D50">
        <w:rPr>
          <w:rFonts w:asciiTheme="minorHAnsi" w:hAnsiTheme="minorHAnsi" w:cstheme="minorHAnsi"/>
          <w:w w:val="95"/>
          <w:sz w:val="22"/>
          <w:szCs w:val="22"/>
        </w:rPr>
        <w:t xml:space="preserve"> u </w:t>
      </w:r>
      <w:proofErr w:type="spellStart"/>
      <w:r w:rsidRPr="006B4D50">
        <w:rPr>
          <w:rFonts w:asciiTheme="minorHAnsi" w:hAnsiTheme="minorHAnsi" w:cstheme="minorHAnsi"/>
          <w:w w:val="95"/>
          <w:sz w:val="22"/>
          <w:szCs w:val="22"/>
        </w:rPr>
        <w:t>svakom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svetom</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životu</w:t>
      </w:r>
      <w:proofErr w:type="spellEnd"/>
      <w:r w:rsidRPr="006B4D50">
        <w:rPr>
          <w:rFonts w:asciiTheme="minorHAnsi" w:hAnsiTheme="minorHAnsi" w:cstheme="minorHAnsi"/>
          <w:w w:val="95"/>
          <w:sz w:val="22"/>
          <w:szCs w:val="22"/>
        </w:rPr>
        <w:t xml:space="preserve"> i </w:t>
      </w:r>
      <w:proofErr w:type="spellStart"/>
      <w:r w:rsidRPr="006B4D50">
        <w:rPr>
          <w:rFonts w:asciiTheme="minorHAnsi" w:hAnsiTheme="minorHAnsi" w:cstheme="minorHAnsi"/>
          <w:w w:val="95"/>
          <w:sz w:val="22"/>
          <w:szCs w:val="22"/>
        </w:rPr>
        <w:t>pobožnosti</w:t>
      </w:r>
      <w:proofErr w:type="spellEnd"/>
      <w:r w:rsidRPr="006B4D50">
        <w:rPr>
          <w:rFonts w:asciiTheme="minorHAnsi" w:hAnsiTheme="minorHAnsi" w:cstheme="minorHAnsi"/>
          <w:w w:val="95"/>
          <w:sz w:val="22"/>
          <w:szCs w:val="22"/>
        </w:rPr>
        <w:t>,</w:t>
      </w:r>
    </w:p>
    <w:p w14:paraId="4B901544" w14:textId="77777777" w:rsidR="00A0318D" w:rsidRDefault="00A0318D" w:rsidP="00A0318D">
      <w:pPr>
        <w:pStyle w:val="BodyText"/>
        <w:ind w:left="0" w:firstLine="450"/>
        <w:jc w:val="both"/>
        <w:rPr>
          <w:rFonts w:asciiTheme="minorHAnsi" w:hAnsiTheme="minorHAnsi" w:cstheme="minorHAnsi"/>
          <w:w w:val="95"/>
          <w:sz w:val="22"/>
          <w:szCs w:val="22"/>
        </w:rPr>
      </w:pP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ovde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govorio</w:t>
      </w:r>
      <w:proofErr w:type="spellEnd"/>
      <w:r w:rsidRPr="006B4D50">
        <w:rPr>
          <w:rFonts w:asciiTheme="minorHAnsi" w:hAnsiTheme="minorHAnsi" w:cstheme="minorHAnsi"/>
          <w:w w:val="95"/>
          <w:sz w:val="22"/>
          <w:szCs w:val="22"/>
        </w:rPr>
        <w:t xml:space="preserve"> o </w:t>
      </w:r>
      <w:proofErr w:type="spellStart"/>
      <w:r w:rsidRPr="006B4D50">
        <w:rPr>
          <w:rFonts w:asciiTheme="minorHAnsi" w:hAnsiTheme="minorHAnsi" w:cstheme="minorHAnsi"/>
          <w:w w:val="95"/>
          <w:sz w:val="22"/>
          <w:szCs w:val="22"/>
        </w:rPr>
        <w:t>rastvaranju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bukvalno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kidanju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razbijanju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ovih</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stvari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odnosno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zemlje</w:t>
      </w:r>
      <w:proofErr w:type="spellEnd"/>
      <w:r w:rsidRPr="006B4D50">
        <w:rPr>
          <w:rFonts w:asciiTheme="minorHAnsi" w:hAnsiTheme="minorHAnsi" w:cstheme="minorHAnsi"/>
          <w:w w:val="95"/>
          <w:sz w:val="22"/>
          <w:szCs w:val="22"/>
        </w:rPr>
        <w:t xml:space="preserve"> i dela </w:t>
      </w:r>
      <w:proofErr w:type="spellStart"/>
      <w:r w:rsidRPr="006B4D50">
        <w:rPr>
          <w:rFonts w:asciiTheme="minorHAnsi" w:hAnsiTheme="minorHAnsi" w:cstheme="minorHAnsi"/>
          <w:w w:val="95"/>
          <w:sz w:val="22"/>
          <w:szCs w:val="22"/>
        </w:rPr>
        <w:t>koja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tada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bila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Poruka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bila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Budite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spremni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Pitao</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Kakve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osobe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treba</w:t>
      </w:r>
      <w:proofErr w:type="spellEnd"/>
      <w:r w:rsidRPr="006B4D50">
        <w:rPr>
          <w:rFonts w:asciiTheme="minorHAnsi" w:hAnsiTheme="minorHAnsi" w:cstheme="minorHAnsi"/>
          <w:w w:val="95"/>
          <w:sz w:val="22"/>
          <w:szCs w:val="22"/>
        </w:rPr>
        <w:t xml:space="preserve"> da </w:t>
      </w:r>
      <w:proofErr w:type="spellStart"/>
      <w:proofErr w:type="gramStart"/>
      <w:r w:rsidRPr="006B4D50">
        <w:rPr>
          <w:rFonts w:asciiTheme="minorHAnsi" w:hAnsiTheme="minorHAnsi" w:cstheme="minorHAnsi"/>
          <w:w w:val="95"/>
          <w:sz w:val="22"/>
          <w:szCs w:val="22"/>
        </w:rPr>
        <w:t>budete</w:t>
      </w:r>
      <w:proofErr w:type="spellEnd"/>
      <w:r w:rsidRPr="006B4D50">
        <w:rPr>
          <w:rFonts w:asciiTheme="minorHAnsi" w:hAnsiTheme="minorHAnsi" w:cstheme="minorHAnsi"/>
          <w:w w:val="95"/>
          <w:sz w:val="22"/>
          <w:szCs w:val="22"/>
        </w:rPr>
        <w:t>?“</w:t>
      </w:r>
      <w:proofErr w:type="gram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Koristio</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reč</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doslovno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znači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zemlje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treba</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budeš</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Mogli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bismo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postaviti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ovo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isto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pitanje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ovaj</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način</w:t>
      </w:r>
      <w:proofErr w:type="spellEnd"/>
      <w:r w:rsidRPr="006B4D50">
        <w:rPr>
          <w:rFonts w:asciiTheme="minorHAnsi" w:hAnsiTheme="minorHAnsi" w:cstheme="minorHAnsi"/>
          <w:w w:val="95"/>
          <w:sz w:val="22"/>
          <w:szCs w:val="22"/>
        </w:rPr>
        <w:t>: „</w:t>
      </w:r>
      <w:proofErr w:type="spellStart"/>
      <w:r w:rsidRPr="006B4D50">
        <w:rPr>
          <w:rFonts w:asciiTheme="minorHAnsi" w:hAnsiTheme="minorHAnsi" w:cstheme="minorHAnsi"/>
          <w:w w:val="95"/>
          <w:sz w:val="22"/>
          <w:szCs w:val="22"/>
        </w:rPr>
        <w:t>Ako</w:t>
      </w:r>
      <w:proofErr w:type="spellEnd"/>
      <w:r w:rsidRPr="006B4D50">
        <w:rPr>
          <w:rFonts w:asciiTheme="minorHAnsi" w:hAnsiTheme="minorHAnsi" w:cstheme="minorHAnsi"/>
          <w:w w:val="95"/>
          <w:sz w:val="22"/>
          <w:szCs w:val="22"/>
        </w:rPr>
        <w:t xml:space="preserve"> se </w:t>
      </w:r>
      <w:proofErr w:type="spellStart"/>
      <w:r w:rsidRPr="006B4D50">
        <w:rPr>
          <w:rFonts w:asciiTheme="minorHAnsi" w:hAnsiTheme="minorHAnsi" w:cstheme="minorHAnsi"/>
          <w:w w:val="95"/>
          <w:sz w:val="22"/>
          <w:szCs w:val="22"/>
        </w:rPr>
        <w:t>Sjedinjene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Države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spremaju</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zbrišu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Kubu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koje</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zemlje</w:t>
      </w:r>
      <w:proofErr w:type="spellEnd"/>
      <w:r w:rsidRPr="006B4D50">
        <w:rPr>
          <w:rFonts w:asciiTheme="minorHAnsi" w:hAnsiTheme="minorHAnsi" w:cstheme="minorHAnsi"/>
          <w:w w:val="95"/>
          <w:sz w:val="22"/>
          <w:szCs w:val="22"/>
        </w:rPr>
        <w:t xml:space="preserve"> bi </w:t>
      </w:r>
      <w:proofErr w:type="spellStart"/>
      <w:r w:rsidRPr="006B4D50">
        <w:rPr>
          <w:rFonts w:asciiTheme="minorHAnsi" w:hAnsiTheme="minorHAnsi" w:cstheme="minorHAnsi"/>
          <w:w w:val="95"/>
          <w:sz w:val="22"/>
          <w:szCs w:val="22"/>
        </w:rPr>
        <w:t>trebalo</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budete</w:t>
      </w:r>
      <w:proofErr w:type="spellEnd"/>
      <w:r w:rsidRPr="006B4D50">
        <w:rPr>
          <w:rFonts w:asciiTheme="minorHAnsi" w:hAnsiTheme="minorHAnsi" w:cstheme="minorHAnsi"/>
          <w:w w:val="95"/>
          <w:sz w:val="22"/>
          <w:szCs w:val="22"/>
        </w:rPr>
        <w:t xml:space="preserve">?“ Ne </w:t>
      </w:r>
      <w:proofErr w:type="spellStart"/>
      <w:r w:rsidRPr="006B4D50">
        <w:rPr>
          <w:rFonts w:asciiTheme="minorHAnsi" w:hAnsiTheme="minorHAnsi" w:cstheme="minorHAnsi"/>
          <w:w w:val="95"/>
          <w:sz w:val="22"/>
          <w:szCs w:val="22"/>
        </w:rPr>
        <w:t>Kuba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Isto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tako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bolje</w:t>
      </w:r>
      <w:proofErr w:type="spellEnd"/>
      <w:r w:rsidRPr="006B4D50">
        <w:rPr>
          <w:rFonts w:asciiTheme="minorHAnsi" w:hAnsiTheme="minorHAnsi" w:cstheme="minorHAnsi"/>
          <w:w w:val="95"/>
          <w:sz w:val="22"/>
          <w:szCs w:val="22"/>
        </w:rPr>
        <w:t xml:space="preserve"> bi </w:t>
      </w:r>
      <w:proofErr w:type="spellStart"/>
      <w:r w:rsidRPr="006B4D50">
        <w:rPr>
          <w:rFonts w:asciiTheme="minorHAnsi" w:hAnsiTheme="minorHAnsi" w:cstheme="minorHAnsi"/>
          <w:w w:val="95"/>
          <w:sz w:val="22"/>
          <w:szCs w:val="22"/>
        </w:rPr>
        <w:t>bilo</w:t>
      </w:r>
      <w:proofErr w:type="spellEnd"/>
      <w:r w:rsidRPr="006B4D50">
        <w:rPr>
          <w:rFonts w:asciiTheme="minorHAnsi" w:hAnsiTheme="minorHAnsi" w:cstheme="minorHAnsi"/>
          <w:w w:val="95"/>
          <w:sz w:val="22"/>
          <w:szCs w:val="22"/>
        </w:rPr>
        <w:t xml:space="preserve"> da </w:t>
      </w:r>
      <w:proofErr w:type="spellStart"/>
      <w:r w:rsidRPr="006B4D50">
        <w:rPr>
          <w:rFonts w:asciiTheme="minorHAnsi" w:hAnsiTheme="minorHAnsi" w:cstheme="minorHAnsi"/>
          <w:w w:val="95"/>
          <w:sz w:val="22"/>
          <w:szCs w:val="22"/>
        </w:rPr>
        <w:t>Jevreji</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kojima</w:t>
      </w:r>
      <w:proofErr w:type="spellEnd"/>
      <w:r w:rsidRPr="006B4D50">
        <w:rPr>
          <w:rFonts w:asciiTheme="minorHAnsi" w:hAnsiTheme="minorHAnsi" w:cstheme="minorHAnsi"/>
          <w:w w:val="95"/>
          <w:sz w:val="22"/>
          <w:szCs w:val="22"/>
        </w:rPr>
        <w:t xml:space="preserve"> je </w:t>
      </w:r>
      <w:proofErr w:type="spellStart"/>
      <w:r w:rsidRPr="006B4D50">
        <w:rPr>
          <w:rFonts w:asciiTheme="minorHAnsi" w:hAnsiTheme="minorHAnsi" w:cstheme="minorHAnsi"/>
          <w:w w:val="95"/>
          <w:sz w:val="22"/>
          <w:szCs w:val="22"/>
        </w:rPr>
        <w:t>Petar</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pisao</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nisu</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fizičkog</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Izraela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judaizma</w:t>
      </w:r>
      <w:proofErr w:type="spellEnd"/>
      <w:r w:rsidRPr="006B4D50">
        <w:rPr>
          <w:rFonts w:asciiTheme="minorHAnsi" w:hAnsiTheme="minorHAnsi" w:cstheme="minorHAnsi"/>
          <w:w w:val="95"/>
          <w:sz w:val="22"/>
          <w:szCs w:val="22"/>
        </w:rPr>
        <w:t xml:space="preserve">, </w:t>
      </w:r>
      <w:proofErr w:type="spellStart"/>
      <w:r w:rsidRPr="006B4D50">
        <w:rPr>
          <w:rFonts w:asciiTheme="minorHAnsi" w:hAnsiTheme="minorHAnsi" w:cstheme="minorHAnsi"/>
          <w:w w:val="95"/>
          <w:sz w:val="22"/>
          <w:szCs w:val="22"/>
        </w:rPr>
        <w:t>jer</w:t>
      </w:r>
      <w:proofErr w:type="spellEnd"/>
      <w:r w:rsidRPr="006B4D50">
        <w:rPr>
          <w:rFonts w:asciiTheme="minorHAnsi" w:hAnsiTheme="minorHAnsi" w:cstheme="minorHAnsi"/>
          <w:w w:val="95"/>
          <w:sz w:val="22"/>
          <w:szCs w:val="22"/>
        </w:rPr>
        <w:t xml:space="preserve"> bi ga Bog </w:t>
      </w:r>
      <w:proofErr w:type="spellStart"/>
      <w:r w:rsidRPr="006B4D50">
        <w:rPr>
          <w:rFonts w:asciiTheme="minorHAnsi" w:hAnsiTheme="minorHAnsi" w:cstheme="minorHAnsi"/>
          <w:w w:val="95"/>
          <w:sz w:val="22"/>
          <w:szCs w:val="22"/>
        </w:rPr>
        <w:t>uništio</w:t>
      </w:r>
      <w:proofErr w:type="spellEnd"/>
      <w:r w:rsidRPr="006B4D50">
        <w:rPr>
          <w:rFonts w:asciiTheme="minorHAnsi" w:hAnsiTheme="minorHAnsi" w:cstheme="minorHAnsi"/>
          <w:w w:val="95"/>
          <w:sz w:val="22"/>
          <w:szCs w:val="22"/>
        </w:rPr>
        <w:t>.</w:t>
      </w:r>
    </w:p>
    <w:p w14:paraId="23C2E793" w14:textId="77777777" w:rsidR="00A0318D" w:rsidRPr="00A0318D" w:rsidRDefault="00A0318D" w:rsidP="00A0318D">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Isto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tako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autor</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Poslanice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Jevrejima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pomenuo</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vernog</w:t>
      </w:r>
      <w:proofErr w:type="spellEnd"/>
      <w:r w:rsidRPr="00A0318D">
        <w:rPr>
          <w:rFonts w:asciiTheme="minorHAnsi" w:hAnsiTheme="minorHAnsi" w:cstheme="minorHAnsi"/>
          <w:w w:val="95"/>
          <w:sz w:val="22"/>
          <w:szCs w:val="22"/>
        </w:rPr>
        <w:t xml:space="preserve"> oca </w:t>
      </w:r>
      <w:proofErr w:type="spellStart"/>
      <w:r w:rsidRPr="00A0318D">
        <w:rPr>
          <w:rFonts w:asciiTheme="minorHAnsi" w:hAnsiTheme="minorHAnsi" w:cstheme="minorHAnsi"/>
          <w:w w:val="95"/>
          <w:sz w:val="22"/>
          <w:szCs w:val="22"/>
        </w:rPr>
        <w:t>Jevreja</w:t>
      </w:r>
      <w:proofErr w:type="spellEnd"/>
      <w:r w:rsidRPr="00A0318D">
        <w:rPr>
          <w:rFonts w:asciiTheme="minorHAnsi" w:hAnsiTheme="minorHAnsi" w:cstheme="minorHAnsi"/>
          <w:w w:val="95"/>
          <w:sz w:val="22"/>
          <w:szCs w:val="22"/>
        </w:rPr>
        <w:t xml:space="preserve">, koji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bili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stranci</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hodočasnici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w:t>
      </w:r>
      <w:proofErr w:type="spellEnd"/>
      <w:r w:rsidRPr="00A0318D">
        <w:rPr>
          <w:rFonts w:asciiTheme="minorHAnsi" w:hAnsiTheme="minorHAnsi" w:cstheme="minorHAnsi"/>
          <w:w w:val="95"/>
          <w:sz w:val="22"/>
          <w:szCs w:val="22"/>
        </w:rPr>
        <w:t xml:space="preserve"> </w:t>
      </w:r>
      <w:proofErr w:type="spellStart"/>
      <w:proofErr w:type="gramStart"/>
      <w:r w:rsidRPr="00A0318D">
        <w:rPr>
          <w:rFonts w:asciiTheme="minorHAnsi" w:hAnsiTheme="minorHAnsi" w:cstheme="minorHAnsi"/>
          <w:w w:val="95"/>
          <w:sz w:val="22"/>
          <w:szCs w:val="22"/>
        </w:rPr>
        <w:t>zemlji</w:t>
      </w:r>
      <w:proofErr w:type="spellEnd"/>
      <w:r w:rsidRPr="00A0318D">
        <w:rPr>
          <w:rFonts w:asciiTheme="minorHAnsi" w:hAnsiTheme="minorHAnsi" w:cstheme="minorHAnsi"/>
          <w:w w:val="95"/>
          <w:sz w:val="22"/>
          <w:szCs w:val="22"/>
        </w:rPr>
        <w:t>“</w:t>
      </w:r>
      <w:proofErr w:type="gram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Pavle</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takođe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podsetio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hrišćane</w:t>
      </w:r>
      <w:proofErr w:type="spellEnd"/>
      <w:r w:rsidRPr="00A0318D">
        <w:rPr>
          <w:rFonts w:asciiTheme="minorHAnsi" w:hAnsiTheme="minorHAnsi" w:cstheme="minorHAnsi"/>
          <w:w w:val="95"/>
          <w:sz w:val="22"/>
          <w:szCs w:val="22"/>
        </w:rPr>
        <w:t xml:space="preserve"> u Fil. 3.20 da je „</w:t>
      </w:r>
      <w:proofErr w:type="spellStart"/>
      <w:r w:rsidRPr="00A0318D">
        <w:rPr>
          <w:rFonts w:asciiTheme="minorHAnsi" w:hAnsiTheme="minorHAnsi" w:cstheme="minorHAnsi"/>
          <w:w w:val="95"/>
          <w:sz w:val="22"/>
          <w:szCs w:val="22"/>
        </w:rPr>
        <w:t>naše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državljanstvo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nebu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odakle</w:t>
      </w:r>
      <w:proofErr w:type="spellEnd"/>
      <w:r w:rsidRPr="00A0318D">
        <w:rPr>
          <w:rFonts w:asciiTheme="minorHAnsi" w:hAnsiTheme="minorHAnsi" w:cstheme="minorHAnsi"/>
          <w:w w:val="95"/>
          <w:sz w:val="22"/>
          <w:szCs w:val="22"/>
        </w:rPr>
        <w:t xml:space="preserve"> i mi </w:t>
      </w:r>
      <w:proofErr w:type="spellStart"/>
      <w:r w:rsidRPr="00A0318D">
        <w:rPr>
          <w:rFonts w:asciiTheme="minorHAnsi" w:hAnsiTheme="minorHAnsi" w:cstheme="minorHAnsi"/>
          <w:w w:val="95"/>
          <w:sz w:val="22"/>
          <w:szCs w:val="22"/>
        </w:rPr>
        <w:t>čekamo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Spasitelja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Gospoda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Isusa</w:t>
      </w:r>
      <w:proofErr w:type="spellEnd"/>
      <w:r w:rsidRPr="00A0318D">
        <w:rPr>
          <w:rFonts w:asciiTheme="minorHAnsi" w:hAnsiTheme="minorHAnsi" w:cstheme="minorHAnsi"/>
          <w:w w:val="95"/>
          <w:sz w:val="22"/>
          <w:szCs w:val="22"/>
        </w:rPr>
        <w:t xml:space="preserve"> </w:t>
      </w:r>
      <w:proofErr w:type="spellStart"/>
      <w:proofErr w:type="gramStart"/>
      <w:r w:rsidRPr="00A0318D">
        <w:rPr>
          <w:rFonts w:asciiTheme="minorHAnsi" w:hAnsiTheme="minorHAnsi" w:cstheme="minorHAnsi"/>
          <w:w w:val="95"/>
          <w:sz w:val="22"/>
          <w:szCs w:val="22"/>
        </w:rPr>
        <w:t>Hrista</w:t>
      </w:r>
      <w:proofErr w:type="spellEnd"/>
      <w:r w:rsidRPr="00A0318D">
        <w:rPr>
          <w:rFonts w:asciiTheme="minorHAnsi" w:hAnsiTheme="minorHAnsi" w:cstheme="minorHAnsi"/>
          <w:w w:val="95"/>
          <w:sz w:val="22"/>
          <w:szCs w:val="22"/>
        </w:rPr>
        <w:t>“</w:t>
      </w:r>
      <w:proofErr w:type="gramEnd"/>
      <w:r w:rsidRPr="00A0318D">
        <w:rPr>
          <w:rFonts w:asciiTheme="minorHAnsi" w:hAnsiTheme="minorHAnsi" w:cstheme="minorHAnsi"/>
          <w:w w:val="95"/>
          <w:sz w:val="22"/>
          <w:szCs w:val="22"/>
        </w:rPr>
        <w:t xml:space="preserve">. Ovo je </w:t>
      </w:r>
      <w:proofErr w:type="spellStart"/>
      <w:r w:rsidRPr="00A0318D">
        <w:rPr>
          <w:rFonts w:asciiTheme="minorHAnsi" w:hAnsiTheme="minorHAnsi" w:cstheme="minorHAnsi"/>
          <w:w w:val="95"/>
          <w:sz w:val="22"/>
          <w:szCs w:val="22"/>
        </w:rPr>
        <w:t>način</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w:t>
      </w:r>
      <w:proofErr w:type="spellEnd"/>
      <w:r w:rsidRPr="00A0318D">
        <w:rPr>
          <w:rFonts w:asciiTheme="minorHAnsi" w:hAnsiTheme="minorHAnsi" w:cstheme="minorHAnsi"/>
          <w:w w:val="95"/>
          <w:sz w:val="22"/>
          <w:szCs w:val="22"/>
        </w:rPr>
        <w:t xml:space="preserve"> koji je </w:t>
      </w:r>
      <w:proofErr w:type="spellStart"/>
      <w:r w:rsidRPr="00A0318D">
        <w:rPr>
          <w:rFonts w:asciiTheme="minorHAnsi" w:hAnsiTheme="minorHAnsi" w:cstheme="minorHAnsi"/>
          <w:w w:val="95"/>
          <w:sz w:val="22"/>
          <w:szCs w:val="22"/>
        </w:rPr>
        <w:t>Petar</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rekao</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treba</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budu</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svom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svetom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životu</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pobožnosti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Drugim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rečima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treba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pripremiti</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njihove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postupke</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njihove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stavove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Petar</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nastavio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svoju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opomenu</w:t>
      </w:r>
      <w:proofErr w:type="spellEnd"/>
      <w:r w:rsidRPr="00A0318D">
        <w:rPr>
          <w:rFonts w:asciiTheme="minorHAnsi" w:hAnsiTheme="minorHAnsi" w:cstheme="minorHAnsi"/>
          <w:w w:val="95"/>
          <w:sz w:val="22"/>
          <w:szCs w:val="22"/>
        </w:rPr>
        <w:t>:</w:t>
      </w:r>
    </w:p>
    <w:p w14:paraId="5F8A6B05" w14:textId="77777777" w:rsidR="00A0318D" w:rsidRPr="00A0318D" w:rsidRDefault="00A0318D" w:rsidP="00A0318D">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Stih</w:t>
      </w:r>
      <w:proofErr w:type="spellEnd"/>
      <w:r w:rsidRPr="00A0318D">
        <w:rPr>
          <w:rFonts w:asciiTheme="minorHAnsi" w:hAnsiTheme="minorHAnsi" w:cstheme="minorHAnsi"/>
          <w:w w:val="95"/>
          <w:sz w:val="22"/>
          <w:szCs w:val="22"/>
        </w:rPr>
        <w:t xml:space="preserve"> 12: </w:t>
      </w:r>
      <w:proofErr w:type="spellStart"/>
      <w:r w:rsidRPr="00A0318D">
        <w:rPr>
          <w:rFonts w:asciiTheme="minorHAnsi" w:hAnsiTheme="minorHAnsi" w:cstheme="minorHAnsi"/>
          <w:w w:val="95"/>
          <w:sz w:val="22"/>
          <w:szCs w:val="22"/>
        </w:rPr>
        <w:t>iščekujući</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usrdno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želeći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dolazak</w:t>
      </w:r>
      <w:proofErr w:type="spellEnd"/>
      <w:r w:rsidRPr="00A0318D">
        <w:rPr>
          <w:rFonts w:asciiTheme="minorHAnsi" w:hAnsiTheme="minorHAnsi" w:cstheme="minorHAnsi"/>
          <w:w w:val="95"/>
          <w:sz w:val="22"/>
          <w:szCs w:val="22"/>
        </w:rPr>
        <w:t xml:space="preserve"> dana </w:t>
      </w:r>
      <w:proofErr w:type="spellStart"/>
      <w:r w:rsidRPr="00A0318D">
        <w:rPr>
          <w:rFonts w:asciiTheme="minorHAnsi" w:hAnsiTheme="minorHAnsi" w:cstheme="minorHAnsi"/>
          <w:w w:val="95"/>
          <w:sz w:val="22"/>
          <w:szCs w:val="22"/>
        </w:rPr>
        <w:t>Božijeg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zbog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čega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će</w:t>
      </w:r>
      <w:proofErr w:type="spellEnd"/>
      <w:r w:rsidRPr="00A0318D">
        <w:rPr>
          <w:rFonts w:asciiTheme="minorHAnsi" w:hAnsiTheme="minorHAnsi" w:cstheme="minorHAnsi"/>
          <w:w w:val="95"/>
          <w:sz w:val="22"/>
          <w:szCs w:val="22"/>
        </w:rPr>
        <w:t xml:space="preserve"> se </w:t>
      </w:r>
      <w:proofErr w:type="spellStart"/>
      <w:r w:rsidRPr="00A0318D">
        <w:rPr>
          <w:rFonts w:asciiTheme="minorHAnsi" w:hAnsiTheme="minorHAnsi" w:cstheme="minorHAnsi"/>
          <w:w w:val="95"/>
          <w:sz w:val="22"/>
          <w:szCs w:val="22"/>
        </w:rPr>
        <w:t>nebesa</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plamenu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raspasti</w:t>
      </w:r>
      <w:proofErr w:type="spellEnd"/>
      <w:r w:rsidRPr="00A0318D">
        <w:rPr>
          <w:rFonts w:asciiTheme="minorHAnsi" w:hAnsiTheme="minorHAnsi" w:cstheme="minorHAnsi"/>
          <w:w w:val="95"/>
          <w:sz w:val="22"/>
          <w:szCs w:val="22"/>
        </w:rPr>
        <w:t xml:space="preserve">, </w:t>
      </w:r>
      <w:proofErr w:type="gramStart"/>
      <w:r w:rsidRPr="00A0318D">
        <w:rPr>
          <w:rFonts w:asciiTheme="minorHAnsi" w:hAnsiTheme="minorHAnsi" w:cstheme="minorHAnsi"/>
          <w:w w:val="95"/>
          <w:sz w:val="22"/>
          <w:szCs w:val="22"/>
        </w:rPr>
        <w:t>a</w:t>
      </w:r>
      <w:proofErr w:type="gram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elementi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će</w:t>
      </w:r>
      <w:proofErr w:type="spellEnd"/>
      <w:r w:rsidRPr="00A0318D">
        <w:rPr>
          <w:rFonts w:asciiTheme="minorHAnsi" w:hAnsiTheme="minorHAnsi" w:cstheme="minorHAnsi"/>
          <w:w w:val="95"/>
          <w:sz w:val="22"/>
          <w:szCs w:val="22"/>
        </w:rPr>
        <w:t xml:space="preserve"> se </w:t>
      </w:r>
      <w:proofErr w:type="spellStart"/>
      <w:r w:rsidRPr="00A0318D">
        <w:rPr>
          <w:rFonts w:asciiTheme="minorHAnsi" w:hAnsiTheme="minorHAnsi" w:cstheme="minorHAnsi"/>
          <w:w w:val="95"/>
          <w:sz w:val="22"/>
          <w:szCs w:val="22"/>
        </w:rPr>
        <w:t>rastopiti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od</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žarke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vrućine</w:t>
      </w:r>
      <w:proofErr w:type="spellEnd"/>
      <w:r w:rsidRPr="00A0318D">
        <w:rPr>
          <w:rFonts w:asciiTheme="minorHAnsi" w:hAnsiTheme="minorHAnsi" w:cstheme="minorHAnsi"/>
          <w:w w:val="95"/>
          <w:sz w:val="22"/>
          <w:szCs w:val="22"/>
        </w:rPr>
        <w:t>?</w:t>
      </w:r>
    </w:p>
    <w:p w14:paraId="5C3875A8" w14:textId="77777777" w:rsidR="00A0318D" w:rsidRPr="00A0318D" w:rsidRDefault="00A0318D" w:rsidP="00A0318D">
      <w:pPr>
        <w:pStyle w:val="BodyText"/>
        <w:ind w:firstLine="450"/>
        <w:jc w:val="both"/>
        <w:rPr>
          <w:rFonts w:asciiTheme="minorHAnsi" w:hAnsiTheme="minorHAnsi" w:cstheme="minorHAnsi"/>
          <w:w w:val="95"/>
          <w:sz w:val="22"/>
          <w:szCs w:val="22"/>
        </w:rPr>
      </w:pPr>
      <w:r w:rsidRPr="00A0318D">
        <w:rPr>
          <w:rFonts w:asciiTheme="minorHAnsi" w:hAnsiTheme="minorHAnsi" w:cstheme="minorHAnsi"/>
          <w:w w:val="95"/>
          <w:sz w:val="22"/>
          <w:szCs w:val="22"/>
        </w:rPr>
        <w:t>Ovo „</w:t>
      </w:r>
      <w:proofErr w:type="spellStart"/>
      <w:r w:rsidRPr="00A0318D">
        <w:rPr>
          <w:rFonts w:asciiTheme="minorHAnsi" w:hAnsiTheme="minorHAnsi" w:cstheme="minorHAnsi"/>
          <w:w w:val="95"/>
          <w:sz w:val="22"/>
          <w:szCs w:val="22"/>
        </w:rPr>
        <w:t>tražiti</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usrdno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želeti</w:t>
      </w:r>
      <w:proofErr w:type="spellEnd"/>
      <w:r w:rsidRPr="00A0318D">
        <w:rPr>
          <w:rFonts w:asciiTheme="minorHAnsi" w:hAnsiTheme="minorHAnsi" w:cstheme="minorHAnsi"/>
          <w:w w:val="95"/>
          <w:sz w:val="22"/>
          <w:szCs w:val="22"/>
        </w:rPr>
        <w:t xml:space="preserve"> dan </w:t>
      </w:r>
      <w:proofErr w:type="spellStart"/>
      <w:proofErr w:type="gramStart"/>
      <w:r w:rsidRPr="00A0318D">
        <w:rPr>
          <w:rFonts w:asciiTheme="minorHAnsi" w:hAnsiTheme="minorHAnsi" w:cstheme="minorHAnsi"/>
          <w:w w:val="95"/>
          <w:sz w:val="22"/>
          <w:szCs w:val="22"/>
        </w:rPr>
        <w:t>Božiji</w:t>
      </w:r>
      <w:proofErr w:type="spellEnd"/>
      <w:r w:rsidRPr="00A0318D">
        <w:rPr>
          <w:rFonts w:asciiTheme="minorHAnsi" w:hAnsiTheme="minorHAnsi" w:cstheme="minorHAnsi"/>
          <w:w w:val="95"/>
          <w:sz w:val="22"/>
          <w:szCs w:val="22"/>
        </w:rPr>
        <w:t>“ je</w:t>
      </w:r>
      <w:proofErr w:type="gram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isto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što</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Isusova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opomena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bdenje</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Mateju</w:t>
      </w:r>
      <w:proofErr w:type="spellEnd"/>
      <w:r w:rsidRPr="00A0318D">
        <w:rPr>
          <w:rFonts w:asciiTheme="minorHAnsi" w:hAnsiTheme="minorHAnsi" w:cstheme="minorHAnsi"/>
          <w:w w:val="95"/>
          <w:sz w:val="22"/>
          <w:szCs w:val="22"/>
        </w:rPr>
        <w:t xml:space="preserve"> 24.44 i </w:t>
      </w:r>
      <w:proofErr w:type="spellStart"/>
      <w:r w:rsidRPr="00A0318D">
        <w:rPr>
          <w:rFonts w:asciiTheme="minorHAnsi" w:hAnsiTheme="minorHAnsi" w:cstheme="minorHAnsi"/>
          <w:w w:val="95"/>
          <w:sz w:val="22"/>
          <w:szCs w:val="22"/>
        </w:rPr>
        <w:t>dalje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Božji</w:t>
      </w:r>
      <w:proofErr w:type="spellEnd"/>
      <w:r w:rsidRPr="00A0318D">
        <w:rPr>
          <w:rFonts w:asciiTheme="minorHAnsi" w:hAnsiTheme="minorHAnsi" w:cstheme="minorHAnsi"/>
          <w:w w:val="95"/>
          <w:sz w:val="22"/>
          <w:szCs w:val="22"/>
        </w:rPr>
        <w:t xml:space="preserve"> dan mora da </w:t>
      </w:r>
      <w:proofErr w:type="spellStart"/>
      <w:r w:rsidRPr="00A0318D">
        <w:rPr>
          <w:rFonts w:asciiTheme="minorHAnsi" w:hAnsiTheme="minorHAnsi" w:cstheme="minorHAnsi"/>
          <w:w w:val="95"/>
          <w:sz w:val="22"/>
          <w:szCs w:val="22"/>
        </w:rPr>
        <w:t>bude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uništenje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Jerusalima</w:t>
      </w:r>
      <w:proofErr w:type="spellEnd"/>
      <w:r w:rsidRPr="00A0318D">
        <w:rPr>
          <w:rFonts w:asciiTheme="minorHAnsi" w:hAnsiTheme="minorHAnsi" w:cstheme="minorHAnsi"/>
          <w:w w:val="95"/>
          <w:sz w:val="22"/>
          <w:szCs w:val="22"/>
        </w:rPr>
        <w:t xml:space="preserve">, a </w:t>
      </w:r>
      <w:proofErr w:type="spellStart"/>
      <w:r w:rsidRPr="00A0318D">
        <w:rPr>
          <w:rFonts w:asciiTheme="minorHAnsi" w:hAnsiTheme="minorHAnsi" w:cstheme="minorHAnsi"/>
          <w:w w:val="95"/>
          <w:sz w:val="22"/>
          <w:szCs w:val="22"/>
        </w:rPr>
        <w:t>ne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konačni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dolazak</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iz</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dva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razloga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Prvo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nisu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mogli</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traže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konačan</w:t>
      </w:r>
      <w:proofErr w:type="spellEnd"/>
      <w:r w:rsidRPr="00A0318D">
        <w:rPr>
          <w:rFonts w:asciiTheme="minorHAnsi" w:hAnsiTheme="minorHAnsi" w:cstheme="minorHAnsi"/>
          <w:w w:val="95"/>
          <w:sz w:val="22"/>
          <w:szCs w:val="22"/>
        </w:rPr>
        <w:t xml:space="preserve"> Hristov </w:t>
      </w:r>
      <w:proofErr w:type="spellStart"/>
      <w:r w:rsidRPr="00A0318D">
        <w:rPr>
          <w:rFonts w:asciiTheme="minorHAnsi" w:hAnsiTheme="minorHAnsi" w:cstheme="minorHAnsi"/>
          <w:w w:val="95"/>
          <w:sz w:val="22"/>
          <w:szCs w:val="22"/>
        </w:rPr>
        <w:t>dolazak</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w:t>
      </w:r>
      <w:proofErr w:type="spellEnd"/>
      <w:r w:rsidRPr="00A0318D">
        <w:rPr>
          <w:rFonts w:asciiTheme="minorHAnsi" w:hAnsiTheme="minorHAnsi" w:cstheme="minorHAnsi"/>
          <w:w w:val="95"/>
          <w:sz w:val="22"/>
          <w:szCs w:val="22"/>
        </w:rPr>
        <w:t xml:space="preserve"> ne </w:t>
      </w:r>
      <w:proofErr w:type="spellStart"/>
      <w:r w:rsidRPr="00A0318D">
        <w:rPr>
          <w:rFonts w:asciiTheme="minorHAnsi" w:hAnsiTheme="minorHAnsi" w:cstheme="minorHAnsi"/>
          <w:w w:val="95"/>
          <w:sz w:val="22"/>
          <w:szCs w:val="22"/>
        </w:rPr>
        <w:t>postoje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znaci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konačnog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dolaska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kraju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vremena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Drugo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takav</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dolazak</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nije</w:t>
      </w:r>
      <w:proofErr w:type="spellEnd"/>
      <w:r w:rsidRPr="00A0318D">
        <w:rPr>
          <w:rFonts w:asciiTheme="minorHAnsi" w:hAnsiTheme="minorHAnsi" w:cstheme="minorHAnsi"/>
          <w:w w:val="95"/>
          <w:sz w:val="22"/>
          <w:szCs w:val="22"/>
        </w:rPr>
        <w:t xml:space="preserve"> bio </w:t>
      </w:r>
      <w:proofErr w:type="spellStart"/>
      <w:r w:rsidRPr="00A0318D">
        <w:rPr>
          <w:rFonts w:asciiTheme="minorHAnsi" w:hAnsiTheme="minorHAnsi" w:cstheme="minorHAnsi"/>
          <w:w w:val="95"/>
          <w:sz w:val="22"/>
          <w:szCs w:val="22"/>
        </w:rPr>
        <w:t>blizu</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Petrovo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vreme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Međutim</w:t>
      </w:r>
      <w:proofErr w:type="spellEnd"/>
      <w:r w:rsidRPr="00A0318D">
        <w:rPr>
          <w:rFonts w:asciiTheme="minorHAnsi" w:hAnsiTheme="minorHAnsi" w:cstheme="minorHAnsi"/>
          <w:w w:val="95"/>
          <w:sz w:val="22"/>
          <w:szCs w:val="22"/>
        </w:rPr>
        <w:t xml:space="preserve">, Petrova </w:t>
      </w:r>
      <w:proofErr w:type="spellStart"/>
      <w:r w:rsidRPr="00A0318D">
        <w:rPr>
          <w:rFonts w:asciiTheme="minorHAnsi" w:hAnsiTheme="minorHAnsi" w:cstheme="minorHAnsi"/>
          <w:w w:val="95"/>
          <w:sz w:val="22"/>
          <w:szCs w:val="22"/>
        </w:rPr>
        <w:t>publika</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mogla</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traži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uništenje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Jerusalima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Isus</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dao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znake</w:t>
      </w:r>
      <w:proofErr w:type="spellEnd"/>
      <w:r w:rsidRPr="00A0318D">
        <w:rPr>
          <w:rFonts w:asciiTheme="minorHAnsi" w:hAnsiTheme="minorHAnsi" w:cstheme="minorHAnsi"/>
          <w:w w:val="95"/>
          <w:sz w:val="22"/>
          <w:szCs w:val="22"/>
        </w:rPr>
        <w:t xml:space="preserve">, Matej 24,3-15, 32-45 i Luka 12,56, 21,28. U </w:t>
      </w:r>
      <w:proofErr w:type="spellStart"/>
      <w:r w:rsidRPr="00A0318D">
        <w:rPr>
          <w:rFonts w:asciiTheme="minorHAnsi" w:hAnsiTheme="minorHAnsi" w:cstheme="minorHAnsi"/>
          <w:w w:val="95"/>
          <w:sz w:val="22"/>
          <w:szCs w:val="22"/>
        </w:rPr>
        <w:t>Jevrejima</w:t>
      </w:r>
      <w:proofErr w:type="spellEnd"/>
      <w:r w:rsidRPr="00A0318D">
        <w:rPr>
          <w:rFonts w:asciiTheme="minorHAnsi" w:hAnsiTheme="minorHAnsi" w:cstheme="minorHAnsi"/>
          <w:w w:val="95"/>
          <w:sz w:val="22"/>
          <w:szCs w:val="22"/>
        </w:rPr>
        <w:t xml:space="preserve"> 10.25, </w:t>
      </w:r>
      <w:proofErr w:type="spellStart"/>
      <w:r w:rsidRPr="00A0318D">
        <w:rPr>
          <w:rFonts w:asciiTheme="minorHAnsi" w:hAnsiTheme="minorHAnsi" w:cstheme="minorHAnsi"/>
          <w:w w:val="95"/>
          <w:sz w:val="22"/>
          <w:szCs w:val="22"/>
        </w:rPr>
        <w:t>autor</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Poslanice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Jevrejima</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takođe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rekao</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njegovi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jevrejski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čitaoci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mogu</w:t>
      </w:r>
      <w:proofErr w:type="spellEnd"/>
      <w:r w:rsidRPr="00A0318D">
        <w:rPr>
          <w:rFonts w:asciiTheme="minorHAnsi" w:hAnsiTheme="minorHAnsi" w:cstheme="minorHAnsi"/>
          <w:w w:val="95"/>
          <w:sz w:val="22"/>
          <w:szCs w:val="22"/>
        </w:rPr>
        <w:t xml:space="preserve"> da vide </w:t>
      </w:r>
      <w:proofErr w:type="spellStart"/>
      <w:r w:rsidRPr="00A0318D">
        <w:rPr>
          <w:rFonts w:asciiTheme="minorHAnsi" w:hAnsiTheme="minorHAnsi" w:cstheme="minorHAnsi"/>
          <w:w w:val="95"/>
          <w:sz w:val="22"/>
          <w:szCs w:val="22"/>
        </w:rPr>
        <w:t>kako</w:t>
      </w:r>
      <w:proofErr w:type="spellEnd"/>
      <w:r w:rsidRPr="00A0318D">
        <w:rPr>
          <w:rFonts w:asciiTheme="minorHAnsi" w:hAnsiTheme="minorHAnsi" w:cstheme="minorHAnsi"/>
          <w:w w:val="95"/>
          <w:sz w:val="22"/>
          <w:szCs w:val="22"/>
        </w:rPr>
        <w:t xml:space="preserve"> se </w:t>
      </w:r>
      <w:proofErr w:type="spellStart"/>
      <w:r w:rsidRPr="00A0318D">
        <w:rPr>
          <w:rFonts w:asciiTheme="minorHAnsi" w:hAnsiTheme="minorHAnsi" w:cstheme="minorHAnsi"/>
          <w:w w:val="95"/>
          <w:sz w:val="22"/>
          <w:szCs w:val="22"/>
        </w:rPr>
        <w:t>bliži</w:t>
      </w:r>
      <w:proofErr w:type="spellEnd"/>
      <w:r w:rsidRPr="00A0318D">
        <w:rPr>
          <w:rFonts w:asciiTheme="minorHAnsi" w:hAnsiTheme="minorHAnsi" w:cstheme="minorHAnsi"/>
          <w:w w:val="95"/>
          <w:sz w:val="22"/>
          <w:szCs w:val="22"/>
        </w:rPr>
        <w:t xml:space="preserve"> dan!</w:t>
      </w:r>
    </w:p>
    <w:p w14:paraId="42DBA0F7" w14:textId="77777777" w:rsidR="00A0318D" w:rsidRPr="00A0318D" w:rsidRDefault="00A0318D" w:rsidP="00A0318D">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Petar</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tada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spomenuo</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će</w:t>
      </w:r>
      <w:proofErr w:type="spellEnd"/>
      <w:r w:rsidRPr="00A0318D">
        <w:rPr>
          <w:rFonts w:asciiTheme="minorHAnsi" w:hAnsiTheme="minorHAnsi" w:cstheme="minorHAnsi"/>
          <w:w w:val="95"/>
          <w:sz w:val="22"/>
          <w:szCs w:val="22"/>
        </w:rPr>
        <w:t xml:space="preserve"> se </w:t>
      </w:r>
      <w:proofErr w:type="spellStart"/>
      <w:r w:rsidRPr="00A0318D">
        <w:rPr>
          <w:rFonts w:asciiTheme="minorHAnsi" w:hAnsiTheme="minorHAnsi" w:cstheme="minorHAnsi"/>
          <w:w w:val="95"/>
          <w:sz w:val="22"/>
          <w:szCs w:val="22"/>
        </w:rPr>
        <w:t>nebesa</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plamenu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raspasti</w:t>
      </w:r>
      <w:proofErr w:type="spellEnd"/>
      <w:r w:rsidRPr="00A0318D">
        <w:rPr>
          <w:rFonts w:asciiTheme="minorHAnsi" w:hAnsiTheme="minorHAnsi" w:cstheme="minorHAnsi"/>
          <w:w w:val="95"/>
          <w:sz w:val="22"/>
          <w:szCs w:val="22"/>
        </w:rPr>
        <w:t xml:space="preserve">. To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bila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stara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nebesa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Petrovih</w:t>
      </w:r>
      <w:proofErr w:type="spellEnd"/>
      <w:r w:rsidRPr="00A0318D">
        <w:rPr>
          <w:rFonts w:asciiTheme="minorHAnsi" w:hAnsiTheme="minorHAnsi" w:cstheme="minorHAnsi"/>
          <w:w w:val="95"/>
          <w:sz w:val="22"/>
          <w:szCs w:val="22"/>
        </w:rPr>
        <w:t xml:space="preserve"> dana, </w:t>
      </w:r>
      <w:proofErr w:type="spellStart"/>
      <w:r w:rsidRPr="00A0318D">
        <w:rPr>
          <w:rFonts w:asciiTheme="minorHAnsi" w:hAnsiTheme="minorHAnsi" w:cstheme="minorHAnsi"/>
          <w:w w:val="95"/>
          <w:sz w:val="22"/>
          <w:szCs w:val="22"/>
        </w:rPr>
        <w:t>stara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nebesa</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zemlja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stari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poredak</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njihov</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svet</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zaveta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Petar</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rekao</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će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zapaliti</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biti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raspušten</w:t>
      </w:r>
      <w:proofErr w:type="spellEnd"/>
      <w:r w:rsidRPr="00A0318D">
        <w:rPr>
          <w:rFonts w:asciiTheme="minorHAnsi" w:hAnsiTheme="minorHAnsi" w:cstheme="minorHAnsi"/>
          <w:w w:val="95"/>
          <w:sz w:val="22"/>
          <w:szCs w:val="22"/>
        </w:rPr>
        <w:t xml:space="preserve">. To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bili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izrazi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slični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onima</w:t>
      </w:r>
      <w:proofErr w:type="spellEnd"/>
      <w:r w:rsidRPr="00A0318D">
        <w:rPr>
          <w:rFonts w:asciiTheme="minorHAnsi" w:hAnsiTheme="minorHAnsi" w:cstheme="minorHAnsi"/>
          <w:w w:val="95"/>
          <w:sz w:val="22"/>
          <w:szCs w:val="22"/>
        </w:rPr>
        <w:t xml:space="preserve"> koji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se </w:t>
      </w:r>
      <w:proofErr w:type="spellStart"/>
      <w:r w:rsidRPr="00A0318D">
        <w:rPr>
          <w:rFonts w:asciiTheme="minorHAnsi" w:hAnsiTheme="minorHAnsi" w:cstheme="minorHAnsi"/>
          <w:w w:val="95"/>
          <w:sz w:val="22"/>
          <w:szCs w:val="22"/>
        </w:rPr>
        <w:t>vec</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koristili</w:t>
      </w:r>
      <w:proofErr w:type="spellEnd"/>
      <w:r w:rsidRPr="00A0318D">
        <w:rPr>
          <w:rFonts w:asciiTheme="minorHAnsi" w:hAnsiTheme="minorHAnsi" w:cstheme="minorHAnsi"/>
          <w:w w:val="95"/>
          <w:sz w:val="22"/>
          <w:szCs w:val="22"/>
        </w:rPr>
        <w:t xml:space="preserve"> za </w:t>
      </w:r>
      <w:proofErr w:type="spellStart"/>
      <w:r w:rsidRPr="00A0318D">
        <w:rPr>
          <w:rFonts w:asciiTheme="minorHAnsi" w:hAnsiTheme="minorHAnsi" w:cstheme="minorHAnsi"/>
          <w:w w:val="95"/>
          <w:sz w:val="22"/>
          <w:szCs w:val="22"/>
        </w:rPr>
        <w:t>opisivanje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promene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starog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poretka</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novi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poput</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Edoma</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fizičkog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Izraela</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Starom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zavetu</w:t>
      </w:r>
      <w:proofErr w:type="spellEnd"/>
      <w:r w:rsidRPr="00A0318D">
        <w:rPr>
          <w:rFonts w:asciiTheme="minorHAnsi" w:hAnsiTheme="minorHAnsi" w:cstheme="minorHAnsi"/>
          <w:w w:val="95"/>
          <w:sz w:val="22"/>
          <w:szCs w:val="22"/>
        </w:rPr>
        <w:t>.</w:t>
      </w:r>
    </w:p>
    <w:p w14:paraId="7EBB09AB" w14:textId="77777777" w:rsidR="00A0318D" w:rsidRPr="00A0318D" w:rsidRDefault="00A0318D" w:rsidP="00A0318D">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Dok</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ove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misli</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mislima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razmislimo</w:t>
      </w:r>
      <w:proofErr w:type="spellEnd"/>
      <w:r w:rsidRPr="00A0318D">
        <w:rPr>
          <w:rFonts w:asciiTheme="minorHAnsi" w:hAnsiTheme="minorHAnsi" w:cstheme="minorHAnsi"/>
          <w:w w:val="95"/>
          <w:sz w:val="22"/>
          <w:szCs w:val="22"/>
        </w:rPr>
        <w:t xml:space="preserve"> o </w:t>
      </w:r>
      <w:proofErr w:type="spellStart"/>
      <w:r w:rsidRPr="00A0318D">
        <w:rPr>
          <w:rFonts w:asciiTheme="minorHAnsi" w:hAnsiTheme="minorHAnsi" w:cstheme="minorHAnsi"/>
          <w:w w:val="95"/>
          <w:sz w:val="22"/>
          <w:szCs w:val="22"/>
        </w:rPr>
        <w:t>Isusovoj</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izjavi</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Mateju</w:t>
      </w:r>
      <w:proofErr w:type="spellEnd"/>
      <w:r w:rsidRPr="00A0318D">
        <w:rPr>
          <w:rFonts w:asciiTheme="minorHAnsi" w:hAnsiTheme="minorHAnsi" w:cstheme="minorHAnsi"/>
          <w:w w:val="95"/>
          <w:sz w:val="22"/>
          <w:szCs w:val="22"/>
        </w:rPr>
        <w:t xml:space="preserve"> 24.35:</w:t>
      </w:r>
    </w:p>
    <w:p w14:paraId="686ED6DC" w14:textId="77777777" w:rsidR="00A0318D" w:rsidRPr="00A0318D" w:rsidRDefault="00A0318D" w:rsidP="00A0318D">
      <w:pPr>
        <w:pStyle w:val="BodyText"/>
        <w:ind w:firstLine="450"/>
        <w:jc w:val="both"/>
        <w:rPr>
          <w:rFonts w:asciiTheme="minorHAnsi" w:hAnsiTheme="minorHAnsi" w:cstheme="minorHAnsi"/>
          <w:w w:val="95"/>
          <w:sz w:val="22"/>
          <w:szCs w:val="22"/>
        </w:rPr>
      </w:pPr>
      <w:r w:rsidRPr="00A0318D">
        <w:rPr>
          <w:rFonts w:asciiTheme="minorHAnsi" w:hAnsiTheme="minorHAnsi" w:cstheme="minorHAnsi"/>
          <w:w w:val="95"/>
          <w:sz w:val="22"/>
          <w:szCs w:val="22"/>
        </w:rPr>
        <w:t xml:space="preserve">Nebo i </w:t>
      </w:r>
      <w:proofErr w:type="spellStart"/>
      <w:r w:rsidRPr="00A0318D">
        <w:rPr>
          <w:rFonts w:asciiTheme="minorHAnsi" w:hAnsiTheme="minorHAnsi" w:cstheme="minorHAnsi"/>
          <w:w w:val="95"/>
          <w:sz w:val="22"/>
          <w:szCs w:val="22"/>
        </w:rPr>
        <w:t>zemlja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će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proći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ali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moje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reči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neće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proći</w:t>
      </w:r>
      <w:proofErr w:type="spellEnd"/>
      <w:r w:rsidRPr="00A0318D">
        <w:rPr>
          <w:rFonts w:asciiTheme="minorHAnsi" w:hAnsiTheme="minorHAnsi" w:cstheme="minorHAnsi"/>
          <w:w w:val="95"/>
          <w:sz w:val="22"/>
          <w:szCs w:val="22"/>
        </w:rPr>
        <w:t>.</w:t>
      </w:r>
    </w:p>
    <w:p w14:paraId="245DEE64" w14:textId="77777777" w:rsidR="00A0318D" w:rsidRPr="00A0318D" w:rsidRDefault="00A0318D" w:rsidP="00A0318D">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Zar</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nije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jasno</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Isus</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govori</w:t>
      </w:r>
      <w:proofErr w:type="spellEnd"/>
      <w:r w:rsidRPr="00A0318D">
        <w:rPr>
          <w:rFonts w:asciiTheme="minorHAnsi" w:hAnsiTheme="minorHAnsi" w:cstheme="minorHAnsi"/>
          <w:w w:val="95"/>
          <w:sz w:val="22"/>
          <w:szCs w:val="22"/>
        </w:rPr>
        <w:t xml:space="preserve"> o </w:t>
      </w:r>
      <w:proofErr w:type="spellStart"/>
      <w:r w:rsidRPr="00A0318D">
        <w:rPr>
          <w:rFonts w:asciiTheme="minorHAnsi" w:hAnsiTheme="minorHAnsi" w:cstheme="minorHAnsi"/>
          <w:w w:val="95"/>
          <w:sz w:val="22"/>
          <w:szCs w:val="22"/>
        </w:rPr>
        <w:t>prolasku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starozavetnog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poretka</w:t>
      </w:r>
      <w:proofErr w:type="spellEnd"/>
      <w:r w:rsidRPr="00A0318D">
        <w:rPr>
          <w:rFonts w:asciiTheme="minorHAnsi" w:hAnsiTheme="minorHAnsi" w:cstheme="minorHAnsi"/>
          <w:w w:val="95"/>
          <w:sz w:val="22"/>
          <w:szCs w:val="22"/>
        </w:rPr>
        <w:t xml:space="preserve">, a </w:t>
      </w:r>
      <w:proofErr w:type="spellStart"/>
      <w:r w:rsidRPr="00A0318D">
        <w:rPr>
          <w:rFonts w:asciiTheme="minorHAnsi" w:hAnsiTheme="minorHAnsi" w:cstheme="minorHAnsi"/>
          <w:w w:val="95"/>
          <w:sz w:val="22"/>
          <w:szCs w:val="22"/>
        </w:rPr>
        <w:t>ne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uništenju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planete</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zvezda</w:t>
      </w:r>
      <w:proofErr w:type="spellEnd"/>
      <w:proofErr w:type="gramStart"/>
      <w:r w:rsidRPr="00A0318D">
        <w:rPr>
          <w:rFonts w:asciiTheme="minorHAnsi" w:hAnsiTheme="minorHAnsi" w:cstheme="minorHAnsi"/>
          <w:w w:val="95"/>
          <w:sz w:val="22"/>
          <w:szCs w:val="22"/>
        </w:rPr>
        <w:t>? ?</w:t>
      </w:r>
      <w:proofErr w:type="gramEnd"/>
    </w:p>
    <w:p w14:paraId="428F486C" w14:textId="77777777" w:rsidR="00A0318D" w:rsidRPr="00A0318D" w:rsidRDefault="00A0318D" w:rsidP="00A0318D">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Petar</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zatim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opisao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novi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poredak</w:t>
      </w:r>
      <w:proofErr w:type="spellEnd"/>
      <w:r w:rsidRPr="00A0318D">
        <w:rPr>
          <w:rFonts w:asciiTheme="minorHAnsi" w:hAnsiTheme="minorHAnsi" w:cstheme="minorHAnsi"/>
          <w:w w:val="95"/>
          <w:sz w:val="22"/>
          <w:szCs w:val="22"/>
        </w:rPr>
        <w:t xml:space="preserve"> koji </w:t>
      </w:r>
      <w:proofErr w:type="spellStart"/>
      <w:r w:rsidRPr="00A0318D">
        <w:rPr>
          <w:rFonts w:asciiTheme="minorHAnsi" w:hAnsiTheme="minorHAnsi" w:cstheme="minorHAnsi"/>
          <w:w w:val="95"/>
          <w:sz w:val="22"/>
          <w:szCs w:val="22"/>
        </w:rPr>
        <w:t>će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zameniti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stari</w:t>
      </w:r>
      <w:proofErr w:type="spellEnd"/>
      <w:r w:rsidRPr="00A0318D">
        <w:rPr>
          <w:rFonts w:asciiTheme="minorHAnsi" w:hAnsiTheme="minorHAnsi" w:cstheme="minorHAnsi"/>
          <w:w w:val="95"/>
          <w:sz w:val="22"/>
          <w:szCs w:val="22"/>
        </w:rPr>
        <w:t xml:space="preserve"> koji je </w:t>
      </w:r>
      <w:proofErr w:type="spellStart"/>
      <w:r w:rsidRPr="00A0318D">
        <w:rPr>
          <w:rFonts w:asciiTheme="minorHAnsi" w:hAnsiTheme="minorHAnsi" w:cstheme="minorHAnsi"/>
          <w:w w:val="95"/>
          <w:sz w:val="22"/>
          <w:szCs w:val="22"/>
        </w:rPr>
        <w:t>trebalo</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prođe</w:t>
      </w:r>
      <w:proofErr w:type="spellEnd"/>
      <w:r w:rsidRPr="00A0318D">
        <w:rPr>
          <w:rFonts w:asciiTheme="minorHAnsi" w:hAnsiTheme="minorHAnsi" w:cstheme="minorHAnsi"/>
          <w:w w:val="95"/>
          <w:sz w:val="22"/>
          <w:szCs w:val="22"/>
        </w:rPr>
        <w:t>:</w:t>
      </w:r>
    </w:p>
    <w:p w14:paraId="0DDA25C3" w14:textId="77777777" w:rsidR="00A0318D" w:rsidRPr="00A0318D" w:rsidRDefault="00A0318D" w:rsidP="00A0318D">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Stih</w:t>
      </w:r>
      <w:proofErr w:type="spellEnd"/>
      <w:r w:rsidRPr="00A0318D">
        <w:rPr>
          <w:rFonts w:asciiTheme="minorHAnsi" w:hAnsiTheme="minorHAnsi" w:cstheme="minorHAnsi"/>
          <w:w w:val="95"/>
          <w:sz w:val="22"/>
          <w:szCs w:val="22"/>
        </w:rPr>
        <w:t xml:space="preserve"> 13: Ali, po </w:t>
      </w:r>
      <w:proofErr w:type="spellStart"/>
      <w:r w:rsidRPr="00A0318D">
        <w:rPr>
          <w:rFonts w:asciiTheme="minorHAnsi" w:hAnsiTheme="minorHAnsi" w:cstheme="minorHAnsi"/>
          <w:w w:val="95"/>
          <w:sz w:val="22"/>
          <w:szCs w:val="22"/>
        </w:rPr>
        <w:t>njegovom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obećanju</w:t>
      </w:r>
      <w:proofErr w:type="spellEnd"/>
      <w:r w:rsidRPr="00A0318D">
        <w:rPr>
          <w:rFonts w:asciiTheme="minorHAnsi" w:hAnsiTheme="minorHAnsi" w:cstheme="minorHAnsi"/>
          <w:w w:val="95"/>
          <w:sz w:val="22"/>
          <w:szCs w:val="22"/>
        </w:rPr>
        <w:t xml:space="preserve">, mi </w:t>
      </w:r>
      <w:proofErr w:type="spellStart"/>
      <w:r w:rsidRPr="00A0318D">
        <w:rPr>
          <w:rFonts w:asciiTheme="minorHAnsi" w:hAnsiTheme="minorHAnsi" w:cstheme="minorHAnsi"/>
          <w:w w:val="95"/>
          <w:sz w:val="22"/>
          <w:szCs w:val="22"/>
        </w:rPr>
        <w:t>očekujemo</w:t>
      </w:r>
      <w:proofErr w:type="spellEnd"/>
      <w:r w:rsidRPr="00A0318D">
        <w:rPr>
          <w:rFonts w:asciiTheme="minorHAnsi" w:hAnsiTheme="minorHAnsi" w:cstheme="minorHAnsi"/>
          <w:w w:val="95"/>
          <w:sz w:val="22"/>
          <w:szCs w:val="22"/>
        </w:rPr>
        <w:t xml:space="preserve"> nova </w:t>
      </w:r>
      <w:proofErr w:type="spellStart"/>
      <w:r w:rsidRPr="00A0318D">
        <w:rPr>
          <w:rFonts w:asciiTheme="minorHAnsi" w:hAnsiTheme="minorHAnsi" w:cstheme="minorHAnsi"/>
          <w:w w:val="95"/>
          <w:sz w:val="22"/>
          <w:szCs w:val="22"/>
        </w:rPr>
        <w:t>nebesa</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novu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zemlju</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kojima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prebiva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pravda</w:t>
      </w:r>
      <w:proofErr w:type="spellEnd"/>
      <w:r w:rsidRPr="00A0318D">
        <w:rPr>
          <w:rFonts w:asciiTheme="minorHAnsi" w:hAnsiTheme="minorHAnsi" w:cstheme="minorHAnsi"/>
          <w:w w:val="95"/>
          <w:sz w:val="22"/>
          <w:szCs w:val="22"/>
        </w:rPr>
        <w:t>.</w:t>
      </w:r>
    </w:p>
    <w:p w14:paraId="65FDE0B8" w14:textId="77777777" w:rsidR="00A0318D" w:rsidRPr="00A0318D" w:rsidRDefault="00A0318D" w:rsidP="00A0318D">
      <w:pPr>
        <w:pStyle w:val="BodyText"/>
        <w:ind w:firstLine="450"/>
        <w:jc w:val="both"/>
        <w:rPr>
          <w:rFonts w:asciiTheme="minorHAnsi" w:hAnsiTheme="minorHAnsi" w:cstheme="minorHAnsi"/>
          <w:w w:val="95"/>
          <w:sz w:val="22"/>
          <w:szCs w:val="22"/>
        </w:rPr>
      </w:pPr>
      <w:r w:rsidRPr="00A0318D">
        <w:rPr>
          <w:rFonts w:asciiTheme="minorHAnsi" w:hAnsiTheme="minorHAnsi" w:cstheme="minorHAnsi"/>
          <w:w w:val="95"/>
          <w:sz w:val="22"/>
          <w:szCs w:val="22"/>
        </w:rPr>
        <w:t xml:space="preserve">Ovo novo </w:t>
      </w:r>
      <w:proofErr w:type="spellStart"/>
      <w:r w:rsidRPr="00A0318D">
        <w:rPr>
          <w:rFonts w:asciiTheme="minorHAnsi" w:hAnsiTheme="minorHAnsi" w:cstheme="minorHAnsi"/>
          <w:w w:val="95"/>
          <w:sz w:val="22"/>
          <w:szCs w:val="22"/>
        </w:rPr>
        <w:t>nebo</w:t>
      </w:r>
      <w:proofErr w:type="spellEnd"/>
      <w:r w:rsidRPr="00A0318D">
        <w:rPr>
          <w:rFonts w:asciiTheme="minorHAnsi" w:hAnsiTheme="minorHAnsi" w:cstheme="minorHAnsi"/>
          <w:w w:val="95"/>
          <w:sz w:val="22"/>
          <w:szCs w:val="22"/>
        </w:rPr>
        <w:t xml:space="preserve"> i nova </w:t>
      </w:r>
      <w:proofErr w:type="spellStart"/>
      <w:r w:rsidRPr="00A0318D">
        <w:rPr>
          <w:rFonts w:asciiTheme="minorHAnsi" w:hAnsiTheme="minorHAnsi" w:cstheme="minorHAnsi"/>
          <w:w w:val="95"/>
          <w:sz w:val="22"/>
          <w:szCs w:val="22"/>
        </w:rPr>
        <w:t>zemlja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nisu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bili</w:t>
      </w:r>
      <w:proofErr w:type="spellEnd"/>
      <w:r w:rsidRPr="00A0318D">
        <w:rPr>
          <w:rFonts w:asciiTheme="minorHAnsi" w:hAnsiTheme="minorHAnsi" w:cstheme="minorHAnsi"/>
          <w:w w:val="95"/>
          <w:sz w:val="22"/>
          <w:szCs w:val="22"/>
        </w:rPr>
        <w:t xml:space="preserve"> nova </w:t>
      </w:r>
      <w:proofErr w:type="spellStart"/>
      <w:r w:rsidRPr="00A0318D">
        <w:rPr>
          <w:rFonts w:asciiTheme="minorHAnsi" w:hAnsiTheme="minorHAnsi" w:cstheme="minorHAnsi"/>
          <w:w w:val="95"/>
          <w:sz w:val="22"/>
          <w:szCs w:val="22"/>
        </w:rPr>
        <w:t>planeta</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nebo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kao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što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nova </w:t>
      </w:r>
      <w:proofErr w:type="spellStart"/>
      <w:r w:rsidRPr="00A0318D">
        <w:rPr>
          <w:rFonts w:asciiTheme="minorHAnsi" w:hAnsiTheme="minorHAnsi" w:cstheme="minorHAnsi"/>
          <w:w w:val="95"/>
          <w:sz w:val="22"/>
          <w:szCs w:val="22"/>
        </w:rPr>
        <w:t>nebesa</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zemlja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posle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Noja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bili</w:t>
      </w:r>
      <w:proofErr w:type="spellEnd"/>
      <w:r w:rsidRPr="00A0318D">
        <w:rPr>
          <w:rFonts w:asciiTheme="minorHAnsi" w:hAnsiTheme="minorHAnsi" w:cstheme="minorHAnsi"/>
          <w:w w:val="95"/>
          <w:sz w:val="22"/>
          <w:szCs w:val="22"/>
        </w:rPr>
        <w:t xml:space="preserve"> nova </w:t>
      </w:r>
      <w:proofErr w:type="spellStart"/>
      <w:r w:rsidRPr="00A0318D">
        <w:rPr>
          <w:rFonts w:asciiTheme="minorHAnsi" w:hAnsiTheme="minorHAnsi" w:cstheme="minorHAnsi"/>
          <w:w w:val="95"/>
          <w:sz w:val="22"/>
          <w:szCs w:val="22"/>
        </w:rPr>
        <w:t>planeta</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nebo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Petar</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govorio</w:t>
      </w:r>
      <w:proofErr w:type="spellEnd"/>
      <w:r w:rsidRPr="00A0318D">
        <w:rPr>
          <w:rFonts w:asciiTheme="minorHAnsi" w:hAnsiTheme="minorHAnsi" w:cstheme="minorHAnsi"/>
          <w:w w:val="95"/>
          <w:sz w:val="22"/>
          <w:szCs w:val="22"/>
        </w:rPr>
        <w:t xml:space="preserve"> o </w:t>
      </w:r>
      <w:proofErr w:type="spellStart"/>
      <w:r w:rsidRPr="00A0318D">
        <w:rPr>
          <w:rFonts w:asciiTheme="minorHAnsi" w:hAnsiTheme="minorHAnsi" w:cstheme="minorHAnsi"/>
          <w:w w:val="95"/>
          <w:sz w:val="22"/>
          <w:szCs w:val="22"/>
        </w:rPr>
        <w:t>novom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poretku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stvari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nakon</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uništenja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Jerusalima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pobedonosnoj</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crkvi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koja</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izdržala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jevrejski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progon</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pobedničkim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hrišćanima</w:t>
      </w:r>
      <w:proofErr w:type="spellEnd"/>
      <w:r w:rsidRPr="00A0318D">
        <w:rPr>
          <w:rFonts w:asciiTheme="minorHAnsi" w:hAnsiTheme="minorHAnsi" w:cstheme="minorHAnsi"/>
          <w:w w:val="95"/>
          <w:sz w:val="22"/>
          <w:szCs w:val="22"/>
        </w:rPr>
        <w:t xml:space="preserve"> koji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izdržali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potencijalno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iskorenjivanje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od</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strane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Jevreja</w:t>
      </w:r>
      <w:proofErr w:type="spellEnd"/>
      <w:r w:rsidRPr="00A0318D">
        <w:rPr>
          <w:rFonts w:asciiTheme="minorHAnsi" w:hAnsiTheme="minorHAnsi" w:cstheme="minorHAnsi"/>
          <w:w w:val="95"/>
          <w:sz w:val="22"/>
          <w:szCs w:val="22"/>
        </w:rPr>
        <w:t>.</w:t>
      </w:r>
    </w:p>
    <w:p w14:paraId="57A2EBC7" w14:textId="77777777" w:rsidR="00A0318D" w:rsidRPr="00A0318D" w:rsidRDefault="00A0318D" w:rsidP="00A0318D">
      <w:pPr>
        <w:pStyle w:val="BodyText"/>
        <w:ind w:firstLine="450"/>
        <w:jc w:val="both"/>
        <w:rPr>
          <w:rFonts w:asciiTheme="minorHAnsi" w:hAnsiTheme="minorHAnsi" w:cstheme="minorHAnsi"/>
          <w:w w:val="95"/>
          <w:sz w:val="22"/>
          <w:szCs w:val="22"/>
        </w:rPr>
      </w:pPr>
      <w:r w:rsidRPr="00A0318D">
        <w:rPr>
          <w:rFonts w:asciiTheme="minorHAnsi" w:hAnsiTheme="minorHAnsi" w:cstheme="minorHAnsi"/>
          <w:w w:val="95"/>
          <w:sz w:val="22"/>
          <w:szCs w:val="22"/>
        </w:rPr>
        <w:t xml:space="preserve">Ovo novo </w:t>
      </w:r>
      <w:proofErr w:type="spellStart"/>
      <w:r w:rsidRPr="00A0318D">
        <w:rPr>
          <w:rFonts w:asciiTheme="minorHAnsi" w:hAnsiTheme="minorHAnsi" w:cstheme="minorHAnsi"/>
          <w:w w:val="95"/>
          <w:sz w:val="22"/>
          <w:szCs w:val="22"/>
        </w:rPr>
        <w:t>nebo</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zemlja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prorečeni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Isaiji</w:t>
      </w:r>
      <w:proofErr w:type="spellEnd"/>
      <w:r w:rsidRPr="00A0318D">
        <w:rPr>
          <w:rFonts w:asciiTheme="minorHAnsi" w:hAnsiTheme="minorHAnsi" w:cstheme="minorHAnsi"/>
          <w:w w:val="95"/>
          <w:sz w:val="22"/>
          <w:szCs w:val="22"/>
        </w:rPr>
        <w:t xml:space="preserve"> 65,17:</w:t>
      </w:r>
    </w:p>
    <w:p w14:paraId="3B7B1DE7" w14:textId="40B4F4B4" w:rsidR="00A0318D" w:rsidRPr="00A0318D" w:rsidRDefault="00A0318D" w:rsidP="00A0318D">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Jer</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gle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stvaram</w:t>
      </w:r>
      <w:proofErr w:type="spellEnd"/>
      <w:r w:rsidRPr="00A0318D">
        <w:rPr>
          <w:rFonts w:asciiTheme="minorHAnsi" w:hAnsiTheme="minorHAnsi" w:cstheme="minorHAnsi"/>
          <w:w w:val="95"/>
          <w:sz w:val="22"/>
          <w:szCs w:val="22"/>
        </w:rPr>
        <w:t xml:space="preserve"> novo </w:t>
      </w:r>
      <w:proofErr w:type="spellStart"/>
      <w:r w:rsidRPr="00A0318D">
        <w:rPr>
          <w:rFonts w:asciiTheme="minorHAnsi" w:hAnsiTheme="minorHAnsi" w:cstheme="minorHAnsi"/>
          <w:w w:val="95"/>
          <w:sz w:val="22"/>
          <w:szCs w:val="22"/>
        </w:rPr>
        <w:t>nebo</w:t>
      </w:r>
      <w:proofErr w:type="spellEnd"/>
      <w:r w:rsidRPr="00A0318D">
        <w:rPr>
          <w:rFonts w:asciiTheme="minorHAnsi" w:hAnsiTheme="minorHAnsi" w:cstheme="minorHAnsi"/>
          <w:w w:val="95"/>
          <w:sz w:val="22"/>
          <w:szCs w:val="22"/>
        </w:rPr>
        <w:t xml:space="preserve"> i </w:t>
      </w:r>
      <w:proofErr w:type="spellStart"/>
      <w:r w:rsidRPr="00A0318D">
        <w:rPr>
          <w:rFonts w:asciiTheme="minorHAnsi" w:hAnsiTheme="minorHAnsi" w:cstheme="minorHAnsi"/>
          <w:w w:val="95"/>
          <w:sz w:val="22"/>
          <w:szCs w:val="22"/>
        </w:rPr>
        <w:t>zemlju</w:t>
      </w:r>
      <w:proofErr w:type="spellEnd"/>
      <w:r w:rsidRPr="00A0318D">
        <w:rPr>
          <w:rFonts w:asciiTheme="minorHAnsi" w:hAnsiTheme="minorHAnsi" w:cstheme="minorHAnsi"/>
          <w:w w:val="95"/>
          <w:sz w:val="22"/>
          <w:szCs w:val="22"/>
        </w:rPr>
        <w:t xml:space="preserve">; A </w:t>
      </w:r>
      <w:proofErr w:type="spellStart"/>
      <w:r w:rsidRPr="00A0318D">
        <w:rPr>
          <w:rFonts w:asciiTheme="minorHAnsi" w:hAnsiTheme="minorHAnsi" w:cstheme="minorHAnsi"/>
          <w:w w:val="95"/>
          <w:sz w:val="22"/>
          <w:szCs w:val="22"/>
        </w:rPr>
        <w:t>prvo</w:t>
      </w:r>
      <w:proofErr w:type="spellEnd"/>
      <w:r w:rsidRPr="00A0318D">
        <w:rPr>
          <w:rFonts w:asciiTheme="minorHAnsi" w:hAnsiTheme="minorHAnsi" w:cstheme="minorHAnsi"/>
          <w:w w:val="95"/>
          <w:sz w:val="22"/>
          <w:szCs w:val="22"/>
        </w:rPr>
        <w:t xml:space="preserve"> se </w:t>
      </w:r>
      <w:proofErr w:type="spellStart"/>
      <w:r w:rsidRPr="00A0318D">
        <w:rPr>
          <w:rFonts w:asciiTheme="minorHAnsi" w:hAnsiTheme="minorHAnsi" w:cstheme="minorHAnsi"/>
          <w:w w:val="95"/>
          <w:sz w:val="22"/>
          <w:szCs w:val="22"/>
        </w:rPr>
        <w:t>neće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pamtiti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niti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pasti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pamet</w:t>
      </w:r>
      <w:proofErr w:type="spellEnd"/>
      <w:r w:rsidRPr="00A0318D">
        <w:rPr>
          <w:rFonts w:asciiTheme="minorHAnsi" w:hAnsiTheme="minorHAnsi" w:cstheme="minorHAnsi"/>
          <w:w w:val="95"/>
          <w:sz w:val="22"/>
          <w:szCs w:val="22"/>
        </w:rPr>
        <w:t xml:space="preserve">. Ali </w:t>
      </w:r>
      <w:proofErr w:type="spellStart"/>
      <w:r w:rsidRPr="00A0318D">
        <w:rPr>
          <w:rFonts w:asciiTheme="minorHAnsi" w:hAnsiTheme="minorHAnsi" w:cstheme="minorHAnsi"/>
          <w:w w:val="95"/>
          <w:sz w:val="22"/>
          <w:szCs w:val="22"/>
        </w:rPr>
        <w:t>raduj</w:t>
      </w:r>
      <w:proofErr w:type="spellEnd"/>
      <w:r w:rsidRPr="00A0318D">
        <w:rPr>
          <w:rFonts w:asciiTheme="minorHAnsi" w:hAnsiTheme="minorHAnsi" w:cstheme="minorHAnsi"/>
          <w:w w:val="95"/>
          <w:sz w:val="22"/>
          <w:szCs w:val="22"/>
        </w:rPr>
        <w:t xml:space="preserve"> se i </w:t>
      </w:r>
      <w:proofErr w:type="spellStart"/>
      <w:r w:rsidRPr="00A0318D">
        <w:rPr>
          <w:rFonts w:asciiTheme="minorHAnsi" w:hAnsiTheme="minorHAnsi" w:cstheme="minorHAnsi"/>
          <w:w w:val="95"/>
          <w:sz w:val="22"/>
          <w:szCs w:val="22"/>
        </w:rPr>
        <w:t>raduj</w:t>
      </w:r>
      <w:proofErr w:type="spellEnd"/>
      <w:r w:rsidRPr="00A0318D">
        <w:rPr>
          <w:rFonts w:asciiTheme="minorHAnsi" w:hAnsiTheme="minorHAnsi" w:cstheme="minorHAnsi"/>
          <w:w w:val="95"/>
          <w:sz w:val="22"/>
          <w:szCs w:val="22"/>
        </w:rPr>
        <w:t xml:space="preserve"> se </w:t>
      </w:r>
      <w:proofErr w:type="spellStart"/>
      <w:r w:rsidRPr="00A0318D">
        <w:rPr>
          <w:rFonts w:asciiTheme="minorHAnsi" w:hAnsiTheme="minorHAnsi" w:cstheme="minorHAnsi"/>
          <w:w w:val="95"/>
          <w:sz w:val="22"/>
          <w:szCs w:val="22"/>
        </w:rPr>
        <w:t>večno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onome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što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stvaram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gle</w:t>
      </w:r>
      <w:proofErr w:type="spellEnd"/>
      <w:r w:rsidRPr="00A0318D">
        <w:rPr>
          <w:rFonts w:asciiTheme="minorHAnsi" w:hAnsiTheme="minorHAnsi" w:cstheme="minorHAnsi"/>
          <w:w w:val="95"/>
          <w:sz w:val="22"/>
          <w:szCs w:val="22"/>
        </w:rPr>
        <w:t xml:space="preserve">, ja </w:t>
      </w:r>
      <w:proofErr w:type="spellStart"/>
      <w:r w:rsidRPr="00A0318D">
        <w:rPr>
          <w:rFonts w:asciiTheme="minorHAnsi" w:hAnsiTheme="minorHAnsi" w:cstheme="minorHAnsi"/>
          <w:w w:val="95"/>
          <w:sz w:val="22"/>
          <w:szCs w:val="22"/>
        </w:rPr>
        <w:t>stvaram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Jerusalim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novi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Jerusalim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Jev</w:t>
      </w:r>
      <w:proofErr w:type="spellEnd"/>
      <w:r w:rsidRPr="00A0318D">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A0318D">
        <w:rPr>
          <w:rFonts w:asciiTheme="minorHAnsi" w:hAnsiTheme="minorHAnsi" w:cstheme="minorHAnsi"/>
          <w:w w:val="95"/>
          <w:sz w:val="22"/>
          <w:szCs w:val="22"/>
        </w:rPr>
        <w:t xml:space="preserve">12.22) </w:t>
      </w:r>
      <w:proofErr w:type="spellStart"/>
      <w:r w:rsidRPr="00A0318D">
        <w:rPr>
          <w:rFonts w:asciiTheme="minorHAnsi" w:hAnsiTheme="minorHAnsi" w:cstheme="minorHAnsi"/>
          <w:w w:val="95"/>
          <w:sz w:val="22"/>
          <w:szCs w:val="22"/>
        </w:rPr>
        <w:t>kao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veselje</w:t>
      </w:r>
      <w:proofErr w:type="spellEnd"/>
      <w:r w:rsidRPr="00A0318D">
        <w:rPr>
          <w:rFonts w:asciiTheme="minorHAnsi" w:hAnsiTheme="minorHAnsi" w:cstheme="minorHAnsi"/>
          <w:w w:val="95"/>
          <w:sz w:val="22"/>
          <w:szCs w:val="22"/>
        </w:rPr>
        <w:t xml:space="preserve">, a </w:t>
      </w:r>
      <w:proofErr w:type="spellStart"/>
      <w:r w:rsidRPr="00A0318D">
        <w:rPr>
          <w:rFonts w:asciiTheme="minorHAnsi" w:hAnsiTheme="minorHAnsi" w:cstheme="minorHAnsi"/>
          <w:w w:val="95"/>
          <w:sz w:val="22"/>
          <w:szCs w:val="22"/>
        </w:rPr>
        <w:t>narod</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njen</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radost</w:t>
      </w:r>
      <w:proofErr w:type="spellEnd"/>
      <w:r w:rsidRPr="00A0318D">
        <w:rPr>
          <w:rFonts w:asciiTheme="minorHAnsi" w:hAnsiTheme="minorHAnsi" w:cstheme="minorHAnsi"/>
          <w:w w:val="95"/>
          <w:sz w:val="22"/>
          <w:szCs w:val="22"/>
        </w:rPr>
        <w:t>.</w:t>
      </w:r>
    </w:p>
    <w:p w14:paraId="0A85E0F8" w14:textId="77777777" w:rsidR="00602428" w:rsidRPr="00A0318D" w:rsidRDefault="00602428" w:rsidP="00602428">
      <w:pPr>
        <w:pStyle w:val="BodyText"/>
        <w:ind w:firstLine="450"/>
        <w:jc w:val="both"/>
        <w:rPr>
          <w:rFonts w:asciiTheme="minorHAnsi" w:hAnsiTheme="minorHAnsi" w:cstheme="minorHAnsi"/>
          <w:w w:val="95"/>
          <w:sz w:val="22"/>
          <w:szCs w:val="22"/>
        </w:rPr>
      </w:pPr>
      <w:proofErr w:type="spellStart"/>
      <w:r w:rsidRPr="00A0318D">
        <w:rPr>
          <w:rFonts w:asciiTheme="minorHAnsi" w:hAnsiTheme="minorHAnsi" w:cstheme="minorHAnsi"/>
          <w:w w:val="95"/>
          <w:sz w:val="22"/>
          <w:szCs w:val="22"/>
        </w:rPr>
        <w:t>Jevrejima</w:t>
      </w:r>
      <w:proofErr w:type="spellEnd"/>
      <w:r w:rsidRPr="00A0318D">
        <w:rPr>
          <w:rFonts w:asciiTheme="minorHAnsi" w:hAnsiTheme="minorHAnsi" w:cstheme="minorHAnsi"/>
          <w:w w:val="95"/>
          <w:sz w:val="22"/>
          <w:szCs w:val="22"/>
        </w:rPr>
        <w:t xml:space="preserve"> 12.22 </w:t>
      </w:r>
      <w:proofErr w:type="spellStart"/>
      <w:r w:rsidRPr="00A0318D">
        <w:rPr>
          <w:rFonts w:asciiTheme="minorHAnsi" w:hAnsiTheme="minorHAnsi" w:cstheme="minorHAnsi"/>
          <w:w w:val="95"/>
          <w:sz w:val="22"/>
          <w:szCs w:val="22"/>
        </w:rPr>
        <w:t>nam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govori</w:t>
      </w:r>
      <w:proofErr w:type="spellEnd"/>
      <w:r w:rsidRPr="00A0318D">
        <w:rPr>
          <w:rFonts w:asciiTheme="minorHAnsi" w:hAnsiTheme="minorHAnsi" w:cstheme="minorHAnsi"/>
          <w:w w:val="95"/>
          <w:sz w:val="22"/>
          <w:szCs w:val="22"/>
        </w:rPr>
        <w:t xml:space="preserve"> da je </w:t>
      </w:r>
      <w:proofErr w:type="spellStart"/>
      <w:r w:rsidRPr="00A0318D">
        <w:rPr>
          <w:rFonts w:asciiTheme="minorHAnsi" w:hAnsiTheme="minorHAnsi" w:cstheme="minorHAnsi"/>
          <w:w w:val="95"/>
          <w:sz w:val="22"/>
          <w:szCs w:val="22"/>
        </w:rPr>
        <w:t>ovaj</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novi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Jerusalim</w:t>
      </w:r>
      <w:proofErr w:type="spellEnd"/>
      <w:r w:rsidRPr="00A0318D">
        <w:rPr>
          <w:rFonts w:asciiTheme="minorHAnsi" w:hAnsiTheme="minorHAnsi" w:cstheme="minorHAnsi"/>
          <w:w w:val="95"/>
          <w:sz w:val="22"/>
          <w:szCs w:val="22"/>
        </w:rPr>
        <w:t xml:space="preserve"> bio </w:t>
      </w:r>
      <w:proofErr w:type="spellStart"/>
      <w:r w:rsidRPr="00A0318D">
        <w:rPr>
          <w:rFonts w:asciiTheme="minorHAnsi" w:hAnsiTheme="minorHAnsi" w:cstheme="minorHAnsi"/>
          <w:w w:val="95"/>
          <w:sz w:val="22"/>
          <w:szCs w:val="22"/>
        </w:rPr>
        <w:t>pobednička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crkva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Novog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Zaveta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Isaija</w:t>
      </w:r>
      <w:proofErr w:type="spellEnd"/>
      <w:r w:rsidRPr="00A0318D">
        <w:rPr>
          <w:rFonts w:asciiTheme="minorHAnsi" w:hAnsiTheme="minorHAnsi" w:cstheme="minorHAnsi"/>
          <w:w w:val="95"/>
          <w:sz w:val="22"/>
          <w:szCs w:val="22"/>
        </w:rPr>
        <w:t xml:space="preserve"> 66,22 </w:t>
      </w:r>
      <w:proofErr w:type="spellStart"/>
      <w:r w:rsidRPr="00A0318D">
        <w:rPr>
          <w:rFonts w:asciiTheme="minorHAnsi" w:hAnsiTheme="minorHAnsi" w:cstheme="minorHAnsi"/>
          <w:w w:val="95"/>
          <w:sz w:val="22"/>
          <w:szCs w:val="22"/>
        </w:rPr>
        <w:t>takođe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govori</w:t>
      </w:r>
      <w:proofErr w:type="spellEnd"/>
      <w:r w:rsidRPr="00A0318D">
        <w:rPr>
          <w:rFonts w:asciiTheme="minorHAnsi" w:hAnsiTheme="minorHAnsi" w:cstheme="minorHAnsi"/>
          <w:w w:val="95"/>
          <w:sz w:val="22"/>
          <w:szCs w:val="22"/>
        </w:rPr>
        <w:t xml:space="preserve"> o </w:t>
      </w:r>
      <w:proofErr w:type="spellStart"/>
      <w:r w:rsidRPr="00A0318D">
        <w:rPr>
          <w:rFonts w:asciiTheme="minorHAnsi" w:hAnsiTheme="minorHAnsi" w:cstheme="minorHAnsi"/>
          <w:w w:val="95"/>
          <w:sz w:val="22"/>
          <w:szCs w:val="22"/>
        </w:rPr>
        <w:t>novom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Jerusalimu</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govoreći</w:t>
      </w:r>
      <w:proofErr w:type="spellEnd"/>
      <w:r w:rsidRPr="00A0318D">
        <w:rPr>
          <w:rFonts w:asciiTheme="minorHAnsi" w:hAnsiTheme="minorHAnsi" w:cstheme="minorHAnsi"/>
          <w:w w:val="95"/>
          <w:sz w:val="22"/>
          <w:szCs w:val="22"/>
        </w:rPr>
        <w:t xml:space="preserve"> o </w:t>
      </w:r>
      <w:proofErr w:type="spellStart"/>
      <w:r w:rsidRPr="00A0318D">
        <w:rPr>
          <w:rFonts w:asciiTheme="minorHAnsi" w:hAnsiTheme="minorHAnsi" w:cstheme="minorHAnsi"/>
          <w:w w:val="95"/>
          <w:sz w:val="22"/>
          <w:szCs w:val="22"/>
        </w:rPr>
        <w:t>danima</w:t>
      </w:r>
      <w:proofErr w:type="spellEnd"/>
      <w:r w:rsidRPr="00A0318D">
        <w:rPr>
          <w:rFonts w:asciiTheme="minorHAnsi" w:hAnsiTheme="minorHAnsi" w:cstheme="minorHAnsi"/>
          <w:w w:val="95"/>
          <w:sz w:val="22"/>
          <w:szCs w:val="22"/>
        </w:rPr>
        <w:t xml:space="preserve"> dela </w:t>
      </w:r>
      <w:proofErr w:type="spellStart"/>
      <w:r w:rsidRPr="00A0318D">
        <w:rPr>
          <w:rFonts w:asciiTheme="minorHAnsi" w:hAnsiTheme="minorHAnsi" w:cstheme="minorHAnsi"/>
          <w:w w:val="95"/>
          <w:sz w:val="22"/>
          <w:szCs w:val="22"/>
        </w:rPr>
        <w:t>apostola</w:t>
      </w:r>
      <w:proofErr w:type="spellEnd"/>
      <w:r w:rsidRPr="00A0318D">
        <w:rPr>
          <w:rFonts w:asciiTheme="minorHAnsi" w:hAnsiTheme="minorHAnsi" w:cstheme="minorHAnsi"/>
          <w:w w:val="95"/>
          <w:sz w:val="22"/>
          <w:szCs w:val="22"/>
        </w:rPr>
        <w:t xml:space="preserve">, Dela 3,18-24. </w:t>
      </w:r>
      <w:proofErr w:type="spellStart"/>
      <w:r w:rsidRPr="00A0318D">
        <w:rPr>
          <w:rFonts w:asciiTheme="minorHAnsi" w:hAnsiTheme="minorHAnsi" w:cstheme="minorHAnsi"/>
          <w:w w:val="95"/>
          <w:sz w:val="22"/>
          <w:szCs w:val="22"/>
        </w:rPr>
        <w:t>Petar</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rekao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hrišćanima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svog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vremena</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traže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ovaj</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novi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poredak</w:t>
      </w:r>
      <w:proofErr w:type="spellEnd"/>
      <w:r w:rsidRPr="00A0318D">
        <w:rPr>
          <w:rFonts w:asciiTheme="minorHAnsi" w:hAnsiTheme="minorHAnsi" w:cstheme="minorHAnsi"/>
          <w:w w:val="95"/>
          <w:sz w:val="22"/>
          <w:szCs w:val="22"/>
        </w:rPr>
        <w:t xml:space="preserve">, ne </w:t>
      </w:r>
      <w:proofErr w:type="spellStart"/>
      <w:r w:rsidRPr="00A0318D">
        <w:rPr>
          <w:rFonts w:asciiTheme="minorHAnsi" w:hAnsiTheme="minorHAnsi" w:cstheme="minorHAnsi"/>
          <w:w w:val="95"/>
          <w:sz w:val="22"/>
          <w:szCs w:val="22"/>
        </w:rPr>
        <w:t>implicirajući</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Hristos</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još</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nije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vladao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vec</w:t>
      </w:r>
      <w:proofErr w:type="spellEnd"/>
      <w:r w:rsidRPr="00A0318D">
        <w:rPr>
          <w:rFonts w:asciiTheme="minorHAnsi" w:hAnsiTheme="minorHAnsi" w:cstheme="minorHAnsi"/>
          <w:w w:val="95"/>
          <w:sz w:val="22"/>
          <w:szCs w:val="22"/>
        </w:rPr>
        <w:t xml:space="preserve">́ da </w:t>
      </w:r>
      <w:proofErr w:type="spellStart"/>
      <w:r w:rsidRPr="00A0318D">
        <w:rPr>
          <w:rFonts w:asciiTheme="minorHAnsi" w:hAnsiTheme="minorHAnsi" w:cstheme="minorHAnsi"/>
          <w:w w:val="95"/>
          <w:sz w:val="22"/>
          <w:szCs w:val="22"/>
        </w:rPr>
        <w:t>njegova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vladavina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nije</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potpunosti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potvrđena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uništenjem</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starog</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poretka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Tako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Danilu</w:t>
      </w:r>
      <w:proofErr w:type="spellEnd"/>
      <w:r w:rsidRPr="00A0318D">
        <w:rPr>
          <w:rFonts w:asciiTheme="minorHAnsi" w:hAnsiTheme="minorHAnsi" w:cstheme="minorHAnsi"/>
          <w:w w:val="95"/>
          <w:sz w:val="22"/>
          <w:szCs w:val="22"/>
        </w:rPr>
        <w:t xml:space="preserve"> 7,18, 22 </w:t>
      </w:r>
      <w:proofErr w:type="spellStart"/>
      <w:r w:rsidRPr="00A0318D">
        <w:rPr>
          <w:rFonts w:asciiTheme="minorHAnsi" w:hAnsiTheme="minorHAnsi" w:cstheme="minorHAnsi"/>
          <w:w w:val="95"/>
          <w:sz w:val="22"/>
          <w:szCs w:val="22"/>
        </w:rPr>
        <w:t>hrišćani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bili</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carstvu</w:t>
      </w:r>
      <w:proofErr w:type="spellEnd"/>
      <w:r w:rsidRPr="00A0318D">
        <w:rPr>
          <w:rFonts w:asciiTheme="minorHAnsi" w:hAnsiTheme="minorHAnsi" w:cstheme="minorHAnsi"/>
          <w:w w:val="95"/>
          <w:sz w:val="22"/>
          <w:szCs w:val="22"/>
        </w:rPr>
        <w:t xml:space="preserve"> pre </w:t>
      </w:r>
      <w:proofErr w:type="spellStart"/>
      <w:r w:rsidRPr="00A0318D">
        <w:rPr>
          <w:rFonts w:asciiTheme="minorHAnsi" w:hAnsiTheme="minorHAnsi" w:cstheme="minorHAnsi"/>
          <w:w w:val="95"/>
          <w:sz w:val="22"/>
          <w:szCs w:val="22"/>
        </w:rPr>
        <w:t>nego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što</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neprijatelj</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uništen</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ali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kada</w:t>
      </w:r>
      <w:proofErr w:type="spellEnd"/>
      <w:r w:rsidRPr="00A0318D">
        <w:rPr>
          <w:rFonts w:asciiTheme="minorHAnsi" w:hAnsiTheme="minorHAnsi" w:cstheme="minorHAnsi"/>
          <w:w w:val="95"/>
          <w:sz w:val="22"/>
          <w:szCs w:val="22"/>
        </w:rPr>
        <w:t xml:space="preserve"> je </w:t>
      </w:r>
      <w:proofErr w:type="spellStart"/>
      <w:r w:rsidRPr="00A0318D">
        <w:rPr>
          <w:rFonts w:asciiTheme="minorHAnsi" w:hAnsiTheme="minorHAnsi" w:cstheme="minorHAnsi"/>
          <w:w w:val="95"/>
          <w:sz w:val="22"/>
          <w:szCs w:val="22"/>
        </w:rPr>
        <w:t>neprijatelj</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konačno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uništen</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tada</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su</w:t>
      </w:r>
      <w:proofErr w:type="spellEnd"/>
      <w:r w:rsidRPr="00A0318D">
        <w:rPr>
          <w:rFonts w:asciiTheme="minorHAnsi" w:hAnsiTheme="minorHAnsi" w:cstheme="minorHAnsi"/>
          <w:w w:val="95"/>
          <w:sz w:val="22"/>
          <w:szCs w:val="22"/>
        </w:rPr>
        <w:t xml:space="preserve"> u </w:t>
      </w:r>
      <w:proofErr w:type="spellStart"/>
      <w:r w:rsidRPr="00A0318D">
        <w:rPr>
          <w:rFonts w:asciiTheme="minorHAnsi" w:hAnsiTheme="minorHAnsi" w:cstheme="minorHAnsi"/>
          <w:w w:val="95"/>
          <w:sz w:val="22"/>
          <w:szCs w:val="22"/>
        </w:rPr>
        <w:t>potpunosti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posedovali</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potvrđeno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kraljevstvo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Nije</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samo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prorečeno</w:t>
      </w:r>
      <w:proofErr w:type="spellEnd"/>
      <w:r w:rsidRPr="00A0318D">
        <w:rPr>
          <w:rFonts w:asciiTheme="minorHAnsi" w:hAnsiTheme="minorHAnsi" w:cstheme="minorHAnsi"/>
          <w:w w:val="95"/>
          <w:sz w:val="22"/>
          <w:szCs w:val="22"/>
        </w:rPr>
        <w:t xml:space="preserve"> da je </w:t>
      </w:r>
      <w:proofErr w:type="spellStart"/>
      <w:r w:rsidRPr="00A0318D">
        <w:rPr>
          <w:rFonts w:asciiTheme="minorHAnsi" w:hAnsiTheme="minorHAnsi" w:cstheme="minorHAnsi"/>
          <w:w w:val="95"/>
          <w:sz w:val="22"/>
          <w:szCs w:val="22"/>
        </w:rPr>
        <w:t>carstvo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nepokolebljivo</w:t>
      </w:r>
      <w:proofErr w:type="spellEnd"/>
      <w:r w:rsidRPr="00A0318D">
        <w:rPr>
          <w:rFonts w:asciiTheme="minorHAnsi" w:hAnsiTheme="minorHAnsi" w:cstheme="minorHAnsi"/>
          <w:w w:val="95"/>
          <w:sz w:val="22"/>
          <w:szCs w:val="22"/>
        </w:rPr>
        <w:t xml:space="preserve">, </w:t>
      </w:r>
      <w:proofErr w:type="spellStart"/>
      <w:r w:rsidRPr="00A0318D">
        <w:rPr>
          <w:rFonts w:asciiTheme="minorHAnsi" w:hAnsiTheme="minorHAnsi" w:cstheme="minorHAnsi"/>
          <w:w w:val="95"/>
          <w:sz w:val="22"/>
          <w:szCs w:val="22"/>
        </w:rPr>
        <w:t>nego</w:t>
      </w:r>
      <w:proofErr w:type="spellEnd"/>
      <w:r w:rsidRPr="00A0318D">
        <w:rPr>
          <w:rFonts w:asciiTheme="minorHAnsi" w:hAnsiTheme="minorHAnsi" w:cstheme="minorHAnsi"/>
          <w:w w:val="95"/>
          <w:sz w:val="22"/>
          <w:szCs w:val="22"/>
        </w:rPr>
        <w:t xml:space="preserve"> i da </w:t>
      </w:r>
      <w:proofErr w:type="spellStart"/>
      <w:r w:rsidRPr="00A0318D">
        <w:rPr>
          <w:rFonts w:asciiTheme="minorHAnsi" w:hAnsiTheme="minorHAnsi" w:cstheme="minorHAnsi"/>
          <w:w w:val="95"/>
          <w:sz w:val="22"/>
          <w:szCs w:val="22"/>
        </w:rPr>
        <w:t>će</w:t>
      </w:r>
      <w:proofErr w:type="spellEnd"/>
      <w:r w:rsidRPr="00A0318D">
        <w:rPr>
          <w:rFonts w:asciiTheme="minorHAnsi" w:hAnsiTheme="minorHAnsi" w:cstheme="minorHAnsi"/>
          <w:w w:val="95"/>
          <w:sz w:val="22"/>
          <w:szCs w:val="22"/>
        </w:rPr>
        <w:t xml:space="preserve"> se </w:t>
      </w:r>
      <w:proofErr w:type="spellStart"/>
      <w:r w:rsidRPr="00A0318D">
        <w:rPr>
          <w:rFonts w:asciiTheme="minorHAnsi" w:hAnsiTheme="minorHAnsi" w:cstheme="minorHAnsi"/>
          <w:w w:val="95"/>
          <w:sz w:val="22"/>
          <w:szCs w:val="22"/>
        </w:rPr>
        <w:t>dokazati</w:t>
      </w:r>
      <w:proofErr w:type="spellEnd"/>
      <w:r w:rsidRPr="00A0318D">
        <w:rPr>
          <w:rFonts w:asciiTheme="minorHAnsi" w:hAnsiTheme="minorHAnsi" w:cstheme="minorHAnsi"/>
          <w:w w:val="95"/>
          <w:sz w:val="22"/>
          <w:szCs w:val="22"/>
        </w:rPr>
        <w:t>.</w:t>
      </w:r>
    </w:p>
    <w:p w14:paraId="4D143A32" w14:textId="77777777" w:rsidR="00602428" w:rsidRPr="00A0318D" w:rsidRDefault="00602428" w:rsidP="00602428">
      <w:pPr>
        <w:pStyle w:val="BodyText"/>
        <w:ind w:left="0" w:firstLine="450"/>
        <w:jc w:val="center"/>
        <w:rPr>
          <w:rFonts w:asciiTheme="minorHAnsi" w:hAnsiTheme="minorHAnsi" w:cstheme="minorHAnsi"/>
          <w:b/>
          <w:bCs/>
          <w:w w:val="95"/>
          <w:sz w:val="22"/>
          <w:szCs w:val="22"/>
        </w:rPr>
      </w:pPr>
      <w:r w:rsidRPr="00A0318D">
        <w:rPr>
          <w:rFonts w:asciiTheme="minorHAnsi" w:hAnsiTheme="minorHAnsi" w:cstheme="minorHAnsi"/>
          <w:b/>
          <w:bCs/>
          <w:w w:val="95"/>
          <w:sz w:val="22"/>
          <w:szCs w:val="22"/>
        </w:rPr>
        <w:t xml:space="preserve">SAD </w:t>
      </w:r>
      <w:r>
        <w:rPr>
          <w:rFonts w:asciiTheme="minorHAnsi" w:hAnsiTheme="minorHAnsi" w:cstheme="minorHAnsi"/>
          <w:b/>
          <w:bCs/>
          <w:w w:val="95"/>
          <w:sz w:val="22"/>
          <w:szCs w:val="22"/>
        </w:rPr>
        <w:t>NAZAD</w:t>
      </w:r>
      <w:r w:rsidRPr="00A0318D">
        <w:rPr>
          <w:rFonts w:asciiTheme="minorHAnsi" w:hAnsiTheme="minorHAnsi" w:cstheme="minorHAnsi"/>
          <w:b/>
          <w:bCs/>
          <w:w w:val="95"/>
          <w:sz w:val="22"/>
          <w:szCs w:val="22"/>
        </w:rPr>
        <w:t xml:space="preserve"> NA OTKRENJE 20.12</w:t>
      </w:r>
    </w:p>
    <w:p w14:paraId="42A04039" w14:textId="77777777" w:rsidR="00602428" w:rsidRPr="00602428" w:rsidRDefault="00602428" w:rsidP="00602428">
      <w:pPr>
        <w:pStyle w:val="BodyText"/>
        <w:ind w:firstLine="450"/>
        <w:jc w:val="both"/>
        <w:rPr>
          <w:rFonts w:asciiTheme="minorHAnsi" w:hAnsiTheme="minorHAnsi" w:cstheme="minorHAnsi"/>
          <w:w w:val="95"/>
          <w:sz w:val="22"/>
          <w:szCs w:val="22"/>
        </w:rPr>
      </w:pPr>
      <w:proofErr w:type="spellStart"/>
      <w:r w:rsidRPr="00602428">
        <w:rPr>
          <w:rFonts w:asciiTheme="minorHAnsi" w:hAnsiTheme="minorHAnsi" w:cstheme="minorHAnsi"/>
          <w:w w:val="95"/>
          <w:sz w:val="22"/>
          <w:szCs w:val="22"/>
        </w:rPr>
        <w:t>Pošto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smo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videli</w:t>
      </w:r>
      <w:proofErr w:type="spellEnd"/>
      <w:r w:rsidRPr="00602428">
        <w:rPr>
          <w:rFonts w:asciiTheme="minorHAnsi" w:hAnsiTheme="minorHAnsi" w:cstheme="minorHAnsi"/>
          <w:w w:val="95"/>
          <w:sz w:val="22"/>
          <w:szCs w:val="22"/>
        </w:rPr>
        <w:t xml:space="preserve"> da je </w:t>
      </w:r>
      <w:proofErr w:type="spellStart"/>
      <w:r w:rsidRPr="00602428">
        <w:rPr>
          <w:rFonts w:asciiTheme="minorHAnsi" w:hAnsiTheme="minorHAnsi" w:cstheme="minorHAnsi"/>
          <w:w w:val="95"/>
          <w:sz w:val="22"/>
          <w:szCs w:val="22"/>
        </w:rPr>
        <w:t>presuda</w:t>
      </w:r>
      <w:proofErr w:type="spellEnd"/>
      <w:r w:rsidRPr="00602428">
        <w:rPr>
          <w:rFonts w:asciiTheme="minorHAnsi" w:hAnsiTheme="minorHAnsi" w:cstheme="minorHAnsi"/>
          <w:w w:val="95"/>
          <w:sz w:val="22"/>
          <w:szCs w:val="22"/>
        </w:rPr>
        <w:t xml:space="preserve"> VI I od </w:t>
      </w:r>
      <w:proofErr w:type="spellStart"/>
      <w:r w:rsidRPr="00602428">
        <w:rPr>
          <w:rFonts w:asciiTheme="minorHAnsi" w:hAnsiTheme="minorHAnsi" w:cstheme="minorHAnsi"/>
          <w:w w:val="95"/>
          <w:sz w:val="22"/>
          <w:szCs w:val="22"/>
        </w:rPr>
        <w:t>Starog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zaveta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Izraela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starog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neba</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zemlje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sada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vidimo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isti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sud</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stihu</w:t>
      </w:r>
      <w:proofErr w:type="spellEnd"/>
      <w:r w:rsidRPr="00602428">
        <w:rPr>
          <w:rFonts w:asciiTheme="minorHAnsi" w:hAnsiTheme="minorHAnsi" w:cstheme="minorHAnsi"/>
          <w:w w:val="95"/>
          <w:sz w:val="22"/>
          <w:szCs w:val="22"/>
        </w:rPr>
        <w:t xml:space="preserve"> 2, </w:t>
      </w:r>
      <w:proofErr w:type="spellStart"/>
      <w:r w:rsidRPr="00602428">
        <w:rPr>
          <w:rFonts w:asciiTheme="minorHAnsi" w:hAnsiTheme="minorHAnsi" w:cstheme="minorHAnsi"/>
          <w:w w:val="95"/>
          <w:sz w:val="22"/>
          <w:szCs w:val="22"/>
        </w:rPr>
        <w:t>zasnovan</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onome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što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smo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ranije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videli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sceni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suda</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Danilu</w:t>
      </w:r>
      <w:proofErr w:type="spellEnd"/>
      <w:r w:rsidRPr="00602428">
        <w:rPr>
          <w:rFonts w:asciiTheme="minorHAnsi" w:hAnsiTheme="minorHAnsi" w:cstheme="minorHAnsi"/>
          <w:w w:val="95"/>
          <w:sz w:val="22"/>
          <w:szCs w:val="22"/>
        </w:rPr>
        <w:t xml:space="preserve"> 7.</w:t>
      </w:r>
    </w:p>
    <w:p w14:paraId="56A469EC" w14:textId="77777777" w:rsidR="00602428" w:rsidRPr="00602428" w:rsidRDefault="00602428" w:rsidP="00602428">
      <w:pPr>
        <w:pStyle w:val="BodyText"/>
        <w:ind w:firstLine="450"/>
        <w:jc w:val="both"/>
        <w:rPr>
          <w:rFonts w:asciiTheme="minorHAnsi" w:hAnsiTheme="minorHAnsi" w:cstheme="minorHAnsi"/>
          <w:w w:val="95"/>
          <w:sz w:val="22"/>
          <w:szCs w:val="22"/>
        </w:rPr>
      </w:pPr>
      <w:proofErr w:type="spellStart"/>
      <w:r w:rsidRPr="00602428">
        <w:rPr>
          <w:rFonts w:asciiTheme="minorHAnsi" w:hAnsiTheme="minorHAnsi" w:cstheme="minorHAnsi"/>
          <w:w w:val="95"/>
          <w:sz w:val="22"/>
          <w:szCs w:val="22"/>
        </w:rPr>
        <w:t>Stihovi</w:t>
      </w:r>
      <w:proofErr w:type="spellEnd"/>
      <w:r w:rsidRPr="00602428">
        <w:rPr>
          <w:rFonts w:asciiTheme="minorHAnsi" w:hAnsiTheme="minorHAnsi" w:cstheme="minorHAnsi"/>
          <w:w w:val="95"/>
          <w:sz w:val="22"/>
          <w:szCs w:val="22"/>
        </w:rPr>
        <w:t xml:space="preserve"> 12: I </w:t>
      </w:r>
      <w:proofErr w:type="spellStart"/>
      <w:r w:rsidRPr="00602428">
        <w:rPr>
          <w:rFonts w:asciiTheme="minorHAnsi" w:hAnsiTheme="minorHAnsi" w:cstheme="minorHAnsi"/>
          <w:w w:val="95"/>
          <w:sz w:val="22"/>
          <w:szCs w:val="22"/>
        </w:rPr>
        <w:t>videh</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mrtve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velike</w:t>
      </w:r>
      <w:proofErr w:type="spellEnd"/>
      <w:r w:rsidRPr="00602428">
        <w:rPr>
          <w:rFonts w:asciiTheme="minorHAnsi" w:hAnsiTheme="minorHAnsi" w:cstheme="minorHAnsi"/>
          <w:w w:val="95"/>
          <w:sz w:val="22"/>
          <w:szCs w:val="22"/>
        </w:rPr>
        <w:t xml:space="preserve"> i male, </w:t>
      </w:r>
      <w:proofErr w:type="spellStart"/>
      <w:r w:rsidRPr="00602428">
        <w:rPr>
          <w:rFonts w:asciiTheme="minorHAnsi" w:hAnsiTheme="minorHAnsi" w:cstheme="minorHAnsi"/>
          <w:w w:val="95"/>
          <w:sz w:val="22"/>
          <w:szCs w:val="22"/>
        </w:rPr>
        <w:t>gde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stoje</w:t>
      </w:r>
      <w:proofErr w:type="spellEnd"/>
      <w:r w:rsidRPr="00602428">
        <w:rPr>
          <w:rFonts w:asciiTheme="minorHAnsi" w:hAnsiTheme="minorHAnsi" w:cstheme="minorHAnsi"/>
          <w:w w:val="95"/>
          <w:sz w:val="22"/>
          <w:szCs w:val="22"/>
        </w:rPr>
        <w:t xml:space="preserve"> pred </w:t>
      </w:r>
      <w:proofErr w:type="spellStart"/>
      <w:r w:rsidRPr="00602428">
        <w:rPr>
          <w:rFonts w:asciiTheme="minorHAnsi" w:hAnsiTheme="minorHAnsi" w:cstheme="minorHAnsi"/>
          <w:w w:val="95"/>
          <w:sz w:val="22"/>
          <w:szCs w:val="22"/>
        </w:rPr>
        <w:t>prestolom</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otvoriše</w:t>
      </w:r>
      <w:proofErr w:type="spellEnd"/>
      <w:r w:rsidRPr="00602428">
        <w:rPr>
          <w:rFonts w:asciiTheme="minorHAnsi" w:hAnsiTheme="minorHAnsi" w:cstheme="minorHAnsi"/>
          <w:w w:val="95"/>
          <w:sz w:val="22"/>
          <w:szCs w:val="22"/>
        </w:rPr>
        <w:t xml:space="preserve"> se </w:t>
      </w:r>
      <w:proofErr w:type="spellStart"/>
      <w:r w:rsidRPr="00602428">
        <w:rPr>
          <w:rFonts w:asciiTheme="minorHAnsi" w:hAnsiTheme="minorHAnsi" w:cstheme="minorHAnsi"/>
          <w:w w:val="95"/>
          <w:sz w:val="22"/>
          <w:szCs w:val="22"/>
        </w:rPr>
        <w:t>knjige</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otvori</w:t>
      </w:r>
      <w:proofErr w:type="spellEnd"/>
      <w:r w:rsidRPr="00602428">
        <w:rPr>
          <w:rFonts w:asciiTheme="minorHAnsi" w:hAnsiTheme="minorHAnsi" w:cstheme="minorHAnsi"/>
          <w:w w:val="95"/>
          <w:sz w:val="22"/>
          <w:szCs w:val="22"/>
        </w:rPr>
        <w:t xml:space="preserve"> se </w:t>
      </w:r>
      <w:proofErr w:type="spellStart"/>
      <w:r w:rsidRPr="00602428">
        <w:rPr>
          <w:rFonts w:asciiTheme="minorHAnsi" w:hAnsiTheme="minorHAnsi" w:cstheme="minorHAnsi"/>
          <w:w w:val="95"/>
          <w:sz w:val="22"/>
          <w:szCs w:val="22"/>
        </w:rPr>
        <w:t>druga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knjiga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koja</w:t>
      </w:r>
      <w:proofErr w:type="spellEnd"/>
      <w:r w:rsidRPr="00602428">
        <w:rPr>
          <w:rFonts w:asciiTheme="minorHAnsi" w:hAnsiTheme="minorHAnsi" w:cstheme="minorHAnsi"/>
          <w:w w:val="95"/>
          <w:sz w:val="22"/>
          <w:szCs w:val="22"/>
        </w:rPr>
        <w:t xml:space="preserve"> je </w:t>
      </w:r>
      <w:proofErr w:type="spellStart"/>
      <w:r w:rsidRPr="00602428">
        <w:rPr>
          <w:rFonts w:asciiTheme="minorHAnsi" w:hAnsiTheme="minorHAnsi" w:cstheme="minorHAnsi"/>
          <w:w w:val="95"/>
          <w:sz w:val="22"/>
          <w:szCs w:val="22"/>
        </w:rPr>
        <w:t>knjiga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života</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mrtvima</w:t>
      </w:r>
      <w:proofErr w:type="spellEnd"/>
      <w:r w:rsidRPr="00602428">
        <w:rPr>
          <w:rFonts w:asciiTheme="minorHAnsi" w:hAnsiTheme="minorHAnsi" w:cstheme="minorHAnsi"/>
          <w:w w:val="95"/>
          <w:sz w:val="22"/>
          <w:szCs w:val="22"/>
        </w:rPr>
        <w:t xml:space="preserve"> se </w:t>
      </w:r>
      <w:proofErr w:type="spellStart"/>
      <w:r w:rsidRPr="00602428">
        <w:rPr>
          <w:rFonts w:asciiTheme="minorHAnsi" w:hAnsiTheme="minorHAnsi" w:cstheme="minorHAnsi"/>
          <w:w w:val="95"/>
          <w:sz w:val="22"/>
          <w:szCs w:val="22"/>
        </w:rPr>
        <w:t>sudi</w:t>
      </w:r>
      <w:proofErr w:type="spellEnd"/>
      <w:r w:rsidRPr="00602428">
        <w:rPr>
          <w:rFonts w:asciiTheme="minorHAnsi" w:hAnsiTheme="minorHAnsi" w:cstheme="minorHAnsi"/>
          <w:w w:val="95"/>
          <w:sz w:val="22"/>
          <w:szCs w:val="22"/>
        </w:rPr>
        <w:t xml:space="preserve"> po </w:t>
      </w:r>
      <w:proofErr w:type="spellStart"/>
      <w:r w:rsidRPr="00602428">
        <w:rPr>
          <w:rFonts w:asciiTheme="minorHAnsi" w:hAnsiTheme="minorHAnsi" w:cstheme="minorHAnsi"/>
          <w:w w:val="95"/>
          <w:sz w:val="22"/>
          <w:szCs w:val="22"/>
        </w:rPr>
        <w:t>onome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što</w:t>
      </w:r>
      <w:proofErr w:type="spellEnd"/>
      <w:r w:rsidRPr="00602428">
        <w:rPr>
          <w:rFonts w:asciiTheme="minorHAnsi" w:hAnsiTheme="minorHAnsi" w:cstheme="minorHAnsi"/>
          <w:w w:val="95"/>
          <w:sz w:val="22"/>
          <w:szCs w:val="22"/>
        </w:rPr>
        <w:t xml:space="preserve"> je </w:t>
      </w:r>
      <w:proofErr w:type="spellStart"/>
      <w:r w:rsidRPr="00602428">
        <w:rPr>
          <w:rFonts w:asciiTheme="minorHAnsi" w:hAnsiTheme="minorHAnsi" w:cstheme="minorHAnsi"/>
          <w:w w:val="95"/>
          <w:sz w:val="22"/>
          <w:szCs w:val="22"/>
        </w:rPr>
        <w:t>napisano</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knjigama</w:t>
      </w:r>
      <w:proofErr w:type="spellEnd"/>
      <w:r w:rsidRPr="00602428">
        <w:rPr>
          <w:rFonts w:asciiTheme="minorHAnsi" w:hAnsiTheme="minorHAnsi" w:cstheme="minorHAnsi"/>
          <w:w w:val="95"/>
          <w:sz w:val="22"/>
          <w:szCs w:val="22"/>
        </w:rPr>
        <w:t xml:space="preserve">, po </w:t>
      </w:r>
      <w:proofErr w:type="spellStart"/>
      <w:r w:rsidRPr="00602428">
        <w:rPr>
          <w:rFonts w:asciiTheme="minorHAnsi" w:hAnsiTheme="minorHAnsi" w:cstheme="minorHAnsi"/>
          <w:w w:val="95"/>
          <w:sz w:val="22"/>
          <w:szCs w:val="22"/>
        </w:rPr>
        <w:t>delima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svojim</w:t>
      </w:r>
      <w:proofErr w:type="spellEnd"/>
      <w:r w:rsidRPr="00602428">
        <w:rPr>
          <w:rFonts w:asciiTheme="minorHAnsi" w:hAnsiTheme="minorHAnsi" w:cstheme="minorHAnsi"/>
          <w:w w:val="95"/>
          <w:sz w:val="22"/>
          <w:szCs w:val="22"/>
        </w:rPr>
        <w:t>.</w:t>
      </w:r>
    </w:p>
    <w:p w14:paraId="7C805407" w14:textId="77777777" w:rsidR="00602428" w:rsidRPr="00602428" w:rsidRDefault="00602428" w:rsidP="00602428">
      <w:pPr>
        <w:pStyle w:val="BodyText"/>
        <w:ind w:firstLine="450"/>
        <w:jc w:val="both"/>
        <w:rPr>
          <w:rFonts w:asciiTheme="minorHAnsi" w:hAnsiTheme="minorHAnsi" w:cstheme="minorHAnsi"/>
          <w:w w:val="95"/>
          <w:sz w:val="22"/>
          <w:szCs w:val="22"/>
        </w:rPr>
      </w:pPr>
      <w:proofErr w:type="spellStart"/>
      <w:r w:rsidRPr="00602428">
        <w:rPr>
          <w:rFonts w:asciiTheme="minorHAnsi" w:hAnsiTheme="minorHAnsi" w:cstheme="minorHAnsi"/>
          <w:w w:val="95"/>
          <w:sz w:val="22"/>
          <w:szCs w:val="22"/>
        </w:rPr>
        <w:t>Prilikom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prolaska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starih</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nebesa</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zemlje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uništenja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Mojsijevog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poretka</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uništenja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Jerusalima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sada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vidimo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mrtve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kako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stoje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Očigledno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oni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podignuti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osudu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Isus</w:t>
      </w:r>
      <w:proofErr w:type="spellEnd"/>
      <w:r w:rsidRPr="00602428">
        <w:rPr>
          <w:rFonts w:asciiTheme="minorHAnsi" w:hAnsiTheme="minorHAnsi" w:cstheme="minorHAnsi"/>
          <w:w w:val="95"/>
          <w:sz w:val="22"/>
          <w:szCs w:val="22"/>
        </w:rPr>
        <w:t xml:space="preserve"> je </w:t>
      </w:r>
      <w:proofErr w:type="spellStart"/>
      <w:r w:rsidRPr="00602428">
        <w:rPr>
          <w:rFonts w:asciiTheme="minorHAnsi" w:hAnsiTheme="minorHAnsi" w:cstheme="minorHAnsi"/>
          <w:w w:val="95"/>
          <w:sz w:val="22"/>
          <w:szCs w:val="22"/>
        </w:rPr>
        <w:t>predskazao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ovu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presudu</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Maslinskom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govoru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kao</w:t>
      </w:r>
      <w:proofErr w:type="spellEnd"/>
      <w:r w:rsidRPr="00602428">
        <w:rPr>
          <w:rFonts w:asciiTheme="minorHAnsi" w:hAnsiTheme="minorHAnsi" w:cstheme="minorHAnsi"/>
          <w:w w:val="95"/>
          <w:sz w:val="22"/>
          <w:szCs w:val="22"/>
        </w:rPr>
        <w:t xml:space="preserve"> i u </w:t>
      </w:r>
      <w:proofErr w:type="spellStart"/>
      <w:r w:rsidRPr="00602428">
        <w:rPr>
          <w:rFonts w:asciiTheme="minorHAnsi" w:hAnsiTheme="minorHAnsi" w:cstheme="minorHAnsi"/>
          <w:w w:val="95"/>
          <w:sz w:val="22"/>
          <w:szCs w:val="22"/>
        </w:rPr>
        <w:t>svom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prethodnom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učenju</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jevanđeljima</w:t>
      </w:r>
      <w:proofErr w:type="spellEnd"/>
      <w:r w:rsidRPr="00602428">
        <w:rPr>
          <w:rFonts w:asciiTheme="minorHAnsi" w:hAnsiTheme="minorHAnsi" w:cstheme="minorHAnsi"/>
          <w:w w:val="95"/>
          <w:sz w:val="22"/>
          <w:szCs w:val="22"/>
        </w:rPr>
        <w:t xml:space="preserve">, a </w:t>
      </w:r>
      <w:proofErr w:type="spellStart"/>
      <w:r w:rsidRPr="00602428">
        <w:rPr>
          <w:rFonts w:asciiTheme="minorHAnsi" w:hAnsiTheme="minorHAnsi" w:cstheme="minorHAnsi"/>
          <w:w w:val="95"/>
          <w:sz w:val="22"/>
          <w:szCs w:val="22"/>
        </w:rPr>
        <w:t>kasnije</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Delima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kroz</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Otkrivenje</w:t>
      </w:r>
      <w:proofErr w:type="spellEnd"/>
      <w:r w:rsidRPr="00602428">
        <w:rPr>
          <w:rFonts w:asciiTheme="minorHAnsi" w:hAnsiTheme="minorHAnsi" w:cstheme="minorHAnsi"/>
          <w:w w:val="95"/>
          <w:sz w:val="22"/>
          <w:szCs w:val="22"/>
        </w:rPr>
        <w:t>.</w:t>
      </w:r>
    </w:p>
    <w:p w14:paraId="14A9376E" w14:textId="77777777" w:rsidR="00602428" w:rsidRPr="00602428" w:rsidRDefault="00602428" w:rsidP="00602428">
      <w:pPr>
        <w:pStyle w:val="BodyText"/>
        <w:ind w:firstLine="450"/>
        <w:jc w:val="both"/>
        <w:rPr>
          <w:rFonts w:asciiTheme="minorHAnsi" w:hAnsiTheme="minorHAnsi" w:cstheme="minorHAnsi"/>
          <w:w w:val="95"/>
          <w:sz w:val="22"/>
          <w:szCs w:val="22"/>
        </w:rPr>
      </w:pPr>
      <w:r w:rsidRPr="00602428">
        <w:rPr>
          <w:rFonts w:asciiTheme="minorHAnsi" w:hAnsiTheme="minorHAnsi" w:cstheme="minorHAnsi"/>
          <w:w w:val="95"/>
          <w:sz w:val="22"/>
          <w:szCs w:val="22"/>
        </w:rPr>
        <w:t xml:space="preserve">Kao </w:t>
      </w:r>
      <w:proofErr w:type="spellStart"/>
      <w:r w:rsidRPr="00602428">
        <w:rPr>
          <w:rFonts w:asciiTheme="minorHAnsi" w:hAnsiTheme="minorHAnsi" w:cstheme="minorHAnsi"/>
          <w:w w:val="95"/>
          <w:sz w:val="22"/>
          <w:szCs w:val="22"/>
        </w:rPr>
        <w:t>što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smo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upravo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videli</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našoj</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raspravi</w:t>
      </w:r>
      <w:proofErr w:type="spellEnd"/>
      <w:r w:rsidRPr="00602428">
        <w:rPr>
          <w:rFonts w:asciiTheme="minorHAnsi" w:hAnsiTheme="minorHAnsi" w:cstheme="minorHAnsi"/>
          <w:w w:val="95"/>
          <w:sz w:val="22"/>
          <w:szCs w:val="22"/>
        </w:rPr>
        <w:t xml:space="preserve"> o 2. Petrova 3 u </w:t>
      </w:r>
      <w:proofErr w:type="spellStart"/>
      <w:r w:rsidRPr="00602428">
        <w:rPr>
          <w:rFonts w:asciiTheme="minorHAnsi" w:hAnsiTheme="minorHAnsi" w:cstheme="minorHAnsi"/>
          <w:w w:val="95"/>
          <w:sz w:val="22"/>
          <w:szCs w:val="22"/>
        </w:rPr>
        <w:t>ovom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poglavlju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kao</w:t>
      </w:r>
      <w:proofErr w:type="spellEnd"/>
      <w:r w:rsidRPr="00602428">
        <w:rPr>
          <w:rFonts w:asciiTheme="minorHAnsi" w:hAnsiTheme="minorHAnsi" w:cstheme="minorHAnsi"/>
          <w:w w:val="95"/>
          <w:sz w:val="22"/>
          <w:szCs w:val="22"/>
        </w:rPr>
        <w:t xml:space="preserve"> i 1. </w:t>
      </w:r>
      <w:proofErr w:type="spellStart"/>
      <w:r w:rsidRPr="00602428">
        <w:rPr>
          <w:rFonts w:asciiTheme="minorHAnsi" w:hAnsiTheme="minorHAnsi" w:cstheme="minorHAnsi"/>
          <w:w w:val="95"/>
          <w:sz w:val="22"/>
          <w:szCs w:val="22"/>
        </w:rPr>
        <w:t>Korinćanima</w:t>
      </w:r>
      <w:proofErr w:type="spellEnd"/>
      <w:r w:rsidRPr="00602428">
        <w:rPr>
          <w:rFonts w:asciiTheme="minorHAnsi" w:hAnsiTheme="minorHAnsi" w:cstheme="minorHAnsi"/>
          <w:w w:val="95"/>
          <w:sz w:val="22"/>
          <w:szCs w:val="22"/>
        </w:rPr>
        <w:t xml:space="preserve"> 15 u </w:t>
      </w:r>
      <w:proofErr w:type="spellStart"/>
      <w:r w:rsidRPr="00602428">
        <w:rPr>
          <w:rFonts w:asciiTheme="minorHAnsi" w:hAnsiTheme="minorHAnsi" w:cstheme="minorHAnsi"/>
          <w:w w:val="95"/>
          <w:sz w:val="22"/>
          <w:szCs w:val="22"/>
        </w:rPr>
        <w:t>uvodnom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poglavlju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Jovanovo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učenje</w:t>
      </w:r>
      <w:proofErr w:type="spellEnd"/>
      <w:r w:rsidRPr="00602428">
        <w:rPr>
          <w:rFonts w:asciiTheme="minorHAnsi" w:hAnsiTheme="minorHAnsi" w:cstheme="minorHAnsi"/>
          <w:w w:val="95"/>
          <w:sz w:val="22"/>
          <w:szCs w:val="22"/>
        </w:rPr>
        <w:t xml:space="preserve"> je u </w:t>
      </w:r>
      <w:proofErr w:type="spellStart"/>
      <w:r w:rsidRPr="00602428">
        <w:rPr>
          <w:rFonts w:asciiTheme="minorHAnsi" w:hAnsiTheme="minorHAnsi" w:cstheme="minorHAnsi"/>
          <w:w w:val="95"/>
          <w:sz w:val="22"/>
          <w:szCs w:val="22"/>
        </w:rPr>
        <w:t>potpunosti</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skladu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Petrovim</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Pavlovim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jer</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svi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oni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imaju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vaskrsenje</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sud</w:t>
      </w:r>
      <w:proofErr w:type="spellEnd"/>
      <w:r w:rsidRPr="00602428">
        <w:rPr>
          <w:rFonts w:asciiTheme="minorHAnsi" w:hAnsiTheme="minorHAnsi" w:cstheme="minorHAnsi"/>
          <w:w w:val="95"/>
          <w:sz w:val="22"/>
          <w:szCs w:val="22"/>
        </w:rPr>
        <w:t xml:space="preserve"> koji se </w:t>
      </w:r>
      <w:proofErr w:type="spellStart"/>
      <w:r w:rsidRPr="00602428">
        <w:rPr>
          <w:rFonts w:asciiTheme="minorHAnsi" w:hAnsiTheme="minorHAnsi" w:cstheme="minorHAnsi"/>
          <w:w w:val="95"/>
          <w:sz w:val="22"/>
          <w:szCs w:val="22"/>
        </w:rPr>
        <w:t>dešavaju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prilikom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w:t>
      </w:r>
      <w:r>
        <w:rPr>
          <w:rFonts w:asciiTheme="minorHAnsi" w:hAnsiTheme="minorHAnsi" w:cstheme="minorHAnsi"/>
          <w:w w:val="95"/>
          <w:sz w:val="22"/>
          <w:szCs w:val="22"/>
        </w:rPr>
        <w:t>o</w:t>
      </w:r>
      <w:r w:rsidRPr="00602428">
        <w:rPr>
          <w:rFonts w:asciiTheme="minorHAnsi" w:hAnsiTheme="minorHAnsi" w:cstheme="minorHAnsi"/>
          <w:w w:val="95"/>
          <w:sz w:val="22"/>
          <w:szCs w:val="22"/>
        </w:rPr>
        <w:t>laska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Star</w:t>
      </w:r>
      <w:r>
        <w:rPr>
          <w:rFonts w:asciiTheme="minorHAnsi" w:hAnsiTheme="minorHAnsi" w:cstheme="minorHAnsi"/>
          <w:w w:val="95"/>
          <w:sz w:val="22"/>
          <w:szCs w:val="22"/>
        </w:rPr>
        <w:t>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zavet</w:t>
      </w:r>
      <w:r>
        <w:rPr>
          <w:rFonts w:asciiTheme="minorHAnsi" w:hAnsiTheme="minorHAnsi" w:cstheme="minorHAnsi"/>
          <w:w w:val="95"/>
          <w:sz w:val="22"/>
          <w:szCs w:val="22"/>
        </w:rPr>
        <w:t>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Izrael</w:t>
      </w:r>
      <w:r>
        <w:rPr>
          <w:rFonts w:asciiTheme="minorHAnsi" w:hAnsiTheme="minorHAnsi" w:cstheme="minorHAnsi"/>
          <w:w w:val="95"/>
          <w:sz w:val="22"/>
          <w:szCs w:val="22"/>
        </w:rPr>
        <w:t>a</w:t>
      </w:r>
      <w:proofErr w:type="spellEnd"/>
      <w:r w:rsidRPr="00602428">
        <w:rPr>
          <w:rFonts w:asciiTheme="minorHAnsi" w:hAnsiTheme="minorHAnsi" w:cstheme="minorHAnsi"/>
          <w:w w:val="95"/>
          <w:sz w:val="22"/>
          <w:szCs w:val="22"/>
        </w:rPr>
        <w:t>.</w:t>
      </w:r>
    </w:p>
    <w:p w14:paraId="3AC041F7" w14:textId="77777777" w:rsidR="00602428" w:rsidRPr="00602428" w:rsidRDefault="00602428" w:rsidP="00602428">
      <w:pPr>
        <w:pStyle w:val="BodyText"/>
        <w:ind w:firstLine="450"/>
        <w:jc w:val="both"/>
        <w:rPr>
          <w:rFonts w:asciiTheme="minorHAnsi" w:hAnsiTheme="minorHAnsi" w:cstheme="minorHAnsi"/>
          <w:w w:val="95"/>
          <w:sz w:val="22"/>
          <w:szCs w:val="22"/>
        </w:rPr>
      </w:pPr>
      <w:r w:rsidRPr="00602428">
        <w:rPr>
          <w:rFonts w:asciiTheme="minorHAnsi" w:hAnsiTheme="minorHAnsi" w:cstheme="minorHAnsi"/>
          <w:w w:val="95"/>
          <w:sz w:val="22"/>
          <w:szCs w:val="22"/>
        </w:rPr>
        <w:t xml:space="preserve">Kao </w:t>
      </w:r>
      <w:proofErr w:type="spellStart"/>
      <w:r w:rsidRPr="00602428">
        <w:rPr>
          <w:rFonts w:asciiTheme="minorHAnsi" w:hAnsiTheme="minorHAnsi" w:cstheme="minorHAnsi"/>
          <w:w w:val="95"/>
          <w:sz w:val="22"/>
          <w:szCs w:val="22"/>
        </w:rPr>
        <w:t>što</w:t>
      </w:r>
      <w:proofErr w:type="spellEnd"/>
      <w:r w:rsidRPr="00602428">
        <w:rPr>
          <w:rFonts w:asciiTheme="minorHAnsi" w:hAnsiTheme="minorHAnsi" w:cstheme="minorHAnsi"/>
          <w:w w:val="95"/>
          <w:sz w:val="22"/>
          <w:szCs w:val="22"/>
        </w:rPr>
        <w:t xml:space="preserve"> je Danilo </w:t>
      </w:r>
      <w:proofErr w:type="spellStart"/>
      <w:r w:rsidRPr="00602428">
        <w:rPr>
          <w:rFonts w:asciiTheme="minorHAnsi" w:hAnsiTheme="minorHAnsi" w:cstheme="minorHAnsi"/>
          <w:w w:val="95"/>
          <w:sz w:val="22"/>
          <w:szCs w:val="22"/>
        </w:rPr>
        <w:t>prorekao</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Danilu</w:t>
      </w:r>
      <w:proofErr w:type="spellEnd"/>
      <w:r w:rsidRPr="00602428">
        <w:rPr>
          <w:rFonts w:asciiTheme="minorHAnsi" w:hAnsiTheme="minorHAnsi" w:cstheme="minorHAnsi"/>
          <w:w w:val="95"/>
          <w:sz w:val="22"/>
          <w:szCs w:val="22"/>
        </w:rPr>
        <w:t xml:space="preserve"> 12,1, „I </w:t>
      </w:r>
      <w:proofErr w:type="spellStart"/>
      <w:r w:rsidRPr="00602428">
        <w:rPr>
          <w:rFonts w:asciiTheme="minorHAnsi" w:hAnsiTheme="minorHAnsi" w:cstheme="minorHAnsi"/>
          <w:w w:val="95"/>
          <w:sz w:val="22"/>
          <w:szCs w:val="22"/>
        </w:rPr>
        <w:t>biće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vreme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nevolje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kakvo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nikada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nije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bilo</w:t>
      </w:r>
      <w:proofErr w:type="spellEnd"/>
      <w:r w:rsidRPr="00602428">
        <w:rPr>
          <w:rFonts w:asciiTheme="minorHAnsi" w:hAnsiTheme="minorHAnsi" w:cstheme="minorHAnsi"/>
          <w:w w:val="95"/>
          <w:sz w:val="22"/>
          <w:szCs w:val="22"/>
        </w:rPr>
        <w:t xml:space="preserve"> od </w:t>
      </w:r>
      <w:proofErr w:type="spellStart"/>
      <w:r w:rsidRPr="00602428">
        <w:rPr>
          <w:rFonts w:asciiTheme="minorHAnsi" w:hAnsiTheme="minorHAnsi" w:cstheme="minorHAnsi"/>
          <w:w w:val="95"/>
          <w:sz w:val="22"/>
          <w:szCs w:val="22"/>
        </w:rPr>
        <w:t>kada</w:t>
      </w:r>
      <w:proofErr w:type="spellEnd"/>
      <w:r w:rsidRPr="00602428">
        <w:rPr>
          <w:rFonts w:asciiTheme="minorHAnsi" w:hAnsiTheme="minorHAnsi" w:cstheme="minorHAnsi"/>
          <w:w w:val="95"/>
          <w:sz w:val="22"/>
          <w:szCs w:val="22"/>
        </w:rPr>
        <w:t xml:space="preserve"> je </w:t>
      </w:r>
      <w:proofErr w:type="spellStart"/>
      <w:r w:rsidRPr="00602428">
        <w:rPr>
          <w:rFonts w:asciiTheme="minorHAnsi" w:hAnsiTheme="minorHAnsi" w:cstheme="minorHAnsi"/>
          <w:w w:val="95"/>
          <w:sz w:val="22"/>
          <w:szCs w:val="22"/>
        </w:rPr>
        <w:t>bilo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naroda</w:t>
      </w:r>
      <w:proofErr w:type="spellEnd"/>
      <w:r w:rsidRPr="00602428">
        <w:rPr>
          <w:rFonts w:asciiTheme="minorHAnsi" w:hAnsiTheme="minorHAnsi" w:cstheme="minorHAnsi"/>
          <w:w w:val="95"/>
          <w:sz w:val="22"/>
          <w:szCs w:val="22"/>
        </w:rPr>
        <w:t xml:space="preserve"> do </w:t>
      </w:r>
      <w:proofErr w:type="spellStart"/>
      <w:r w:rsidRPr="00602428">
        <w:rPr>
          <w:rFonts w:asciiTheme="minorHAnsi" w:hAnsiTheme="minorHAnsi" w:cstheme="minorHAnsi"/>
          <w:w w:val="95"/>
          <w:sz w:val="22"/>
          <w:szCs w:val="22"/>
        </w:rPr>
        <w:t>tog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vremena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Isus</w:t>
      </w:r>
      <w:proofErr w:type="spellEnd"/>
      <w:r w:rsidRPr="00602428">
        <w:rPr>
          <w:rFonts w:asciiTheme="minorHAnsi" w:hAnsiTheme="minorHAnsi" w:cstheme="minorHAnsi"/>
          <w:w w:val="95"/>
          <w:sz w:val="22"/>
          <w:szCs w:val="22"/>
        </w:rPr>
        <w:t xml:space="preserve"> je </w:t>
      </w:r>
      <w:proofErr w:type="spellStart"/>
      <w:r w:rsidRPr="00602428">
        <w:rPr>
          <w:rFonts w:asciiTheme="minorHAnsi" w:hAnsiTheme="minorHAnsi" w:cstheme="minorHAnsi"/>
          <w:w w:val="95"/>
          <w:sz w:val="22"/>
          <w:szCs w:val="22"/>
        </w:rPr>
        <w:t>citirao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ovaj</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odlomak</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Mateju</w:t>
      </w:r>
      <w:proofErr w:type="spellEnd"/>
      <w:r w:rsidRPr="00602428">
        <w:rPr>
          <w:rFonts w:asciiTheme="minorHAnsi" w:hAnsiTheme="minorHAnsi" w:cstheme="minorHAnsi"/>
          <w:w w:val="95"/>
          <w:sz w:val="22"/>
          <w:szCs w:val="22"/>
        </w:rPr>
        <w:t xml:space="preserve"> 24,21 da </w:t>
      </w:r>
      <w:proofErr w:type="spellStart"/>
      <w:r w:rsidRPr="00602428">
        <w:rPr>
          <w:rFonts w:asciiTheme="minorHAnsi" w:hAnsiTheme="minorHAnsi" w:cstheme="minorHAnsi"/>
          <w:w w:val="95"/>
          <w:sz w:val="22"/>
          <w:szCs w:val="22"/>
        </w:rPr>
        <w:t>će</w:t>
      </w:r>
      <w:proofErr w:type="spellEnd"/>
      <w:r w:rsidRPr="00602428">
        <w:rPr>
          <w:rFonts w:asciiTheme="minorHAnsi" w:hAnsiTheme="minorHAnsi" w:cstheme="minorHAnsi"/>
          <w:w w:val="95"/>
          <w:sz w:val="22"/>
          <w:szCs w:val="22"/>
        </w:rPr>
        <w:t xml:space="preserve"> se </w:t>
      </w:r>
      <w:proofErr w:type="spellStart"/>
      <w:r w:rsidRPr="00602428">
        <w:rPr>
          <w:rFonts w:asciiTheme="minorHAnsi" w:hAnsiTheme="minorHAnsi" w:cstheme="minorHAnsi"/>
          <w:w w:val="95"/>
          <w:sz w:val="22"/>
          <w:szCs w:val="22"/>
        </w:rPr>
        <w:t>ispuniti</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razaranju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hrama</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Jerusalima</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njegovom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naraštaju</w:t>
      </w:r>
      <w:proofErr w:type="spellEnd"/>
      <w:r w:rsidRPr="00602428">
        <w:rPr>
          <w:rFonts w:asciiTheme="minorHAnsi" w:hAnsiTheme="minorHAnsi" w:cstheme="minorHAnsi"/>
          <w:w w:val="95"/>
          <w:sz w:val="22"/>
          <w:szCs w:val="22"/>
        </w:rPr>
        <w:t>, Matej 24,34.</w:t>
      </w:r>
    </w:p>
    <w:p w14:paraId="71F8707A" w14:textId="77777777" w:rsidR="00602428" w:rsidRPr="00602428" w:rsidRDefault="00602428" w:rsidP="00602428">
      <w:pPr>
        <w:pStyle w:val="BodyText"/>
        <w:ind w:firstLine="450"/>
        <w:jc w:val="both"/>
        <w:rPr>
          <w:rFonts w:asciiTheme="minorHAnsi" w:hAnsiTheme="minorHAnsi" w:cstheme="minorHAnsi"/>
          <w:w w:val="95"/>
          <w:sz w:val="22"/>
          <w:szCs w:val="22"/>
        </w:rPr>
      </w:pPr>
      <w:r w:rsidRPr="00602428">
        <w:rPr>
          <w:rFonts w:asciiTheme="minorHAnsi" w:hAnsiTheme="minorHAnsi" w:cstheme="minorHAnsi"/>
          <w:w w:val="95"/>
          <w:sz w:val="22"/>
          <w:szCs w:val="22"/>
        </w:rPr>
        <w:t xml:space="preserve">U </w:t>
      </w:r>
      <w:proofErr w:type="spellStart"/>
      <w:r w:rsidRPr="00602428">
        <w:rPr>
          <w:rFonts w:asciiTheme="minorHAnsi" w:hAnsiTheme="minorHAnsi" w:cstheme="minorHAnsi"/>
          <w:w w:val="95"/>
          <w:sz w:val="22"/>
          <w:szCs w:val="22"/>
        </w:rPr>
        <w:t>isto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vreme</w:t>
      </w:r>
      <w:proofErr w:type="spellEnd"/>
      <w:r w:rsidRPr="00602428">
        <w:rPr>
          <w:rFonts w:asciiTheme="minorHAnsi" w:hAnsiTheme="minorHAnsi" w:cstheme="minorHAnsi"/>
          <w:w w:val="95"/>
          <w:sz w:val="22"/>
          <w:szCs w:val="22"/>
        </w:rPr>
        <w:t xml:space="preserve">, Danilo je </w:t>
      </w:r>
      <w:proofErr w:type="spellStart"/>
      <w:r w:rsidRPr="00602428">
        <w:rPr>
          <w:rFonts w:asciiTheme="minorHAnsi" w:hAnsiTheme="minorHAnsi" w:cstheme="minorHAnsi"/>
          <w:w w:val="95"/>
          <w:sz w:val="22"/>
          <w:szCs w:val="22"/>
        </w:rPr>
        <w:t>rekao</w:t>
      </w:r>
      <w:proofErr w:type="spellEnd"/>
      <w:r w:rsidRPr="00602428">
        <w:rPr>
          <w:rFonts w:asciiTheme="minorHAnsi" w:hAnsiTheme="minorHAnsi" w:cstheme="minorHAnsi"/>
          <w:w w:val="95"/>
          <w:sz w:val="22"/>
          <w:szCs w:val="22"/>
        </w:rPr>
        <w:t xml:space="preserve"> u 12.2: „I </w:t>
      </w:r>
      <w:proofErr w:type="spellStart"/>
      <w:r w:rsidRPr="00602428">
        <w:rPr>
          <w:rFonts w:asciiTheme="minorHAnsi" w:hAnsiTheme="minorHAnsi" w:cstheme="minorHAnsi"/>
          <w:w w:val="95"/>
          <w:sz w:val="22"/>
          <w:szCs w:val="22"/>
        </w:rPr>
        <w:t>probudiće</w:t>
      </w:r>
      <w:proofErr w:type="spellEnd"/>
      <w:r w:rsidRPr="00602428">
        <w:rPr>
          <w:rFonts w:asciiTheme="minorHAnsi" w:hAnsiTheme="minorHAnsi" w:cstheme="minorHAnsi"/>
          <w:w w:val="95"/>
          <w:sz w:val="22"/>
          <w:szCs w:val="22"/>
        </w:rPr>
        <w:t xml:space="preserve"> se </w:t>
      </w:r>
      <w:proofErr w:type="spellStart"/>
      <w:r w:rsidRPr="00602428">
        <w:rPr>
          <w:rFonts w:asciiTheme="minorHAnsi" w:hAnsiTheme="minorHAnsi" w:cstheme="minorHAnsi"/>
          <w:w w:val="95"/>
          <w:sz w:val="22"/>
          <w:szCs w:val="22"/>
        </w:rPr>
        <w:t>mnogi</w:t>
      </w:r>
      <w:proofErr w:type="spellEnd"/>
      <w:r w:rsidRPr="00602428">
        <w:rPr>
          <w:rFonts w:asciiTheme="minorHAnsi" w:hAnsiTheme="minorHAnsi" w:cstheme="minorHAnsi"/>
          <w:w w:val="95"/>
          <w:sz w:val="22"/>
          <w:szCs w:val="22"/>
        </w:rPr>
        <w:t xml:space="preserve"> koji </w:t>
      </w:r>
      <w:proofErr w:type="spellStart"/>
      <w:r w:rsidRPr="00602428">
        <w:rPr>
          <w:rFonts w:asciiTheme="minorHAnsi" w:hAnsiTheme="minorHAnsi" w:cstheme="minorHAnsi"/>
          <w:w w:val="95"/>
          <w:sz w:val="22"/>
          <w:szCs w:val="22"/>
        </w:rPr>
        <w:t>spavaju</w:t>
      </w:r>
      <w:proofErr w:type="spellEnd"/>
      <w:r w:rsidRPr="00602428">
        <w:rPr>
          <w:rFonts w:asciiTheme="minorHAnsi" w:hAnsiTheme="minorHAnsi" w:cstheme="minorHAnsi"/>
          <w:w w:val="95"/>
          <w:sz w:val="22"/>
          <w:szCs w:val="22"/>
        </w:rPr>
        <w:t xml:space="preserve"> u prahu </w:t>
      </w:r>
      <w:proofErr w:type="spellStart"/>
      <w:r w:rsidRPr="00602428">
        <w:rPr>
          <w:rFonts w:asciiTheme="minorHAnsi" w:hAnsiTheme="minorHAnsi" w:cstheme="minorHAnsi"/>
          <w:w w:val="95"/>
          <w:sz w:val="22"/>
          <w:szCs w:val="22"/>
        </w:rPr>
        <w:t>zemaljskom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ovi</w:t>
      </w:r>
      <w:proofErr w:type="spellEnd"/>
      <w:r w:rsidRPr="00602428">
        <w:rPr>
          <w:rFonts w:asciiTheme="minorHAnsi" w:hAnsiTheme="minorHAnsi" w:cstheme="minorHAnsi"/>
          <w:w w:val="95"/>
          <w:sz w:val="22"/>
          <w:szCs w:val="22"/>
        </w:rPr>
        <w:t xml:space="preserve"> za </w:t>
      </w:r>
      <w:proofErr w:type="spellStart"/>
      <w:r w:rsidRPr="00602428">
        <w:rPr>
          <w:rFonts w:asciiTheme="minorHAnsi" w:hAnsiTheme="minorHAnsi" w:cstheme="minorHAnsi"/>
          <w:w w:val="95"/>
          <w:sz w:val="22"/>
          <w:szCs w:val="22"/>
        </w:rPr>
        <w:t>život</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večni</w:t>
      </w:r>
      <w:proofErr w:type="spellEnd"/>
      <w:r w:rsidRPr="00602428">
        <w:rPr>
          <w:rFonts w:asciiTheme="minorHAnsi" w:hAnsiTheme="minorHAnsi" w:cstheme="minorHAnsi"/>
          <w:w w:val="95"/>
          <w:sz w:val="22"/>
          <w:szCs w:val="22"/>
        </w:rPr>
        <w:t xml:space="preserve">, a </w:t>
      </w:r>
      <w:proofErr w:type="spellStart"/>
      <w:r w:rsidRPr="00602428">
        <w:rPr>
          <w:rFonts w:asciiTheme="minorHAnsi" w:hAnsiTheme="minorHAnsi" w:cstheme="minorHAnsi"/>
          <w:w w:val="95"/>
          <w:sz w:val="22"/>
          <w:szCs w:val="22"/>
        </w:rPr>
        <w:t>drugi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sramotu</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večni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prezir</w:t>
      </w:r>
      <w:proofErr w:type="spellEnd"/>
      <w:r w:rsidRPr="00602428">
        <w:rPr>
          <w:rFonts w:asciiTheme="minorHAnsi" w:hAnsiTheme="minorHAnsi" w:cstheme="minorHAnsi"/>
          <w:w w:val="95"/>
          <w:sz w:val="22"/>
          <w:szCs w:val="22"/>
        </w:rPr>
        <w:t xml:space="preserve">. Ovo je </w:t>
      </w:r>
      <w:proofErr w:type="spellStart"/>
      <w:r w:rsidRPr="00602428">
        <w:rPr>
          <w:rFonts w:asciiTheme="minorHAnsi" w:hAnsiTheme="minorHAnsi" w:cstheme="minorHAnsi"/>
          <w:w w:val="95"/>
          <w:sz w:val="22"/>
          <w:szCs w:val="22"/>
        </w:rPr>
        <w:t>vaskrsenje</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sud</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starozavetnog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Izraela</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Danilu</w:t>
      </w:r>
      <w:proofErr w:type="spellEnd"/>
      <w:r w:rsidRPr="00602428">
        <w:rPr>
          <w:rFonts w:asciiTheme="minorHAnsi" w:hAnsiTheme="minorHAnsi" w:cstheme="minorHAnsi"/>
          <w:w w:val="95"/>
          <w:sz w:val="22"/>
          <w:szCs w:val="22"/>
        </w:rPr>
        <w:t xml:space="preserve"> 12,3 Danilo je </w:t>
      </w:r>
      <w:proofErr w:type="spellStart"/>
      <w:r w:rsidRPr="00602428">
        <w:rPr>
          <w:rFonts w:asciiTheme="minorHAnsi" w:hAnsiTheme="minorHAnsi" w:cstheme="minorHAnsi"/>
          <w:w w:val="95"/>
          <w:sz w:val="22"/>
          <w:szCs w:val="22"/>
        </w:rPr>
        <w:t>nastavio</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oni</w:t>
      </w:r>
      <w:proofErr w:type="spellEnd"/>
      <w:r w:rsidRPr="00602428">
        <w:rPr>
          <w:rFonts w:asciiTheme="minorHAnsi" w:hAnsiTheme="minorHAnsi" w:cstheme="minorHAnsi"/>
          <w:w w:val="95"/>
          <w:sz w:val="22"/>
          <w:szCs w:val="22"/>
        </w:rPr>
        <w:t xml:space="preserve"> koji </w:t>
      </w:r>
      <w:proofErr w:type="spellStart"/>
      <w:r w:rsidRPr="00602428">
        <w:rPr>
          <w:rFonts w:asciiTheme="minorHAnsi" w:hAnsiTheme="minorHAnsi" w:cstheme="minorHAnsi"/>
          <w:w w:val="95"/>
          <w:sz w:val="22"/>
          <w:szCs w:val="22"/>
        </w:rPr>
        <w:t>imaju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uvid</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će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zasijati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sjaj</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nebeskog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svoda</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oni</w:t>
      </w:r>
      <w:proofErr w:type="spellEnd"/>
      <w:r w:rsidRPr="00602428">
        <w:rPr>
          <w:rFonts w:asciiTheme="minorHAnsi" w:hAnsiTheme="minorHAnsi" w:cstheme="minorHAnsi"/>
          <w:w w:val="95"/>
          <w:sz w:val="22"/>
          <w:szCs w:val="22"/>
        </w:rPr>
        <w:t xml:space="preserve"> koji </w:t>
      </w:r>
      <w:proofErr w:type="spellStart"/>
      <w:r w:rsidRPr="00602428">
        <w:rPr>
          <w:rFonts w:asciiTheme="minorHAnsi" w:hAnsiTheme="minorHAnsi" w:cstheme="minorHAnsi"/>
          <w:w w:val="95"/>
          <w:sz w:val="22"/>
          <w:szCs w:val="22"/>
        </w:rPr>
        <w:t>mnoge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vode</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pravdu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zvezde</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vekove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vekova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Isus</w:t>
      </w:r>
      <w:proofErr w:type="spellEnd"/>
      <w:r w:rsidRPr="00602428">
        <w:rPr>
          <w:rFonts w:asciiTheme="minorHAnsi" w:hAnsiTheme="minorHAnsi" w:cstheme="minorHAnsi"/>
          <w:w w:val="95"/>
          <w:sz w:val="22"/>
          <w:szCs w:val="22"/>
        </w:rPr>
        <w:t xml:space="preserve"> je </w:t>
      </w:r>
      <w:proofErr w:type="spellStart"/>
      <w:r w:rsidRPr="00602428">
        <w:rPr>
          <w:rFonts w:asciiTheme="minorHAnsi" w:hAnsiTheme="minorHAnsi" w:cstheme="minorHAnsi"/>
          <w:w w:val="95"/>
          <w:sz w:val="22"/>
          <w:szCs w:val="22"/>
        </w:rPr>
        <w:t>citirao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ovaj</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stih</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Mateju</w:t>
      </w:r>
      <w:proofErr w:type="spellEnd"/>
      <w:r w:rsidRPr="00602428">
        <w:rPr>
          <w:rFonts w:asciiTheme="minorHAnsi" w:hAnsiTheme="minorHAnsi" w:cstheme="minorHAnsi"/>
          <w:w w:val="95"/>
          <w:sz w:val="22"/>
          <w:szCs w:val="22"/>
        </w:rPr>
        <w:t xml:space="preserve"> 13,43 da bi se </w:t>
      </w:r>
      <w:proofErr w:type="spellStart"/>
      <w:r w:rsidRPr="00602428">
        <w:rPr>
          <w:rFonts w:asciiTheme="minorHAnsi" w:hAnsiTheme="minorHAnsi" w:cstheme="minorHAnsi"/>
          <w:w w:val="95"/>
          <w:sz w:val="22"/>
          <w:szCs w:val="22"/>
        </w:rPr>
        <w:t>ispunio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kraju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veka</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Mojsijevom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dobu</w:t>
      </w:r>
      <w:proofErr w:type="spellEnd"/>
      <w:r w:rsidRPr="00602428">
        <w:rPr>
          <w:rFonts w:asciiTheme="minorHAnsi" w:hAnsiTheme="minorHAnsi" w:cstheme="minorHAnsi"/>
          <w:w w:val="95"/>
          <w:sz w:val="22"/>
          <w:szCs w:val="22"/>
        </w:rPr>
        <w:t xml:space="preserve">, Matej 13,39-40. U </w:t>
      </w:r>
      <w:proofErr w:type="spellStart"/>
      <w:r w:rsidRPr="00602428">
        <w:rPr>
          <w:rFonts w:asciiTheme="minorHAnsi" w:hAnsiTheme="minorHAnsi" w:cstheme="minorHAnsi"/>
          <w:w w:val="95"/>
          <w:sz w:val="22"/>
          <w:szCs w:val="22"/>
        </w:rPr>
        <w:t>Danilu</w:t>
      </w:r>
      <w:proofErr w:type="spellEnd"/>
      <w:r w:rsidRPr="00602428">
        <w:rPr>
          <w:rFonts w:asciiTheme="minorHAnsi" w:hAnsiTheme="minorHAnsi" w:cstheme="minorHAnsi"/>
          <w:w w:val="95"/>
          <w:sz w:val="22"/>
          <w:szCs w:val="22"/>
        </w:rPr>
        <w:t xml:space="preserve"> 12,6 Danilo je </w:t>
      </w:r>
      <w:proofErr w:type="spellStart"/>
      <w:r w:rsidRPr="00602428">
        <w:rPr>
          <w:rFonts w:asciiTheme="minorHAnsi" w:hAnsiTheme="minorHAnsi" w:cstheme="minorHAnsi"/>
          <w:w w:val="95"/>
          <w:sz w:val="22"/>
          <w:szCs w:val="22"/>
        </w:rPr>
        <w:t>pitao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kada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će</w:t>
      </w:r>
      <w:proofErr w:type="spellEnd"/>
      <w:r w:rsidRPr="00602428">
        <w:rPr>
          <w:rFonts w:asciiTheme="minorHAnsi" w:hAnsiTheme="minorHAnsi" w:cstheme="minorHAnsi"/>
          <w:w w:val="95"/>
          <w:sz w:val="22"/>
          <w:szCs w:val="22"/>
        </w:rPr>
        <w:t xml:space="preserve"> se </w:t>
      </w:r>
      <w:proofErr w:type="spellStart"/>
      <w:r w:rsidRPr="00602428">
        <w:rPr>
          <w:rFonts w:asciiTheme="minorHAnsi" w:hAnsiTheme="minorHAnsi" w:cstheme="minorHAnsi"/>
          <w:w w:val="95"/>
          <w:sz w:val="22"/>
          <w:szCs w:val="22"/>
        </w:rPr>
        <w:t>te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stvari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ispuniti</w:t>
      </w:r>
      <w:proofErr w:type="spellEnd"/>
      <w:r w:rsidRPr="00602428">
        <w:rPr>
          <w:rFonts w:asciiTheme="minorHAnsi" w:hAnsiTheme="minorHAnsi" w:cstheme="minorHAnsi"/>
          <w:w w:val="95"/>
          <w:sz w:val="22"/>
          <w:szCs w:val="22"/>
        </w:rPr>
        <w:t xml:space="preserve">, a u </w:t>
      </w:r>
      <w:proofErr w:type="spellStart"/>
      <w:r w:rsidRPr="00602428">
        <w:rPr>
          <w:rFonts w:asciiTheme="minorHAnsi" w:hAnsiTheme="minorHAnsi" w:cstheme="minorHAnsi"/>
          <w:w w:val="95"/>
          <w:sz w:val="22"/>
          <w:szCs w:val="22"/>
        </w:rPr>
        <w:t>stihu</w:t>
      </w:r>
      <w:proofErr w:type="spellEnd"/>
      <w:r w:rsidRPr="00602428">
        <w:rPr>
          <w:rFonts w:asciiTheme="minorHAnsi" w:hAnsiTheme="minorHAnsi" w:cstheme="minorHAnsi"/>
          <w:w w:val="95"/>
          <w:sz w:val="22"/>
          <w:szCs w:val="22"/>
        </w:rPr>
        <w:t xml:space="preserve"> 7 mu je </w:t>
      </w:r>
      <w:proofErr w:type="spellStart"/>
      <w:r w:rsidRPr="00602428">
        <w:rPr>
          <w:rFonts w:asciiTheme="minorHAnsi" w:hAnsiTheme="minorHAnsi" w:cstheme="minorHAnsi"/>
          <w:w w:val="95"/>
          <w:sz w:val="22"/>
          <w:szCs w:val="22"/>
        </w:rPr>
        <w:t>rečeno</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čim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završe</w:t>
      </w:r>
      <w:proofErr w:type="spellEnd"/>
      <w:r w:rsidRPr="00602428">
        <w:rPr>
          <w:rFonts w:asciiTheme="minorHAnsi" w:hAnsiTheme="minorHAnsi" w:cstheme="minorHAnsi"/>
          <w:w w:val="95"/>
          <w:sz w:val="22"/>
          <w:szCs w:val="22"/>
        </w:rPr>
        <w:t xml:space="preserve"> s </w:t>
      </w:r>
      <w:proofErr w:type="spellStart"/>
      <w:r w:rsidRPr="00602428">
        <w:rPr>
          <w:rFonts w:asciiTheme="minorHAnsi" w:hAnsiTheme="minorHAnsi" w:cstheme="minorHAnsi"/>
          <w:w w:val="95"/>
          <w:sz w:val="22"/>
          <w:szCs w:val="22"/>
        </w:rPr>
        <w:t>razbijanjem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sile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svetih</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ljudi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svi</w:t>
      </w:r>
      <w:proofErr w:type="spellEnd"/>
      <w:r w:rsidRPr="00602428">
        <w:rPr>
          <w:rFonts w:asciiTheme="minorHAnsi" w:hAnsiTheme="minorHAnsi" w:cstheme="minorHAnsi"/>
          <w:w w:val="95"/>
          <w:sz w:val="22"/>
          <w:szCs w:val="22"/>
        </w:rPr>
        <w:t xml:space="preserve"> [ne </w:t>
      </w:r>
      <w:proofErr w:type="spellStart"/>
      <w:r w:rsidRPr="00602428">
        <w:rPr>
          <w:rFonts w:asciiTheme="minorHAnsi" w:hAnsiTheme="minorHAnsi" w:cstheme="minorHAnsi"/>
          <w:w w:val="95"/>
          <w:sz w:val="22"/>
          <w:szCs w:val="22"/>
        </w:rPr>
        <w:t>neki</w:t>
      </w:r>
      <w:proofErr w:type="spellEnd"/>
      <w:r w:rsidRPr="00602428">
        <w:rPr>
          <w:rFonts w:asciiTheme="minorHAnsi" w:hAnsiTheme="minorHAnsi" w:cstheme="minorHAnsi"/>
          <w:w w:val="95"/>
          <w:sz w:val="22"/>
          <w:szCs w:val="22"/>
        </w:rPr>
        <w:t xml:space="preserve">, ne </w:t>
      </w:r>
      <w:proofErr w:type="spellStart"/>
      <w:r w:rsidRPr="00602428">
        <w:rPr>
          <w:rFonts w:asciiTheme="minorHAnsi" w:hAnsiTheme="minorHAnsi" w:cstheme="minorHAnsi"/>
          <w:w w:val="95"/>
          <w:sz w:val="22"/>
          <w:szCs w:val="22"/>
        </w:rPr>
        <w:t>većina</w:t>
      </w:r>
      <w:proofErr w:type="spellEnd"/>
      <w:r w:rsidRPr="00602428">
        <w:rPr>
          <w:rFonts w:asciiTheme="minorHAnsi" w:hAnsiTheme="minorHAnsi" w:cstheme="minorHAnsi"/>
          <w:w w:val="95"/>
          <w:sz w:val="22"/>
          <w:szCs w:val="22"/>
        </w:rPr>
        <w:t xml:space="preserve">—SGD] </w:t>
      </w:r>
      <w:proofErr w:type="spellStart"/>
      <w:r w:rsidRPr="00602428">
        <w:rPr>
          <w:rFonts w:asciiTheme="minorHAnsi" w:hAnsiTheme="minorHAnsi" w:cstheme="minorHAnsi"/>
          <w:w w:val="95"/>
          <w:sz w:val="22"/>
          <w:szCs w:val="22"/>
        </w:rPr>
        <w:t>će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biti</w:t>
      </w:r>
      <w:proofErr w:type="spellEnd"/>
      <w:r w:rsidRPr="00602428">
        <w:rPr>
          <w:rFonts w:asciiTheme="minorHAnsi" w:hAnsiTheme="minorHAnsi" w:cstheme="minorHAnsi"/>
          <w:w w:val="95"/>
          <w:sz w:val="22"/>
          <w:szCs w:val="22"/>
        </w:rPr>
        <w:t xml:space="preserve"> </w:t>
      </w:r>
      <w:proofErr w:type="spellStart"/>
      <w:proofErr w:type="gramStart"/>
      <w:r w:rsidRPr="00602428">
        <w:rPr>
          <w:rFonts w:asciiTheme="minorHAnsi" w:hAnsiTheme="minorHAnsi" w:cstheme="minorHAnsi"/>
          <w:w w:val="95"/>
          <w:sz w:val="22"/>
          <w:szCs w:val="22"/>
        </w:rPr>
        <w:t>završeno</w:t>
      </w:r>
      <w:proofErr w:type="spellEnd"/>
      <w:r w:rsidRPr="00602428">
        <w:rPr>
          <w:rFonts w:asciiTheme="minorHAnsi" w:hAnsiTheme="minorHAnsi" w:cstheme="minorHAnsi"/>
          <w:w w:val="95"/>
          <w:sz w:val="22"/>
          <w:szCs w:val="22"/>
        </w:rPr>
        <w:t>“</w:t>
      </w:r>
      <w:proofErr w:type="gram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očigledna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referenca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uništenje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jevrejskog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hrama</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Mojsijevog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sistema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sveštenika</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žrtava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koje</w:t>
      </w:r>
      <w:proofErr w:type="spellEnd"/>
      <w:r w:rsidRPr="00602428">
        <w:rPr>
          <w:rFonts w:asciiTheme="minorHAnsi" w:hAnsiTheme="minorHAnsi" w:cstheme="minorHAnsi"/>
          <w:w w:val="95"/>
          <w:sz w:val="22"/>
          <w:szCs w:val="22"/>
        </w:rPr>
        <w:t xml:space="preserve"> se </w:t>
      </w:r>
      <w:proofErr w:type="spellStart"/>
      <w:r w:rsidRPr="00602428">
        <w:rPr>
          <w:rFonts w:asciiTheme="minorHAnsi" w:hAnsiTheme="minorHAnsi" w:cstheme="minorHAnsi"/>
          <w:w w:val="95"/>
          <w:sz w:val="22"/>
          <w:szCs w:val="22"/>
        </w:rPr>
        <w:t>dogodilo</w:t>
      </w:r>
      <w:proofErr w:type="spellEnd"/>
      <w:r w:rsidRPr="00602428">
        <w:rPr>
          <w:rFonts w:asciiTheme="minorHAnsi" w:hAnsiTheme="minorHAnsi" w:cstheme="minorHAnsi"/>
          <w:w w:val="95"/>
          <w:sz w:val="22"/>
          <w:szCs w:val="22"/>
        </w:rPr>
        <w:t xml:space="preserve"> 70. </w:t>
      </w:r>
      <w:proofErr w:type="spellStart"/>
      <w:r w:rsidRPr="00602428">
        <w:rPr>
          <w:rFonts w:asciiTheme="minorHAnsi" w:hAnsiTheme="minorHAnsi" w:cstheme="minorHAnsi"/>
          <w:w w:val="95"/>
          <w:sz w:val="22"/>
          <w:szCs w:val="22"/>
        </w:rPr>
        <w:t>godine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naše</w:t>
      </w:r>
      <w:proofErr w:type="spellEnd"/>
      <w:r w:rsidRPr="00602428">
        <w:rPr>
          <w:rFonts w:asciiTheme="minorHAnsi" w:hAnsiTheme="minorHAnsi" w:cstheme="minorHAnsi"/>
          <w:w w:val="95"/>
          <w:sz w:val="22"/>
          <w:szCs w:val="22"/>
        </w:rPr>
        <w:t xml:space="preserve"> ere, </w:t>
      </w:r>
      <w:proofErr w:type="spellStart"/>
      <w:r w:rsidRPr="00602428">
        <w:rPr>
          <w:rFonts w:asciiTheme="minorHAnsi" w:hAnsiTheme="minorHAnsi" w:cstheme="minorHAnsi"/>
          <w:w w:val="95"/>
          <w:sz w:val="22"/>
          <w:szCs w:val="22"/>
        </w:rPr>
        <w:t>Isusovoj</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generaciji</w:t>
      </w:r>
      <w:proofErr w:type="spellEnd"/>
      <w:r w:rsidRPr="00602428">
        <w:rPr>
          <w:rFonts w:asciiTheme="minorHAnsi" w:hAnsiTheme="minorHAnsi" w:cstheme="minorHAnsi"/>
          <w:w w:val="95"/>
          <w:sz w:val="22"/>
          <w:szCs w:val="22"/>
        </w:rPr>
        <w:t xml:space="preserve">. U vl3 </w:t>
      </w:r>
      <w:proofErr w:type="spellStart"/>
      <w:r w:rsidRPr="00602428">
        <w:rPr>
          <w:rFonts w:asciiTheme="minorHAnsi" w:hAnsiTheme="minorHAnsi" w:cstheme="minorHAnsi"/>
          <w:w w:val="95"/>
          <w:sz w:val="22"/>
          <w:szCs w:val="22"/>
        </w:rPr>
        <w:t>Danilu</w:t>
      </w:r>
      <w:proofErr w:type="spellEnd"/>
      <w:r w:rsidRPr="00602428">
        <w:rPr>
          <w:rFonts w:asciiTheme="minorHAnsi" w:hAnsiTheme="minorHAnsi" w:cstheme="minorHAnsi"/>
          <w:w w:val="95"/>
          <w:sz w:val="22"/>
          <w:szCs w:val="22"/>
        </w:rPr>
        <w:t xml:space="preserve"> je </w:t>
      </w:r>
      <w:proofErr w:type="spellStart"/>
      <w:r w:rsidRPr="00602428">
        <w:rPr>
          <w:rFonts w:asciiTheme="minorHAnsi" w:hAnsiTheme="minorHAnsi" w:cstheme="minorHAnsi"/>
          <w:w w:val="95"/>
          <w:sz w:val="22"/>
          <w:szCs w:val="22"/>
        </w:rPr>
        <w:t>rečeno</w:t>
      </w:r>
      <w:proofErr w:type="spellEnd"/>
      <w:r w:rsidRPr="00602428">
        <w:rPr>
          <w:rFonts w:asciiTheme="minorHAnsi" w:hAnsiTheme="minorHAnsi" w:cstheme="minorHAnsi"/>
          <w:w w:val="95"/>
          <w:sz w:val="22"/>
          <w:szCs w:val="22"/>
        </w:rPr>
        <w:t xml:space="preserve">: „A </w:t>
      </w:r>
      <w:proofErr w:type="spellStart"/>
      <w:r w:rsidRPr="00602428">
        <w:rPr>
          <w:rFonts w:asciiTheme="minorHAnsi" w:hAnsiTheme="minorHAnsi" w:cstheme="minorHAnsi"/>
          <w:w w:val="95"/>
          <w:sz w:val="22"/>
          <w:szCs w:val="22"/>
        </w:rPr>
        <w:t>ti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idi</w:t>
      </w:r>
      <w:proofErr w:type="spellEnd"/>
      <w:r w:rsidRPr="00602428">
        <w:rPr>
          <w:rFonts w:asciiTheme="minorHAnsi" w:hAnsiTheme="minorHAnsi" w:cstheme="minorHAnsi"/>
          <w:w w:val="95"/>
          <w:sz w:val="22"/>
          <w:szCs w:val="22"/>
        </w:rPr>
        <w:t xml:space="preserve"> do </w:t>
      </w:r>
      <w:proofErr w:type="spellStart"/>
      <w:r w:rsidRPr="00602428">
        <w:rPr>
          <w:rFonts w:asciiTheme="minorHAnsi" w:hAnsiTheme="minorHAnsi" w:cstheme="minorHAnsi"/>
          <w:w w:val="95"/>
          <w:sz w:val="22"/>
          <w:szCs w:val="22"/>
        </w:rPr>
        <w:t>kraja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onda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ćeš</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ući</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počinak</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ponovo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vaskrsnuti</w:t>
      </w:r>
      <w:proofErr w:type="spellEnd"/>
      <w:r w:rsidRPr="00602428">
        <w:rPr>
          <w:rFonts w:asciiTheme="minorHAnsi" w:hAnsiTheme="minorHAnsi" w:cstheme="minorHAnsi"/>
          <w:w w:val="95"/>
          <w:sz w:val="22"/>
          <w:szCs w:val="22"/>
        </w:rPr>
        <w:t xml:space="preserve"> za </w:t>
      </w:r>
      <w:proofErr w:type="spellStart"/>
      <w:r w:rsidRPr="00602428">
        <w:rPr>
          <w:rFonts w:asciiTheme="minorHAnsi" w:hAnsiTheme="minorHAnsi" w:cstheme="minorHAnsi"/>
          <w:w w:val="95"/>
          <w:sz w:val="22"/>
          <w:szCs w:val="22"/>
        </w:rPr>
        <w:t>svoj</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dodeljeni</w:t>
      </w:r>
      <w:proofErr w:type="spellEnd"/>
      <w:r w:rsidRPr="00602428">
        <w:rPr>
          <w:rFonts w:asciiTheme="minorHAnsi" w:hAnsiTheme="minorHAnsi" w:cstheme="minorHAnsi"/>
          <w:w w:val="95"/>
          <w:sz w:val="22"/>
          <w:szCs w:val="22"/>
        </w:rPr>
        <w:t xml:space="preserve"> deo </w:t>
      </w:r>
      <w:proofErr w:type="spellStart"/>
      <w:r w:rsidRPr="00602428">
        <w:rPr>
          <w:rFonts w:asciiTheme="minorHAnsi" w:hAnsiTheme="minorHAnsi" w:cstheme="minorHAnsi"/>
          <w:w w:val="95"/>
          <w:sz w:val="22"/>
          <w:szCs w:val="22"/>
        </w:rPr>
        <w:t>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kraju</w:t>
      </w:r>
      <w:proofErr w:type="spellEnd"/>
      <w:r w:rsidRPr="00602428">
        <w:rPr>
          <w:rFonts w:asciiTheme="minorHAnsi" w:hAnsiTheme="minorHAnsi" w:cstheme="minorHAnsi"/>
          <w:w w:val="95"/>
          <w:sz w:val="22"/>
          <w:szCs w:val="22"/>
        </w:rPr>
        <w:t xml:space="preserve"> </w:t>
      </w:r>
      <w:proofErr w:type="spellStart"/>
      <w:proofErr w:type="gramStart"/>
      <w:r w:rsidRPr="00602428">
        <w:rPr>
          <w:rFonts w:asciiTheme="minorHAnsi" w:hAnsiTheme="minorHAnsi" w:cstheme="minorHAnsi"/>
          <w:w w:val="95"/>
          <w:sz w:val="22"/>
          <w:szCs w:val="22"/>
        </w:rPr>
        <w:t>veka</w:t>
      </w:r>
      <w:proofErr w:type="spellEnd"/>
      <w:r w:rsidRPr="00602428">
        <w:rPr>
          <w:rFonts w:asciiTheme="minorHAnsi" w:hAnsiTheme="minorHAnsi" w:cstheme="minorHAnsi"/>
          <w:w w:val="95"/>
          <w:sz w:val="22"/>
          <w:szCs w:val="22"/>
        </w:rPr>
        <w:t>“</w:t>
      </w:r>
      <w:proofErr w:type="gram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opet</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Mojsijevo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doba</w:t>
      </w:r>
      <w:proofErr w:type="spellEnd"/>
      <w:r w:rsidRPr="00602428">
        <w:rPr>
          <w:rFonts w:asciiTheme="minorHAnsi" w:hAnsiTheme="minorHAnsi" w:cstheme="minorHAnsi"/>
          <w:w w:val="95"/>
          <w:sz w:val="22"/>
          <w:szCs w:val="22"/>
        </w:rPr>
        <w:t>.</w:t>
      </w:r>
    </w:p>
    <w:p w14:paraId="4D095DB4" w14:textId="77777777" w:rsidR="00602428" w:rsidRPr="00602428" w:rsidRDefault="00602428" w:rsidP="00602428">
      <w:pPr>
        <w:pStyle w:val="BodyText"/>
        <w:ind w:firstLine="450"/>
        <w:jc w:val="both"/>
        <w:rPr>
          <w:rFonts w:asciiTheme="minorHAnsi" w:hAnsiTheme="minorHAnsi" w:cstheme="minorHAnsi"/>
          <w:w w:val="95"/>
          <w:sz w:val="22"/>
          <w:szCs w:val="22"/>
        </w:rPr>
      </w:pPr>
      <w:proofErr w:type="spellStart"/>
      <w:r w:rsidRPr="00602428">
        <w:rPr>
          <w:rFonts w:asciiTheme="minorHAnsi" w:hAnsiTheme="minorHAnsi" w:cstheme="minorHAnsi"/>
          <w:w w:val="95"/>
          <w:sz w:val="22"/>
          <w:szCs w:val="22"/>
        </w:rPr>
        <w:t>Tako</w:t>
      </w:r>
      <w:proofErr w:type="spellEnd"/>
      <w:r w:rsidRPr="00602428">
        <w:rPr>
          <w:rFonts w:asciiTheme="minorHAnsi" w:hAnsiTheme="minorHAnsi" w:cstheme="minorHAnsi"/>
          <w:w w:val="95"/>
          <w:sz w:val="22"/>
          <w:szCs w:val="22"/>
        </w:rPr>
        <w:t xml:space="preserve"> se u </w:t>
      </w:r>
      <w:proofErr w:type="spellStart"/>
      <w:r w:rsidRPr="00602428">
        <w:rPr>
          <w:rFonts w:asciiTheme="minorHAnsi" w:hAnsiTheme="minorHAnsi" w:cstheme="minorHAnsi"/>
          <w:w w:val="95"/>
          <w:sz w:val="22"/>
          <w:szCs w:val="22"/>
        </w:rPr>
        <w:t>Otkrivenju</w:t>
      </w:r>
      <w:proofErr w:type="spellEnd"/>
      <w:r w:rsidRPr="00602428">
        <w:rPr>
          <w:rFonts w:asciiTheme="minorHAnsi" w:hAnsiTheme="minorHAnsi" w:cstheme="minorHAnsi"/>
          <w:w w:val="95"/>
          <w:sz w:val="22"/>
          <w:szCs w:val="22"/>
        </w:rPr>
        <w:t xml:space="preserve"> 20 </w:t>
      </w:r>
      <w:proofErr w:type="spellStart"/>
      <w:r w:rsidRPr="00602428">
        <w:rPr>
          <w:rFonts w:asciiTheme="minorHAnsi" w:hAnsiTheme="minorHAnsi" w:cstheme="minorHAnsi"/>
          <w:w w:val="95"/>
          <w:sz w:val="22"/>
          <w:szCs w:val="22"/>
        </w:rPr>
        <w:t>očigledno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govori</w:t>
      </w:r>
      <w:proofErr w:type="spellEnd"/>
      <w:r w:rsidRPr="00602428">
        <w:rPr>
          <w:rFonts w:asciiTheme="minorHAnsi" w:hAnsiTheme="minorHAnsi" w:cstheme="minorHAnsi"/>
          <w:w w:val="95"/>
          <w:sz w:val="22"/>
          <w:szCs w:val="22"/>
        </w:rPr>
        <w:t xml:space="preserve"> o </w:t>
      </w:r>
      <w:proofErr w:type="spellStart"/>
      <w:r w:rsidRPr="00602428">
        <w:rPr>
          <w:rFonts w:asciiTheme="minorHAnsi" w:hAnsiTheme="minorHAnsi" w:cstheme="minorHAnsi"/>
          <w:w w:val="95"/>
          <w:sz w:val="22"/>
          <w:szCs w:val="22"/>
        </w:rPr>
        <w:t>ispunjenju</w:t>
      </w:r>
      <w:proofErr w:type="spellEnd"/>
      <w:r w:rsidRPr="00602428">
        <w:rPr>
          <w:rFonts w:asciiTheme="minorHAnsi" w:hAnsiTheme="minorHAnsi" w:cstheme="minorHAnsi"/>
          <w:w w:val="95"/>
          <w:sz w:val="22"/>
          <w:szCs w:val="22"/>
        </w:rPr>
        <w:t xml:space="preserve"> Danila 12, koji je </w:t>
      </w:r>
      <w:proofErr w:type="spellStart"/>
      <w:r w:rsidRPr="00602428">
        <w:rPr>
          <w:rFonts w:asciiTheme="minorHAnsi" w:hAnsiTheme="minorHAnsi" w:cstheme="minorHAnsi"/>
          <w:w w:val="95"/>
          <w:sz w:val="22"/>
          <w:szCs w:val="22"/>
        </w:rPr>
        <w:t>predskazao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vaskrsenje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odnosno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sud</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mrtvima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kraju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Mojsijevog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doba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nagrađivanje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proroka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kada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će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sila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svetog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naroda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biti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potpuno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razbijena</w:t>
      </w:r>
      <w:proofErr w:type="spellEnd"/>
      <w:proofErr w:type="gramStart"/>
      <w:r w:rsidRPr="00602428">
        <w:rPr>
          <w:rFonts w:asciiTheme="minorHAnsi" w:hAnsiTheme="minorHAnsi" w:cstheme="minorHAnsi"/>
          <w:w w:val="95"/>
          <w:sz w:val="22"/>
          <w:szCs w:val="22"/>
        </w:rPr>
        <w:t>. .</w:t>
      </w:r>
      <w:proofErr w:type="gram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Praktično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svaki</w:t>
      </w:r>
      <w:proofErr w:type="spellEnd"/>
      <w:r w:rsidRPr="00602428">
        <w:rPr>
          <w:rFonts w:asciiTheme="minorHAnsi" w:hAnsiTheme="minorHAnsi" w:cstheme="minorHAnsi"/>
          <w:w w:val="95"/>
          <w:sz w:val="22"/>
          <w:szCs w:val="22"/>
        </w:rPr>
        <w:t xml:space="preserve"> element Danila 12 </w:t>
      </w:r>
      <w:proofErr w:type="spellStart"/>
      <w:r w:rsidRPr="00602428">
        <w:rPr>
          <w:rFonts w:asciiTheme="minorHAnsi" w:hAnsiTheme="minorHAnsi" w:cstheme="minorHAnsi"/>
          <w:w w:val="95"/>
          <w:sz w:val="22"/>
          <w:szCs w:val="22"/>
        </w:rPr>
        <w:t>nalazi</w:t>
      </w:r>
      <w:proofErr w:type="spellEnd"/>
      <w:r w:rsidRPr="00602428">
        <w:rPr>
          <w:rFonts w:asciiTheme="minorHAnsi" w:hAnsiTheme="minorHAnsi" w:cstheme="minorHAnsi"/>
          <w:w w:val="95"/>
          <w:sz w:val="22"/>
          <w:szCs w:val="22"/>
        </w:rPr>
        <w:t xml:space="preserve"> se u </w:t>
      </w:r>
      <w:proofErr w:type="spellStart"/>
      <w:r w:rsidRPr="00602428">
        <w:rPr>
          <w:rFonts w:asciiTheme="minorHAnsi" w:hAnsiTheme="minorHAnsi" w:cstheme="minorHAnsi"/>
          <w:w w:val="95"/>
          <w:sz w:val="22"/>
          <w:szCs w:val="22"/>
        </w:rPr>
        <w:t>Otkrivenju</w:t>
      </w:r>
      <w:proofErr w:type="spellEnd"/>
      <w:r w:rsidRPr="00602428">
        <w:rPr>
          <w:rFonts w:asciiTheme="minorHAnsi" w:hAnsiTheme="minorHAnsi" w:cstheme="minorHAnsi"/>
          <w:w w:val="95"/>
          <w:sz w:val="22"/>
          <w:szCs w:val="22"/>
        </w:rPr>
        <w:t xml:space="preserve"> 20.</w:t>
      </w:r>
    </w:p>
    <w:p w14:paraId="7B5C9BC7" w14:textId="77777777" w:rsidR="00602428" w:rsidRPr="00602428" w:rsidRDefault="00602428" w:rsidP="00602428">
      <w:pPr>
        <w:pStyle w:val="BodyText"/>
        <w:ind w:firstLine="450"/>
        <w:jc w:val="center"/>
        <w:rPr>
          <w:rFonts w:asciiTheme="minorHAnsi" w:hAnsiTheme="minorHAnsi" w:cstheme="minorHAnsi"/>
          <w:b/>
          <w:bCs/>
          <w:w w:val="95"/>
          <w:sz w:val="22"/>
          <w:szCs w:val="22"/>
        </w:rPr>
      </w:pPr>
      <w:proofErr w:type="spellStart"/>
      <w:r w:rsidRPr="00602428">
        <w:rPr>
          <w:rFonts w:asciiTheme="minorHAnsi" w:hAnsiTheme="minorHAnsi" w:cstheme="minorHAnsi"/>
          <w:b/>
          <w:bCs/>
          <w:w w:val="95"/>
          <w:sz w:val="22"/>
          <w:szCs w:val="22"/>
        </w:rPr>
        <w:t>Poglavlje</w:t>
      </w:r>
      <w:proofErr w:type="spellEnd"/>
      <w:r w:rsidRPr="00602428">
        <w:rPr>
          <w:rFonts w:asciiTheme="minorHAnsi" w:hAnsiTheme="minorHAnsi" w:cstheme="minorHAnsi"/>
          <w:b/>
          <w:bCs/>
          <w:w w:val="95"/>
          <w:sz w:val="22"/>
          <w:szCs w:val="22"/>
        </w:rPr>
        <w:t xml:space="preserve"> 8</w:t>
      </w:r>
    </w:p>
    <w:p w14:paraId="2AD115E2" w14:textId="77777777" w:rsidR="00602428" w:rsidRPr="00602428" w:rsidRDefault="00602428" w:rsidP="00602428">
      <w:pPr>
        <w:pStyle w:val="BodyText"/>
        <w:ind w:firstLine="450"/>
        <w:jc w:val="center"/>
        <w:rPr>
          <w:rFonts w:asciiTheme="minorHAnsi" w:hAnsiTheme="minorHAnsi" w:cstheme="minorHAnsi"/>
          <w:b/>
          <w:bCs/>
          <w:w w:val="95"/>
          <w:sz w:val="22"/>
          <w:szCs w:val="22"/>
        </w:rPr>
      </w:pPr>
      <w:proofErr w:type="spellStart"/>
      <w:r w:rsidRPr="00602428">
        <w:rPr>
          <w:rFonts w:asciiTheme="minorHAnsi" w:hAnsiTheme="minorHAnsi" w:cstheme="minorHAnsi"/>
          <w:b/>
          <w:bCs/>
          <w:w w:val="95"/>
          <w:sz w:val="22"/>
          <w:szCs w:val="22"/>
        </w:rPr>
        <w:t>Priroda</w:t>
      </w:r>
      <w:proofErr w:type="spellEnd"/>
      <w:r w:rsidRPr="00602428">
        <w:rPr>
          <w:rFonts w:asciiTheme="minorHAnsi" w:hAnsiTheme="minorHAnsi" w:cstheme="minorHAnsi"/>
          <w:b/>
          <w:bCs/>
          <w:w w:val="95"/>
          <w:sz w:val="22"/>
          <w:szCs w:val="22"/>
        </w:rPr>
        <w:t xml:space="preserve"> </w:t>
      </w:r>
      <w:proofErr w:type="spellStart"/>
      <w:r w:rsidRPr="00602428">
        <w:rPr>
          <w:rFonts w:asciiTheme="minorHAnsi" w:hAnsiTheme="minorHAnsi" w:cstheme="minorHAnsi"/>
          <w:b/>
          <w:bCs/>
          <w:w w:val="95"/>
          <w:sz w:val="22"/>
          <w:szCs w:val="22"/>
        </w:rPr>
        <w:t>Vaskrsenja</w:t>
      </w:r>
      <w:proofErr w:type="spellEnd"/>
    </w:p>
    <w:p w14:paraId="32414ADB" w14:textId="77777777" w:rsidR="00602428" w:rsidRPr="00602428" w:rsidRDefault="00602428" w:rsidP="00602428">
      <w:pPr>
        <w:pStyle w:val="BodyText"/>
        <w:ind w:firstLine="450"/>
        <w:jc w:val="both"/>
        <w:rPr>
          <w:rFonts w:asciiTheme="minorHAnsi" w:hAnsiTheme="minorHAnsi" w:cstheme="minorHAnsi"/>
          <w:w w:val="95"/>
          <w:sz w:val="22"/>
          <w:szCs w:val="22"/>
        </w:rPr>
      </w:pPr>
      <w:proofErr w:type="spellStart"/>
      <w:r w:rsidRPr="00602428">
        <w:rPr>
          <w:rFonts w:asciiTheme="minorHAnsi" w:hAnsiTheme="minorHAnsi" w:cstheme="minorHAnsi"/>
          <w:w w:val="95"/>
          <w:sz w:val="22"/>
          <w:szCs w:val="22"/>
        </w:rPr>
        <w:t>Jednostavno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rečeno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Biblija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uči</w:t>
      </w:r>
      <w:proofErr w:type="spellEnd"/>
      <w:r w:rsidRPr="00602428">
        <w:rPr>
          <w:rFonts w:asciiTheme="minorHAnsi" w:hAnsiTheme="minorHAnsi" w:cstheme="minorHAnsi"/>
          <w:w w:val="95"/>
          <w:sz w:val="22"/>
          <w:szCs w:val="22"/>
        </w:rPr>
        <w:t xml:space="preserve"> ono u </w:t>
      </w:r>
      <w:proofErr w:type="spellStart"/>
      <w:r w:rsidRPr="00602428">
        <w:rPr>
          <w:rFonts w:asciiTheme="minorHAnsi" w:hAnsiTheme="minorHAnsi" w:cstheme="minorHAnsi"/>
          <w:w w:val="95"/>
          <w:sz w:val="22"/>
          <w:szCs w:val="22"/>
        </w:rPr>
        <w:t>šta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većina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nas</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prećutno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veruje</w:t>
      </w:r>
      <w:proofErr w:type="spellEnd"/>
      <w:r w:rsidRPr="00602428">
        <w:rPr>
          <w:rFonts w:asciiTheme="minorHAnsi" w:hAnsiTheme="minorHAnsi" w:cstheme="minorHAnsi"/>
          <w:w w:val="95"/>
          <w:sz w:val="22"/>
          <w:szCs w:val="22"/>
        </w:rPr>
        <w:t xml:space="preserve">, da je </w:t>
      </w:r>
      <w:proofErr w:type="spellStart"/>
      <w:r w:rsidRPr="00602428">
        <w:rPr>
          <w:rFonts w:asciiTheme="minorHAnsi" w:hAnsiTheme="minorHAnsi" w:cstheme="minorHAnsi"/>
          <w:w w:val="95"/>
          <w:sz w:val="22"/>
          <w:szCs w:val="22"/>
        </w:rPr>
        <w:t>vaskrsenje</w:t>
      </w:r>
      <w:proofErr w:type="spellEnd"/>
      <w:r w:rsidRPr="00602428">
        <w:rPr>
          <w:rFonts w:asciiTheme="minorHAnsi" w:hAnsiTheme="minorHAnsi" w:cstheme="minorHAnsi"/>
          <w:w w:val="95"/>
          <w:sz w:val="22"/>
          <w:szCs w:val="22"/>
        </w:rPr>
        <w:t xml:space="preserve"> lek za </w:t>
      </w:r>
      <w:proofErr w:type="spellStart"/>
      <w:r w:rsidRPr="00602428">
        <w:rPr>
          <w:rFonts w:asciiTheme="minorHAnsi" w:hAnsiTheme="minorHAnsi" w:cstheme="minorHAnsi"/>
          <w:w w:val="95"/>
          <w:sz w:val="22"/>
          <w:szCs w:val="22"/>
        </w:rPr>
        <w:t>našu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smrt</w:t>
      </w:r>
      <w:proofErr w:type="spellEnd"/>
      <w:r w:rsidRPr="00602428">
        <w:rPr>
          <w:rFonts w:asciiTheme="minorHAnsi" w:hAnsiTheme="minorHAnsi" w:cstheme="minorHAnsi"/>
          <w:w w:val="95"/>
          <w:sz w:val="22"/>
          <w:szCs w:val="22"/>
        </w:rPr>
        <w:t xml:space="preserve"> i </w:t>
      </w:r>
      <w:proofErr w:type="spellStart"/>
      <w:r w:rsidRPr="00602428">
        <w:rPr>
          <w:rFonts w:asciiTheme="minorHAnsi" w:hAnsiTheme="minorHAnsi" w:cstheme="minorHAnsi"/>
          <w:w w:val="95"/>
          <w:sz w:val="22"/>
          <w:szCs w:val="22"/>
        </w:rPr>
        <w:t>Adamovu</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vrtu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Većina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nas</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misli</w:t>
      </w:r>
      <w:proofErr w:type="spellEnd"/>
      <w:r w:rsidRPr="00602428">
        <w:rPr>
          <w:rFonts w:asciiTheme="minorHAnsi" w:hAnsiTheme="minorHAnsi" w:cstheme="minorHAnsi"/>
          <w:w w:val="95"/>
          <w:sz w:val="22"/>
          <w:szCs w:val="22"/>
        </w:rPr>
        <w:t xml:space="preserve"> da je to </w:t>
      </w:r>
      <w:proofErr w:type="spellStart"/>
      <w:r w:rsidRPr="00602428">
        <w:rPr>
          <w:rFonts w:asciiTheme="minorHAnsi" w:hAnsiTheme="minorHAnsi" w:cstheme="minorHAnsi"/>
          <w:w w:val="95"/>
          <w:sz w:val="22"/>
          <w:szCs w:val="22"/>
        </w:rPr>
        <w:t>biološka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smrt</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ali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videli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smo</w:t>
      </w:r>
      <w:proofErr w:type="spellEnd"/>
      <w:r w:rsidRPr="00602428">
        <w:rPr>
          <w:rFonts w:asciiTheme="minorHAnsi" w:hAnsiTheme="minorHAnsi" w:cstheme="minorHAnsi"/>
          <w:w w:val="95"/>
          <w:sz w:val="22"/>
          <w:szCs w:val="22"/>
        </w:rPr>
        <w:t xml:space="preserve"> u </w:t>
      </w:r>
      <w:proofErr w:type="spellStart"/>
      <w:r w:rsidRPr="00602428">
        <w:rPr>
          <w:rFonts w:asciiTheme="minorHAnsi" w:hAnsiTheme="minorHAnsi" w:cstheme="minorHAnsi"/>
          <w:w w:val="95"/>
          <w:sz w:val="22"/>
          <w:szCs w:val="22"/>
        </w:rPr>
        <w:t>prethodnim</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poglavljima</w:t>
      </w:r>
      <w:proofErr w:type="spellEnd"/>
      <w:r w:rsidRPr="00602428">
        <w:rPr>
          <w:rFonts w:asciiTheme="minorHAnsi" w:hAnsiTheme="minorHAnsi" w:cstheme="minorHAnsi"/>
          <w:w w:val="95"/>
          <w:sz w:val="22"/>
          <w:szCs w:val="22"/>
        </w:rPr>
        <w:t xml:space="preserve"> da </w:t>
      </w:r>
      <w:proofErr w:type="spellStart"/>
      <w:r w:rsidRPr="00602428">
        <w:rPr>
          <w:rFonts w:asciiTheme="minorHAnsi" w:hAnsiTheme="minorHAnsi" w:cstheme="minorHAnsi"/>
          <w:w w:val="95"/>
          <w:sz w:val="22"/>
          <w:szCs w:val="22"/>
        </w:rPr>
        <w:t>biološka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smrt</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nije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bila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kazna</w:t>
      </w:r>
      <w:proofErr w:type="spellEnd"/>
      <w:r w:rsidRPr="00602428">
        <w:rPr>
          <w:rFonts w:asciiTheme="minorHAnsi" w:hAnsiTheme="minorHAnsi" w:cstheme="minorHAnsi"/>
          <w:w w:val="95"/>
          <w:sz w:val="22"/>
          <w:szCs w:val="22"/>
        </w:rPr>
        <w:t xml:space="preserve"> za, </w:t>
      </w:r>
      <w:proofErr w:type="spellStart"/>
      <w:r w:rsidRPr="00602428">
        <w:rPr>
          <w:rFonts w:asciiTheme="minorHAnsi" w:hAnsiTheme="minorHAnsi" w:cstheme="minorHAnsi"/>
          <w:w w:val="95"/>
          <w:sz w:val="22"/>
          <w:szCs w:val="22"/>
        </w:rPr>
        <w:t>niti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posledica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greha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Adamovog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ili</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bilo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koga</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drugog</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Dakle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ovo</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poglavlje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istražuje</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prirodu</w:t>
      </w:r>
      <w:proofErr w:type="spellEnd"/>
      <w:r w:rsidRPr="00602428">
        <w:rPr>
          <w:rFonts w:asciiTheme="minorHAnsi" w:hAnsiTheme="minorHAnsi" w:cstheme="minorHAnsi"/>
          <w:w w:val="95"/>
          <w:sz w:val="22"/>
          <w:szCs w:val="22"/>
        </w:rPr>
        <w:t xml:space="preserve"> </w:t>
      </w:r>
      <w:proofErr w:type="spellStart"/>
      <w:r w:rsidRPr="00602428">
        <w:rPr>
          <w:rFonts w:asciiTheme="minorHAnsi" w:hAnsiTheme="minorHAnsi" w:cstheme="minorHAnsi"/>
          <w:w w:val="95"/>
          <w:sz w:val="22"/>
          <w:szCs w:val="22"/>
        </w:rPr>
        <w:t>vaskrsenja</w:t>
      </w:r>
      <w:proofErr w:type="spellEnd"/>
      <w:r w:rsidRPr="00602428">
        <w:rPr>
          <w:rFonts w:asciiTheme="minorHAnsi" w:hAnsiTheme="minorHAnsi" w:cstheme="minorHAnsi"/>
          <w:w w:val="95"/>
          <w:sz w:val="22"/>
          <w:szCs w:val="22"/>
        </w:rPr>
        <w:t>.</w:t>
      </w:r>
    </w:p>
    <w:p w14:paraId="5F86B0F9" w14:textId="77777777" w:rsidR="00602428" w:rsidRPr="00602428" w:rsidRDefault="00602428" w:rsidP="00602428">
      <w:pPr>
        <w:pStyle w:val="BodyText"/>
        <w:ind w:firstLine="450"/>
        <w:jc w:val="center"/>
        <w:rPr>
          <w:rFonts w:asciiTheme="minorHAnsi" w:hAnsiTheme="minorHAnsi" w:cstheme="minorHAnsi"/>
          <w:b/>
          <w:bCs/>
          <w:w w:val="95"/>
          <w:sz w:val="22"/>
          <w:szCs w:val="22"/>
        </w:rPr>
      </w:pPr>
      <w:proofErr w:type="spellStart"/>
      <w:r w:rsidRPr="00602428">
        <w:rPr>
          <w:rFonts w:asciiTheme="minorHAnsi" w:hAnsiTheme="minorHAnsi" w:cstheme="minorHAnsi"/>
          <w:b/>
          <w:bCs/>
          <w:w w:val="95"/>
          <w:sz w:val="22"/>
          <w:szCs w:val="22"/>
        </w:rPr>
        <w:t>Priroda</w:t>
      </w:r>
      <w:proofErr w:type="spellEnd"/>
      <w:r w:rsidRPr="00602428">
        <w:rPr>
          <w:rFonts w:asciiTheme="minorHAnsi" w:hAnsiTheme="minorHAnsi" w:cstheme="minorHAnsi"/>
          <w:b/>
          <w:bCs/>
          <w:w w:val="95"/>
          <w:sz w:val="22"/>
          <w:szCs w:val="22"/>
        </w:rPr>
        <w:t xml:space="preserve"> </w:t>
      </w:r>
      <w:proofErr w:type="spellStart"/>
      <w:r w:rsidRPr="00602428">
        <w:rPr>
          <w:rFonts w:asciiTheme="minorHAnsi" w:hAnsiTheme="minorHAnsi" w:cstheme="minorHAnsi"/>
          <w:b/>
          <w:bCs/>
          <w:w w:val="95"/>
          <w:sz w:val="22"/>
          <w:szCs w:val="22"/>
        </w:rPr>
        <w:t>Vaskrsenja</w:t>
      </w:r>
      <w:proofErr w:type="spellEnd"/>
      <w:r w:rsidRPr="00602428">
        <w:rPr>
          <w:rFonts w:asciiTheme="minorHAnsi" w:hAnsiTheme="minorHAnsi" w:cstheme="minorHAnsi"/>
          <w:b/>
          <w:bCs/>
          <w:w w:val="95"/>
          <w:sz w:val="22"/>
          <w:szCs w:val="22"/>
        </w:rPr>
        <w:t xml:space="preserve"> </w:t>
      </w:r>
      <w:proofErr w:type="spellStart"/>
      <w:r w:rsidRPr="00602428">
        <w:rPr>
          <w:rFonts w:asciiTheme="minorHAnsi" w:hAnsiTheme="minorHAnsi" w:cstheme="minorHAnsi"/>
          <w:b/>
          <w:bCs/>
          <w:w w:val="95"/>
          <w:sz w:val="22"/>
          <w:szCs w:val="22"/>
        </w:rPr>
        <w:t>prorečenog</w:t>
      </w:r>
      <w:proofErr w:type="spellEnd"/>
      <w:r w:rsidRPr="00602428">
        <w:rPr>
          <w:rFonts w:asciiTheme="minorHAnsi" w:hAnsiTheme="minorHAnsi" w:cstheme="minorHAnsi"/>
          <w:b/>
          <w:bCs/>
          <w:w w:val="95"/>
          <w:sz w:val="22"/>
          <w:szCs w:val="22"/>
        </w:rPr>
        <w:t xml:space="preserve"> u </w:t>
      </w:r>
      <w:proofErr w:type="spellStart"/>
      <w:r w:rsidRPr="00602428">
        <w:rPr>
          <w:rFonts w:asciiTheme="minorHAnsi" w:hAnsiTheme="minorHAnsi" w:cstheme="minorHAnsi"/>
          <w:b/>
          <w:bCs/>
          <w:w w:val="95"/>
          <w:sz w:val="22"/>
          <w:szCs w:val="22"/>
        </w:rPr>
        <w:t>Starom</w:t>
      </w:r>
      <w:proofErr w:type="spellEnd"/>
      <w:r w:rsidRPr="00602428">
        <w:rPr>
          <w:rFonts w:asciiTheme="minorHAnsi" w:hAnsiTheme="minorHAnsi" w:cstheme="minorHAnsi"/>
          <w:b/>
          <w:bCs/>
          <w:w w:val="95"/>
          <w:sz w:val="22"/>
          <w:szCs w:val="22"/>
        </w:rPr>
        <w:t xml:space="preserve"> </w:t>
      </w:r>
      <w:proofErr w:type="spellStart"/>
      <w:r w:rsidRPr="00602428">
        <w:rPr>
          <w:rFonts w:asciiTheme="minorHAnsi" w:hAnsiTheme="minorHAnsi" w:cstheme="minorHAnsi"/>
          <w:b/>
          <w:bCs/>
          <w:w w:val="95"/>
          <w:sz w:val="22"/>
          <w:szCs w:val="22"/>
        </w:rPr>
        <w:t>Zavetu</w:t>
      </w:r>
      <w:proofErr w:type="spellEnd"/>
    </w:p>
    <w:p w14:paraId="7CC8BDF4" w14:textId="77777777" w:rsidR="004E79E8" w:rsidRPr="00E55852" w:rsidRDefault="004E79E8" w:rsidP="004E79E8">
      <w:pPr>
        <w:pStyle w:val="BodyText"/>
        <w:ind w:firstLine="450"/>
        <w:jc w:val="both"/>
        <w:rPr>
          <w:rFonts w:asciiTheme="minorHAnsi" w:hAnsiTheme="minorHAnsi" w:cstheme="minorHAnsi"/>
          <w:w w:val="95"/>
          <w:sz w:val="22"/>
          <w:szCs w:val="22"/>
        </w:rPr>
      </w:pPr>
      <w:proofErr w:type="spellStart"/>
      <w:r w:rsidRPr="00E55852">
        <w:rPr>
          <w:rFonts w:asciiTheme="minorHAnsi" w:hAnsiTheme="minorHAnsi" w:cstheme="minorHAnsi"/>
          <w:w w:val="95"/>
          <w:sz w:val="22"/>
          <w:szCs w:val="22"/>
        </w:rPr>
        <w:t>Prethodno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poglavlje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smo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zaključili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primetivši</w:t>
      </w:r>
      <w:proofErr w:type="spellEnd"/>
      <w:r w:rsidRPr="00E55852">
        <w:rPr>
          <w:rFonts w:asciiTheme="minorHAnsi" w:hAnsiTheme="minorHAnsi" w:cstheme="minorHAnsi"/>
          <w:w w:val="95"/>
          <w:sz w:val="22"/>
          <w:szCs w:val="22"/>
        </w:rPr>
        <w:t xml:space="preserve"> da je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svoj</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materijal</w:t>
      </w:r>
      <w:proofErr w:type="spellEnd"/>
      <w:r w:rsidRPr="00E55852">
        <w:rPr>
          <w:rFonts w:asciiTheme="minorHAnsi" w:hAnsiTheme="minorHAnsi" w:cstheme="minorHAnsi"/>
          <w:w w:val="95"/>
          <w:sz w:val="22"/>
          <w:szCs w:val="22"/>
        </w:rPr>
        <w:t xml:space="preserve"> o </w:t>
      </w:r>
      <w:proofErr w:type="spellStart"/>
      <w:r w:rsidRPr="00E55852">
        <w:rPr>
          <w:rFonts w:asciiTheme="minorHAnsi" w:hAnsiTheme="minorHAnsi" w:cstheme="minorHAnsi"/>
          <w:w w:val="95"/>
          <w:sz w:val="22"/>
          <w:szCs w:val="22"/>
        </w:rPr>
        <w:t>vaskrsenju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zaključio</w:t>
      </w:r>
      <w:proofErr w:type="spellEnd"/>
      <w:r w:rsidRPr="00E55852">
        <w:rPr>
          <w:rFonts w:asciiTheme="minorHAnsi" w:hAnsiTheme="minorHAnsi" w:cstheme="minorHAnsi"/>
          <w:w w:val="95"/>
          <w:sz w:val="22"/>
          <w:szCs w:val="22"/>
        </w:rPr>
        <w:t xml:space="preserve"> u </w:t>
      </w:r>
      <w:proofErr w:type="gramStart"/>
      <w:r w:rsidRPr="00E55852">
        <w:rPr>
          <w:rFonts w:asciiTheme="minorHAnsi" w:hAnsiTheme="minorHAnsi" w:cstheme="minorHAnsi"/>
          <w:w w:val="95"/>
          <w:sz w:val="22"/>
          <w:szCs w:val="22"/>
        </w:rPr>
        <w:t>1.Korinćanima</w:t>
      </w:r>
      <w:proofErr w:type="gramEnd"/>
      <w:r w:rsidRPr="00E55852">
        <w:rPr>
          <w:rFonts w:asciiTheme="minorHAnsi" w:hAnsiTheme="minorHAnsi" w:cstheme="minorHAnsi"/>
          <w:w w:val="95"/>
          <w:sz w:val="22"/>
          <w:szCs w:val="22"/>
        </w:rPr>
        <w:t xml:space="preserve"> 15,54-55 </w:t>
      </w:r>
      <w:proofErr w:type="spellStart"/>
      <w:r w:rsidRPr="00E55852">
        <w:rPr>
          <w:rFonts w:asciiTheme="minorHAnsi" w:hAnsiTheme="minorHAnsi" w:cstheme="minorHAnsi"/>
          <w:w w:val="95"/>
          <w:sz w:val="22"/>
          <w:szCs w:val="22"/>
        </w:rPr>
        <w:t>citiranjem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Isaije</w:t>
      </w:r>
      <w:proofErr w:type="spellEnd"/>
      <w:r w:rsidRPr="00E55852">
        <w:rPr>
          <w:rFonts w:asciiTheme="minorHAnsi" w:hAnsiTheme="minorHAnsi" w:cstheme="minorHAnsi"/>
          <w:w w:val="95"/>
          <w:sz w:val="22"/>
          <w:szCs w:val="22"/>
        </w:rPr>
        <w:t xml:space="preserve"> 25,8 i </w:t>
      </w:r>
      <w:proofErr w:type="spellStart"/>
      <w:r w:rsidRPr="00E55852">
        <w:rPr>
          <w:rFonts w:asciiTheme="minorHAnsi" w:hAnsiTheme="minorHAnsi" w:cstheme="minorHAnsi"/>
          <w:w w:val="95"/>
          <w:sz w:val="22"/>
          <w:szCs w:val="22"/>
        </w:rPr>
        <w:t>Osije</w:t>
      </w:r>
      <w:proofErr w:type="spellEnd"/>
      <w:r w:rsidRPr="00E55852">
        <w:rPr>
          <w:rFonts w:asciiTheme="minorHAnsi" w:hAnsiTheme="minorHAnsi" w:cstheme="minorHAnsi"/>
          <w:w w:val="95"/>
          <w:sz w:val="22"/>
          <w:szCs w:val="22"/>
        </w:rPr>
        <w:t xml:space="preserve"> 13,14, </w:t>
      </w:r>
      <w:proofErr w:type="spellStart"/>
      <w:r w:rsidRPr="00E55852">
        <w:rPr>
          <w:rFonts w:asciiTheme="minorHAnsi" w:hAnsiTheme="minorHAnsi" w:cstheme="minorHAnsi"/>
          <w:w w:val="95"/>
          <w:sz w:val="22"/>
          <w:szCs w:val="22"/>
        </w:rPr>
        <w:t>rekavši</w:t>
      </w:r>
      <w:proofErr w:type="spellEnd"/>
      <w:r w:rsidRPr="00E55852">
        <w:rPr>
          <w:rFonts w:asciiTheme="minorHAnsi" w:hAnsiTheme="minorHAnsi" w:cstheme="minorHAnsi"/>
          <w:w w:val="95"/>
          <w:sz w:val="22"/>
          <w:szCs w:val="22"/>
        </w:rPr>
        <w:t xml:space="preserve"> da </w:t>
      </w:r>
      <w:proofErr w:type="spellStart"/>
      <w:r w:rsidRPr="00E55852">
        <w:rPr>
          <w:rFonts w:asciiTheme="minorHAnsi" w:hAnsiTheme="minorHAnsi" w:cstheme="minorHAnsi"/>
          <w:w w:val="95"/>
          <w:sz w:val="22"/>
          <w:szCs w:val="22"/>
        </w:rPr>
        <w:t>će</w:t>
      </w:r>
      <w:proofErr w:type="spellEnd"/>
      <w:r w:rsidRPr="00E55852">
        <w:rPr>
          <w:rFonts w:asciiTheme="minorHAnsi" w:hAnsiTheme="minorHAnsi" w:cstheme="minorHAnsi"/>
          <w:w w:val="95"/>
          <w:sz w:val="22"/>
          <w:szCs w:val="22"/>
        </w:rPr>
        <w:t xml:space="preserve"> se ta </w:t>
      </w:r>
      <w:proofErr w:type="spellStart"/>
      <w:r w:rsidRPr="00E55852">
        <w:rPr>
          <w:rFonts w:asciiTheme="minorHAnsi" w:hAnsiTheme="minorHAnsi" w:cstheme="minorHAnsi"/>
          <w:w w:val="95"/>
          <w:sz w:val="22"/>
          <w:szCs w:val="22"/>
        </w:rPr>
        <w:t>proročanstva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ispuniti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pri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vaskrsenju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Započinjemo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naše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proučavanje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prirode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vaskrsenja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koje</w:t>
      </w:r>
      <w:proofErr w:type="spellEnd"/>
      <w:r w:rsidRPr="00E55852">
        <w:rPr>
          <w:rFonts w:asciiTheme="minorHAnsi" w:hAnsiTheme="minorHAnsi" w:cstheme="minorHAnsi"/>
          <w:w w:val="95"/>
          <w:sz w:val="22"/>
          <w:szCs w:val="22"/>
        </w:rPr>
        <w:t xml:space="preserve"> se </w:t>
      </w:r>
      <w:proofErr w:type="spellStart"/>
      <w:r w:rsidRPr="00E55852">
        <w:rPr>
          <w:rFonts w:asciiTheme="minorHAnsi" w:hAnsiTheme="minorHAnsi" w:cstheme="minorHAnsi"/>
          <w:w w:val="95"/>
          <w:sz w:val="22"/>
          <w:szCs w:val="22"/>
        </w:rPr>
        <w:t>dogodilo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prilikom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razaranja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Jerusalima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tako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što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ćemo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bliže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pogledati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Osiju</w:t>
      </w:r>
      <w:proofErr w:type="spellEnd"/>
      <w:r w:rsidRPr="00E55852">
        <w:rPr>
          <w:rFonts w:asciiTheme="minorHAnsi" w:hAnsiTheme="minorHAnsi" w:cstheme="minorHAnsi"/>
          <w:w w:val="95"/>
          <w:sz w:val="22"/>
          <w:szCs w:val="22"/>
        </w:rPr>
        <w:t xml:space="preserve"> 13:14:</w:t>
      </w:r>
    </w:p>
    <w:p w14:paraId="3C2C26A9" w14:textId="77777777" w:rsidR="004E79E8" w:rsidRPr="00E55852" w:rsidRDefault="004E79E8" w:rsidP="004E79E8">
      <w:pPr>
        <w:pStyle w:val="BodyText"/>
        <w:ind w:firstLine="450"/>
        <w:jc w:val="both"/>
        <w:rPr>
          <w:rFonts w:asciiTheme="minorHAnsi" w:hAnsiTheme="minorHAnsi" w:cstheme="minorHAnsi"/>
          <w:w w:val="95"/>
          <w:sz w:val="22"/>
          <w:szCs w:val="22"/>
        </w:rPr>
      </w:pPr>
      <w:r w:rsidRPr="00E55852">
        <w:rPr>
          <w:rFonts w:asciiTheme="minorHAnsi" w:hAnsiTheme="minorHAnsi" w:cstheme="minorHAnsi"/>
          <w:w w:val="95"/>
          <w:sz w:val="22"/>
          <w:szCs w:val="22"/>
        </w:rPr>
        <w:t xml:space="preserve">Da </w:t>
      </w:r>
      <w:proofErr w:type="spellStart"/>
      <w:r w:rsidRPr="00E55852">
        <w:rPr>
          <w:rFonts w:asciiTheme="minorHAnsi" w:hAnsiTheme="minorHAnsi" w:cstheme="minorHAnsi"/>
          <w:w w:val="95"/>
          <w:sz w:val="22"/>
          <w:szCs w:val="22"/>
        </w:rPr>
        <w:t>ih</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otkupim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od</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vlasti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Šeola</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Da </w:t>
      </w:r>
      <w:proofErr w:type="spellStart"/>
      <w:r w:rsidRPr="00E55852">
        <w:rPr>
          <w:rFonts w:asciiTheme="minorHAnsi" w:hAnsiTheme="minorHAnsi" w:cstheme="minorHAnsi"/>
          <w:w w:val="95"/>
          <w:sz w:val="22"/>
          <w:szCs w:val="22"/>
        </w:rPr>
        <w:t>ih</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iskupim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od</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smrti</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O </w:t>
      </w:r>
      <w:proofErr w:type="spellStart"/>
      <w:r w:rsidRPr="00E55852">
        <w:rPr>
          <w:rFonts w:asciiTheme="minorHAnsi" w:hAnsiTheme="minorHAnsi" w:cstheme="minorHAnsi"/>
          <w:w w:val="95"/>
          <w:sz w:val="22"/>
          <w:szCs w:val="22"/>
        </w:rPr>
        <w:t>smrti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gde</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tvoje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trnje</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O </w:t>
      </w:r>
      <w:proofErr w:type="spellStart"/>
      <w:r w:rsidRPr="00E55852">
        <w:rPr>
          <w:rFonts w:asciiTheme="minorHAnsi" w:hAnsiTheme="minorHAnsi" w:cstheme="minorHAnsi"/>
          <w:w w:val="95"/>
          <w:sz w:val="22"/>
          <w:szCs w:val="22"/>
        </w:rPr>
        <w:t>Šeol</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gde</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tvoj</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žalac</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Saosećanje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će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biti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skriveno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od</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mojih</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očiju</w:t>
      </w:r>
      <w:proofErr w:type="spellEnd"/>
      <w:r w:rsidRPr="00E55852">
        <w:rPr>
          <w:rFonts w:asciiTheme="minorHAnsi" w:hAnsiTheme="minorHAnsi" w:cstheme="minorHAnsi"/>
          <w:w w:val="95"/>
          <w:sz w:val="22"/>
          <w:szCs w:val="22"/>
        </w:rPr>
        <w:t>.</w:t>
      </w:r>
    </w:p>
    <w:p w14:paraId="04D40654" w14:textId="77777777" w:rsidR="004E79E8" w:rsidRPr="00E55852" w:rsidRDefault="004E79E8" w:rsidP="004E79E8">
      <w:pPr>
        <w:pStyle w:val="BodyText"/>
        <w:ind w:firstLine="450"/>
        <w:jc w:val="both"/>
        <w:rPr>
          <w:rFonts w:asciiTheme="minorHAnsi" w:hAnsiTheme="minorHAnsi" w:cstheme="minorHAnsi"/>
          <w:w w:val="95"/>
          <w:sz w:val="22"/>
          <w:szCs w:val="22"/>
        </w:rPr>
      </w:pPr>
      <w:proofErr w:type="spellStart"/>
      <w:r w:rsidRPr="00E55852">
        <w:rPr>
          <w:rFonts w:asciiTheme="minorHAnsi" w:hAnsiTheme="minorHAnsi" w:cstheme="minorHAnsi"/>
          <w:w w:val="95"/>
          <w:sz w:val="22"/>
          <w:szCs w:val="22"/>
        </w:rPr>
        <w:t>Šeol</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hebrejski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ekvivalent</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grčkom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Hadu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što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znači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nevidljivo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Ovaj</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stih</w:t>
      </w:r>
      <w:proofErr w:type="spellEnd"/>
      <w:r w:rsidRPr="00E55852">
        <w:rPr>
          <w:rFonts w:asciiTheme="minorHAnsi" w:hAnsiTheme="minorHAnsi" w:cstheme="minorHAnsi"/>
          <w:w w:val="95"/>
          <w:sz w:val="22"/>
          <w:szCs w:val="22"/>
        </w:rPr>
        <w:t xml:space="preserve"> koji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citira</w:t>
      </w:r>
      <w:proofErr w:type="spellEnd"/>
      <w:r w:rsidRPr="00E55852">
        <w:rPr>
          <w:rFonts w:asciiTheme="minorHAnsi" w:hAnsiTheme="minorHAnsi" w:cstheme="minorHAnsi"/>
          <w:w w:val="95"/>
          <w:sz w:val="22"/>
          <w:szCs w:val="22"/>
        </w:rPr>
        <w:t xml:space="preserve"> u </w:t>
      </w:r>
      <w:proofErr w:type="spellStart"/>
      <w:r w:rsidRPr="00E55852">
        <w:rPr>
          <w:rFonts w:asciiTheme="minorHAnsi" w:hAnsiTheme="minorHAnsi" w:cstheme="minorHAnsi"/>
          <w:w w:val="95"/>
          <w:sz w:val="22"/>
          <w:szCs w:val="22"/>
        </w:rPr>
        <w:t>svojoj</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raspravi</w:t>
      </w:r>
      <w:proofErr w:type="spellEnd"/>
      <w:r w:rsidRPr="00E55852">
        <w:rPr>
          <w:rFonts w:asciiTheme="minorHAnsi" w:hAnsiTheme="minorHAnsi" w:cstheme="minorHAnsi"/>
          <w:w w:val="95"/>
          <w:sz w:val="22"/>
          <w:szCs w:val="22"/>
        </w:rPr>
        <w:t xml:space="preserve"> o </w:t>
      </w:r>
      <w:proofErr w:type="spellStart"/>
      <w:r w:rsidRPr="00E55852">
        <w:rPr>
          <w:rFonts w:asciiTheme="minorHAnsi" w:hAnsiTheme="minorHAnsi" w:cstheme="minorHAnsi"/>
          <w:w w:val="95"/>
          <w:sz w:val="22"/>
          <w:szCs w:val="22"/>
        </w:rPr>
        <w:t>vaskrsenju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kaže</w:t>
      </w:r>
      <w:proofErr w:type="spellEnd"/>
      <w:r w:rsidRPr="00E55852">
        <w:rPr>
          <w:rFonts w:asciiTheme="minorHAnsi" w:hAnsiTheme="minorHAnsi" w:cstheme="minorHAnsi"/>
          <w:w w:val="95"/>
          <w:sz w:val="22"/>
          <w:szCs w:val="22"/>
        </w:rPr>
        <w:t xml:space="preserve"> da se </w:t>
      </w:r>
      <w:proofErr w:type="spellStart"/>
      <w:r w:rsidRPr="00E55852">
        <w:rPr>
          <w:rFonts w:asciiTheme="minorHAnsi" w:hAnsiTheme="minorHAnsi" w:cstheme="minorHAnsi"/>
          <w:w w:val="95"/>
          <w:sz w:val="22"/>
          <w:szCs w:val="22"/>
        </w:rPr>
        <w:t>bavi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iskupljenjem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čovekovog</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duha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iz</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Hada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ili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Šeola</w:t>
      </w:r>
      <w:proofErr w:type="spellEnd"/>
      <w:r w:rsidRPr="00E55852">
        <w:rPr>
          <w:rFonts w:asciiTheme="minorHAnsi" w:hAnsiTheme="minorHAnsi" w:cstheme="minorHAnsi"/>
          <w:w w:val="95"/>
          <w:sz w:val="22"/>
          <w:szCs w:val="22"/>
        </w:rPr>
        <w:t xml:space="preserve">, to jest, </w:t>
      </w:r>
      <w:proofErr w:type="spellStart"/>
      <w:r w:rsidRPr="00E55852">
        <w:rPr>
          <w:rFonts w:asciiTheme="minorHAnsi" w:hAnsiTheme="minorHAnsi" w:cstheme="minorHAnsi"/>
          <w:w w:val="95"/>
          <w:sz w:val="22"/>
          <w:szCs w:val="22"/>
        </w:rPr>
        <w:t>očigledno</w:t>
      </w:r>
      <w:proofErr w:type="spellEnd"/>
      <w:r w:rsidRPr="00E55852">
        <w:rPr>
          <w:rFonts w:asciiTheme="minorHAnsi" w:hAnsiTheme="minorHAnsi" w:cstheme="minorHAnsi"/>
          <w:w w:val="95"/>
          <w:sz w:val="22"/>
          <w:szCs w:val="22"/>
        </w:rPr>
        <w:t xml:space="preserve"> je to </w:t>
      </w:r>
      <w:proofErr w:type="spellStart"/>
      <w:r w:rsidRPr="00E55852">
        <w:rPr>
          <w:rFonts w:asciiTheme="minorHAnsi" w:hAnsiTheme="minorHAnsi" w:cstheme="minorHAnsi"/>
          <w:w w:val="95"/>
          <w:sz w:val="22"/>
          <w:szCs w:val="22"/>
        </w:rPr>
        <w:t>duhovno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vaskrsenje</w:t>
      </w:r>
      <w:proofErr w:type="spellEnd"/>
      <w:r w:rsidRPr="00E55852">
        <w:rPr>
          <w:rFonts w:asciiTheme="minorHAnsi" w:hAnsiTheme="minorHAnsi" w:cstheme="minorHAnsi"/>
          <w:w w:val="95"/>
          <w:sz w:val="22"/>
          <w:szCs w:val="22"/>
        </w:rPr>
        <w:t xml:space="preserve">, a </w:t>
      </w:r>
      <w:proofErr w:type="spellStart"/>
      <w:r w:rsidRPr="00E55852">
        <w:rPr>
          <w:rFonts w:asciiTheme="minorHAnsi" w:hAnsiTheme="minorHAnsi" w:cstheme="minorHAnsi"/>
          <w:w w:val="95"/>
          <w:sz w:val="22"/>
          <w:szCs w:val="22"/>
        </w:rPr>
        <w:t>ne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biološko</w:t>
      </w:r>
      <w:proofErr w:type="spellEnd"/>
      <w:r w:rsidRPr="00E55852">
        <w:rPr>
          <w:rFonts w:asciiTheme="minorHAnsi" w:hAnsiTheme="minorHAnsi" w:cstheme="minorHAnsi"/>
          <w:w w:val="95"/>
          <w:sz w:val="22"/>
          <w:szCs w:val="22"/>
        </w:rPr>
        <w:t xml:space="preserve">. U </w:t>
      </w:r>
      <w:proofErr w:type="spellStart"/>
      <w:r w:rsidRPr="00E55852">
        <w:rPr>
          <w:rFonts w:asciiTheme="minorHAnsi" w:hAnsiTheme="minorHAnsi" w:cstheme="minorHAnsi"/>
          <w:w w:val="95"/>
          <w:sz w:val="22"/>
          <w:szCs w:val="22"/>
        </w:rPr>
        <w:t>Osiji</w:t>
      </w:r>
      <w:proofErr w:type="spellEnd"/>
      <w:r w:rsidRPr="00E55852">
        <w:rPr>
          <w:rFonts w:asciiTheme="minorHAnsi" w:hAnsiTheme="minorHAnsi" w:cstheme="minorHAnsi"/>
          <w:w w:val="95"/>
          <w:sz w:val="22"/>
          <w:szCs w:val="22"/>
        </w:rPr>
        <w:t xml:space="preserve"> 13.1-2 </w:t>
      </w:r>
      <w:proofErr w:type="spellStart"/>
      <w:r w:rsidRPr="00E55852">
        <w:rPr>
          <w:rFonts w:asciiTheme="minorHAnsi" w:hAnsiTheme="minorHAnsi" w:cstheme="minorHAnsi"/>
          <w:w w:val="95"/>
          <w:sz w:val="22"/>
          <w:szCs w:val="22"/>
        </w:rPr>
        <w:t>vidimo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kontekst</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smrti</w:t>
      </w:r>
      <w:proofErr w:type="spellEnd"/>
      <w:r w:rsidRPr="00E55852">
        <w:rPr>
          <w:rFonts w:asciiTheme="minorHAnsi" w:hAnsiTheme="minorHAnsi" w:cstheme="minorHAnsi"/>
          <w:w w:val="95"/>
          <w:sz w:val="22"/>
          <w:szCs w:val="22"/>
        </w:rPr>
        <w:t xml:space="preserve"> o </w:t>
      </w:r>
      <w:proofErr w:type="spellStart"/>
      <w:r w:rsidRPr="00E55852">
        <w:rPr>
          <w:rFonts w:asciiTheme="minorHAnsi" w:hAnsiTheme="minorHAnsi" w:cstheme="minorHAnsi"/>
          <w:w w:val="95"/>
          <w:sz w:val="22"/>
          <w:szCs w:val="22"/>
        </w:rPr>
        <w:t>kojoj</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Osija</w:t>
      </w:r>
      <w:proofErr w:type="spellEnd"/>
      <w:r w:rsidRPr="00E55852">
        <w:rPr>
          <w:rFonts w:asciiTheme="minorHAnsi" w:hAnsiTheme="minorHAnsi" w:cstheme="minorHAnsi"/>
          <w:w w:val="95"/>
          <w:sz w:val="22"/>
          <w:szCs w:val="22"/>
        </w:rPr>
        <w:t xml:space="preserve"> i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govorili</w:t>
      </w:r>
      <w:proofErr w:type="spellEnd"/>
      <w:r w:rsidRPr="00E55852">
        <w:rPr>
          <w:rFonts w:asciiTheme="minorHAnsi" w:hAnsiTheme="minorHAnsi" w:cstheme="minorHAnsi"/>
          <w:w w:val="95"/>
          <w:sz w:val="22"/>
          <w:szCs w:val="22"/>
        </w:rPr>
        <w:t>:</w:t>
      </w:r>
    </w:p>
    <w:p w14:paraId="261CCF88" w14:textId="77777777" w:rsidR="004E79E8" w:rsidRPr="00E55852" w:rsidRDefault="004E79E8" w:rsidP="004E79E8">
      <w:pPr>
        <w:pStyle w:val="BodyText"/>
        <w:ind w:firstLine="450"/>
        <w:jc w:val="both"/>
        <w:rPr>
          <w:rFonts w:asciiTheme="minorHAnsi" w:hAnsiTheme="minorHAnsi" w:cstheme="minorHAnsi"/>
          <w:w w:val="95"/>
          <w:sz w:val="22"/>
          <w:szCs w:val="22"/>
        </w:rPr>
      </w:pPr>
      <w:r w:rsidRPr="00E55852">
        <w:rPr>
          <w:rFonts w:asciiTheme="minorHAnsi" w:hAnsiTheme="minorHAnsi" w:cstheme="minorHAnsi"/>
          <w:w w:val="95"/>
          <w:sz w:val="22"/>
          <w:szCs w:val="22"/>
        </w:rPr>
        <w:t xml:space="preserve">1 Kad je </w:t>
      </w:r>
      <w:proofErr w:type="spellStart"/>
      <w:r w:rsidRPr="00E55852">
        <w:rPr>
          <w:rFonts w:asciiTheme="minorHAnsi" w:hAnsiTheme="minorHAnsi" w:cstheme="minorHAnsi"/>
          <w:w w:val="95"/>
          <w:sz w:val="22"/>
          <w:szCs w:val="22"/>
        </w:rPr>
        <w:t>Jefrem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govorio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nastao</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drhtaj</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On se </w:t>
      </w:r>
      <w:proofErr w:type="spellStart"/>
      <w:r w:rsidRPr="00E55852">
        <w:rPr>
          <w:rFonts w:asciiTheme="minorHAnsi" w:hAnsiTheme="minorHAnsi" w:cstheme="minorHAnsi"/>
          <w:w w:val="95"/>
          <w:sz w:val="22"/>
          <w:szCs w:val="22"/>
        </w:rPr>
        <w:t>uzvisio</w:t>
      </w:r>
      <w:proofErr w:type="spellEnd"/>
      <w:r w:rsidRPr="00E55852">
        <w:rPr>
          <w:rFonts w:asciiTheme="minorHAnsi" w:hAnsiTheme="minorHAnsi" w:cstheme="minorHAnsi"/>
          <w:w w:val="95"/>
          <w:sz w:val="22"/>
          <w:szCs w:val="22"/>
        </w:rPr>
        <w:t xml:space="preserve"> u </w:t>
      </w:r>
      <w:proofErr w:type="spellStart"/>
      <w:r w:rsidRPr="00E55852">
        <w:rPr>
          <w:rFonts w:asciiTheme="minorHAnsi" w:hAnsiTheme="minorHAnsi" w:cstheme="minorHAnsi"/>
          <w:w w:val="95"/>
          <w:sz w:val="22"/>
          <w:szCs w:val="22"/>
        </w:rPr>
        <w:t>Izrailju</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Ali </w:t>
      </w:r>
      <w:proofErr w:type="spellStart"/>
      <w:r w:rsidRPr="00E55852">
        <w:rPr>
          <w:rFonts w:asciiTheme="minorHAnsi" w:hAnsiTheme="minorHAnsi" w:cstheme="minorHAnsi"/>
          <w:w w:val="95"/>
          <w:sz w:val="22"/>
          <w:szCs w:val="22"/>
        </w:rPr>
        <w:t>preko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Vala</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pogrešio</w:t>
      </w:r>
      <w:proofErr w:type="spellEnd"/>
      <w:r w:rsidRPr="00E55852">
        <w:rPr>
          <w:rFonts w:asciiTheme="minorHAnsi" w:hAnsiTheme="minorHAnsi" w:cstheme="minorHAnsi"/>
          <w:w w:val="95"/>
          <w:sz w:val="22"/>
          <w:szCs w:val="22"/>
        </w:rPr>
        <w:t xml:space="preserve"> i </w:t>
      </w:r>
      <w:proofErr w:type="spellStart"/>
      <w:r w:rsidRPr="00E55852">
        <w:rPr>
          <w:rFonts w:asciiTheme="minorHAnsi" w:hAnsiTheme="minorHAnsi" w:cstheme="minorHAnsi"/>
          <w:w w:val="95"/>
          <w:sz w:val="22"/>
          <w:szCs w:val="22"/>
        </w:rPr>
        <w:t>umro</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2 A </w:t>
      </w:r>
      <w:proofErr w:type="spellStart"/>
      <w:r w:rsidRPr="00E55852">
        <w:rPr>
          <w:rFonts w:asciiTheme="minorHAnsi" w:hAnsiTheme="minorHAnsi" w:cstheme="minorHAnsi"/>
          <w:w w:val="95"/>
          <w:sz w:val="22"/>
          <w:szCs w:val="22"/>
        </w:rPr>
        <w:t>sada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greše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sve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više</w:t>
      </w:r>
      <w:proofErr w:type="spellEnd"/>
      <w:r w:rsidRPr="00E55852">
        <w:rPr>
          <w:rFonts w:asciiTheme="minorHAnsi" w:hAnsiTheme="minorHAnsi" w:cstheme="minorHAnsi"/>
          <w:w w:val="95"/>
          <w:sz w:val="22"/>
          <w:szCs w:val="22"/>
        </w:rPr>
        <w:t xml:space="preserve"> i </w:t>
      </w:r>
      <w:proofErr w:type="spellStart"/>
      <w:r w:rsidRPr="00E55852">
        <w:rPr>
          <w:rFonts w:asciiTheme="minorHAnsi" w:hAnsiTheme="minorHAnsi" w:cstheme="minorHAnsi"/>
          <w:w w:val="95"/>
          <w:sz w:val="22"/>
          <w:szCs w:val="22"/>
        </w:rPr>
        <w:t>više</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I </w:t>
      </w:r>
      <w:proofErr w:type="spellStart"/>
      <w:r w:rsidRPr="00E55852">
        <w:rPr>
          <w:rFonts w:asciiTheme="minorHAnsi" w:hAnsiTheme="minorHAnsi" w:cstheme="minorHAnsi"/>
          <w:w w:val="95"/>
          <w:sz w:val="22"/>
          <w:szCs w:val="22"/>
        </w:rPr>
        <w:t>prave</w:t>
      </w:r>
      <w:proofErr w:type="spellEnd"/>
      <w:r w:rsidRPr="00E55852">
        <w:rPr>
          <w:rFonts w:asciiTheme="minorHAnsi" w:hAnsiTheme="minorHAnsi" w:cstheme="minorHAnsi"/>
          <w:w w:val="95"/>
          <w:sz w:val="22"/>
          <w:szCs w:val="22"/>
        </w:rPr>
        <w:t xml:space="preserve"> za </w:t>
      </w:r>
      <w:proofErr w:type="spellStart"/>
      <w:r w:rsidRPr="00E55852">
        <w:rPr>
          <w:rFonts w:asciiTheme="minorHAnsi" w:hAnsiTheme="minorHAnsi" w:cstheme="minorHAnsi"/>
          <w:w w:val="95"/>
          <w:sz w:val="22"/>
          <w:szCs w:val="22"/>
        </w:rPr>
        <w:t>sebe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rastopljene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slike</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Idoli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vešto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napravljeni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od</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njihovog</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srebra</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Sve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su</w:t>
      </w:r>
      <w:proofErr w:type="spellEnd"/>
      <w:r w:rsidRPr="00E55852">
        <w:rPr>
          <w:rFonts w:asciiTheme="minorHAnsi" w:hAnsiTheme="minorHAnsi" w:cstheme="minorHAnsi"/>
          <w:w w:val="95"/>
          <w:sz w:val="22"/>
          <w:szCs w:val="22"/>
        </w:rPr>
        <w:t xml:space="preserve"> to </w:t>
      </w:r>
      <w:proofErr w:type="spellStart"/>
      <w:r w:rsidRPr="00E55852">
        <w:rPr>
          <w:rFonts w:asciiTheme="minorHAnsi" w:hAnsiTheme="minorHAnsi" w:cstheme="minorHAnsi"/>
          <w:w w:val="95"/>
          <w:sz w:val="22"/>
          <w:szCs w:val="22"/>
        </w:rPr>
        <w:t>delo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zanatlija</w:t>
      </w:r>
      <w:proofErr w:type="spellEnd"/>
      <w:r w:rsidRPr="00E558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Za </w:t>
      </w:r>
      <w:proofErr w:type="spellStart"/>
      <w:r w:rsidRPr="00E55852">
        <w:rPr>
          <w:rFonts w:asciiTheme="minorHAnsi" w:hAnsiTheme="minorHAnsi" w:cstheme="minorHAnsi"/>
          <w:w w:val="95"/>
          <w:sz w:val="22"/>
          <w:szCs w:val="22"/>
        </w:rPr>
        <w:t>njih</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kažu</w:t>
      </w:r>
      <w:proofErr w:type="spellEnd"/>
      <w:r w:rsidRPr="00E55852">
        <w:rPr>
          <w:rFonts w:asciiTheme="minorHAnsi" w:hAnsiTheme="minorHAnsi" w:cstheme="minorHAnsi"/>
          <w:w w:val="95"/>
          <w:sz w:val="22"/>
          <w:szCs w:val="22"/>
        </w:rPr>
        <w:t>: „</w:t>
      </w:r>
      <w:proofErr w:type="spellStart"/>
      <w:r w:rsidRPr="00E55852">
        <w:rPr>
          <w:rFonts w:asciiTheme="minorHAnsi" w:hAnsiTheme="minorHAnsi" w:cstheme="minorHAnsi"/>
          <w:w w:val="95"/>
          <w:sz w:val="22"/>
          <w:szCs w:val="22"/>
        </w:rPr>
        <w:t>Neka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ljudi</w:t>
      </w:r>
      <w:proofErr w:type="spellEnd"/>
      <w:r w:rsidRPr="00E55852">
        <w:rPr>
          <w:rFonts w:asciiTheme="minorHAnsi" w:hAnsiTheme="minorHAnsi" w:cstheme="minorHAnsi"/>
          <w:w w:val="95"/>
          <w:sz w:val="22"/>
          <w:szCs w:val="22"/>
        </w:rPr>
        <w:t xml:space="preserve"> koji </w:t>
      </w:r>
      <w:proofErr w:type="spellStart"/>
      <w:r w:rsidRPr="00E55852">
        <w:rPr>
          <w:rFonts w:asciiTheme="minorHAnsi" w:hAnsiTheme="minorHAnsi" w:cstheme="minorHAnsi"/>
          <w:w w:val="95"/>
          <w:sz w:val="22"/>
          <w:szCs w:val="22"/>
        </w:rPr>
        <w:t>žrtvuju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ljube</w:t>
      </w:r>
      <w:proofErr w:type="spellEnd"/>
      <w:r>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telad</w:t>
      </w:r>
      <w:proofErr w:type="spellEnd"/>
      <w:r w:rsidRPr="00E55852">
        <w:rPr>
          <w:rFonts w:asciiTheme="minorHAnsi" w:hAnsiTheme="minorHAnsi" w:cstheme="minorHAnsi"/>
          <w:w w:val="95"/>
          <w:sz w:val="22"/>
          <w:szCs w:val="22"/>
        </w:rPr>
        <w:t>!”</w:t>
      </w:r>
    </w:p>
    <w:p w14:paraId="02F56B42" w14:textId="77777777" w:rsidR="004E79E8" w:rsidRPr="00E55852" w:rsidRDefault="004E79E8" w:rsidP="004E79E8">
      <w:pPr>
        <w:pStyle w:val="BodyText"/>
        <w:ind w:firstLine="450"/>
        <w:jc w:val="both"/>
        <w:rPr>
          <w:rFonts w:asciiTheme="minorHAnsi" w:hAnsiTheme="minorHAnsi" w:cstheme="minorHAnsi"/>
          <w:w w:val="95"/>
          <w:sz w:val="22"/>
          <w:szCs w:val="22"/>
        </w:rPr>
      </w:pPr>
      <w:proofErr w:type="spellStart"/>
      <w:r w:rsidRPr="00E55852">
        <w:rPr>
          <w:rFonts w:asciiTheme="minorHAnsi" w:hAnsiTheme="minorHAnsi" w:cstheme="minorHAnsi"/>
          <w:w w:val="95"/>
          <w:sz w:val="22"/>
          <w:szCs w:val="22"/>
        </w:rPr>
        <w:t>Obratite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pažnju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greh</w:t>
      </w:r>
      <w:proofErr w:type="spellEnd"/>
      <w:r w:rsidRPr="00E55852">
        <w:rPr>
          <w:rFonts w:asciiTheme="minorHAnsi" w:hAnsiTheme="minorHAnsi" w:cstheme="minorHAnsi"/>
          <w:w w:val="95"/>
          <w:sz w:val="22"/>
          <w:szCs w:val="22"/>
        </w:rPr>
        <w:t xml:space="preserve"> koji je </w:t>
      </w:r>
      <w:proofErr w:type="spellStart"/>
      <w:r w:rsidRPr="00E55852">
        <w:rPr>
          <w:rFonts w:asciiTheme="minorHAnsi" w:hAnsiTheme="minorHAnsi" w:cstheme="minorHAnsi"/>
          <w:w w:val="95"/>
          <w:sz w:val="22"/>
          <w:szCs w:val="22"/>
        </w:rPr>
        <w:t>počinilo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severno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kraljevstvo</w:t>
      </w:r>
      <w:proofErr w:type="spellEnd"/>
      <w:r w:rsidRPr="00E55852">
        <w:rPr>
          <w:rFonts w:asciiTheme="minorHAnsi" w:hAnsiTheme="minorHAnsi" w:cstheme="minorHAnsi"/>
          <w:w w:val="95"/>
          <w:sz w:val="22"/>
          <w:szCs w:val="22"/>
        </w:rPr>
        <w:t xml:space="preserve"> koji je </w:t>
      </w:r>
      <w:proofErr w:type="spellStart"/>
      <w:r w:rsidRPr="00E55852">
        <w:rPr>
          <w:rFonts w:asciiTheme="minorHAnsi" w:hAnsiTheme="minorHAnsi" w:cstheme="minorHAnsi"/>
          <w:w w:val="95"/>
          <w:sz w:val="22"/>
          <w:szCs w:val="22"/>
        </w:rPr>
        <w:t>izazvao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njihovu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smrt</w:t>
      </w:r>
      <w:proofErr w:type="spellEnd"/>
      <w:r w:rsidRPr="00E55852">
        <w:rPr>
          <w:rFonts w:asciiTheme="minorHAnsi" w:hAnsiTheme="minorHAnsi" w:cstheme="minorHAnsi"/>
          <w:w w:val="95"/>
          <w:sz w:val="22"/>
          <w:szCs w:val="22"/>
        </w:rPr>
        <w:t>—’’</w:t>
      </w:r>
      <w:proofErr w:type="spellStart"/>
      <w:r w:rsidRPr="00E55852">
        <w:rPr>
          <w:rFonts w:asciiTheme="minorHAnsi" w:hAnsiTheme="minorHAnsi" w:cstheme="minorHAnsi"/>
          <w:w w:val="95"/>
          <w:sz w:val="22"/>
          <w:szCs w:val="22"/>
        </w:rPr>
        <w:t>preko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Vala</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učinio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nepravdu</w:t>
      </w:r>
      <w:proofErr w:type="spellEnd"/>
      <w:r w:rsidRPr="00E55852">
        <w:rPr>
          <w:rFonts w:asciiTheme="minorHAnsi" w:hAnsiTheme="minorHAnsi" w:cstheme="minorHAnsi"/>
          <w:w w:val="95"/>
          <w:sz w:val="22"/>
          <w:szCs w:val="22"/>
        </w:rPr>
        <w:t xml:space="preserve"> i </w:t>
      </w:r>
      <w:proofErr w:type="spellStart"/>
      <w:r w:rsidRPr="00E55852">
        <w:rPr>
          <w:rFonts w:asciiTheme="minorHAnsi" w:hAnsiTheme="minorHAnsi" w:cstheme="minorHAnsi"/>
          <w:w w:val="95"/>
          <w:sz w:val="22"/>
          <w:szCs w:val="22"/>
        </w:rPr>
        <w:t>umro</w:t>
      </w:r>
      <w:proofErr w:type="spellEnd"/>
      <w:r w:rsidRPr="00E55852">
        <w:rPr>
          <w:rFonts w:asciiTheme="minorHAnsi" w:hAnsiTheme="minorHAnsi" w:cstheme="minorHAnsi"/>
          <w:w w:val="95"/>
          <w:sz w:val="22"/>
          <w:szCs w:val="22"/>
        </w:rPr>
        <w:t xml:space="preserve">, a </w:t>
      </w:r>
      <w:proofErr w:type="spellStart"/>
      <w:r w:rsidRPr="00E55852">
        <w:rPr>
          <w:rFonts w:asciiTheme="minorHAnsi" w:hAnsiTheme="minorHAnsi" w:cstheme="minorHAnsi"/>
          <w:w w:val="95"/>
          <w:sz w:val="22"/>
          <w:szCs w:val="22"/>
        </w:rPr>
        <w:t>sada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oni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greše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sve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više</w:t>
      </w:r>
      <w:proofErr w:type="spellEnd"/>
      <w:r w:rsidRPr="00E55852">
        <w:rPr>
          <w:rFonts w:asciiTheme="minorHAnsi" w:hAnsiTheme="minorHAnsi" w:cstheme="minorHAnsi"/>
          <w:w w:val="95"/>
          <w:sz w:val="22"/>
          <w:szCs w:val="22"/>
        </w:rPr>
        <w:t xml:space="preserve"> i </w:t>
      </w:r>
      <w:proofErr w:type="spellStart"/>
      <w:r w:rsidRPr="00E55852">
        <w:rPr>
          <w:rFonts w:asciiTheme="minorHAnsi" w:hAnsiTheme="minorHAnsi" w:cstheme="minorHAnsi"/>
          <w:w w:val="95"/>
          <w:sz w:val="22"/>
          <w:szCs w:val="22"/>
        </w:rPr>
        <w:t>više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Može</w:t>
      </w:r>
      <w:proofErr w:type="spellEnd"/>
      <w:r w:rsidRPr="00E55852">
        <w:rPr>
          <w:rFonts w:asciiTheme="minorHAnsi" w:hAnsiTheme="minorHAnsi" w:cstheme="minorHAnsi"/>
          <w:w w:val="95"/>
          <w:sz w:val="22"/>
          <w:szCs w:val="22"/>
        </w:rPr>
        <w:t xml:space="preserve"> li </w:t>
      </w:r>
      <w:proofErr w:type="spellStart"/>
      <w:r w:rsidRPr="00E55852">
        <w:rPr>
          <w:rFonts w:asciiTheme="minorHAnsi" w:hAnsiTheme="minorHAnsi" w:cstheme="minorHAnsi"/>
          <w:w w:val="95"/>
          <w:sz w:val="22"/>
          <w:szCs w:val="22"/>
        </w:rPr>
        <w:t>ovo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biti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biološka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smrt</w:t>
      </w:r>
      <w:proofErr w:type="spellEnd"/>
      <w:r w:rsidRPr="00E55852">
        <w:rPr>
          <w:rFonts w:asciiTheme="minorHAnsi" w:hAnsiTheme="minorHAnsi" w:cstheme="minorHAnsi"/>
          <w:w w:val="95"/>
          <w:sz w:val="22"/>
          <w:szCs w:val="22"/>
        </w:rPr>
        <w:t xml:space="preserve">? Da li </w:t>
      </w:r>
      <w:proofErr w:type="spellStart"/>
      <w:r w:rsidRPr="00E55852">
        <w:rPr>
          <w:rFonts w:asciiTheme="minorHAnsi" w:hAnsiTheme="minorHAnsi" w:cstheme="minorHAnsi"/>
          <w:w w:val="95"/>
          <w:sz w:val="22"/>
          <w:szCs w:val="22"/>
        </w:rPr>
        <w:t>ljudi</w:t>
      </w:r>
      <w:proofErr w:type="spellEnd"/>
      <w:r w:rsidRPr="00E55852">
        <w:rPr>
          <w:rFonts w:asciiTheme="minorHAnsi" w:hAnsiTheme="minorHAnsi" w:cstheme="minorHAnsi"/>
          <w:w w:val="95"/>
          <w:sz w:val="22"/>
          <w:szCs w:val="22"/>
        </w:rPr>
        <w:t xml:space="preserve"> koji </w:t>
      </w:r>
      <w:proofErr w:type="spellStart"/>
      <w:r w:rsidRPr="00E55852">
        <w:rPr>
          <w:rFonts w:asciiTheme="minorHAnsi" w:hAnsiTheme="minorHAnsi" w:cstheme="minorHAnsi"/>
          <w:w w:val="95"/>
          <w:sz w:val="22"/>
          <w:szCs w:val="22"/>
        </w:rPr>
        <w:t>umiru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biološki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sve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više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greše</w:t>
      </w:r>
      <w:proofErr w:type="spellEnd"/>
      <w:r w:rsidRPr="00E55852">
        <w:rPr>
          <w:rFonts w:asciiTheme="minorHAnsi" w:hAnsiTheme="minorHAnsi" w:cstheme="minorHAnsi"/>
          <w:w w:val="95"/>
          <w:sz w:val="22"/>
          <w:szCs w:val="22"/>
        </w:rPr>
        <w:t xml:space="preserve">? Ovo je </w:t>
      </w:r>
      <w:proofErr w:type="spellStart"/>
      <w:r w:rsidRPr="00E55852">
        <w:rPr>
          <w:rFonts w:asciiTheme="minorHAnsi" w:hAnsiTheme="minorHAnsi" w:cstheme="minorHAnsi"/>
          <w:w w:val="95"/>
          <w:sz w:val="22"/>
          <w:szCs w:val="22"/>
        </w:rPr>
        <w:t>duhovna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smrt</w:t>
      </w:r>
      <w:proofErr w:type="spellEnd"/>
      <w:r w:rsidRPr="00E55852">
        <w:rPr>
          <w:rFonts w:asciiTheme="minorHAnsi" w:hAnsiTheme="minorHAnsi" w:cstheme="minorHAnsi"/>
          <w:w w:val="95"/>
          <w:sz w:val="22"/>
          <w:szCs w:val="22"/>
        </w:rPr>
        <w:t xml:space="preserve"> u </w:t>
      </w:r>
      <w:proofErr w:type="spellStart"/>
      <w:r w:rsidRPr="00E55852">
        <w:rPr>
          <w:rFonts w:asciiTheme="minorHAnsi" w:hAnsiTheme="minorHAnsi" w:cstheme="minorHAnsi"/>
          <w:w w:val="95"/>
          <w:sz w:val="22"/>
          <w:szCs w:val="22"/>
        </w:rPr>
        <w:t>ovom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kontekstu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zar</w:t>
      </w:r>
      <w:proofErr w:type="spellEnd"/>
      <w:r w:rsidRPr="00E55852">
        <w:rPr>
          <w:rFonts w:asciiTheme="minorHAnsi" w:hAnsiTheme="minorHAnsi" w:cstheme="minorHAnsi"/>
          <w:w w:val="95"/>
          <w:sz w:val="22"/>
          <w:szCs w:val="22"/>
        </w:rPr>
        <w:t xml:space="preserve"> ne?</w:t>
      </w:r>
    </w:p>
    <w:p w14:paraId="6CFAB26A" w14:textId="77777777" w:rsidR="004E79E8" w:rsidRPr="00E55852" w:rsidRDefault="004E79E8" w:rsidP="004E79E8">
      <w:pPr>
        <w:pStyle w:val="BodyText"/>
        <w:ind w:firstLine="450"/>
        <w:jc w:val="both"/>
        <w:rPr>
          <w:rFonts w:asciiTheme="minorHAnsi" w:hAnsiTheme="minorHAnsi" w:cstheme="minorHAnsi"/>
          <w:w w:val="95"/>
          <w:sz w:val="22"/>
          <w:szCs w:val="22"/>
        </w:rPr>
      </w:pPr>
      <w:proofErr w:type="spellStart"/>
      <w:r w:rsidRPr="00E55852">
        <w:rPr>
          <w:rFonts w:asciiTheme="minorHAnsi" w:hAnsiTheme="minorHAnsi" w:cstheme="minorHAnsi"/>
          <w:w w:val="95"/>
          <w:sz w:val="22"/>
          <w:szCs w:val="22"/>
        </w:rPr>
        <w:t>Šta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mislite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koju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smrt</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imao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umu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kada</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citirao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Osiju</w:t>
      </w:r>
      <w:proofErr w:type="spellEnd"/>
      <w:r w:rsidRPr="00E55852">
        <w:rPr>
          <w:rFonts w:asciiTheme="minorHAnsi" w:hAnsiTheme="minorHAnsi" w:cstheme="minorHAnsi"/>
          <w:w w:val="95"/>
          <w:sz w:val="22"/>
          <w:szCs w:val="22"/>
        </w:rPr>
        <w:t xml:space="preserve"> 13? </w:t>
      </w:r>
      <w:proofErr w:type="spellStart"/>
      <w:r w:rsidRPr="00E55852">
        <w:rPr>
          <w:rFonts w:asciiTheme="minorHAnsi" w:hAnsiTheme="minorHAnsi" w:cstheme="minorHAnsi"/>
          <w:w w:val="95"/>
          <w:sz w:val="22"/>
          <w:szCs w:val="22"/>
        </w:rPr>
        <w:t>Ako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nije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govorio</w:t>
      </w:r>
      <w:proofErr w:type="spellEnd"/>
      <w:r w:rsidRPr="00E55852">
        <w:rPr>
          <w:rFonts w:asciiTheme="minorHAnsi" w:hAnsiTheme="minorHAnsi" w:cstheme="minorHAnsi"/>
          <w:w w:val="95"/>
          <w:sz w:val="22"/>
          <w:szCs w:val="22"/>
        </w:rPr>
        <w:t xml:space="preserve"> o </w:t>
      </w:r>
      <w:proofErr w:type="spellStart"/>
      <w:r w:rsidRPr="00E55852">
        <w:rPr>
          <w:rFonts w:asciiTheme="minorHAnsi" w:hAnsiTheme="minorHAnsi" w:cstheme="minorHAnsi"/>
          <w:w w:val="95"/>
          <w:sz w:val="22"/>
          <w:szCs w:val="22"/>
        </w:rPr>
        <w:t>duhovnoj</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smrti</w:t>
      </w:r>
      <w:proofErr w:type="spellEnd"/>
      <w:r w:rsidRPr="00E55852">
        <w:rPr>
          <w:rFonts w:asciiTheme="minorHAnsi" w:hAnsiTheme="minorHAnsi" w:cstheme="minorHAnsi"/>
          <w:w w:val="95"/>
          <w:sz w:val="22"/>
          <w:szCs w:val="22"/>
        </w:rPr>
        <w:t xml:space="preserve">, on je </w:t>
      </w:r>
      <w:proofErr w:type="spellStart"/>
      <w:r w:rsidRPr="00E55852">
        <w:rPr>
          <w:rFonts w:asciiTheme="minorHAnsi" w:hAnsiTheme="minorHAnsi" w:cstheme="minorHAnsi"/>
          <w:w w:val="95"/>
          <w:sz w:val="22"/>
          <w:szCs w:val="22"/>
        </w:rPr>
        <w:t>pogrešno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koristio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odlomak</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zar</w:t>
      </w:r>
      <w:proofErr w:type="spellEnd"/>
      <w:r w:rsidRPr="00E55852">
        <w:rPr>
          <w:rFonts w:asciiTheme="minorHAnsi" w:hAnsiTheme="minorHAnsi" w:cstheme="minorHAnsi"/>
          <w:w w:val="95"/>
          <w:sz w:val="22"/>
          <w:szCs w:val="22"/>
        </w:rPr>
        <w:t xml:space="preserve"> ne? </w:t>
      </w:r>
      <w:proofErr w:type="spellStart"/>
      <w:r w:rsidRPr="004E79E8">
        <w:rPr>
          <w:rFonts w:asciiTheme="minorHAnsi" w:hAnsiTheme="minorHAnsi" w:cstheme="minorHAnsi"/>
          <w:b/>
          <w:bCs/>
          <w:w w:val="95"/>
          <w:sz w:val="22"/>
          <w:szCs w:val="22"/>
        </w:rPr>
        <w:t>Osija</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sigurno</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nije</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govorio</w:t>
      </w:r>
      <w:proofErr w:type="spellEnd"/>
      <w:r w:rsidRPr="004E79E8">
        <w:rPr>
          <w:rFonts w:asciiTheme="minorHAnsi" w:hAnsiTheme="minorHAnsi" w:cstheme="minorHAnsi"/>
          <w:b/>
          <w:bCs/>
          <w:w w:val="95"/>
          <w:sz w:val="22"/>
          <w:szCs w:val="22"/>
        </w:rPr>
        <w:t xml:space="preserve"> o </w:t>
      </w:r>
      <w:proofErr w:type="spellStart"/>
      <w:r w:rsidRPr="004E79E8">
        <w:rPr>
          <w:rFonts w:asciiTheme="minorHAnsi" w:hAnsiTheme="minorHAnsi" w:cstheme="minorHAnsi"/>
          <w:b/>
          <w:bCs/>
          <w:w w:val="95"/>
          <w:sz w:val="22"/>
          <w:szCs w:val="22"/>
        </w:rPr>
        <w:t>biološkoj</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smrti</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kada</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su</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mrtvi</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sve</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više</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grešili</w:t>
      </w:r>
      <w:proofErr w:type="spellEnd"/>
      <w:r w:rsidRPr="00E55852">
        <w:rPr>
          <w:rFonts w:asciiTheme="minorHAnsi" w:hAnsiTheme="minorHAnsi" w:cstheme="minorHAnsi"/>
          <w:w w:val="95"/>
          <w:sz w:val="22"/>
          <w:szCs w:val="22"/>
        </w:rPr>
        <w:t>.</w:t>
      </w:r>
    </w:p>
    <w:p w14:paraId="689B82E4" w14:textId="77777777" w:rsidR="004E79E8" w:rsidRPr="00E55852" w:rsidRDefault="004E79E8" w:rsidP="004E79E8">
      <w:pPr>
        <w:pStyle w:val="BodyText"/>
        <w:ind w:firstLine="450"/>
        <w:jc w:val="both"/>
        <w:rPr>
          <w:rFonts w:asciiTheme="minorHAnsi" w:hAnsiTheme="minorHAnsi" w:cstheme="minorHAnsi"/>
          <w:w w:val="95"/>
          <w:sz w:val="22"/>
          <w:szCs w:val="22"/>
        </w:rPr>
      </w:pPr>
      <w:proofErr w:type="spellStart"/>
      <w:r w:rsidRPr="00E55852">
        <w:rPr>
          <w:rFonts w:asciiTheme="minorHAnsi" w:hAnsiTheme="minorHAnsi" w:cstheme="minorHAnsi"/>
          <w:w w:val="95"/>
          <w:sz w:val="22"/>
          <w:szCs w:val="22"/>
        </w:rPr>
        <w:t>Mnogi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odeljci</w:t>
      </w:r>
      <w:proofErr w:type="spellEnd"/>
      <w:r w:rsidRPr="00E55852">
        <w:rPr>
          <w:rFonts w:asciiTheme="minorHAnsi" w:hAnsiTheme="minorHAnsi" w:cstheme="minorHAnsi"/>
          <w:w w:val="95"/>
          <w:sz w:val="22"/>
          <w:szCs w:val="22"/>
        </w:rPr>
        <w:t xml:space="preserve"> u </w:t>
      </w:r>
      <w:proofErr w:type="spellStart"/>
      <w:r w:rsidRPr="00E55852">
        <w:rPr>
          <w:rFonts w:asciiTheme="minorHAnsi" w:hAnsiTheme="minorHAnsi" w:cstheme="minorHAnsi"/>
          <w:w w:val="95"/>
          <w:sz w:val="22"/>
          <w:szCs w:val="22"/>
        </w:rPr>
        <w:t>Delima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nam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govore</w:t>
      </w:r>
      <w:proofErr w:type="spellEnd"/>
      <w:r w:rsidRPr="00E55852">
        <w:rPr>
          <w:rFonts w:asciiTheme="minorHAnsi" w:hAnsiTheme="minorHAnsi" w:cstheme="minorHAnsi"/>
          <w:w w:val="95"/>
          <w:sz w:val="22"/>
          <w:szCs w:val="22"/>
        </w:rPr>
        <w:t xml:space="preserve"> da je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svake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subote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odlazio</w:t>
      </w:r>
      <w:proofErr w:type="spellEnd"/>
      <w:r w:rsidRPr="00E55852">
        <w:rPr>
          <w:rFonts w:asciiTheme="minorHAnsi" w:hAnsiTheme="minorHAnsi" w:cstheme="minorHAnsi"/>
          <w:w w:val="95"/>
          <w:sz w:val="22"/>
          <w:szCs w:val="22"/>
        </w:rPr>
        <w:t xml:space="preserve"> u </w:t>
      </w:r>
      <w:proofErr w:type="spellStart"/>
      <w:r w:rsidRPr="00E55852">
        <w:rPr>
          <w:rFonts w:asciiTheme="minorHAnsi" w:hAnsiTheme="minorHAnsi" w:cstheme="minorHAnsi"/>
          <w:w w:val="95"/>
          <w:sz w:val="22"/>
          <w:szCs w:val="22"/>
        </w:rPr>
        <w:t>sinagoge</w:t>
      </w:r>
      <w:proofErr w:type="spellEnd"/>
      <w:r w:rsidRPr="00E55852">
        <w:rPr>
          <w:rFonts w:asciiTheme="minorHAnsi" w:hAnsiTheme="minorHAnsi" w:cstheme="minorHAnsi"/>
          <w:w w:val="95"/>
          <w:sz w:val="22"/>
          <w:szCs w:val="22"/>
        </w:rPr>
        <w:t xml:space="preserve"> i </w:t>
      </w:r>
      <w:proofErr w:type="spellStart"/>
      <w:r w:rsidRPr="00E55852">
        <w:rPr>
          <w:rFonts w:asciiTheme="minorHAnsi" w:hAnsiTheme="minorHAnsi" w:cstheme="minorHAnsi"/>
          <w:w w:val="95"/>
          <w:sz w:val="22"/>
          <w:szCs w:val="22"/>
        </w:rPr>
        <w:t>ubeđivao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Jevreje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iz</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Svetog</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pisma</w:t>
      </w:r>
      <w:proofErr w:type="spellEnd"/>
      <w:r w:rsidRPr="00E55852">
        <w:rPr>
          <w:rFonts w:asciiTheme="minorHAnsi" w:hAnsiTheme="minorHAnsi" w:cstheme="minorHAnsi"/>
          <w:w w:val="95"/>
          <w:sz w:val="22"/>
          <w:szCs w:val="22"/>
        </w:rPr>
        <w:t xml:space="preserve"> (Dela 14.19, 17.4, 18.4, 19.26, </w:t>
      </w:r>
      <w:proofErr w:type="spellStart"/>
      <w:r w:rsidRPr="00E55852">
        <w:rPr>
          <w:rFonts w:asciiTheme="minorHAnsi" w:hAnsiTheme="minorHAnsi" w:cstheme="minorHAnsi"/>
          <w:w w:val="95"/>
          <w:sz w:val="22"/>
          <w:szCs w:val="22"/>
        </w:rPr>
        <w:t>itd</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Šta</w:t>
      </w:r>
      <w:proofErr w:type="spellEnd"/>
      <w:r w:rsidRPr="00E55852">
        <w:rPr>
          <w:rFonts w:asciiTheme="minorHAnsi" w:hAnsiTheme="minorHAnsi" w:cstheme="minorHAnsi"/>
          <w:w w:val="95"/>
          <w:sz w:val="22"/>
          <w:szCs w:val="22"/>
        </w:rPr>
        <w:t xml:space="preserve"> bi se </w:t>
      </w:r>
      <w:proofErr w:type="spellStart"/>
      <w:r w:rsidRPr="00E55852">
        <w:rPr>
          <w:rFonts w:asciiTheme="minorHAnsi" w:hAnsiTheme="minorHAnsi" w:cstheme="minorHAnsi"/>
          <w:w w:val="95"/>
          <w:sz w:val="22"/>
          <w:szCs w:val="22"/>
        </w:rPr>
        <w:t>dogodilo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da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pitali</w:t>
      </w:r>
      <w:proofErr w:type="spellEnd"/>
      <w:r w:rsidRPr="00E55852">
        <w:rPr>
          <w:rFonts w:asciiTheme="minorHAnsi" w:hAnsiTheme="minorHAnsi" w:cstheme="minorHAnsi"/>
          <w:w w:val="95"/>
          <w:sz w:val="22"/>
          <w:szCs w:val="22"/>
        </w:rPr>
        <w:t>: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kako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možeš</w:t>
      </w:r>
      <w:proofErr w:type="spellEnd"/>
      <w:r w:rsidRPr="00E55852">
        <w:rPr>
          <w:rFonts w:asciiTheme="minorHAnsi" w:hAnsiTheme="minorHAnsi" w:cstheme="minorHAnsi"/>
          <w:w w:val="95"/>
          <w:sz w:val="22"/>
          <w:szCs w:val="22"/>
        </w:rPr>
        <w:t xml:space="preserve"> da </w:t>
      </w:r>
      <w:proofErr w:type="spellStart"/>
      <w:r w:rsidRPr="00E55852">
        <w:rPr>
          <w:rFonts w:asciiTheme="minorHAnsi" w:hAnsiTheme="minorHAnsi" w:cstheme="minorHAnsi"/>
          <w:w w:val="95"/>
          <w:sz w:val="22"/>
          <w:szCs w:val="22"/>
        </w:rPr>
        <w:t>daš</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značenje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Osiji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Danilu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Isaiji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Jezekilju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itd</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koje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nam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jednostavno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nisu</w:t>
      </w:r>
      <w:proofErr w:type="spellEnd"/>
      <w:r w:rsidRPr="00E55852">
        <w:rPr>
          <w:rFonts w:asciiTheme="minorHAnsi" w:hAnsiTheme="minorHAnsi" w:cstheme="minorHAnsi"/>
          <w:w w:val="95"/>
          <w:sz w:val="22"/>
          <w:szCs w:val="22"/>
        </w:rPr>
        <w:t xml:space="preserve"> </w:t>
      </w:r>
      <w:proofErr w:type="spellStart"/>
      <w:proofErr w:type="gramStart"/>
      <w:r w:rsidRPr="00E55852">
        <w:rPr>
          <w:rFonts w:asciiTheme="minorHAnsi" w:hAnsiTheme="minorHAnsi" w:cstheme="minorHAnsi"/>
          <w:w w:val="95"/>
          <w:sz w:val="22"/>
          <w:szCs w:val="22"/>
        </w:rPr>
        <w:t>dali</w:t>
      </w:r>
      <w:proofErr w:type="spellEnd"/>
      <w:r w:rsidRPr="00E55852">
        <w:rPr>
          <w:rFonts w:asciiTheme="minorHAnsi" w:hAnsiTheme="minorHAnsi" w:cstheme="minorHAnsi"/>
          <w:w w:val="95"/>
          <w:sz w:val="22"/>
          <w:szCs w:val="22"/>
        </w:rPr>
        <w:t>?“</w:t>
      </w:r>
      <w:proofErr w:type="gramEnd"/>
      <w:r w:rsidRPr="00E55852">
        <w:rPr>
          <w:rFonts w:asciiTheme="minorHAnsi" w:hAnsiTheme="minorHAnsi" w:cstheme="minorHAnsi"/>
          <w:w w:val="95"/>
          <w:sz w:val="22"/>
          <w:szCs w:val="22"/>
        </w:rPr>
        <w:t xml:space="preserve"> Da je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odgovorio</w:t>
      </w:r>
      <w:proofErr w:type="spellEnd"/>
      <w:r w:rsidRPr="00E55852">
        <w:rPr>
          <w:rFonts w:asciiTheme="minorHAnsi" w:hAnsiTheme="minorHAnsi" w:cstheme="minorHAnsi"/>
          <w:w w:val="95"/>
          <w:sz w:val="22"/>
          <w:szCs w:val="22"/>
        </w:rPr>
        <w:t>: „</w:t>
      </w:r>
      <w:proofErr w:type="spellStart"/>
      <w:r w:rsidRPr="00E55852">
        <w:rPr>
          <w:rFonts w:asciiTheme="minorHAnsi" w:hAnsiTheme="minorHAnsi" w:cstheme="minorHAnsi"/>
          <w:w w:val="95"/>
          <w:sz w:val="22"/>
          <w:szCs w:val="22"/>
        </w:rPr>
        <w:t>Sveti</w:t>
      </w:r>
      <w:proofErr w:type="spellEnd"/>
      <w:r w:rsidRPr="00E55852">
        <w:rPr>
          <w:rFonts w:asciiTheme="minorHAnsi" w:hAnsiTheme="minorHAnsi" w:cstheme="minorHAnsi"/>
          <w:w w:val="95"/>
          <w:sz w:val="22"/>
          <w:szCs w:val="22"/>
        </w:rPr>
        <w:t xml:space="preserve"> Duh mi je </w:t>
      </w:r>
      <w:proofErr w:type="spellStart"/>
      <w:r w:rsidRPr="00E55852">
        <w:rPr>
          <w:rFonts w:asciiTheme="minorHAnsi" w:hAnsiTheme="minorHAnsi" w:cstheme="minorHAnsi"/>
          <w:w w:val="95"/>
          <w:sz w:val="22"/>
          <w:szCs w:val="22"/>
        </w:rPr>
        <w:t>dao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ovo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sveže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potpunije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značenje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koje</w:t>
      </w:r>
      <w:r>
        <w:rPr>
          <w:rFonts w:asciiTheme="minorHAnsi" w:hAnsiTheme="minorHAnsi" w:cstheme="minorHAnsi"/>
          <w:w w:val="95"/>
          <w:sz w:val="22"/>
          <w:szCs w:val="22"/>
        </w:rPr>
        <w:t>g</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nema</w:t>
      </w:r>
      <w:proofErr w:type="spellEnd"/>
      <w:r w:rsidRPr="00E55852">
        <w:rPr>
          <w:rFonts w:asciiTheme="minorHAnsi" w:hAnsiTheme="minorHAnsi" w:cstheme="minorHAnsi"/>
          <w:w w:val="95"/>
          <w:sz w:val="22"/>
          <w:szCs w:val="22"/>
        </w:rPr>
        <w:t xml:space="preserve"> u </w:t>
      </w:r>
      <w:proofErr w:type="spellStart"/>
      <w:r w:rsidRPr="00E55852">
        <w:rPr>
          <w:rFonts w:asciiTheme="minorHAnsi" w:hAnsiTheme="minorHAnsi" w:cstheme="minorHAnsi"/>
          <w:w w:val="95"/>
          <w:sz w:val="22"/>
          <w:szCs w:val="22"/>
        </w:rPr>
        <w:t>prorocima</w:t>
      </w:r>
      <w:proofErr w:type="spellEnd"/>
      <w:r w:rsidRPr="00E55852">
        <w:rPr>
          <w:rFonts w:asciiTheme="minorHAnsi" w:hAnsiTheme="minorHAnsi" w:cstheme="minorHAnsi"/>
          <w:w w:val="95"/>
          <w:sz w:val="22"/>
          <w:szCs w:val="22"/>
        </w:rPr>
        <w:t xml:space="preserve">!“ </w:t>
      </w:r>
      <w:r>
        <w:rPr>
          <w:rFonts w:asciiTheme="minorHAnsi" w:hAnsiTheme="minorHAnsi" w:cstheme="minorHAnsi"/>
          <w:w w:val="95"/>
          <w:sz w:val="22"/>
          <w:szCs w:val="22"/>
        </w:rPr>
        <w:t xml:space="preserve">- </w:t>
      </w:r>
      <w:r w:rsidRPr="00E55852">
        <w:rPr>
          <w:rFonts w:asciiTheme="minorHAnsi" w:hAnsiTheme="minorHAnsi" w:cstheme="minorHAnsi"/>
          <w:w w:val="95"/>
          <w:sz w:val="22"/>
          <w:szCs w:val="22"/>
        </w:rPr>
        <w:t xml:space="preserve">da li </w:t>
      </w:r>
      <w:proofErr w:type="spellStart"/>
      <w:r w:rsidRPr="00E55852">
        <w:rPr>
          <w:rFonts w:asciiTheme="minorHAnsi" w:hAnsiTheme="minorHAnsi" w:cstheme="minorHAnsi"/>
          <w:w w:val="95"/>
          <w:sz w:val="22"/>
          <w:szCs w:val="22"/>
        </w:rPr>
        <w:t>mislite</w:t>
      </w:r>
      <w:proofErr w:type="spellEnd"/>
      <w:r w:rsidRPr="00E55852">
        <w:rPr>
          <w:rFonts w:asciiTheme="minorHAnsi" w:hAnsiTheme="minorHAnsi" w:cstheme="minorHAnsi"/>
          <w:w w:val="95"/>
          <w:sz w:val="22"/>
          <w:szCs w:val="22"/>
        </w:rPr>
        <w:t xml:space="preserve"> da bi </w:t>
      </w:r>
      <w:proofErr w:type="spellStart"/>
      <w:r w:rsidRPr="00E55852">
        <w:rPr>
          <w:rFonts w:asciiTheme="minorHAnsi" w:hAnsiTheme="minorHAnsi" w:cstheme="minorHAnsi"/>
          <w:w w:val="95"/>
          <w:sz w:val="22"/>
          <w:szCs w:val="22"/>
        </w:rPr>
        <w:t>njegova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jevrejska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publika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prihvatila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Pavlovo</w:t>
      </w:r>
      <w:proofErr w:type="spellEnd"/>
      <w:r w:rsidRPr="00E55852">
        <w:rPr>
          <w:rFonts w:asciiTheme="minorHAnsi" w:hAnsiTheme="minorHAnsi" w:cstheme="minorHAnsi"/>
          <w:w w:val="95"/>
          <w:sz w:val="22"/>
          <w:szCs w:val="22"/>
        </w:rPr>
        <w:t xml:space="preserve"> novo </w:t>
      </w:r>
      <w:proofErr w:type="spellStart"/>
      <w:r w:rsidRPr="00E55852">
        <w:rPr>
          <w:rFonts w:asciiTheme="minorHAnsi" w:hAnsiTheme="minorHAnsi" w:cstheme="minorHAnsi"/>
          <w:w w:val="95"/>
          <w:sz w:val="22"/>
          <w:szCs w:val="22"/>
        </w:rPr>
        <w:t>učenje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Naravno</w:t>
      </w:r>
      <w:proofErr w:type="spellEnd"/>
      <w:r w:rsidRPr="00E55852">
        <w:rPr>
          <w:rFonts w:asciiTheme="minorHAnsi" w:hAnsiTheme="minorHAnsi" w:cstheme="minorHAnsi"/>
          <w:w w:val="95"/>
          <w:sz w:val="22"/>
          <w:szCs w:val="22"/>
        </w:rPr>
        <w:t xml:space="preserve"> da ne. </w:t>
      </w:r>
      <w:proofErr w:type="spellStart"/>
      <w:r>
        <w:rPr>
          <w:rFonts w:asciiTheme="minorHAnsi" w:hAnsiTheme="minorHAnsi" w:cstheme="minorHAnsi"/>
          <w:w w:val="95"/>
          <w:sz w:val="22"/>
          <w:szCs w:val="22"/>
        </w:rPr>
        <w:t>Oterali</w:t>
      </w:r>
      <w:proofErr w:type="spellEnd"/>
      <w:r>
        <w:rPr>
          <w:rFonts w:asciiTheme="minorHAnsi" w:hAnsiTheme="minorHAnsi" w:cstheme="minorHAnsi"/>
          <w:w w:val="95"/>
          <w:sz w:val="22"/>
          <w:szCs w:val="22"/>
        </w:rPr>
        <w:t xml:space="preserve"> bi ga </w:t>
      </w:r>
      <w:proofErr w:type="spellStart"/>
      <w:r w:rsidRPr="00E55852">
        <w:rPr>
          <w:rFonts w:asciiTheme="minorHAnsi" w:hAnsiTheme="minorHAnsi" w:cstheme="minorHAnsi"/>
          <w:w w:val="95"/>
          <w:sz w:val="22"/>
          <w:szCs w:val="22"/>
        </w:rPr>
        <w:t>ili</w:t>
      </w:r>
      <w:proofErr w:type="spellEnd"/>
      <w:r w:rsidRPr="00E55852">
        <w:rPr>
          <w:rFonts w:asciiTheme="minorHAnsi" w:hAnsiTheme="minorHAnsi" w:cstheme="minorHAnsi"/>
          <w:w w:val="95"/>
          <w:sz w:val="22"/>
          <w:szCs w:val="22"/>
        </w:rPr>
        <w:t xml:space="preserve"> bi ga </w:t>
      </w:r>
      <w:proofErr w:type="spellStart"/>
      <w:r w:rsidRPr="00E55852">
        <w:rPr>
          <w:rFonts w:asciiTheme="minorHAnsi" w:hAnsiTheme="minorHAnsi" w:cstheme="minorHAnsi"/>
          <w:w w:val="95"/>
          <w:sz w:val="22"/>
          <w:szCs w:val="22"/>
        </w:rPr>
        <w:t>ubili</w:t>
      </w:r>
      <w:proofErr w:type="spellEnd"/>
      <w:r w:rsidRPr="00E55852">
        <w:rPr>
          <w:rFonts w:asciiTheme="minorHAnsi" w:hAnsiTheme="minorHAnsi" w:cstheme="minorHAnsi"/>
          <w:w w:val="95"/>
          <w:sz w:val="22"/>
          <w:szCs w:val="22"/>
        </w:rPr>
        <w:t>.</w:t>
      </w:r>
    </w:p>
    <w:p w14:paraId="6A9A3618" w14:textId="77777777" w:rsidR="004E79E8" w:rsidRPr="00E55852" w:rsidRDefault="004E79E8" w:rsidP="004E79E8">
      <w:pPr>
        <w:pStyle w:val="BodyText"/>
        <w:ind w:firstLine="450"/>
        <w:jc w:val="both"/>
        <w:rPr>
          <w:rFonts w:asciiTheme="minorHAnsi" w:hAnsiTheme="minorHAnsi" w:cstheme="minorHAnsi"/>
          <w:w w:val="95"/>
          <w:sz w:val="22"/>
          <w:szCs w:val="22"/>
        </w:rPr>
      </w:pPr>
      <w:proofErr w:type="spellStart"/>
      <w:r w:rsidRPr="00E55852">
        <w:rPr>
          <w:rFonts w:asciiTheme="minorHAnsi" w:hAnsiTheme="minorHAnsi" w:cstheme="minorHAnsi"/>
          <w:w w:val="95"/>
          <w:sz w:val="22"/>
          <w:szCs w:val="22"/>
        </w:rPr>
        <w:t>Videćemo</w:t>
      </w:r>
      <w:proofErr w:type="spellEnd"/>
      <w:r w:rsidRPr="00E55852">
        <w:rPr>
          <w:rFonts w:asciiTheme="minorHAnsi" w:hAnsiTheme="minorHAnsi" w:cstheme="minorHAnsi"/>
          <w:w w:val="95"/>
          <w:sz w:val="22"/>
          <w:szCs w:val="22"/>
        </w:rPr>
        <w:t xml:space="preserve"> za </w:t>
      </w:r>
      <w:proofErr w:type="spellStart"/>
      <w:r w:rsidRPr="00E55852">
        <w:rPr>
          <w:rFonts w:asciiTheme="minorHAnsi" w:hAnsiTheme="minorHAnsi" w:cstheme="minorHAnsi"/>
          <w:w w:val="95"/>
          <w:sz w:val="22"/>
          <w:szCs w:val="22"/>
        </w:rPr>
        <w:t>trenutak</w:t>
      </w:r>
      <w:proofErr w:type="spellEnd"/>
      <w:r w:rsidRPr="00E55852">
        <w:rPr>
          <w:rFonts w:asciiTheme="minorHAnsi" w:hAnsiTheme="minorHAnsi" w:cstheme="minorHAnsi"/>
          <w:w w:val="95"/>
          <w:sz w:val="22"/>
          <w:szCs w:val="22"/>
        </w:rPr>
        <w:t xml:space="preserve"> da je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rekao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Jevrejima</w:t>
      </w:r>
      <w:proofErr w:type="spellEnd"/>
      <w:r w:rsidRPr="00E55852">
        <w:rPr>
          <w:rFonts w:asciiTheme="minorHAnsi" w:hAnsiTheme="minorHAnsi" w:cstheme="minorHAnsi"/>
          <w:w w:val="95"/>
          <w:sz w:val="22"/>
          <w:szCs w:val="22"/>
        </w:rPr>
        <w:t xml:space="preserve"> o </w:t>
      </w:r>
      <w:proofErr w:type="spellStart"/>
      <w:r w:rsidRPr="00E55852">
        <w:rPr>
          <w:rFonts w:asciiTheme="minorHAnsi" w:hAnsiTheme="minorHAnsi" w:cstheme="minorHAnsi"/>
          <w:w w:val="95"/>
          <w:sz w:val="22"/>
          <w:szCs w:val="22"/>
        </w:rPr>
        <w:t>vaskrsenju</w:t>
      </w:r>
      <w:proofErr w:type="spellEnd"/>
      <w:r w:rsidRPr="00E55852">
        <w:rPr>
          <w:rFonts w:asciiTheme="minorHAnsi" w:hAnsiTheme="minorHAnsi" w:cstheme="minorHAnsi"/>
          <w:w w:val="95"/>
          <w:sz w:val="22"/>
          <w:szCs w:val="22"/>
        </w:rPr>
        <w:t xml:space="preserve"> da </w:t>
      </w:r>
      <w:proofErr w:type="spellStart"/>
      <w:r w:rsidRPr="00E55852">
        <w:rPr>
          <w:rFonts w:asciiTheme="minorHAnsi" w:hAnsiTheme="minorHAnsi" w:cstheme="minorHAnsi"/>
          <w:w w:val="95"/>
          <w:sz w:val="22"/>
          <w:szCs w:val="22"/>
        </w:rPr>
        <w:t>nije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učio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ništa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osim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onoga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što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Mojsije</w:t>
      </w:r>
      <w:proofErr w:type="spellEnd"/>
      <w:r w:rsidRPr="00E55852">
        <w:rPr>
          <w:rFonts w:asciiTheme="minorHAnsi" w:hAnsiTheme="minorHAnsi" w:cstheme="minorHAnsi"/>
          <w:w w:val="95"/>
          <w:sz w:val="22"/>
          <w:szCs w:val="22"/>
        </w:rPr>
        <w:t xml:space="preserve"> i </w:t>
      </w:r>
      <w:proofErr w:type="spellStart"/>
      <w:r w:rsidRPr="00E55852">
        <w:rPr>
          <w:rFonts w:asciiTheme="minorHAnsi" w:hAnsiTheme="minorHAnsi" w:cstheme="minorHAnsi"/>
          <w:w w:val="95"/>
          <w:sz w:val="22"/>
          <w:szCs w:val="22"/>
        </w:rPr>
        <w:t>proroci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rekli</w:t>
      </w:r>
      <w:proofErr w:type="spellEnd"/>
      <w:r w:rsidRPr="00E55852">
        <w:rPr>
          <w:rFonts w:asciiTheme="minorHAnsi" w:hAnsiTheme="minorHAnsi" w:cstheme="minorHAnsi"/>
          <w:w w:val="95"/>
          <w:sz w:val="22"/>
          <w:szCs w:val="22"/>
        </w:rPr>
        <w:t xml:space="preserve"> da </w:t>
      </w:r>
      <w:proofErr w:type="spellStart"/>
      <w:r w:rsidRPr="00E55852">
        <w:rPr>
          <w:rFonts w:asciiTheme="minorHAnsi" w:hAnsiTheme="minorHAnsi" w:cstheme="minorHAnsi"/>
          <w:w w:val="95"/>
          <w:sz w:val="22"/>
          <w:szCs w:val="22"/>
        </w:rPr>
        <w:t>će</w:t>
      </w:r>
      <w:proofErr w:type="spellEnd"/>
      <w:r w:rsidRPr="00E55852">
        <w:rPr>
          <w:rFonts w:asciiTheme="minorHAnsi" w:hAnsiTheme="minorHAnsi" w:cstheme="minorHAnsi"/>
          <w:w w:val="95"/>
          <w:sz w:val="22"/>
          <w:szCs w:val="22"/>
        </w:rPr>
        <w:t xml:space="preserve"> se </w:t>
      </w:r>
      <w:proofErr w:type="spellStart"/>
      <w:r w:rsidRPr="00E55852">
        <w:rPr>
          <w:rFonts w:asciiTheme="minorHAnsi" w:hAnsiTheme="minorHAnsi" w:cstheme="minorHAnsi"/>
          <w:w w:val="95"/>
          <w:sz w:val="22"/>
          <w:szCs w:val="22"/>
        </w:rPr>
        <w:t>ostvariti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Nijedna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stvar</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Kako</w:t>
      </w:r>
      <w:proofErr w:type="spellEnd"/>
      <w:r w:rsidRPr="00E55852">
        <w:rPr>
          <w:rFonts w:asciiTheme="minorHAnsi" w:hAnsiTheme="minorHAnsi" w:cstheme="minorHAnsi"/>
          <w:w w:val="95"/>
          <w:sz w:val="22"/>
          <w:szCs w:val="22"/>
        </w:rPr>
        <w:t xml:space="preserve"> je to </w:t>
      </w:r>
      <w:proofErr w:type="spellStart"/>
      <w:r w:rsidRPr="00E55852">
        <w:rPr>
          <w:rFonts w:asciiTheme="minorHAnsi" w:hAnsiTheme="minorHAnsi" w:cstheme="minorHAnsi"/>
          <w:w w:val="95"/>
          <w:sz w:val="22"/>
          <w:szCs w:val="22"/>
        </w:rPr>
        <w:t>mogao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reći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ako</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davao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novije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otkrivenje</w:t>
      </w:r>
      <w:proofErr w:type="spellEnd"/>
      <w:r w:rsidRPr="00E55852">
        <w:rPr>
          <w:rFonts w:asciiTheme="minorHAnsi" w:hAnsiTheme="minorHAnsi" w:cstheme="minorHAnsi"/>
          <w:w w:val="95"/>
          <w:sz w:val="22"/>
          <w:szCs w:val="22"/>
        </w:rPr>
        <w:t xml:space="preserve"> o </w:t>
      </w:r>
      <w:proofErr w:type="spellStart"/>
      <w:r w:rsidRPr="00E55852">
        <w:rPr>
          <w:rFonts w:asciiTheme="minorHAnsi" w:hAnsiTheme="minorHAnsi" w:cstheme="minorHAnsi"/>
          <w:w w:val="95"/>
          <w:sz w:val="22"/>
          <w:szCs w:val="22"/>
        </w:rPr>
        <w:t>vaskrsenju</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nego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što</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sadržano</w:t>
      </w:r>
      <w:proofErr w:type="spellEnd"/>
      <w:r w:rsidRPr="00E55852">
        <w:rPr>
          <w:rFonts w:asciiTheme="minorHAnsi" w:hAnsiTheme="minorHAnsi" w:cstheme="minorHAnsi"/>
          <w:w w:val="95"/>
          <w:sz w:val="22"/>
          <w:szCs w:val="22"/>
        </w:rPr>
        <w:t xml:space="preserve"> u </w:t>
      </w:r>
      <w:proofErr w:type="spellStart"/>
      <w:r w:rsidRPr="00E55852">
        <w:rPr>
          <w:rFonts w:asciiTheme="minorHAnsi" w:hAnsiTheme="minorHAnsi" w:cstheme="minorHAnsi"/>
          <w:w w:val="95"/>
          <w:sz w:val="22"/>
          <w:szCs w:val="22"/>
        </w:rPr>
        <w:t>njihovim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starozavetnim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spisima</w:t>
      </w:r>
      <w:proofErr w:type="spellEnd"/>
      <w:r w:rsidRPr="00E55852">
        <w:rPr>
          <w:rFonts w:asciiTheme="minorHAnsi" w:hAnsiTheme="minorHAnsi" w:cstheme="minorHAnsi"/>
          <w:w w:val="95"/>
          <w:sz w:val="22"/>
          <w:szCs w:val="22"/>
        </w:rPr>
        <w:t>?</w:t>
      </w:r>
    </w:p>
    <w:p w14:paraId="229D3D1A" w14:textId="77777777" w:rsidR="004E79E8" w:rsidRPr="00E55852" w:rsidRDefault="004E79E8" w:rsidP="004E79E8">
      <w:pPr>
        <w:pStyle w:val="BodyText"/>
        <w:ind w:firstLine="450"/>
        <w:jc w:val="both"/>
        <w:rPr>
          <w:rFonts w:asciiTheme="minorHAnsi" w:hAnsiTheme="minorHAnsi" w:cstheme="minorHAnsi"/>
          <w:w w:val="95"/>
          <w:sz w:val="22"/>
          <w:szCs w:val="22"/>
        </w:rPr>
      </w:pPr>
      <w:proofErr w:type="spellStart"/>
      <w:r w:rsidRPr="00E55852">
        <w:rPr>
          <w:rFonts w:asciiTheme="minorHAnsi" w:hAnsiTheme="minorHAnsi" w:cstheme="minorHAnsi"/>
          <w:w w:val="95"/>
          <w:sz w:val="22"/>
          <w:szCs w:val="22"/>
        </w:rPr>
        <w:t>Dok</w:t>
      </w:r>
      <w:proofErr w:type="spellEnd"/>
      <w:r w:rsidRPr="00E55852">
        <w:rPr>
          <w:rFonts w:asciiTheme="minorHAnsi" w:hAnsiTheme="minorHAnsi" w:cstheme="minorHAnsi"/>
          <w:w w:val="95"/>
          <w:sz w:val="22"/>
          <w:szCs w:val="22"/>
        </w:rPr>
        <w:t xml:space="preserve"> ne </w:t>
      </w:r>
      <w:proofErr w:type="spellStart"/>
      <w:r w:rsidRPr="00E55852">
        <w:rPr>
          <w:rFonts w:asciiTheme="minorHAnsi" w:hAnsiTheme="minorHAnsi" w:cstheme="minorHAnsi"/>
          <w:w w:val="95"/>
          <w:sz w:val="22"/>
          <w:szCs w:val="22"/>
        </w:rPr>
        <w:t>shvatimo</w:t>
      </w:r>
      <w:proofErr w:type="spellEnd"/>
      <w:r w:rsidRPr="00E55852">
        <w:rPr>
          <w:rFonts w:asciiTheme="minorHAnsi" w:hAnsiTheme="minorHAnsi" w:cstheme="minorHAnsi"/>
          <w:w w:val="95"/>
          <w:sz w:val="22"/>
          <w:szCs w:val="22"/>
        </w:rPr>
        <w:t xml:space="preserve"> </w:t>
      </w:r>
      <w:proofErr w:type="spellStart"/>
      <w:r w:rsidRPr="004E79E8">
        <w:rPr>
          <w:rFonts w:asciiTheme="minorHAnsi" w:hAnsiTheme="minorHAnsi" w:cstheme="minorHAnsi"/>
          <w:b/>
          <w:bCs/>
          <w:w w:val="95"/>
          <w:sz w:val="22"/>
          <w:szCs w:val="22"/>
        </w:rPr>
        <w:t>kako</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su</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Pavle</w:t>
      </w:r>
      <w:proofErr w:type="spellEnd"/>
      <w:r w:rsidRPr="004E79E8">
        <w:rPr>
          <w:rFonts w:asciiTheme="minorHAnsi" w:hAnsiTheme="minorHAnsi" w:cstheme="minorHAnsi"/>
          <w:b/>
          <w:bCs/>
          <w:w w:val="95"/>
          <w:sz w:val="22"/>
          <w:szCs w:val="22"/>
        </w:rPr>
        <w:t xml:space="preserve"> i </w:t>
      </w:r>
      <w:proofErr w:type="spellStart"/>
      <w:r w:rsidRPr="004E79E8">
        <w:rPr>
          <w:rFonts w:asciiTheme="minorHAnsi" w:hAnsiTheme="minorHAnsi" w:cstheme="minorHAnsi"/>
          <w:b/>
          <w:bCs/>
          <w:w w:val="95"/>
          <w:sz w:val="22"/>
          <w:szCs w:val="22"/>
        </w:rPr>
        <w:t>berejski</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Jevreji</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koristili</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starozavetne</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spise</w:t>
      </w:r>
      <w:proofErr w:type="spellEnd"/>
      <w:r w:rsidRPr="00E55852">
        <w:rPr>
          <w:rFonts w:asciiTheme="minorHAnsi" w:hAnsiTheme="minorHAnsi" w:cstheme="minorHAnsi"/>
          <w:w w:val="95"/>
          <w:sz w:val="22"/>
          <w:szCs w:val="22"/>
        </w:rPr>
        <w:t xml:space="preserve">, ne </w:t>
      </w:r>
      <w:proofErr w:type="spellStart"/>
      <w:r w:rsidRPr="00E55852">
        <w:rPr>
          <w:rFonts w:asciiTheme="minorHAnsi" w:hAnsiTheme="minorHAnsi" w:cstheme="minorHAnsi"/>
          <w:w w:val="95"/>
          <w:sz w:val="22"/>
          <w:szCs w:val="22"/>
        </w:rPr>
        <w:t>možemo</w:t>
      </w:r>
      <w:proofErr w:type="spellEnd"/>
      <w:r w:rsidRPr="00E55852">
        <w:rPr>
          <w:rFonts w:asciiTheme="minorHAnsi" w:hAnsiTheme="minorHAnsi" w:cstheme="minorHAnsi"/>
          <w:w w:val="95"/>
          <w:sz w:val="22"/>
          <w:szCs w:val="22"/>
        </w:rPr>
        <w:t xml:space="preserve"> da </w:t>
      </w:r>
      <w:proofErr w:type="spellStart"/>
      <w:r w:rsidRPr="00E55852">
        <w:rPr>
          <w:rFonts w:asciiTheme="minorHAnsi" w:hAnsiTheme="minorHAnsi" w:cstheme="minorHAnsi"/>
          <w:w w:val="95"/>
          <w:sz w:val="22"/>
          <w:szCs w:val="22"/>
        </w:rPr>
        <w:t>razumemo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poglavlje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što</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i </w:t>
      </w:r>
      <w:proofErr w:type="spellStart"/>
      <w:r w:rsidRPr="00E55852">
        <w:rPr>
          <w:rFonts w:asciiTheme="minorHAnsi" w:hAnsiTheme="minorHAnsi" w:cstheme="minorHAnsi"/>
          <w:w w:val="95"/>
          <w:sz w:val="22"/>
          <w:szCs w:val="22"/>
        </w:rPr>
        <w:t>nećemo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predavati</w:t>
      </w:r>
      <w:proofErr w:type="spellEnd"/>
      <w:r w:rsidRPr="00E55852">
        <w:rPr>
          <w:rFonts w:asciiTheme="minorHAnsi" w:hAnsiTheme="minorHAnsi" w:cstheme="minorHAnsi"/>
          <w:w w:val="95"/>
          <w:sz w:val="22"/>
          <w:szCs w:val="22"/>
        </w:rPr>
        <w:t xml:space="preserve"> o </w:t>
      </w:r>
      <w:proofErr w:type="spellStart"/>
      <w:r w:rsidRPr="00E55852">
        <w:rPr>
          <w:rFonts w:asciiTheme="minorHAnsi" w:hAnsiTheme="minorHAnsi" w:cstheme="minorHAnsi"/>
          <w:w w:val="95"/>
          <w:sz w:val="22"/>
          <w:szCs w:val="22"/>
        </w:rPr>
        <w:t>toj</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temi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kao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Pavle</w:t>
      </w:r>
      <w:proofErr w:type="spellEnd"/>
      <w:r w:rsidRPr="00E55852">
        <w:rPr>
          <w:rFonts w:asciiTheme="minorHAnsi" w:hAnsiTheme="minorHAnsi" w:cstheme="minorHAnsi"/>
          <w:w w:val="95"/>
          <w:sz w:val="22"/>
          <w:szCs w:val="22"/>
        </w:rPr>
        <w:t xml:space="preserve">. To je </w:t>
      </w:r>
      <w:proofErr w:type="spellStart"/>
      <w:r w:rsidRPr="004E79E8">
        <w:rPr>
          <w:rFonts w:asciiTheme="minorHAnsi" w:hAnsiTheme="minorHAnsi" w:cstheme="minorHAnsi"/>
          <w:b/>
          <w:bCs/>
          <w:w w:val="95"/>
          <w:sz w:val="22"/>
          <w:szCs w:val="22"/>
        </w:rPr>
        <w:t>svrha</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ovog</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eseja</w:t>
      </w:r>
      <w:proofErr w:type="spellEnd"/>
      <w:r w:rsidRPr="004E79E8">
        <w:rPr>
          <w:rFonts w:asciiTheme="minorHAnsi" w:hAnsiTheme="minorHAnsi" w:cstheme="minorHAnsi"/>
          <w:b/>
          <w:bCs/>
          <w:w w:val="95"/>
          <w:sz w:val="22"/>
          <w:szCs w:val="22"/>
        </w:rPr>
        <w:t xml:space="preserve">, da </w:t>
      </w:r>
      <w:proofErr w:type="spellStart"/>
      <w:r w:rsidRPr="004E79E8">
        <w:rPr>
          <w:rFonts w:asciiTheme="minorHAnsi" w:hAnsiTheme="minorHAnsi" w:cstheme="minorHAnsi"/>
          <w:b/>
          <w:bCs/>
          <w:w w:val="95"/>
          <w:sz w:val="22"/>
          <w:szCs w:val="22"/>
        </w:rPr>
        <w:t>pokaže</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starozavetnu</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pozadinu</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Pavlovog</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učenja</w:t>
      </w:r>
      <w:proofErr w:type="spellEnd"/>
      <w:r w:rsidRPr="004E79E8">
        <w:rPr>
          <w:rFonts w:asciiTheme="minorHAnsi" w:hAnsiTheme="minorHAnsi" w:cstheme="minorHAnsi"/>
          <w:b/>
          <w:bCs/>
          <w:w w:val="95"/>
          <w:sz w:val="22"/>
          <w:szCs w:val="22"/>
        </w:rPr>
        <w:t xml:space="preserve"> o </w:t>
      </w:r>
      <w:proofErr w:type="spellStart"/>
      <w:r w:rsidRPr="004E79E8">
        <w:rPr>
          <w:rFonts w:asciiTheme="minorHAnsi" w:hAnsiTheme="minorHAnsi" w:cstheme="minorHAnsi"/>
          <w:b/>
          <w:bCs/>
          <w:w w:val="95"/>
          <w:sz w:val="22"/>
          <w:szCs w:val="22"/>
        </w:rPr>
        <w:t>nadi</w:t>
      </w:r>
      <w:proofErr w:type="spellEnd"/>
      <w:r w:rsidRPr="004E79E8">
        <w:rPr>
          <w:rFonts w:asciiTheme="minorHAnsi" w:hAnsiTheme="minorHAnsi" w:cstheme="minorHAnsi"/>
          <w:b/>
          <w:bCs/>
          <w:w w:val="95"/>
          <w:sz w:val="22"/>
          <w:szCs w:val="22"/>
        </w:rPr>
        <w:t xml:space="preserve"> </w:t>
      </w:r>
      <w:proofErr w:type="spellStart"/>
      <w:r w:rsidRPr="004E79E8">
        <w:rPr>
          <w:rFonts w:asciiTheme="minorHAnsi" w:hAnsiTheme="minorHAnsi" w:cstheme="minorHAnsi"/>
          <w:b/>
          <w:bCs/>
          <w:w w:val="95"/>
          <w:sz w:val="22"/>
          <w:szCs w:val="22"/>
        </w:rPr>
        <w:t>Izraela</w:t>
      </w:r>
      <w:proofErr w:type="spellEnd"/>
      <w:r w:rsidRPr="004E79E8">
        <w:rPr>
          <w:rFonts w:asciiTheme="minorHAnsi" w:hAnsiTheme="minorHAnsi" w:cstheme="minorHAnsi"/>
          <w:b/>
          <w:bCs/>
          <w:w w:val="95"/>
          <w:sz w:val="22"/>
          <w:szCs w:val="22"/>
        </w:rPr>
        <w:t xml:space="preserve"> i </w:t>
      </w:r>
      <w:proofErr w:type="spellStart"/>
      <w:r w:rsidRPr="004E79E8">
        <w:rPr>
          <w:rFonts w:asciiTheme="minorHAnsi" w:hAnsiTheme="minorHAnsi" w:cstheme="minorHAnsi"/>
          <w:b/>
          <w:bCs/>
          <w:w w:val="95"/>
          <w:sz w:val="22"/>
          <w:szCs w:val="22"/>
        </w:rPr>
        <w:t>vaskrsenju</w:t>
      </w:r>
      <w:proofErr w:type="spellEnd"/>
      <w:r w:rsidRPr="00E55852">
        <w:rPr>
          <w:rFonts w:asciiTheme="minorHAnsi" w:hAnsiTheme="minorHAnsi" w:cstheme="minorHAnsi"/>
          <w:w w:val="95"/>
          <w:sz w:val="22"/>
          <w:szCs w:val="22"/>
        </w:rPr>
        <w:t>.</w:t>
      </w:r>
    </w:p>
    <w:p w14:paraId="053DCDB0" w14:textId="77777777" w:rsidR="004E79E8" w:rsidRDefault="004E79E8" w:rsidP="004E79E8">
      <w:pPr>
        <w:pStyle w:val="BodyText"/>
        <w:ind w:left="0" w:firstLine="450"/>
        <w:jc w:val="both"/>
        <w:rPr>
          <w:rFonts w:asciiTheme="minorHAnsi" w:hAnsiTheme="minorHAnsi" w:cstheme="minorHAnsi"/>
          <w:w w:val="95"/>
          <w:sz w:val="22"/>
          <w:szCs w:val="22"/>
        </w:rPr>
      </w:pPr>
      <w:r w:rsidRPr="00E55852">
        <w:rPr>
          <w:rFonts w:asciiTheme="minorHAnsi" w:hAnsiTheme="minorHAnsi" w:cstheme="minorHAnsi"/>
          <w:w w:val="95"/>
          <w:sz w:val="22"/>
          <w:szCs w:val="22"/>
        </w:rPr>
        <w:t xml:space="preserve">U </w:t>
      </w:r>
      <w:proofErr w:type="spellStart"/>
      <w:r w:rsidRPr="00E55852">
        <w:rPr>
          <w:rFonts w:asciiTheme="minorHAnsi" w:hAnsiTheme="minorHAnsi" w:cstheme="minorHAnsi"/>
          <w:w w:val="95"/>
          <w:sz w:val="22"/>
          <w:szCs w:val="22"/>
        </w:rPr>
        <w:t>Jezekilju</w:t>
      </w:r>
      <w:proofErr w:type="spellEnd"/>
      <w:r w:rsidRPr="00E55852">
        <w:rPr>
          <w:rFonts w:asciiTheme="minorHAnsi" w:hAnsiTheme="minorHAnsi" w:cstheme="minorHAnsi"/>
          <w:w w:val="95"/>
          <w:sz w:val="22"/>
          <w:szCs w:val="22"/>
        </w:rPr>
        <w:t xml:space="preserve"> 37, </w:t>
      </w:r>
      <w:proofErr w:type="spellStart"/>
      <w:r w:rsidRPr="00E55852">
        <w:rPr>
          <w:rFonts w:asciiTheme="minorHAnsi" w:hAnsiTheme="minorHAnsi" w:cstheme="minorHAnsi"/>
          <w:w w:val="95"/>
          <w:sz w:val="22"/>
          <w:szCs w:val="22"/>
        </w:rPr>
        <w:t>vaskrsenje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celog</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doma</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Izraelovog</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nije</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bilo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biološko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vec</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duhovno</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koje</w:t>
      </w:r>
      <w:proofErr w:type="spellEnd"/>
      <w:r w:rsidRPr="00E55852">
        <w:rPr>
          <w:rFonts w:asciiTheme="minorHAnsi" w:hAnsiTheme="minorHAnsi" w:cstheme="minorHAnsi"/>
          <w:w w:val="95"/>
          <w:sz w:val="22"/>
          <w:szCs w:val="22"/>
        </w:rPr>
        <w:t xml:space="preserve"> je </w:t>
      </w:r>
      <w:proofErr w:type="spellStart"/>
      <w:r w:rsidRPr="00E55852">
        <w:rPr>
          <w:rFonts w:asciiTheme="minorHAnsi" w:hAnsiTheme="minorHAnsi" w:cstheme="minorHAnsi"/>
          <w:w w:val="95"/>
          <w:sz w:val="22"/>
          <w:szCs w:val="22"/>
        </w:rPr>
        <w:t>doneo</w:t>
      </w:r>
      <w:proofErr w:type="spellEnd"/>
      <w:r w:rsidRPr="00E55852">
        <w:rPr>
          <w:rFonts w:asciiTheme="minorHAnsi" w:hAnsiTheme="minorHAnsi" w:cstheme="minorHAnsi"/>
          <w:w w:val="95"/>
          <w:sz w:val="22"/>
          <w:szCs w:val="22"/>
        </w:rPr>
        <w:t xml:space="preserve"> Bog </w:t>
      </w:r>
      <w:proofErr w:type="spellStart"/>
      <w:r w:rsidRPr="00E55852">
        <w:rPr>
          <w:rFonts w:asciiTheme="minorHAnsi" w:hAnsiTheme="minorHAnsi" w:cstheme="minorHAnsi"/>
          <w:w w:val="95"/>
          <w:sz w:val="22"/>
          <w:szCs w:val="22"/>
        </w:rPr>
        <w:t>vrativši</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im</w:t>
      </w:r>
      <w:proofErr w:type="spellEnd"/>
      <w:r w:rsidRPr="00E55852">
        <w:rPr>
          <w:rFonts w:asciiTheme="minorHAnsi" w:hAnsiTheme="minorHAnsi" w:cstheme="minorHAnsi"/>
          <w:w w:val="95"/>
          <w:sz w:val="22"/>
          <w:szCs w:val="22"/>
        </w:rPr>
        <w:t xml:space="preserve"> </w:t>
      </w:r>
      <w:proofErr w:type="spellStart"/>
      <w:r w:rsidRPr="00E55852">
        <w:rPr>
          <w:rFonts w:asciiTheme="minorHAnsi" w:hAnsiTheme="minorHAnsi" w:cstheme="minorHAnsi"/>
          <w:w w:val="95"/>
          <w:sz w:val="22"/>
          <w:szCs w:val="22"/>
        </w:rPr>
        <w:t>Duha</w:t>
      </w:r>
      <w:proofErr w:type="spellEnd"/>
      <w:r w:rsidRPr="00E55852">
        <w:rPr>
          <w:rFonts w:asciiTheme="minorHAnsi" w:hAnsiTheme="minorHAnsi" w:cstheme="minorHAnsi"/>
          <w:w w:val="95"/>
          <w:sz w:val="22"/>
          <w:szCs w:val="22"/>
        </w:rPr>
        <w:t>.</w:t>
      </w:r>
    </w:p>
    <w:p w14:paraId="6742189C" w14:textId="77777777" w:rsidR="00354612" w:rsidRPr="00354612" w:rsidRDefault="00354612" w:rsidP="00354612">
      <w:pPr>
        <w:pStyle w:val="BodyText"/>
        <w:ind w:firstLine="450"/>
        <w:jc w:val="both"/>
        <w:rPr>
          <w:rFonts w:asciiTheme="minorHAnsi" w:hAnsiTheme="minorHAnsi" w:cstheme="minorHAnsi"/>
          <w:w w:val="95"/>
          <w:sz w:val="22"/>
          <w:szCs w:val="22"/>
        </w:rPr>
      </w:pPr>
      <w:r w:rsidRPr="00354612">
        <w:rPr>
          <w:rFonts w:asciiTheme="minorHAnsi" w:hAnsiTheme="minorHAnsi" w:cstheme="minorHAnsi"/>
          <w:w w:val="95"/>
          <w:sz w:val="22"/>
          <w:szCs w:val="22"/>
        </w:rPr>
        <w:t xml:space="preserve">U </w:t>
      </w:r>
      <w:proofErr w:type="spellStart"/>
      <w:r w:rsidRPr="00354612">
        <w:rPr>
          <w:rFonts w:asciiTheme="minorHAnsi" w:hAnsiTheme="minorHAnsi" w:cstheme="minorHAnsi"/>
          <w:w w:val="95"/>
          <w:sz w:val="22"/>
          <w:szCs w:val="22"/>
        </w:rPr>
        <w:t>Danilu</w:t>
      </w:r>
      <w:proofErr w:type="spellEnd"/>
      <w:r w:rsidRPr="00354612">
        <w:rPr>
          <w:rFonts w:asciiTheme="minorHAnsi" w:hAnsiTheme="minorHAnsi" w:cstheme="minorHAnsi"/>
          <w:w w:val="95"/>
          <w:sz w:val="22"/>
          <w:szCs w:val="22"/>
        </w:rPr>
        <w:t xml:space="preserve"> 12, </w:t>
      </w:r>
      <w:proofErr w:type="spellStart"/>
      <w:r w:rsidRPr="00354612">
        <w:rPr>
          <w:rFonts w:asciiTheme="minorHAnsi" w:hAnsiTheme="minorHAnsi" w:cstheme="minorHAnsi"/>
          <w:w w:val="95"/>
          <w:sz w:val="22"/>
          <w:szCs w:val="22"/>
        </w:rPr>
        <w:t>vaskrsenje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nakon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jedinstvene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nevolje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koju</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naveo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Isus</w:t>
      </w:r>
      <w:proofErr w:type="spellEnd"/>
      <w:r w:rsidRPr="00354612">
        <w:rPr>
          <w:rFonts w:asciiTheme="minorHAnsi" w:hAnsiTheme="minorHAnsi" w:cstheme="minorHAnsi"/>
          <w:w w:val="95"/>
          <w:sz w:val="22"/>
          <w:szCs w:val="22"/>
        </w:rPr>
        <w:t xml:space="preserve"> i </w:t>
      </w:r>
      <w:proofErr w:type="spellStart"/>
      <w:r w:rsidRPr="00354612">
        <w:rPr>
          <w:rFonts w:asciiTheme="minorHAnsi" w:hAnsiTheme="minorHAnsi" w:cstheme="minorHAnsi"/>
          <w:w w:val="95"/>
          <w:sz w:val="22"/>
          <w:szCs w:val="22"/>
        </w:rPr>
        <w:t>primenjeno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uništenje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Jerusalima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svakako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bilo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vec</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jer</w:t>
      </w:r>
      <w:proofErr w:type="spellEnd"/>
      <w:r w:rsidRPr="00354612">
        <w:rPr>
          <w:rFonts w:asciiTheme="minorHAnsi" w:hAnsiTheme="minorHAnsi" w:cstheme="minorHAnsi"/>
          <w:w w:val="95"/>
          <w:sz w:val="22"/>
          <w:szCs w:val="22"/>
        </w:rPr>
        <w:t xml:space="preserve"> se </w:t>
      </w:r>
      <w:proofErr w:type="spellStart"/>
      <w:r w:rsidRPr="00354612">
        <w:rPr>
          <w:rFonts w:asciiTheme="minorHAnsi" w:hAnsiTheme="minorHAnsi" w:cstheme="minorHAnsi"/>
          <w:w w:val="95"/>
          <w:sz w:val="22"/>
          <w:szCs w:val="22"/>
        </w:rPr>
        <w:t>ispunilo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kraju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Mojsijevog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doba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Isto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tako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Danilovo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vaskrsenje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kraju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veka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bilo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vec</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duhovno</w:t>
      </w:r>
      <w:proofErr w:type="spellEnd"/>
      <w:r w:rsidRPr="00354612">
        <w:rPr>
          <w:rFonts w:asciiTheme="minorHAnsi" w:hAnsiTheme="minorHAnsi" w:cstheme="minorHAnsi"/>
          <w:w w:val="95"/>
          <w:sz w:val="22"/>
          <w:szCs w:val="22"/>
        </w:rPr>
        <w:t>.</w:t>
      </w:r>
    </w:p>
    <w:p w14:paraId="6DB7065D" w14:textId="77777777" w:rsidR="00354612" w:rsidRPr="00354612" w:rsidRDefault="00354612" w:rsidP="00354612">
      <w:pPr>
        <w:pStyle w:val="BodyText"/>
        <w:ind w:firstLine="450"/>
        <w:jc w:val="both"/>
        <w:rPr>
          <w:rFonts w:asciiTheme="minorHAnsi" w:hAnsiTheme="minorHAnsi" w:cstheme="minorHAnsi"/>
          <w:w w:val="95"/>
          <w:sz w:val="22"/>
          <w:szCs w:val="22"/>
        </w:rPr>
      </w:pPr>
      <w:proofErr w:type="spellStart"/>
      <w:r w:rsidRPr="00354612">
        <w:rPr>
          <w:rFonts w:asciiTheme="minorHAnsi" w:hAnsiTheme="minorHAnsi" w:cstheme="minorHAnsi"/>
          <w:w w:val="95"/>
          <w:sz w:val="22"/>
          <w:szCs w:val="22"/>
        </w:rPr>
        <w:t>Dakle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starozavetno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učenje</w:t>
      </w:r>
      <w:proofErr w:type="spellEnd"/>
      <w:r w:rsidRPr="00354612">
        <w:rPr>
          <w:rFonts w:asciiTheme="minorHAnsi" w:hAnsiTheme="minorHAnsi" w:cstheme="minorHAnsi"/>
          <w:w w:val="95"/>
          <w:sz w:val="22"/>
          <w:szCs w:val="22"/>
        </w:rPr>
        <w:t xml:space="preserve"> o </w:t>
      </w:r>
      <w:proofErr w:type="spellStart"/>
      <w:r w:rsidRPr="00354612">
        <w:rPr>
          <w:rFonts w:asciiTheme="minorHAnsi" w:hAnsiTheme="minorHAnsi" w:cstheme="minorHAnsi"/>
          <w:w w:val="95"/>
          <w:sz w:val="22"/>
          <w:szCs w:val="22"/>
        </w:rPr>
        <w:t>prirodi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vaskrsenja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bilo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duhovno</w:t>
      </w:r>
      <w:proofErr w:type="spellEnd"/>
      <w:r w:rsidRPr="00354612">
        <w:rPr>
          <w:rFonts w:asciiTheme="minorHAnsi" w:hAnsiTheme="minorHAnsi" w:cstheme="minorHAnsi"/>
          <w:w w:val="95"/>
          <w:sz w:val="22"/>
          <w:szCs w:val="22"/>
        </w:rPr>
        <w:t xml:space="preserve">, a </w:t>
      </w:r>
      <w:proofErr w:type="spellStart"/>
      <w:r w:rsidRPr="00354612">
        <w:rPr>
          <w:rFonts w:asciiTheme="minorHAnsi" w:hAnsiTheme="minorHAnsi" w:cstheme="minorHAnsi"/>
          <w:w w:val="95"/>
          <w:sz w:val="22"/>
          <w:szCs w:val="22"/>
        </w:rPr>
        <w:t>ne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w:t>
      </w:r>
      <w:r>
        <w:rPr>
          <w:rFonts w:asciiTheme="minorHAnsi" w:hAnsiTheme="minorHAnsi" w:cstheme="minorHAnsi"/>
          <w:w w:val="95"/>
          <w:sz w:val="22"/>
          <w:szCs w:val="22"/>
        </w:rPr>
        <w:t>i</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izlazak</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tela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jame</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zemlji</w:t>
      </w:r>
      <w:proofErr w:type="spellEnd"/>
      <w:r w:rsidRPr="00354612">
        <w:rPr>
          <w:rFonts w:asciiTheme="minorHAnsi" w:hAnsiTheme="minorHAnsi" w:cstheme="minorHAnsi"/>
          <w:w w:val="95"/>
          <w:sz w:val="22"/>
          <w:szCs w:val="22"/>
        </w:rPr>
        <w:t>:</w:t>
      </w:r>
    </w:p>
    <w:p w14:paraId="217C1AFE" w14:textId="77777777" w:rsidR="00354612" w:rsidRPr="00354612" w:rsidRDefault="00354612" w:rsidP="00354612">
      <w:pPr>
        <w:pStyle w:val="BodyText"/>
        <w:ind w:firstLine="450"/>
        <w:jc w:val="center"/>
        <w:rPr>
          <w:rFonts w:asciiTheme="minorHAnsi" w:hAnsiTheme="minorHAnsi" w:cstheme="minorHAnsi"/>
          <w:b/>
          <w:bCs/>
          <w:w w:val="95"/>
          <w:sz w:val="22"/>
          <w:szCs w:val="22"/>
        </w:rPr>
      </w:pPr>
      <w:proofErr w:type="spellStart"/>
      <w:r w:rsidRPr="00354612">
        <w:rPr>
          <w:rFonts w:asciiTheme="minorHAnsi" w:hAnsiTheme="minorHAnsi" w:cstheme="minorHAnsi"/>
          <w:b/>
          <w:bCs/>
          <w:w w:val="95"/>
          <w:sz w:val="22"/>
          <w:szCs w:val="22"/>
        </w:rPr>
        <w:t>Priroda</w:t>
      </w:r>
      <w:proofErr w:type="spellEnd"/>
      <w:r w:rsidRPr="00354612">
        <w:rPr>
          <w:rFonts w:asciiTheme="minorHAnsi" w:hAnsiTheme="minorHAnsi" w:cstheme="minorHAnsi"/>
          <w:b/>
          <w:bCs/>
          <w:w w:val="95"/>
          <w:sz w:val="22"/>
          <w:szCs w:val="22"/>
        </w:rPr>
        <w:t xml:space="preserve"> </w:t>
      </w:r>
      <w:proofErr w:type="spellStart"/>
      <w:r w:rsidRPr="00354612">
        <w:rPr>
          <w:rFonts w:asciiTheme="minorHAnsi" w:hAnsiTheme="minorHAnsi" w:cstheme="minorHAnsi"/>
          <w:b/>
          <w:bCs/>
          <w:w w:val="95"/>
          <w:sz w:val="22"/>
          <w:szCs w:val="22"/>
        </w:rPr>
        <w:t>Vaskrsenja</w:t>
      </w:r>
      <w:proofErr w:type="spellEnd"/>
    </w:p>
    <w:p w14:paraId="312449D5" w14:textId="77777777" w:rsidR="00354612" w:rsidRPr="00354612" w:rsidRDefault="00354612" w:rsidP="00354612">
      <w:pPr>
        <w:pStyle w:val="BodyText"/>
        <w:ind w:firstLine="450"/>
        <w:jc w:val="center"/>
        <w:rPr>
          <w:rFonts w:asciiTheme="minorHAnsi" w:hAnsiTheme="minorHAnsi" w:cstheme="minorHAnsi"/>
          <w:b/>
          <w:bCs/>
          <w:w w:val="95"/>
          <w:sz w:val="22"/>
          <w:szCs w:val="22"/>
        </w:rPr>
      </w:pPr>
      <w:proofErr w:type="spellStart"/>
      <w:r w:rsidRPr="00354612">
        <w:rPr>
          <w:rFonts w:asciiTheme="minorHAnsi" w:hAnsiTheme="minorHAnsi" w:cstheme="minorHAnsi"/>
          <w:b/>
          <w:bCs/>
          <w:w w:val="95"/>
          <w:sz w:val="22"/>
          <w:szCs w:val="22"/>
        </w:rPr>
        <w:t>Predskazan</w:t>
      </w:r>
      <w:r>
        <w:rPr>
          <w:rFonts w:asciiTheme="minorHAnsi" w:hAnsiTheme="minorHAnsi" w:cstheme="minorHAnsi"/>
          <w:b/>
          <w:bCs/>
          <w:w w:val="95"/>
          <w:sz w:val="22"/>
          <w:szCs w:val="22"/>
        </w:rPr>
        <w:t>a</w:t>
      </w:r>
      <w:proofErr w:type="spellEnd"/>
      <w:r w:rsidRPr="00354612">
        <w:rPr>
          <w:rFonts w:asciiTheme="minorHAnsi" w:hAnsiTheme="minorHAnsi" w:cstheme="minorHAnsi"/>
          <w:b/>
          <w:bCs/>
          <w:w w:val="95"/>
          <w:sz w:val="22"/>
          <w:szCs w:val="22"/>
        </w:rPr>
        <w:t xml:space="preserve"> u </w:t>
      </w:r>
      <w:proofErr w:type="spellStart"/>
      <w:r w:rsidRPr="00354612">
        <w:rPr>
          <w:rFonts w:asciiTheme="minorHAnsi" w:hAnsiTheme="minorHAnsi" w:cstheme="minorHAnsi"/>
          <w:b/>
          <w:bCs/>
          <w:w w:val="95"/>
          <w:sz w:val="22"/>
          <w:szCs w:val="22"/>
        </w:rPr>
        <w:t>Novom</w:t>
      </w:r>
      <w:proofErr w:type="spellEnd"/>
      <w:r w:rsidRPr="00354612">
        <w:rPr>
          <w:rFonts w:asciiTheme="minorHAnsi" w:hAnsiTheme="minorHAnsi" w:cstheme="minorHAnsi"/>
          <w:b/>
          <w:bCs/>
          <w:w w:val="95"/>
          <w:sz w:val="22"/>
          <w:szCs w:val="22"/>
        </w:rPr>
        <w:t xml:space="preserve"> </w:t>
      </w:r>
      <w:proofErr w:type="spellStart"/>
      <w:r w:rsidRPr="00354612">
        <w:rPr>
          <w:rFonts w:asciiTheme="minorHAnsi" w:hAnsiTheme="minorHAnsi" w:cstheme="minorHAnsi"/>
          <w:b/>
          <w:bCs/>
          <w:w w:val="95"/>
          <w:sz w:val="22"/>
          <w:szCs w:val="22"/>
        </w:rPr>
        <w:t>zavetu</w:t>
      </w:r>
      <w:proofErr w:type="spellEnd"/>
    </w:p>
    <w:p w14:paraId="583135C3" w14:textId="77777777" w:rsidR="00354612" w:rsidRDefault="00354612" w:rsidP="00354612">
      <w:pPr>
        <w:pStyle w:val="BodyText"/>
        <w:ind w:left="0" w:firstLine="450"/>
        <w:jc w:val="both"/>
        <w:rPr>
          <w:rFonts w:asciiTheme="minorHAnsi" w:hAnsiTheme="minorHAnsi" w:cstheme="minorHAnsi"/>
          <w:w w:val="95"/>
          <w:sz w:val="22"/>
          <w:szCs w:val="22"/>
        </w:rPr>
      </w:pPr>
      <w:r w:rsidRPr="00354612">
        <w:rPr>
          <w:rFonts w:asciiTheme="minorHAnsi" w:hAnsiTheme="minorHAnsi" w:cstheme="minorHAnsi"/>
          <w:w w:val="95"/>
          <w:sz w:val="22"/>
          <w:szCs w:val="22"/>
        </w:rPr>
        <w:t xml:space="preserve">U </w:t>
      </w:r>
      <w:proofErr w:type="gramStart"/>
      <w:r w:rsidRPr="00354612">
        <w:rPr>
          <w:rFonts w:asciiTheme="minorHAnsi" w:hAnsiTheme="minorHAnsi" w:cstheme="minorHAnsi"/>
          <w:w w:val="95"/>
          <w:sz w:val="22"/>
          <w:szCs w:val="22"/>
        </w:rPr>
        <w:t>1.Korinćanima</w:t>
      </w:r>
      <w:proofErr w:type="gramEnd"/>
      <w:r w:rsidRPr="00354612">
        <w:rPr>
          <w:rFonts w:asciiTheme="minorHAnsi" w:hAnsiTheme="minorHAnsi" w:cstheme="minorHAnsi"/>
          <w:w w:val="95"/>
          <w:sz w:val="22"/>
          <w:szCs w:val="22"/>
        </w:rPr>
        <w:t xml:space="preserve"> 15.21-22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kaže</w:t>
      </w:r>
      <w:proofErr w:type="spellEnd"/>
      <w:r w:rsidRPr="00354612">
        <w:rPr>
          <w:rFonts w:asciiTheme="minorHAnsi" w:hAnsiTheme="minorHAnsi" w:cstheme="minorHAnsi"/>
          <w:w w:val="95"/>
          <w:sz w:val="22"/>
          <w:szCs w:val="22"/>
        </w:rPr>
        <w:t>:</w:t>
      </w:r>
    </w:p>
    <w:p w14:paraId="56E8039B" w14:textId="77777777" w:rsidR="00E8784F" w:rsidRPr="00354612" w:rsidRDefault="00E8784F" w:rsidP="00E8784F">
      <w:pPr>
        <w:pStyle w:val="BodyText"/>
        <w:ind w:firstLine="450"/>
        <w:jc w:val="both"/>
        <w:rPr>
          <w:rFonts w:asciiTheme="minorHAnsi" w:hAnsiTheme="minorHAnsi" w:cstheme="minorHAnsi"/>
          <w:w w:val="95"/>
          <w:sz w:val="22"/>
          <w:szCs w:val="22"/>
        </w:rPr>
      </w:pPr>
      <w:r w:rsidRPr="00354612">
        <w:rPr>
          <w:rFonts w:asciiTheme="minorHAnsi" w:hAnsiTheme="minorHAnsi" w:cstheme="minorHAnsi"/>
          <w:w w:val="95"/>
          <w:sz w:val="22"/>
          <w:szCs w:val="22"/>
        </w:rPr>
        <w:t xml:space="preserve">21 </w:t>
      </w:r>
      <w:proofErr w:type="spellStart"/>
      <w:r w:rsidRPr="00354612">
        <w:rPr>
          <w:rFonts w:asciiTheme="minorHAnsi" w:hAnsiTheme="minorHAnsi" w:cstheme="minorHAnsi"/>
          <w:w w:val="95"/>
          <w:sz w:val="22"/>
          <w:szCs w:val="22"/>
        </w:rPr>
        <w:t>Jer</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pošto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preko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čoveka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došla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kroz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čoveka</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došlo</w:t>
      </w:r>
      <w:proofErr w:type="spellEnd"/>
      <w:r w:rsidRPr="00354612">
        <w:rPr>
          <w:rFonts w:asciiTheme="minorHAnsi" w:hAnsiTheme="minorHAnsi" w:cstheme="minorHAnsi"/>
          <w:w w:val="95"/>
          <w:sz w:val="22"/>
          <w:szCs w:val="22"/>
        </w:rPr>
        <w:t xml:space="preserve"> i </w:t>
      </w:r>
      <w:proofErr w:type="spellStart"/>
      <w:r w:rsidRPr="00354612">
        <w:rPr>
          <w:rFonts w:asciiTheme="minorHAnsi" w:hAnsiTheme="minorHAnsi" w:cstheme="minorHAnsi"/>
          <w:w w:val="95"/>
          <w:sz w:val="22"/>
          <w:szCs w:val="22"/>
        </w:rPr>
        <w:t>vaskrsenje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mrtvih</w:t>
      </w:r>
      <w:proofErr w:type="spellEnd"/>
      <w:r w:rsidRPr="00354612">
        <w:rPr>
          <w:rFonts w:asciiTheme="minorHAnsi" w:hAnsiTheme="minorHAnsi" w:cstheme="minorHAnsi"/>
          <w:w w:val="95"/>
          <w:sz w:val="22"/>
          <w:szCs w:val="22"/>
        </w:rPr>
        <w:t xml:space="preserve">. 22 </w:t>
      </w:r>
      <w:proofErr w:type="spellStart"/>
      <w:r w:rsidRPr="00354612">
        <w:rPr>
          <w:rFonts w:asciiTheme="minorHAnsi" w:hAnsiTheme="minorHAnsi" w:cstheme="minorHAnsi"/>
          <w:w w:val="95"/>
          <w:sz w:val="22"/>
          <w:szCs w:val="22"/>
        </w:rPr>
        <w:t>Jer</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u Adamu </w:t>
      </w:r>
      <w:proofErr w:type="spellStart"/>
      <w:r w:rsidRPr="00354612">
        <w:rPr>
          <w:rFonts w:asciiTheme="minorHAnsi" w:hAnsiTheme="minorHAnsi" w:cstheme="minorHAnsi"/>
          <w:w w:val="95"/>
          <w:sz w:val="22"/>
          <w:szCs w:val="22"/>
        </w:rPr>
        <w:t>svi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umiru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tako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će</w:t>
      </w:r>
      <w:proofErr w:type="spellEnd"/>
      <w:r w:rsidRPr="00354612">
        <w:rPr>
          <w:rFonts w:asciiTheme="minorHAnsi" w:hAnsiTheme="minorHAnsi" w:cstheme="minorHAnsi"/>
          <w:w w:val="95"/>
          <w:sz w:val="22"/>
          <w:szCs w:val="22"/>
        </w:rPr>
        <w:t xml:space="preserve"> i u </w:t>
      </w:r>
      <w:proofErr w:type="spellStart"/>
      <w:r w:rsidRPr="00354612">
        <w:rPr>
          <w:rFonts w:asciiTheme="minorHAnsi" w:hAnsiTheme="minorHAnsi" w:cstheme="minorHAnsi"/>
          <w:w w:val="95"/>
          <w:sz w:val="22"/>
          <w:szCs w:val="22"/>
        </w:rPr>
        <w:t>Hristu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oživeti</w:t>
      </w:r>
      <w:proofErr w:type="spellEnd"/>
      <w:r w:rsidRPr="00354612">
        <w:rPr>
          <w:rFonts w:asciiTheme="minorHAnsi" w:hAnsiTheme="minorHAnsi" w:cstheme="minorHAnsi"/>
          <w:w w:val="95"/>
          <w:sz w:val="22"/>
          <w:szCs w:val="22"/>
        </w:rPr>
        <w:t>.</w:t>
      </w:r>
    </w:p>
    <w:p w14:paraId="1DDF424E" w14:textId="77777777" w:rsidR="00E8784F" w:rsidRPr="00354612" w:rsidRDefault="00E8784F" w:rsidP="00E8784F">
      <w:pPr>
        <w:pStyle w:val="BodyText"/>
        <w:ind w:firstLine="450"/>
        <w:jc w:val="both"/>
        <w:rPr>
          <w:rFonts w:asciiTheme="minorHAnsi" w:hAnsiTheme="minorHAnsi" w:cstheme="minorHAnsi"/>
          <w:w w:val="95"/>
          <w:sz w:val="22"/>
          <w:szCs w:val="22"/>
        </w:rPr>
      </w:pPr>
      <w:r w:rsidRPr="00354612">
        <w:rPr>
          <w:rFonts w:asciiTheme="minorHAnsi" w:hAnsiTheme="minorHAnsi" w:cstheme="minorHAnsi"/>
          <w:w w:val="95"/>
          <w:sz w:val="22"/>
          <w:szCs w:val="22"/>
        </w:rPr>
        <w:t xml:space="preserve">Kao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videli</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prethodnom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poglavlju</w:t>
      </w:r>
      <w:proofErr w:type="spellEnd"/>
      <w:r w:rsidRPr="00354612">
        <w:rPr>
          <w:rFonts w:asciiTheme="minorHAnsi" w:hAnsiTheme="minorHAnsi" w:cstheme="minorHAnsi"/>
          <w:w w:val="95"/>
          <w:sz w:val="22"/>
          <w:szCs w:val="22"/>
        </w:rPr>
        <w:t xml:space="preserve">, Adam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umro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onoga</w:t>
      </w:r>
      <w:proofErr w:type="spellEnd"/>
      <w:r w:rsidRPr="00354612">
        <w:rPr>
          <w:rFonts w:asciiTheme="minorHAnsi" w:hAnsiTheme="minorHAnsi" w:cstheme="minorHAnsi"/>
          <w:w w:val="95"/>
          <w:sz w:val="22"/>
          <w:szCs w:val="22"/>
        </w:rPr>
        <w:t xml:space="preserve"> dana </w:t>
      </w:r>
      <w:proofErr w:type="spellStart"/>
      <w:r w:rsidRPr="00354612">
        <w:rPr>
          <w:rFonts w:asciiTheme="minorHAnsi" w:hAnsiTheme="minorHAnsi" w:cstheme="minorHAnsi"/>
          <w:w w:val="95"/>
          <w:sz w:val="22"/>
          <w:szCs w:val="22"/>
        </w:rPr>
        <w:t>kada</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zgrešio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vec</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izgubio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zajedništvo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Bogom</w:t>
      </w:r>
      <w:proofErr w:type="spellEnd"/>
      <w:r w:rsidRPr="00354612">
        <w:rPr>
          <w:rFonts w:asciiTheme="minorHAnsi" w:hAnsiTheme="minorHAnsi" w:cstheme="minorHAnsi"/>
          <w:w w:val="95"/>
          <w:sz w:val="22"/>
          <w:szCs w:val="22"/>
        </w:rPr>
        <w:t xml:space="preserve">. Adam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doneo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fizičku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on je </w:t>
      </w:r>
      <w:proofErr w:type="spellStart"/>
      <w:r w:rsidRPr="00354612">
        <w:rPr>
          <w:rFonts w:asciiTheme="minorHAnsi" w:hAnsiTheme="minorHAnsi" w:cstheme="minorHAnsi"/>
          <w:w w:val="95"/>
          <w:sz w:val="22"/>
          <w:szCs w:val="22"/>
        </w:rPr>
        <w:t>stvoren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smrtnim</w:t>
      </w:r>
      <w:proofErr w:type="spellEnd"/>
      <w:r w:rsidRPr="00354612">
        <w:rPr>
          <w:rFonts w:asciiTheme="minorHAnsi" w:hAnsiTheme="minorHAnsi" w:cstheme="minorHAnsi"/>
          <w:w w:val="95"/>
          <w:sz w:val="22"/>
          <w:szCs w:val="22"/>
        </w:rPr>
        <w:t xml:space="preserve">; </w:t>
      </w:r>
      <w:r>
        <w:rPr>
          <w:rFonts w:asciiTheme="minorHAnsi" w:hAnsiTheme="minorHAnsi" w:cstheme="minorHAnsi"/>
          <w:w w:val="95"/>
          <w:sz w:val="22"/>
          <w:szCs w:val="22"/>
        </w:rPr>
        <w:t>da</w:t>
      </w:r>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jeo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umro</w:t>
      </w:r>
      <w:proofErr w:type="spellEnd"/>
      <w:r w:rsidRPr="00354612">
        <w:rPr>
          <w:rFonts w:asciiTheme="minorHAnsi" w:hAnsiTheme="minorHAnsi" w:cstheme="minorHAnsi"/>
          <w:w w:val="95"/>
          <w:sz w:val="22"/>
          <w:szCs w:val="22"/>
        </w:rPr>
        <w:t xml:space="preserve"> </w:t>
      </w:r>
      <w:r>
        <w:rPr>
          <w:rFonts w:asciiTheme="minorHAnsi" w:hAnsiTheme="minorHAnsi" w:cstheme="minorHAnsi"/>
          <w:w w:val="95"/>
          <w:sz w:val="22"/>
          <w:szCs w:val="22"/>
        </w:rPr>
        <w:t>bi</w:t>
      </w:r>
      <w:r w:rsidRPr="00354612">
        <w:rPr>
          <w:rFonts w:asciiTheme="minorHAnsi" w:hAnsiTheme="minorHAnsi" w:cstheme="minorHAnsi"/>
          <w:w w:val="95"/>
          <w:sz w:val="22"/>
          <w:szCs w:val="22"/>
        </w:rPr>
        <w:t xml:space="preserve">, i </w:t>
      </w:r>
      <w:proofErr w:type="spellStart"/>
      <w:r w:rsidRPr="00354612">
        <w:rPr>
          <w:rFonts w:asciiTheme="minorHAnsi" w:hAnsiTheme="minorHAnsi" w:cstheme="minorHAnsi"/>
          <w:w w:val="95"/>
          <w:sz w:val="22"/>
          <w:szCs w:val="22"/>
        </w:rPr>
        <w:t>čak</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bio </w:t>
      </w:r>
      <w:proofErr w:type="spellStart"/>
      <w:r w:rsidRPr="00354612">
        <w:rPr>
          <w:rFonts w:asciiTheme="minorHAnsi" w:hAnsiTheme="minorHAnsi" w:cstheme="minorHAnsi"/>
          <w:w w:val="95"/>
          <w:sz w:val="22"/>
          <w:szCs w:val="22"/>
        </w:rPr>
        <w:t>prva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osoba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koja</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umrla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w:t>
      </w:r>
      <w:r>
        <w:rPr>
          <w:rFonts w:asciiTheme="minorHAnsi" w:hAnsiTheme="minorHAnsi" w:cstheme="minorHAnsi"/>
          <w:w w:val="95"/>
          <w:sz w:val="22"/>
          <w:szCs w:val="22"/>
        </w:rPr>
        <w:t>velj</w:t>
      </w:r>
      <w:proofErr w:type="spellEnd"/>
      <w:r>
        <w:rPr>
          <w:rFonts w:asciiTheme="minorHAnsi" w:hAnsiTheme="minorHAnsi" w:cstheme="minorHAnsi"/>
          <w:w w:val="95"/>
          <w:sz w:val="22"/>
          <w:szCs w:val="22"/>
        </w:rPr>
        <w:t xml:space="preserve"> je </w:t>
      </w:r>
      <w:proofErr w:type="spellStart"/>
      <w:r>
        <w:rPr>
          <w:rFonts w:asciiTheme="minorHAnsi" w:hAnsiTheme="minorHAnsi" w:cstheme="minorHAnsi"/>
          <w:w w:val="95"/>
          <w:sz w:val="22"/>
          <w:szCs w:val="22"/>
        </w:rPr>
        <w:t>umro</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prvi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ali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rekao</w:t>
      </w:r>
      <w:proofErr w:type="spellEnd"/>
      <w:r w:rsidRPr="00354612">
        <w:rPr>
          <w:rFonts w:asciiTheme="minorHAnsi" w:hAnsiTheme="minorHAnsi" w:cstheme="minorHAnsi"/>
          <w:w w:val="95"/>
          <w:sz w:val="22"/>
          <w:szCs w:val="22"/>
        </w:rPr>
        <w:t xml:space="preserve"> da „</w:t>
      </w:r>
      <w:r>
        <w:rPr>
          <w:rFonts w:asciiTheme="minorHAnsi" w:hAnsiTheme="minorHAnsi" w:cstheme="minorHAnsi"/>
          <w:w w:val="95"/>
          <w:sz w:val="22"/>
          <w:szCs w:val="22"/>
        </w:rPr>
        <w:t>po</w:t>
      </w:r>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Avelju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svi</w:t>
      </w:r>
      <w:proofErr w:type="spellEnd"/>
      <w:r w:rsidRPr="00354612">
        <w:rPr>
          <w:rFonts w:asciiTheme="minorHAnsi" w:hAnsiTheme="minorHAnsi" w:cstheme="minorHAnsi"/>
          <w:w w:val="95"/>
          <w:sz w:val="22"/>
          <w:szCs w:val="22"/>
        </w:rPr>
        <w:t xml:space="preserve"> </w:t>
      </w:r>
      <w:proofErr w:type="spellStart"/>
      <w:proofErr w:type="gramStart"/>
      <w:r w:rsidRPr="00354612">
        <w:rPr>
          <w:rFonts w:asciiTheme="minorHAnsi" w:hAnsiTheme="minorHAnsi" w:cstheme="minorHAnsi"/>
          <w:w w:val="95"/>
          <w:sz w:val="22"/>
          <w:szCs w:val="22"/>
        </w:rPr>
        <w:t>umiru</w:t>
      </w:r>
      <w:proofErr w:type="spellEnd"/>
      <w:r w:rsidRPr="00354612">
        <w:rPr>
          <w:rFonts w:asciiTheme="minorHAnsi" w:hAnsiTheme="minorHAnsi" w:cstheme="minorHAnsi"/>
          <w:w w:val="95"/>
          <w:sz w:val="22"/>
          <w:szCs w:val="22"/>
        </w:rPr>
        <w:t>“</w:t>
      </w:r>
      <w:proofErr w:type="gram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Isto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tako</w:t>
      </w:r>
      <w:proofErr w:type="spellEnd"/>
      <w:r w:rsidRPr="00354612">
        <w:rPr>
          <w:rFonts w:asciiTheme="minorHAnsi" w:hAnsiTheme="minorHAnsi" w:cstheme="minorHAnsi"/>
          <w:w w:val="95"/>
          <w:sz w:val="22"/>
          <w:szCs w:val="22"/>
        </w:rPr>
        <w:t xml:space="preserve">, mi </w:t>
      </w:r>
      <w:proofErr w:type="spellStart"/>
      <w:r w:rsidRPr="00354612">
        <w:rPr>
          <w:rFonts w:asciiTheme="minorHAnsi" w:hAnsiTheme="minorHAnsi" w:cstheme="minorHAnsi"/>
          <w:w w:val="95"/>
          <w:sz w:val="22"/>
          <w:szCs w:val="22"/>
        </w:rPr>
        <w:t>Adamovi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potomci</w:t>
      </w:r>
      <w:proofErr w:type="spellEnd"/>
      <w:r w:rsidRPr="00354612">
        <w:rPr>
          <w:rFonts w:asciiTheme="minorHAnsi" w:hAnsiTheme="minorHAnsi" w:cstheme="minorHAnsi"/>
          <w:w w:val="95"/>
          <w:sz w:val="22"/>
          <w:szCs w:val="22"/>
        </w:rPr>
        <w:t xml:space="preserve"> ne </w:t>
      </w:r>
      <w:proofErr w:type="spellStart"/>
      <w:r w:rsidRPr="00354612">
        <w:rPr>
          <w:rFonts w:asciiTheme="minorHAnsi" w:hAnsiTheme="minorHAnsi" w:cstheme="minorHAnsi"/>
          <w:w w:val="95"/>
          <w:sz w:val="22"/>
          <w:szCs w:val="22"/>
        </w:rPr>
        <w:t>umiremo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zbog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Adamovog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greha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vec</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umiremo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je Adam </w:t>
      </w:r>
      <w:proofErr w:type="spellStart"/>
      <w:r w:rsidRPr="00354612">
        <w:rPr>
          <w:rFonts w:asciiTheme="minorHAnsi" w:hAnsiTheme="minorHAnsi" w:cstheme="minorHAnsi"/>
          <w:w w:val="95"/>
          <w:sz w:val="22"/>
          <w:szCs w:val="22"/>
        </w:rPr>
        <w:t>učinio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onog</w:t>
      </w:r>
      <w:proofErr w:type="spellEnd"/>
      <w:r w:rsidRPr="00354612">
        <w:rPr>
          <w:rFonts w:asciiTheme="minorHAnsi" w:hAnsiTheme="minorHAnsi" w:cstheme="minorHAnsi"/>
          <w:w w:val="95"/>
          <w:sz w:val="22"/>
          <w:szCs w:val="22"/>
        </w:rPr>
        <w:t xml:space="preserve"> dana </w:t>
      </w:r>
      <w:proofErr w:type="spellStart"/>
      <w:r w:rsidRPr="00354612">
        <w:rPr>
          <w:rFonts w:asciiTheme="minorHAnsi" w:hAnsiTheme="minorHAnsi" w:cstheme="minorHAnsi"/>
          <w:w w:val="95"/>
          <w:sz w:val="22"/>
          <w:szCs w:val="22"/>
        </w:rPr>
        <w:t>kada</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zgrešio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kada</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istog</w:t>
      </w:r>
      <w:proofErr w:type="spellEnd"/>
      <w:r w:rsidRPr="00354612">
        <w:rPr>
          <w:rFonts w:asciiTheme="minorHAnsi" w:hAnsiTheme="minorHAnsi" w:cstheme="minorHAnsi"/>
          <w:w w:val="95"/>
          <w:sz w:val="22"/>
          <w:szCs w:val="22"/>
        </w:rPr>
        <w:t xml:space="preserve"> dana bio </w:t>
      </w:r>
      <w:proofErr w:type="spellStart"/>
      <w:r w:rsidRPr="00354612">
        <w:rPr>
          <w:rFonts w:asciiTheme="minorHAnsi" w:hAnsiTheme="minorHAnsi" w:cstheme="minorHAnsi"/>
          <w:w w:val="95"/>
          <w:sz w:val="22"/>
          <w:szCs w:val="22"/>
        </w:rPr>
        <w:t>ponižen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otuđen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osuđen</w:t>
      </w:r>
      <w:proofErr w:type="spellEnd"/>
      <w:r w:rsidRPr="00354612">
        <w:rPr>
          <w:rFonts w:asciiTheme="minorHAnsi" w:hAnsiTheme="minorHAnsi" w:cstheme="minorHAnsi"/>
          <w:w w:val="95"/>
          <w:sz w:val="22"/>
          <w:szCs w:val="22"/>
        </w:rPr>
        <w:t xml:space="preserve"> i </w:t>
      </w:r>
      <w:proofErr w:type="spellStart"/>
      <w:r w:rsidRPr="00354612">
        <w:rPr>
          <w:rFonts w:asciiTheme="minorHAnsi" w:hAnsiTheme="minorHAnsi" w:cstheme="minorHAnsi"/>
          <w:w w:val="95"/>
          <w:sz w:val="22"/>
          <w:szCs w:val="22"/>
        </w:rPr>
        <w:t>prognan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potvrđuje</w:t>
      </w:r>
      <w:proofErr w:type="spellEnd"/>
      <w:r w:rsidRPr="00354612">
        <w:rPr>
          <w:rFonts w:asciiTheme="minorHAnsi" w:hAnsiTheme="minorHAnsi" w:cstheme="minorHAnsi"/>
          <w:w w:val="95"/>
          <w:sz w:val="22"/>
          <w:szCs w:val="22"/>
        </w:rPr>
        <w:t xml:space="preserve"> da </w:t>
      </w:r>
      <w:proofErr w:type="spellStart"/>
      <w:r w:rsidRPr="00354612">
        <w:rPr>
          <w:rFonts w:asciiTheme="minorHAnsi" w:hAnsiTheme="minorHAnsi" w:cstheme="minorHAnsi"/>
          <w:w w:val="95"/>
          <w:sz w:val="22"/>
          <w:szCs w:val="22"/>
        </w:rPr>
        <w:t>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isti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način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w:t>
      </w:r>
      <w:proofErr w:type="spellEnd"/>
      <w:r w:rsidRPr="00354612">
        <w:rPr>
          <w:rFonts w:asciiTheme="minorHAnsi" w:hAnsiTheme="minorHAnsi" w:cstheme="minorHAnsi"/>
          <w:w w:val="95"/>
          <w:sz w:val="22"/>
          <w:szCs w:val="22"/>
        </w:rPr>
        <w:t xml:space="preserve"> koji </w:t>
      </w:r>
      <w:proofErr w:type="spellStart"/>
      <w:r w:rsidRPr="00354612">
        <w:rPr>
          <w:rFonts w:asciiTheme="minorHAnsi" w:hAnsiTheme="minorHAnsi" w:cstheme="minorHAnsi"/>
          <w:w w:val="95"/>
          <w:sz w:val="22"/>
          <w:szCs w:val="22"/>
        </w:rPr>
        <w:t>svi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umiru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kao</w:t>
      </w:r>
      <w:proofErr w:type="spellEnd"/>
      <w:r w:rsidRPr="00354612">
        <w:rPr>
          <w:rFonts w:asciiTheme="minorHAnsi" w:hAnsiTheme="minorHAnsi" w:cstheme="minorHAnsi"/>
          <w:w w:val="95"/>
          <w:sz w:val="22"/>
          <w:szCs w:val="22"/>
        </w:rPr>
        <w:t xml:space="preserve"> Adam, u </w:t>
      </w:r>
      <w:proofErr w:type="spellStart"/>
      <w:r w:rsidRPr="00354612">
        <w:rPr>
          <w:rFonts w:asciiTheme="minorHAnsi" w:hAnsiTheme="minorHAnsi" w:cstheme="minorHAnsi"/>
          <w:w w:val="95"/>
          <w:sz w:val="22"/>
          <w:szCs w:val="22"/>
        </w:rPr>
        <w:t>Hristu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oživljeni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duhovno</w:t>
      </w:r>
      <w:proofErr w:type="spellEnd"/>
      <w:r w:rsidRPr="00354612">
        <w:rPr>
          <w:rFonts w:asciiTheme="minorHAnsi" w:hAnsiTheme="minorHAnsi" w:cstheme="minorHAnsi"/>
          <w:w w:val="95"/>
          <w:sz w:val="22"/>
          <w:szCs w:val="22"/>
        </w:rPr>
        <w:t xml:space="preserve">, a </w:t>
      </w:r>
      <w:proofErr w:type="spellStart"/>
      <w:r w:rsidRPr="00354612">
        <w:rPr>
          <w:rFonts w:asciiTheme="minorHAnsi" w:hAnsiTheme="minorHAnsi" w:cstheme="minorHAnsi"/>
          <w:w w:val="95"/>
          <w:sz w:val="22"/>
          <w:szCs w:val="22"/>
        </w:rPr>
        <w:t>ne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biološki</w:t>
      </w:r>
      <w:proofErr w:type="spellEnd"/>
      <w:r w:rsidRPr="00354612">
        <w:rPr>
          <w:rFonts w:asciiTheme="minorHAnsi" w:hAnsiTheme="minorHAnsi" w:cstheme="minorHAnsi"/>
          <w:w w:val="95"/>
          <w:sz w:val="22"/>
          <w:szCs w:val="22"/>
        </w:rPr>
        <w:t>.</w:t>
      </w:r>
    </w:p>
    <w:p w14:paraId="18FF5A84" w14:textId="77777777" w:rsidR="00E8784F" w:rsidRPr="00354612" w:rsidRDefault="00E8784F" w:rsidP="00E8784F">
      <w:pPr>
        <w:pStyle w:val="BodyText"/>
        <w:ind w:firstLine="450"/>
        <w:jc w:val="both"/>
        <w:rPr>
          <w:rFonts w:asciiTheme="minorHAnsi" w:hAnsiTheme="minorHAnsi" w:cstheme="minorHAnsi"/>
          <w:w w:val="95"/>
          <w:sz w:val="22"/>
          <w:szCs w:val="22"/>
        </w:rPr>
      </w:pPr>
      <w:r w:rsidRPr="00354612">
        <w:rPr>
          <w:rFonts w:asciiTheme="minorHAnsi" w:hAnsiTheme="minorHAnsi" w:cstheme="minorHAnsi"/>
          <w:w w:val="95"/>
          <w:sz w:val="22"/>
          <w:szCs w:val="22"/>
        </w:rPr>
        <w:t xml:space="preserve">U Rim. 5.12,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rekao</w:t>
      </w:r>
      <w:proofErr w:type="spellEnd"/>
      <w:r w:rsidRPr="00354612">
        <w:rPr>
          <w:rFonts w:asciiTheme="minorHAnsi" w:hAnsiTheme="minorHAnsi" w:cstheme="minorHAnsi"/>
          <w:w w:val="95"/>
          <w:sz w:val="22"/>
          <w:szCs w:val="22"/>
        </w:rPr>
        <w:t>:</w:t>
      </w:r>
    </w:p>
    <w:p w14:paraId="55C6C7BD" w14:textId="77777777" w:rsidR="00E8784F" w:rsidRPr="00354612" w:rsidRDefault="00E8784F" w:rsidP="00E8784F">
      <w:pPr>
        <w:pStyle w:val="BodyText"/>
        <w:ind w:firstLine="450"/>
        <w:jc w:val="both"/>
        <w:rPr>
          <w:rFonts w:asciiTheme="minorHAnsi" w:hAnsiTheme="minorHAnsi" w:cstheme="minorHAnsi"/>
          <w:w w:val="95"/>
          <w:sz w:val="22"/>
          <w:szCs w:val="22"/>
        </w:rPr>
      </w:pPr>
      <w:proofErr w:type="spellStart"/>
      <w:r w:rsidRPr="00354612">
        <w:rPr>
          <w:rFonts w:asciiTheme="minorHAnsi" w:hAnsiTheme="minorHAnsi" w:cstheme="minorHAnsi"/>
          <w:w w:val="95"/>
          <w:sz w:val="22"/>
          <w:szCs w:val="22"/>
        </w:rPr>
        <w:t>Dakle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kroz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jednog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čoveka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greh</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ušao</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svet</w:t>
      </w:r>
      <w:proofErr w:type="spellEnd"/>
      <w:r w:rsidRPr="00354612">
        <w:rPr>
          <w:rFonts w:asciiTheme="minorHAnsi" w:hAnsiTheme="minorHAnsi" w:cstheme="minorHAnsi"/>
          <w:w w:val="95"/>
          <w:sz w:val="22"/>
          <w:szCs w:val="22"/>
        </w:rPr>
        <w:t xml:space="preserve">, a </w:t>
      </w:r>
      <w:proofErr w:type="spellStart"/>
      <w:r w:rsidRPr="00354612">
        <w:rPr>
          <w:rFonts w:asciiTheme="minorHAnsi" w:hAnsiTheme="minorHAnsi" w:cstheme="minorHAnsi"/>
          <w:w w:val="95"/>
          <w:sz w:val="22"/>
          <w:szCs w:val="22"/>
        </w:rPr>
        <w:t>kroz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greh</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i </w:t>
      </w:r>
      <w:proofErr w:type="spellStart"/>
      <w:r w:rsidRPr="00354612">
        <w:rPr>
          <w:rFonts w:asciiTheme="minorHAnsi" w:hAnsiTheme="minorHAnsi" w:cstheme="minorHAnsi"/>
          <w:w w:val="95"/>
          <w:sz w:val="22"/>
          <w:szCs w:val="22"/>
        </w:rPr>
        <w:t>tako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prešla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ljude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jer</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zgrešili</w:t>
      </w:r>
      <w:proofErr w:type="spellEnd"/>
      <w:r w:rsidRPr="00354612">
        <w:rPr>
          <w:rFonts w:asciiTheme="minorHAnsi" w:hAnsiTheme="minorHAnsi" w:cstheme="minorHAnsi"/>
          <w:w w:val="95"/>
          <w:sz w:val="22"/>
          <w:szCs w:val="22"/>
        </w:rPr>
        <w:t>:</w:t>
      </w:r>
    </w:p>
    <w:p w14:paraId="45E99146" w14:textId="77777777" w:rsidR="00E8784F" w:rsidRPr="00354612" w:rsidRDefault="00E8784F" w:rsidP="00E8784F">
      <w:pPr>
        <w:pStyle w:val="BodyText"/>
        <w:ind w:firstLine="450"/>
        <w:jc w:val="both"/>
        <w:rPr>
          <w:rFonts w:asciiTheme="minorHAnsi" w:hAnsiTheme="minorHAnsi" w:cstheme="minorHAnsi"/>
          <w:w w:val="95"/>
          <w:sz w:val="22"/>
          <w:szCs w:val="22"/>
        </w:rPr>
      </w:pPr>
      <w:proofErr w:type="spellStart"/>
      <w:r w:rsidRPr="00354612">
        <w:rPr>
          <w:rFonts w:asciiTheme="minorHAnsi" w:hAnsiTheme="minorHAnsi" w:cstheme="minorHAnsi"/>
          <w:w w:val="95"/>
          <w:sz w:val="22"/>
          <w:szCs w:val="22"/>
        </w:rPr>
        <w:t>Dakle</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duhovna</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smrt</w:t>
      </w:r>
      <w:proofErr w:type="spellEnd"/>
      <w:r w:rsidRPr="00E8784F">
        <w:rPr>
          <w:rFonts w:asciiTheme="minorHAnsi" w:hAnsiTheme="minorHAnsi" w:cstheme="minorHAnsi"/>
          <w:b/>
          <w:bCs/>
          <w:w w:val="95"/>
          <w:sz w:val="22"/>
          <w:szCs w:val="22"/>
        </w:rPr>
        <w:t xml:space="preserve"> ne </w:t>
      </w:r>
      <w:proofErr w:type="spellStart"/>
      <w:r w:rsidRPr="00E8784F">
        <w:rPr>
          <w:rFonts w:asciiTheme="minorHAnsi" w:hAnsiTheme="minorHAnsi" w:cstheme="minorHAnsi"/>
          <w:b/>
          <w:bCs/>
          <w:w w:val="95"/>
          <w:sz w:val="22"/>
          <w:szCs w:val="22"/>
        </w:rPr>
        <w:t>prelazi</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na</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sve</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ljude</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zato</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što</w:t>
      </w:r>
      <w:proofErr w:type="spellEnd"/>
      <w:r w:rsidRPr="00E8784F">
        <w:rPr>
          <w:rFonts w:asciiTheme="minorHAnsi" w:hAnsiTheme="minorHAnsi" w:cstheme="minorHAnsi"/>
          <w:b/>
          <w:bCs/>
          <w:w w:val="95"/>
          <w:sz w:val="22"/>
          <w:szCs w:val="22"/>
        </w:rPr>
        <w:t xml:space="preserve"> je </w:t>
      </w:r>
      <w:proofErr w:type="spellStart"/>
      <w:r w:rsidRPr="00E8784F">
        <w:rPr>
          <w:rFonts w:asciiTheme="minorHAnsi" w:hAnsiTheme="minorHAnsi" w:cstheme="minorHAnsi"/>
          <w:b/>
          <w:bCs/>
          <w:w w:val="95"/>
          <w:sz w:val="22"/>
          <w:szCs w:val="22"/>
        </w:rPr>
        <w:t>jedan</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čovek</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zgrešio</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vec</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zato</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što</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svi</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ljudi</w:t>
      </w:r>
      <w:proofErr w:type="spellEnd"/>
      <w:r w:rsidRPr="00E8784F">
        <w:rPr>
          <w:rFonts w:asciiTheme="minorHAnsi" w:hAnsiTheme="minorHAnsi" w:cstheme="minorHAnsi"/>
          <w:b/>
          <w:bCs/>
          <w:w w:val="95"/>
          <w:sz w:val="22"/>
          <w:szCs w:val="22"/>
        </w:rPr>
        <w:t xml:space="preserve"> </w:t>
      </w:r>
      <w:proofErr w:type="spellStart"/>
      <w:r w:rsidRPr="00E8784F">
        <w:rPr>
          <w:rFonts w:asciiTheme="minorHAnsi" w:hAnsiTheme="minorHAnsi" w:cstheme="minorHAnsi"/>
          <w:b/>
          <w:bCs/>
          <w:w w:val="95"/>
          <w:sz w:val="22"/>
          <w:szCs w:val="22"/>
        </w:rPr>
        <w:t>greše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Još</w:t>
      </w:r>
      <w:proofErr w:type="spellEnd"/>
      <w:r w:rsidRPr="00354612">
        <w:rPr>
          <w:rFonts w:asciiTheme="minorHAnsi" w:hAnsiTheme="minorHAnsi" w:cstheme="minorHAnsi"/>
          <w:w w:val="95"/>
          <w:sz w:val="22"/>
          <w:szCs w:val="22"/>
        </w:rPr>
        <w:t xml:space="preserve"> u </w:t>
      </w:r>
      <w:proofErr w:type="gramStart"/>
      <w:r w:rsidRPr="00354612">
        <w:rPr>
          <w:rFonts w:asciiTheme="minorHAnsi" w:hAnsiTheme="minorHAnsi" w:cstheme="minorHAnsi"/>
          <w:w w:val="95"/>
          <w:sz w:val="22"/>
          <w:szCs w:val="22"/>
        </w:rPr>
        <w:t>1.Korinćanima</w:t>
      </w:r>
      <w:proofErr w:type="gramEnd"/>
      <w:r w:rsidRPr="00354612">
        <w:rPr>
          <w:rFonts w:asciiTheme="minorHAnsi" w:hAnsiTheme="minorHAnsi" w:cstheme="minorHAnsi"/>
          <w:w w:val="95"/>
          <w:sz w:val="22"/>
          <w:szCs w:val="22"/>
        </w:rPr>
        <w:t xml:space="preserve"> 15.22,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potvrđuje</w:t>
      </w:r>
      <w:proofErr w:type="spellEnd"/>
      <w:r w:rsidRPr="00354612">
        <w:rPr>
          <w:rFonts w:asciiTheme="minorHAnsi" w:hAnsiTheme="minorHAnsi" w:cstheme="minorHAnsi"/>
          <w:w w:val="95"/>
          <w:sz w:val="22"/>
          <w:szCs w:val="22"/>
        </w:rPr>
        <w:t xml:space="preserve"> da je </w:t>
      </w:r>
      <w:proofErr w:type="spellStart"/>
      <w:r w:rsidRPr="00354612">
        <w:rPr>
          <w:rFonts w:asciiTheme="minorHAnsi" w:hAnsiTheme="minorHAnsi" w:cstheme="minorHAnsi"/>
          <w:w w:val="95"/>
          <w:sz w:val="22"/>
          <w:szCs w:val="22"/>
        </w:rPr>
        <w:t>Hristovo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vaskrsenje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bilo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znak</w:t>
      </w:r>
      <w:proofErr w:type="spellEnd"/>
      <w:r w:rsidRPr="00354612">
        <w:rPr>
          <w:rFonts w:asciiTheme="minorHAnsi" w:hAnsiTheme="minorHAnsi" w:cstheme="minorHAnsi"/>
          <w:w w:val="95"/>
          <w:sz w:val="22"/>
          <w:szCs w:val="22"/>
        </w:rPr>
        <w:t xml:space="preserve"> da je </w:t>
      </w:r>
      <w:proofErr w:type="spellStart"/>
      <w:r w:rsidRPr="00354612">
        <w:rPr>
          <w:rFonts w:asciiTheme="minorHAnsi" w:hAnsiTheme="minorHAnsi" w:cstheme="minorHAnsi"/>
          <w:w w:val="95"/>
          <w:sz w:val="22"/>
          <w:szCs w:val="22"/>
        </w:rPr>
        <w:t>njegova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ispravila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Adamovu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Svako</w:t>
      </w:r>
      <w:proofErr w:type="spellEnd"/>
      <w:r w:rsidRPr="00354612">
        <w:rPr>
          <w:rFonts w:asciiTheme="minorHAnsi" w:hAnsiTheme="minorHAnsi" w:cstheme="minorHAnsi"/>
          <w:w w:val="95"/>
          <w:sz w:val="22"/>
          <w:szCs w:val="22"/>
        </w:rPr>
        <w:t xml:space="preserve"> od </w:t>
      </w:r>
      <w:proofErr w:type="spellStart"/>
      <w:r w:rsidRPr="00354612">
        <w:rPr>
          <w:rFonts w:asciiTheme="minorHAnsi" w:hAnsiTheme="minorHAnsi" w:cstheme="minorHAnsi"/>
          <w:w w:val="95"/>
          <w:sz w:val="22"/>
          <w:szCs w:val="22"/>
        </w:rPr>
        <w:t>nas</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čini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isti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izbor</w:t>
      </w:r>
      <w:proofErr w:type="spellEnd"/>
      <w:r w:rsidRPr="00354612">
        <w:rPr>
          <w:rFonts w:asciiTheme="minorHAnsi" w:hAnsiTheme="minorHAnsi" w:cstheme="minorHAnsi"/>
          <w:w w:val="95"/>
          <w:sz w:val="22"/>
          <w:szCs w:val="22"/>
        </w:rPr>
        <w:t xml:space="preserve"> da </w:t>
      </w:r>
      <w:proofErr w:type="spellStart"/>
      <w:r w:rsidRPr="00354612">
        <w:rPr>
          <w:rFonts w:asciiTheme="minorHAnsi" w:hAnsiTheme="minorHAnsi" w:cstheme="minorHAnsi"/>
          <w:w w:val="95"/>
          <w:sz w:val="22"/>
          <w:szCs w:val="22"/>
        </w:rPr>
        <w:t>greši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kao</w:t>
      </w:r>
      <w:proofErr w:type="spellEnd"/>
      <w:r w:rsidRPr="00354612">
        <w:rPr>
          <w:rFonts w:asciiTheme="minorHAnsi" w:hAnsiTheme="minorHAnsi" w:cstheme="minorHAnsi"/>
          <w:w w:val="95"/>
          <w:sz w:val="22"/>
          <w:szCs w:val="22"/>
        </w:rPr>
        <w:t xml:space="preserve"> Adam.</w:t>
      </w:r>
    </w:p>
    <w:p w14:paraId="6E7B2AC2" w14:textId="77777777" w:rsidR="00E8784F" w:rsidRPr="00354612" w:rsidRDefault="00E8784F" w:rsidP="00E8784F">
      <w:pPr>
        <w:pStyle w:val="BodyText"/>
        <w:ind w:firstLine="450"/>
        <w:jc w:val="both"/>
        <w:rPr>
          <w:rFonts w:asciiTheme="minorHAnsi" w:hAnsiTheme="minorHAnsi" w:cstheme="minorHAnsi"/>
          <w:w w:val="95"/>
          <w:sz w:val="22"/>
          <w:szCs w:val="22"/>
        </w:rPr>
      </w:pPr>
      <w:r w:rsidRPr="00354612">
        <w:rPr>
          <w:rFonts w:asciiTheme="minorHAnsi" w:hAnsiTheme="minorHAnsi" w:cstheme="minorHAnsi"/>
          <w:w w:val="95"/>
          <w:sz w:val="22"/>
          <w:szCs w:val="22"/>
        </w:rPr>
        <w:t xml:space="preserve">U Rim. 6.23,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učio</w:t>
      </w:r>
      <w:proofErr w:type="spellEnd"/>
      <w:r w:rsidRPr="00354612">
        <w:rPr>
          <w:rFonts w:asciiTheme="minorHAnsi" w:hAnsiTheme="minorHAnsi" w:cstheme="minorHAnsi"/>
          <w:w w:val="95"/>
          <w:sz w:val="22"/>
          <w:szCs w:val="22"/>
        </w:rPr>
        <w:t xml:space="preserve"> da je </w:t>
      </w:r>
      <w:proofErr w:type="spellStart"/>
      <w:r w:rsidRPr="00354612">
        <w:rPr>
          <w:rFonts w:asciiTheme="minorHAnsi" w:hAnsiTheme="minorHAnsi" w:cstheme="minorHAnsi"/>
          <w:w w:val="95"/>
          <w:sz w:val="22"/>
          <w:szCs w:val="22"/>
        </w:rPr>
        <w:t>plata</w:t>
      </w:r>
      <w:proofErr w:type="spellEnd"/>
      <w:r w:rsidRPr="00354612">
        <w:rPr>
          <w:rFonts w:asciiTheme="minorHAnsi" w:hAnsiTheme="minorHAnsi" w:cstheme="minorHAnsi"/>
          <w:w w:val="95"/>
          <w:sz w:val="22"/>
          <w:szCs w:val="22"/>
        </w:rPr>
        <w:t xml:space="preserve"> za </w:t>
      </w:r>
      <w:proofErr w:type="spellStart"/>
      <w:r w:rsidRPr="00354612">
        <w:rPr>
          <w:rFonts w:asciiTheme="minorHAnsi" w:hAnsiTheme="minorHAnsi" w:cstheme="minorHAnsi"/>
          <w:w w:val="95"/>
          <w:sz w:val="22"/>
          <w:szCs w:val="22"/>
        </w:rPr>
        <w:t>greh</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Ako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ovo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fizička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i </w:t>
      </w:r>
      <w:proofErr w:type="spellStart"/>
      <w:r w:rsidRPr="00354612">
        <w:rPr>
          <w:rFonts w:asciiTheme="minorHAnsi" w:hAnsiTheme="minorHAnsi" w:cstheme="minorHAnsi"/>
          <w:w w:val="95"/>
          <w:sz w:val="22"/>
          <w:szCs w:val="22"/>
        </w:rPr>
        <w:t>oprošteno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nam</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zašto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još</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uvek</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umiremo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fizički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više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treba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platiti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od</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onoga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Hrist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platio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ako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predmet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fizičke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Šta</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Hrist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postigao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ako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platio</w:t>
      </w:r>
      <w:proofErr w:type="spellEnd"/>
      <w:r w:rsidRPr="00354612">
        <w:rPr>
          <w:rFonts w:asciiTheme="minorHAnsi" w:hAnsiTheme="minorHAnsi" w:cstheme="minorHAnsi"/>
          <w:w w:val="95"/>
          <w:sz w:val="22"/>
          <w:szCs w:val="22"/>
        </w:rPr>
        <w:t xml:space="preserve"> za </w:t>
      </w:r>
      <w:proofErr w:type="spellStart"/>
      <w:r w:rsidRPr="00354612">
        <w:rPr>
          <w:rFonts w:asciiTheme="minorHAnsi" w:hAnsiTheme="minorHAnsi" w:cstheme="minorHAnsi"/>
          <w:w w:val="95"/>
          <w:sz w:val="22"/>
          <w:szCs w:val="22"/>
        </w:rPr>
        <w:t>naše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grehe</w:t>
      </w:r>
      <w:proofErr w:type="spellEnd"/>
      <w:r w:rsidRPr="00354612">
        <w:rPr>
          <w:rFonts w:asciiTheme="minorHAnsi" w:hAnsiTheme="minorHAnsi" w:cstheme="minorHAnsi"/>
          <w:w w:val="95"/>
          <w:sz w:val="22"/>
          <w:szCs w:val="22"/>
        </w:rPr>
        <w:t xml:space="preserve">, a mi i </w:t>
      </w:r>
      <w:proofErr w:type="spellStart"/>
      <w:r w:rsidRPr="00354612">
        <w:rPr>
          <w:rFonts w:asciiTheme="minorHAnsi" w:hAnsiTheme="minorHAnsi" w:cstheme="minorHAnsi"/>
          <w:w w:val="95"/>
          <w:sz w:val="22"/>
          <w:szCs w:val="22"/>
        </w:rPr>
        <w:t>dalje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plaćamo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svoj</w:t>
      </w:r>
      <w:proofErr w:type="spellEnd"/>
      <w:r w:rsidRPr="00354612">
        <w:rPr>
          <w:rFonts w:asciiTheme="minorHAnsi" w:hAnsiTheme="minorHAnsi" w:cstheme="minorHAnsi"/>
          <w:w w:val="95"/>
          <w:sz w:val="22"/>
          <w:szCs w:val="22"/>
        </w:rPr>
        <w:t xml:space="preserve"> put? </w:t>
      </w:r>
      <w:proofErr w:type="spellStart"/>
      <w:r w:rsidRPr="00354612">
        <w:rPr>
          <w:rFonts w:asciiTheme="minorHAnsi" w:hAnsiTheme="minorHAnsi" w:cstheme="minorHAnsi"/>
          <w:w w:val="95"/>
          <w:sz w:val="22"/>
          <w:szCs w:val="22"/>
        </w:rPr>
        <w:t>Kakva</w:t>
      </w:r>
      <w:proofErr w:type="spellEnd"/>
      <w:r w:rsidRPr="00354612">
        <w:rPr>
          <w:rFonts w:asciiTheme="minorHAnsi" w:hAnsiTheme="minorHAnsi" w:cstheme="minorHAnsi"/>
          <w:w w:val="95"/>
          <w:sz w:val="22"/>
          <w:szCs w:val="22"/>
        </w:rPr>
        <w:t xml:space="preserve"> je to </w:t>
      </w:r>
      <w:proofErr w:type="spellStart"/>
      <w:r w:rsidRPr="00354612">
        <w:rPr>
          <w:rFonts w:asciiTheme="minorHAnsi" w:hAnsiTheme="minorHAnsi" w:cstheme="minorHAnsi"/>
          <w:w w:val="95"/>
          <w:sz w:val="22"/>
          <w:szCs w:val="22"/>
        </w:rPr>
        <w:t>supstituciona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Zašto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još</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uvek</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moramo</w:t>
      </w:r>
      <w:proofErr w:type="spellEnd"/>
      <w:r w:rsidRPr="00354612">
        <w:rPr>
          <w:rFonts w:asciiTheme="minorHAnsi" w:hAnsiTheme="minorHAnsi" w:cstheme="minorHAnsi"/>
          <w:w w:val="95"/>
          <w:sz w:val="22"/>
          <w:szCs w:val="22"/>
        </w:rPr>
        <w:t xml:space="preserve"> da </w:t>
      </w:r>
      <w:proofErr w:type="spellStart"/>
      <w:r w:rsidRPr="00354612">
        <w:rPr>
          <w:rFonts w:asciiTheme="minorHAnsi" w:hAnsiTheme="minorHAnsi" w:cstheme="minorHAnsi"/>
          <w:w w:val="95"/>
          <w:sz w:val="22"/>
          <w:szCs w:val="22"/>
        </w:rPr>
        <w:t>plaćamo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svoju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platu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fizičkim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umiranjem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ako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Hrist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platio</w:t>
      </w:r>
      <w:proofErr w:type="spellEnd"/>
      <w:r w:rsidRPr="00354612">
        <w:rPr>
          <w:rFonts w:asciiTheme="minorHAnsi" w:hAnsiTheme="minorHAnsi" w:cstheme="minorHAnsi"/>
          <w:w w:val="95"/>
          <w:sz w:val="22"/>
          <w:szCs w:val="22"/>
        </w:rPr>
        <w:t xml:space="preserve"> za </w:t>
      </w:r>
      <w:proofErr w:type="spellStart"/>
      <w:r w:rsidRPr="00354612">
        <w:rPr>
          <w:rFonts w:asciiTheme="minorHAnsi" w:hAnsiTheme="minorHAnsi" w:cstheme="minorHAnsi"/>
          <w:w w:val="95"/>
          <w:sz w:val="22"/>
          <w:szCs w:val="22"/>
        </w:rPr>
        <w:t>naše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grehe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Odgovor</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naravno</w:t>
      </w:r>
      <w:proofErr w:type="spellEnd"/>
      <w:r w:rsidRPr="00354612">
        <w:rPr>
          <w:rFonts w:asciiTheme="minorHAnsi" w:hAnsiTheme="minorHAnsi" w:cstheme="minorHAnsi"/>
          <w:w w:val="95"/>
          <w:sz w:val="22"/>
          <w:szCs w:val="22"/>
        </w:rPr>
        <w:t xml:space="preserve">, da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govorio</w:t>
      </w:r>
      <w:proofErr w:type="spellEnd"/>
      <w:r w:rsidRPr="00354612">
        <w:rPr>
          <w:rFonts w:asciiTheme="minorHAnsi" w:hAnsiTheme="minorHAnsi" w:cstheme="minorHAnsi"/>
          <w:w w:val="95"/>
          <w:sz w:val="22"/>
          <w:szCs w:val="22"/>
        </w:rPr>
        <w:t xml:space="preserve"> o </w:t>
      </w:r>
      <w:proofErr w:type="spellStart"/>
      <w:r w:rsidRPr="00354612">
        <w:rPr>
          <w:rFonts w:asciiTheme="minorHAnsi" w:hAnsiTheme="minorHAnsi" w:cstheme="minorHAnsi"/>
          <w:w w:val="95"/>
          <w:sz w:val="22"/>
          <w:szCs w:val="22"/>
        </w:rPr>
        <w:t>fizičkoj</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vec</w:t>
      </w:r>
      <w:proofErr w:type="spellEnd"/>
      <w:r w:rsidRPr="00354612">
        <w:rPr>
          <w:rFonts w:asciiTheme="minorHAnsi" w:hAnsiTheme="minorHAnsi" w:cstheme="minorHAnsi"/>
          <w:w w:val="95"/>
          <w:sz w:val="22"/>
          <w:szCs w:val="22"/>
        </w:rPr>
        <w:t xml:space="preserve">́ o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koju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trpimo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kao</w:t>
      </w:r>
      <w:proofErr w:type="spellEnd"/>
      <w:r w:rsidRPr="00354612">
        <w:rPr>
          <w:rFonts w:asciiTheme="minorHAnsi" w:hAnsiTheme="minorHAnsi" w:cstheme="minorHAnsi"/>
          <w:w w:val="95"/>
          <w:sz w:val="22"/>
          <w:szCs w:val="22"/>
        </w:rPr>
        <w:t xml:space="preserve"> Adam: </w:t>
      </w:r>
      <w:proofErr w:type="spellStart"/>
      <w:r w:rsidRPr="00354612">
        <w:rPr>
          <w:rFonts w:asciiTheme="minorHAnsi" w:hAnsiTheme="minorHAnsi" w:cstheme="minorHAnsi"/>
          <w:w w:val="95"/>
          <w:sz w:val="22"/>
          <w:szCs w:val="22"/>
        </w:rPr>
        <w:t>duhovnoj</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njegovog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zajedništva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Bogom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onog</w:t>
      </w:r>
      <w:proofErr w:type="spellEnd"/>
      <w:r w:rsidRPr="00354612">
        <w:rPr>
          <w:rFonts w:asciiTheme="minorHAnsi" w:hAnsiTheme="minorHAnsi" w:cstheme="minorHAnsi"/>
          <w:w w:val="95"/>
          <w:sz w:val="22"/>
          <w:szCs w:val="22"/>
        </w:rPr>
        <w:t xml:space="preserve"> dana </w:t>
      </w:r>
      <w:proofErr w:type="spellStart"/>
      <w:r w:rsidRPr="00354612">
        <w:rPr>
          <w:rFonts w:asciiTheme="minorHAnsi" w:hAnsiTheme="minorHAnsi" w:cstheme="minorHAnsi"/>
          <w:w w:val="95"/>
          <w:sz w:val="22"/>
          <w:szCs w:val="22"/>
        </w:rPr>
        <w:t>kada</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jeo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zabranjenog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drveta</w:t>
      </w:r>
      <w:proofErr w:type="spellEnd"/>
      <w:r w:rsidRPr="00354612">
        <w:rPr>
          <w:rFonts w:asciiTheme="minorHAnsi" w:hAnsiTheme="minorHAnsi" w:cstheme="minorHAnsi"/>
          <w:w w:val="95"/>
          <w:sz w:val="22"/>
          <w:szCs w:val="22"/>
        </w:rPr>
        <w:t>.</w:t>
      </w:r>
    </w:p>
    <w:p w14:paraId="3403276D" w14:textId="77777777" w:rsidR="00E8784F" w:rsidRPr="00354612" w:rsidRDefault="00E8784F" w:rsidP="00E8784F">
      <w:pPr>
        <w:pStyle w:val="BodyText"/>
        <w:ind w:firstLine="450"/>
        <w:jc w:val="both"/>
        <w:rPr>
          <w:rFonts w:asciiTheme="minorHAnsi" w:hAnsiTheme="minorHAnsi" w:cstheme="minorHAnsi"/>
          <w:w w:val="95"/>
          <w:sz w:val="22"/>
          <w:szCs w:val="22"/>
        </w:rPr>
      </w:pPr>
      <w:proofErr w:type="spellStart"/>
      <w:r w:rsidRPr="00354612">
        <w:rPr>
          <w:rFonts w:asciiTheme="minorHAnsi" w:hAnsiTheme="minorHAnsi" w:cstheme="minorHAnsi"/>
          <w:w w:val="95"/>
          <w:sz w:val="22"/>
          <w:szCs w:val="22"/>
        </w:rPr>
        <w:t>Primetite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takođe</w:t>
      </w:r>
      <w:proofErr w:type="spellEnd"/>
      <w:r w:rsidRPr="00354612">
        <w:rPr>
          <w:rFonts w:asciiTheme="minorHAnsi" w:hAnsiTheme="minorHAnsi" w:cstheme="minorHAnsi"/>
          <w:w w:val="95"/>
          <w:sz w:val="22"/>
          <w:szCs w:val="22"/>
        </w:rPr>
        <w:t xml:space="preserve"> da je </w:t>
      </w:r>
      <w:proofErr w:type="spellStart"/>
      <w:r w:rsidRPr="00354612">
        <w:rPr>
          <w:rFonts w:asciiTheme="minorHAnsi" w:hAnsiTheme="minorHAnsi" w:cstheme="minorHAnsi"/>
          <w:w w:val="95"/>
          <w:sz w:val="22"/>
          <w:szCs w:val="22"/>
        </w:rPr>
        <w:t>Hristos</w:t>
      </w:r>
      <w:proofErr w:type="spellEnd"/>
      <w:r w:rsidRPr="00354612">
        <w:rPr>
          <w:rFonts w:asciiTheme="minorHAnsi" w:hAnsiTheme="minorHAnsi" w:cstheme="minorHAnsi"/>
          <w:w w:val="95"/>
          <w:sz w:val="22"/>
          <w:szCs w:val="22"/>
        </w:rPr>
        <w:t xml:space="preserve"> bio </w:t>
      </w:r>
      <w:proofErr w:type="spellStart"/>
      <w:r w:rsidRPr="00354612">
        <w:rPr>
          <w:rFonts w:asciiTheme="minorHAnsi" w:hAnsiTheme="minorHAnsi" w:cstheme="minorHAnsi"/>
          <w:w w:val="95"/>
          <w:sz w:val="22"/>
          <w:szCs w:val="22"/>
        </w:rPr>
        <w:t>prvi</w:t>
      </w:r>
      <w:proofErr w:type="spellEnd"/>
      <w:r w:rsidRPr="00354612">
        <w:rPr>
          <w:rFonts w:asciiTheme="minorHAnsi" w:hAnsiTheme="minorHAnsi" w:cstheme="minorHAnsi"/>
          <w:w w:val="95"/>
          <w:sz w:val="22"/>
          <w:szCs w:val="22"/>
        </w:rPr>
        <w:t xml:space="preserve"> koji je </w:t>
      </w:r>
      <w:proofErr w:type="spellStart"/>
      <w:r w:rsidRPr="00354612">
        <w:rPr>
          <w:rFonts w:asciiTheme="minorHAnsi" w:hAnsiTheme="minorHAnsi" w:cstheme="minorHAnsi"/>
          <w:w w:val="95"/>
          <w:sz w:val="22"/>
          <w:szCs w:val="22"/>
        </w:rPr>
        <w:t>vaskrsao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mrtvih</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Pavlovoj</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eshatologiji</w:t>
      </w:r>
      <w:proofErr w:type="spellEnd"/>
      <w:r w:rsidRPr="00354612">
        <w:rPr>
          <w:rFonts w:asciiTheme="minorHAnsi" w:hAnsiTheme="minorHAnsi" w:cstheme="minorHAnsi"/>
          <w:w w:val="95"/>
          <w:sz w:val="22"/>
          <w:szCs w:val="22"/>
        </w:rPr>
        <w:t xml:space="preserve">, on je bio. </w:t>
      </w:r>
      <w:proofErr w:type="spellStart"/>
      <w:r w:rsidRPr="00354612">
        <w:rPr>
          <w:rFonts w:asciiTheme="minorHAnsi" w:hAnsiTheme="minorHAnsi" w:cstheme="minorHAnsi"/>
          <w:w w:val="95"/>
          <w:sz w:val="22"/>
          <w:szCs w:val="22"/>
        </w:rPr>
        <w:t>Međutim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Hrist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bio </w:t>
      </w:r>
      <w:proofErr w:type="spellStart"/>
      <w:r w:rsidRPr="00354612">
        <w:rPr>
          <w:rFonts w:asciiTheme="minorHAnsi" w:hAnsiTheme="minorHAnsi" w:cstheme="minorHAnsi"/>
          <w:w w:val="95"/>
          <w:sz w:val="22"/>
          <w:szCs w:val="22"/>
        </w:rPr>
        <w:t>prvi</w:t>
      </w:r>
      <w:proofErr w:type="spellEnd"/>
      <w:r w:rsidRPr="00354612">
        <w:rPr>
          <w:rFonts w:asciiTheme="minorHAnsi" w:hAnsiTheme="minorHAnsi" w:cstheme="minorHAnsi"/>
          <w:w w:val="95"/>
          <w:sz w:val="22"/>
          <w:szCs w:val="22"/>
        </w:rPr>
        <w:t xml:space="preserve"> koji je </w:t>
      </w:r>
      <w:proofErr w:type="spellStart"/>
      <w:r w:rsidRPr="00354612">
        <w:rPr>
          <w:rFonts w:asciiTheme="minorHAnsi" w:hAnsiTheme="minorHAnsi" w:cstheme="minorHAnsi"/>
          <w:w w:val="95"/>
          <w:sz w:val="22"/>
          <w:szCs w:val="22"/>
        </w:rPr>
        <w:t>vaskrsao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Lazar je (</w:t>
      </w:r>
      <w:proofErr w:type="spellStart"/>
      <w:r w:rsidRPr="00354612">
        <w:rPr>
          <w:rFonts w:asciiTheme="minorHAnsi" w:hAnsiTheme="minorHAnsi" w:cstheme="minorHAnsi"/>
          <w:w w:val="95"/>
          <w:sz w:val="22"/>
          <w:szCs w:val="22"/>
        </w:rPr>
        <w:t>zajedno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ostalima</w:t>
      </w:r>
      <w:proofErr w:type="spellEnd"/>
      <w:r>
        <w:rPr>
          <w:rFonts w:asciiTheme="minorHAnsi" w:hAnsiTheme="minorHAnsi" w:cstheme="minorHAnsi"/>
          <w:w w:val="95"/>
          <w:sz w:val="22"/>
          <w:szCs w:val="22"/>
        </w:rPr>
        <w:t xml:space="preserve"> i</w:t>
      </w:r>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Starom</w:t>
      </w:r>
      <w:proofErr w:type="spellEnd"/>
      <w:r w:rsidRPr="00354612">
        <w:rPr>
          <w:rFonts w:asciiTheme="minorHAnsi" w:hAnsiTheme="minorHAnsi" w:cstheme="minorHAnsi"/>
          <w:w w:val="95"/>
          <w:sz w:val="22"/>
          <w:szCs w:val="22"/>
        </w:rPr>
        <w:t xml:space="preserve"> i </w:t>
      </w:r>
      <w:r>
        <w:rPr>
          <w:rFonts w:asciiTheme="minorHAnsi" w:hAnsiTheme="minorHAnsi" w:cstheme="minorHAnsi"/>
          <w:w w:val="95"/>
          <w:sz w:val="22"/>
          <w:szCs w:val="22"/>
        </w:rPr>
        <w:t xml:space="preserve">u </w:t>
      </w:r>
      <w:proofErr w:type="spellStart"/>
      <w:r w:rsidRPr="00354612">
        <w:rPr>
          <w:rFonts w:asciiTheme="minorHAnsi" w:hAnsiTheme="minorHAnsi" w:cstheme="minorHAnsi"/>
          <w:w w:val="95"/>
          <w:sz w:val="22"/>
          <w:szCs w:val="22"/>
        </w:rPr>
        <w:t>Novom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Zavetu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vaskrsao</w:t>
      </w:r>
      <w:proofErr w:type="spellEnd"/>
      <w:r>
        <w:rPr>
          <w:rFonts w:asciiTheme="minorHAnsi" w:hAnsiTheme="minorHAnsi" w:cstheme="minorHAnsi"/>
          <w:w w:val="95"/>
          <w:sz w:val="22"/>
          <w:szCs w:val="22"/>
        </w:rPr>
        <w:t xml:space="preserve"> je</w:t>
      </w:r>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xml:space="preserve"> pre </w:t>
      </w:r>
      <w:proofErr w:type="spellStart"/>
      <w:r w:rsidRPr="00354612">
        <w:rPr>
          <w:rFonts w:asciiTheme="minorHAnsi" w:hAnsiTheme="minorHAnsi" w:cstheme="minorHAnsi"/>
          <w:w w:val="95"/>
          <w:sz w:val="22"/>
          <w:szCs w:val="22"/>
        </w:rPr>
        <w:t>Hrista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tako</w:t>
      </w:r>
      <w:proofErr w:type="spellEnd"/>
      <w:r w:rsidRPr="00354612">
        <w:rPr>
          <w:rFonts w:asciiTheme="minorHAnsi" w:hAnsiTheme="minorHAnsi" w:cstheme="minorHAnsi"/>
          <w:w w:val="95"/>
          <w:sz w:val="22"/>
          <w:szCs w:val="22"/>
        </w:rPr>
        <w:t xml:space="preserve"> da </w:t>
      </w:r>
      <w:proofErr w:type="spellStart"/>
      <w:r w:rsidRPr="00354612">
        <w:rPr>
          <w:rFonts w:asciiTheme="minorHAnsi" w:hAnsiTheme="minorHAnsi" w:cstheme="minorHAnsi"/>
          <w:w w:val="95"/>
          <w:sz w:val="22"/>
          <w:szCs w:val="22"/>
        </w:rPr>
        <w:t>ovo</w:t>
      </w:r>
      <w:proofErr w:type="spellEnd"/>
      <w:r w:rsidRPr="00354612">
        <w:rPr>
          <w:rFonts w:asciiTheme="minorHAnsi" w:hAnsiTheme="minorHAnsi" w:cstheme="minorHAnsi"/>
          <w:w w:val="95"/>
          <w:sz w:val="22"/>
          <w:szCs w:val="22"/>
        </w:rPr>
        <w:t xml:space="preserve"> ne </w:t>
      </w:r>
      <w:proofErr w:type="spellStart"/>
      <w:r w:rsidRPr="00354612">
        <w:rPr>
          <w:rFonts w:asciiTheme="minorHAnsi" w:hAnsiTheme="minorHAnsi" w:cstheme="minorHAnsi"/>
          <w:w w:val="95"/>
          <w:sz w:val="22"/>
          <w:szCs w:val="22"/>
        </w:rPr>
        <w:t>govori</w:t>
      </w:r>
      <w:proofErr w:type="spellEnd"/>
      <w:r w:rsidRPr="00354612">
        <w:rPr>
          <w:rFonts w:asciiTheme="minorHAnsi" w:hAnsiTheme="minorHAnsi" w:cstheme="minorHAnsi"/>
          <w:w w:val="95"/>
          <w:sz w:val="22"/>
          <w:szCs w:val="22"/>
        </w:rPr>
        <w:t xml:space="preserve"> o </w:t>
      </w:r>
      <w:proofErr w:type="spellStart"/>
      <w:r w:rsidRPr="00354612">
        <w:rPr>
          <w:rFonts w:asciiTheme="minorHAnsi" w:hAnsiTheme="minorHAnsi" w:cstheme="minorHAnsi"/>
          <w:w w:val="95"/>
          <w:sz w:val="22"/>
          <w:szCs w:val="22"/>
        </w:rPr>
        <w:t>Hristovom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fizičkom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vaskrsenju</w:t>
      </w:r>
      <w:proofErr w:type="spellEnd"/>
      <w:r w:rsidRPr="00354612">
        <w:rPr>
          <w:rFonts w:asciiTheme="minorHAnsi" w:hAnsiTheme="minorHAnsi" w:cstheme="minorHAnsi"/>
          <w:w w:val="95"/>
          <w:sz w:val="22"/>
          <w:szCs w:val="22"/>
        </w:rPr>
        <w:t>.</w:t>
      </w:r>
    </w:p>
    <w:p w14:paraId="09CE90B4" w14:textId="77777777" w:rsidR="00E8784F" w:rsidRPr="00354612" w:rsidRDefault="00E8784F" w:rsidP="00E8784F">
      <w:pPr>
        <w:pStyle w:val="BodyText"/>
        <w:ind w:firstLine="450"/>
        <w:jc w:val="both"/>
        <w:rPr>
          <w:rFonts w:asciiTheme="minorHAnsi" w:hAnsiTheme="minorHAnsi" w:cstheme="minorHAnsi"/>
          <w:w w:val="95"/>
          <w:sz w:val="22"/>
          <w:szCs w:val="22"/>
        </w:rPr>
      </w:pPr>
      <w:proofErr w:type="spellStart"/>
      <w:r w:rsidRPr="00354612">
        <w:rPr>
          <w:rFonts w:asciiTheme="minorHAnsi" w:hAnsiTheme="minorHAnsi" w:cstheme="minorHAnsi"/>
          <w:w w:val="95"/>
          <w:sz w:val="22"/>
          <w:szCs w:val="22"/>
        </w:rPr>
        <w:t>Neko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će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možda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reći</w:t>
      </w:r>
      <w:proofErr w:type="spellEnd"/>
      <w:r w:rsidRPr="00354612">
        <w:rPr>
          <w:rFonts w:asciiTheme="minorHAnsi" w:hAnsiTheme="minorHAnsi" w:cstheme="minorHAnsi"/>
          <w:w w:val="95"/>
          <w:sz w:val="22"/>
          <w:szCs w:val="22"/>
        </w:rPr>
        <w:t xml:space="preserve">: „Da, </w:t>
      </w:r>
      <w:proofErr w:type="spellStart"/>
      <w:r w:rsidRPr="00354612">
        <w:rPr>
          <w:rFonts w:asciiTheme="minorHAnsi" w:hAnsiTheme="minorHAnsi" w:cstheme="minorHAnsi"/>
          <w:w w:val="95"/>
          <w:sz w:val="22"/>
          <w:szCs w:val="22"/>
        </w:rPr>
        <w:t>ali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Isus</w:t>
      </w:r>
      <w:proofErr w:type="spellEnd"/>
      <w:r w:rsidRPr="00354612">
        <w:rPr>
          <w:rFonts w:asciiTheme="minorHAnsi" w:hAnsiTheme="minorHAnsi" w:cstheme="minorHAnsi"/>
          <w:w w:val="95"/>
          <w:sz w:val="22"/>
          <w:szCs w:val="22"/>
        </w:rPr>
        <w:t xml:space="preserve"> je bio </w:t>
      </w:r>
      <w:proofErr w:type="spellStart"/>
      <w:r w:rsidRPr="00354612">
        <w:rPr>
          <w:rFonts w:asciiTheme="minorHAnsi" w:hAnsiTheme="minorHAnsi" w:cstheme="minorHAnsi"/>
          <w:w w:val="95"/>
          <w:sz w:val="22"/>
          <w:szCs w:val="22"/>
        </w:rPr>
        <w:t>prvi</w:t>
      </w:r>
      <w:proofErr w:type="spellEnd"/>
      <w:r w:rsidRPr="00354612">
        <w:rPr>
          <w:rFonts w:asciiTheme="minorHAnsi" w:hAnsiTheme="minorHAnsi" w:cstheme="minorHAnsi"/>
          <w:w w:val="95"/>
          <w:sz w:val="22"/>
          <w:szCs w:val="22"/>
        </w:rPr>
        <w:t xml:space="preserve"> koji je </w:t>
      </w:r>
      <w:proofErr w:type="spellStart"/>
      <w:r w:rsidRPr="00354612">
        <w:rPr>
          <w:rFonts w:asciiTheme="minorHAnsi" w:hAnsiTheme="minorHAnsi" w:cstheme="minorHAnsi"/>
          <w:w w:val="95"/>
          <w:sz w:val="22"/>
          <w:szCs w:val="22"/>
        </w:rPr>
        <w:t>uskrsnuo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mrtvih</w:t>
      </w:r>
      <w:proofErr w:type="spellEnd"/>
      <w:r w:rsidRPr="00354612">
        <w:rPr>
          <w:rFonts w:asciiTheme="minorHAnsi" w:hAnsiTheme="minorHAnsi" w:cstheme="minorHAnsi"/>
          <w:w w:val="95"/>
          <w:sz w:val="22"/>
          <w:szCs w:val="22"/>
        </w:rPr>
        <w:t xml:space="preserve"> da se </w:t>
      </w:r>
      <w:proofErr w:type="spellStart"/>
      <w:r w:rsidRPr="00354612">
        <w:rPr>
          <w:rFonts w:asciiTheme="minorHAnsi" w:hAnsiTheme="minorHAnsi" w:cstheme="minorHAnsi"/>
          <w:w w:val="95"/>
          <w:sz w:val="22"/>
          <w:szCs w:val="22"/>
        </w:rPr>
        <w:t>nikada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više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proofErr w:type="gramStart"/>
      <w:r w:rsidRPr="00354612">
        <w:rPr>
          <w:rFonts w:asciiTheme="minorHAnsi" w:hAnsiTheme="minorHAnsi" w:cstheme="minorHAnsi"/>
          <w:w w:val="95"/>
          <w:sz w:val="22"/>
          <w:szCs w:val="22"/>
        </w:rPr>
        <w:t>vratio</w:t>
      </w:r>
      <w:proofErr w:type="spellEnd"/>
      <w:r w:rsidRPr="00354612">
        <w:rPr>
          <w:rFonts w:asciiTheme="minorHAnsi" w:hAnsiTheme="minorHAnsi" w:cstheme="minorHAnsi"/>
          <w:w w:val="95"/>
          <w:sz w:val="22"/>
          <w:szCs w:val="22"/>
        </w:rPr>
        <w:t>!“</w:t>
      </w:r>
      <w:proofErr w:type="gramEnd"/>
      <w:r w:rsidRPr="00354612">
        <w:rPr>
          <w:rFonts w:asciiTheme="minorHAnsi" w:hAnsiTheme="minorHAnsi" w:cstheme="minorHAnsi"/>
          <w:w w:val="95"/>
          <w:sz w:val="22"/>
          <w:szCs w:val="22"/>
        </w:rPr>
        <w:t xml:space="preserve"> Na </w:t>
      </w:r>
      <w:proofErr w:type="spellStart"/>
      <w:r w:rsidRPr="00354612">
        <w:rPr>
          <w:rFonts w:asciiTheme="minorHAnsi" w:hAnsiTheme="minorHAnsi" w:cstheme="minorHAnsi"/>
          <w:w w:val="95"/>
          <w:sz w:val="22"/>
          <w:szCs w:val="22"/>
        </w:rPr>
        <w:t>šta</w:t>
      </w:r>
      <w:proofErr w:type="spellEnd"/>
      <w:r w:rsidRPr="00354612">
        <w:rPr>
          <w:rFonts w:asciiTheme="minorHAnsi" w:hAnsiTheme="minorHAnsi" w:cstheme="minorHAnsi"/>
          <w:w w:val="95"/>
          <w:sz w:val="22"/>
          <w:szCs w:val="22"/>
        </w:rPr>
        <w:t xml:space="preserve"> mi </w:t>
      </w:r>
      <w:proofErr w:type="spellStart"/>
      <w:r w:rsidRPr="00354612">
        <w:rPr>
          <w:rFonts w:asciiTheme="minorHAnsi" w:hAnsiTheme="minorHAnsi" w:cstheme="minorHAnsi"/>
          <w:w w:val="95"/>
          <w:sz w:val="22"/>
          <w:szCs w:val="22"/>
        </w:rPr>
        <w:t>kažemo</w:t>
      </w:r>
      <w:proofErr w:type="spellEnd"/>
      <w:r w:rsidRPr="00354612">
        <w:rPr>
          <w:rFonts w:asciiTheme="minorHAnsi" w:hAnsiTheme="minorHAnsi" w:cstheme="minorHAnsi"/>
          <w:w w:val="95"/>
          <w:sz w:val="22"/>
          <w:szCs w:val="22"/>
        </w:rPr>
        <w:t xml:space="preserve">: „Da, </w:t>
      </w:r>
      <w:proofErr w:type="spellStart"/>
      <w:r w:rsidRPr="00354612">
        <w:rPr>
          <w:rFonts w:asciiTheme="minorHAnsi" w:hAnsiTheme="minorHAnsi" w:cstheme="minorHAnsi"/>
          <w:w w:val="95"/>
          <w:sz w:val="22"/>
          <w:szCs w:val="22"/>
        </w:rPr>
        <w:t>ali</w:t>
      </w:r>
      <w:proofErr w:type="spellEnd"/>
      <w:r w:rsidRPr="00354612">
        <w:rPr>
          <w:rFonts w:asciiTheme="minorHAnsi" w:hAnsiTheme="minorHAnsi" w:cstheme="minorHAnsi"/>
          <w:w w:val="95"/>
          <w:sz w:val="22"/>
          <w:szCs w:val="22"/>
        </w:rPr>
        <w:t xml:space="preserve"> da li je to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rekao</w:t>
      </w:r>
      <w:proofErr w:type="spellEnd"/>
      <w:r w:rsidRPr="00354612">
        <w:rPr>
          <w:rFonts w:asciiTheme="minorHAnsi" w:hAnsiTheme="minorHAnsi" w:cstheme="minorHAnsi"/>
          <w:w w:val="95"/>
          <w:sz w:val="22"/>
          <w:szCs w:val="22"/>
        </w:rPr>
        <w:t xml:space="preserve">? Ili je </w:t>
      </w:r>
      <w:proofErr w:type="spellStart"/>
      <w:r w:rsidRPr="00354612">
        <w:rPr>
          <w:rFonts w:asciiTheme="minorHAnsi" w:hAnsiTheme="minorHAnsi" w:cstheme="minorHAnsi"/>
          <w:w w:val="95"/>
          <w:sz w:val="22"/>
          <w:szCs w:val="22"/>
        </w:rPr>
        <w:t>rekao</w:t>
      </w:r>
      <w:proofErr w:type="spellEnd"/>
      <w:r w:rsidRPr="00354612">
        <w:rPr>
          <w:rFonts w:asciiTheme="minorHAnsi" w:hAnsiTheme="minorHAnsi" w:cstheme="minorHAnsi"/>
          <w:w w:val="95"/>
          <w:sz w:val="22"/>
          <w:szCs w:val="22"/>
        </w:rPr>
        <w:t xml:space="preserve"> da je </w:t>
      </w:r>
      <w:proofErr w:type="spellStart"/>
      <w:r w:rsidRPr="00354612">
        <w:rPr>
          <w:rFonts w:asciiTheme="minorHAnsi" w:hAnsiTheme="minorHAnsi" w:cstheme="minorHAnsi"/>
          <w:w w:val="95"/>
          <w:sz w:val="22"/>
          <w:szCs w:val="22"/>
        </w:rPr>
        <w:t>Hristos</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prvina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proofErr w:type="gramStart"/>
      <w:r w:rsidRPr="00354612">
        <w:rPr>
          <w:rFonts w:asciiTheme="minorHAnsi" w:hAnsiTheme="minorHAnsi" w:cstheme="minorHAnsi"/>
          <w:w w:val="95"/>
          <w:sz w:val="22"/>
          <w:szCs w:val="22"/>
        </w:rPr>
        <w:t>mrtvih</w:t>
      </w:r>
      <w:proofErr w:type="spellEnd"/>
      <w:r w:rsidRPr="00354612">
        <w:rPr>
          <w:rFonts w:asciiTheme="minorHAnsi" w:hAnsiTheme="minorHAnsi" w:cstheme="minorHAnsi"/>
          <w:w w:val="95"/>
          <w:sz w:val="22"/>
          <w:szCs w:val="22"/>
        </w:rPr>
        <w:t>?“</w:t>
      </w:r>
      <w:proofErr w:type="gramEnd"/>
      <w:r w:rsidRPr="00354612">
        <w:rPr>
          <w:rFonts w:asciiTheme="minorHAnsi" w:hAnsiTheme="minorHAnsi" w:cstheme="minorHAnsi"/>
          <w:w w:val="95"/>
          <w:sz w:val="22"/>
          <w:szCs w:val="22"/>
        </w:rPr>
        <w:t xml:space="preserve"> Da li je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rekao</w:t>
      </w:r>
      <w:proofErr w:type="spellEnd"/>
      <w:r w:rsidRPr="00354612">
        <w:rPr>
          <w:rFonts w:asciiTheme="minorHAnsi" w:hAnsiTheme="minorHAnsi" w:cstheme="minorHAnsi"/>
          <w:w w:val="95"/>
          <w:sz w:val="22"/>
          <w:szCs w:val="22"/>
        </w:rPr>
        <w:t xml:space="preserve"> „da se </w:t>
      </w:r>
      <w:proofErr w:type="spellStart"/>
      <w:r w:rsidRPr="00354612">
        <w:rPr>
          <w:rFonts w:asciiTheme="minorHAnsi" w:hAnsiTheme="minorHAnsi" w:cstheme="minorHAnsi"/>
          <w:w w:val="95"/>
          <w:sz w:val="22"/>
          <w:szCs w:val="22"/>
        </w:rPr>
        <w:t>nikada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više</w:t>
      </w:r>
      <w:proofErr w:type="spellEnd"/>
      <w:r w:rsidRPr="00354612">
        <w:rPr>
          <w:rFonts w:asciiTheme="minorHAnsi" w:hAnsiTheme="minorHAnsi" w:cstheme="minorHAnsi"/>
          <w:w w:val="95"/>
          <w:sz w:val="22"/>
          <w:szCs w:val="22"/>
        </w:rPr>
        <w:t xml:space="preserve"> ne </w:t>
      </w:r>
      <w:proofErr w:type="spellStart"/>
      <w:r w:rsidRPr="00354612">
        <w:rPr>
          <w:rFonts w:asciiTheme="minorHAnsi" w:hAnsiTheme="minorHAnsi" w:cstheme="minorHAnsi"/>
          <w:w w:val="95"/>
          <w:sz w:val="22"/>
          <w:szCs w:val="22"/>
        </w:rPr>
        <w:t>vraćam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Takođe</w:t>
      </w:r>
      <w:proofErr w:type="spellEnd"/>
      <w:r w:rsidRPr="00354612">
        <w:rPr>
          <w:rFonts w:asciiTheme="minorHAnsi" w:hAnsiTheme="minorHAnsi" w:cstheme="minorHAnsi"/>
          <w:w w:val="95"/>
          <w:sz w:val="22"/>
          <w:szCs w:val="22"/>
        </w:rPr>
        <w:t xml:space="preserve">, Lazar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uskrsnuo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Adamove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četiri</w:t>
      </w:r>
      <w:proofErr w:type="spellEnd"/>
      <w:r w:rsidRPr="00354612">
        <w:rPr>
          <w:rFonts w:asciiTheme="minorHAnsi" w:hAnsiTheme="minorHAnsi" w:cstheme="minorHAnsi"/>
          <w:w w:val="95"/>
          <w:sz w:val="22"/>
          <w:szCs w:val="22"/>
        </w:rPr>
        <w:t xml:space="preserve"> dana </w:t>
      </w:r>
      <w:proofErr w:type="spellStart"/>
      <w:r w:rsidRPr="00354612">
        <w:rPr>
          <w:rFonts w:asciiTheme="minorHAnsi" w:hAnsiTheme="minorHAnsi" w:cstheme="minorHAnsi"/>
          <w:w w:val="95"/>
          <w:sz w:val="22"/>
          <w:szCs w:val="22"/>
        </w:rPr>
        <w:t>nakon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biološki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umro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Hristos</w:t>
      </w:r>
      <w:proofErr w:type="spellEnd"/>
      <w:r w:rsidRPr="00354612">
        <w:rPr>
          <w:rFonts w:asciiTheme="minorHAnsi" w:hAnsiTheme="minorHAnsi" w:cstheme="minorHAnsi"/>
          <w:w w:val="95"/>
          <w:sz w:val="22"/>
          <w:szCs w:val="22"/>
        </w:rPr>
        <w:t xml:space="preserve"> je bio </w:t>
      </w:r>
      <w:proofErr w:type="spellStart"/>
      <w:r w:rsidRPr="00354612">
        <w:rPr>
          <w:rFonts w:asciiTheme="minorHAnsi" w:hAnsiTheme="minorHAnsi" w:cstheme="minorHAnsi"/>
          <w:w w:val="95"/>
          <w:sz w:val="22"/>
          <w:szCs w:val="22"/>
        </w:rPr>
        <w:t>prvi</w:t>
      </w:r>
      <w:proofErr w:type="spellEnd"/>
      <w:r w:rsidRPr="00354612">
        <w:rPr>
          <w:rFonts w:asciiTheme="minorHAnsi" w:hAnsiTheme="minorHAnsi" w:cstheme="minorHAnsi"/>
          <w:w w:val="95"/>
          <w:sz w:val="22"/>
          <w:szCs w:val="22"/>
        </w:rPr>
        <w:t xml:space="preserve"> koji je </w:t>
      </w:r>
      <w:proofErr w:type="spellStart"/>
      <w:r w:rsidRPr="00354612">
        <w:rPr>
          <w:rFonts w:asciiTheme="minorHAnsi" w:hAnsiTheme="minorHAnsi" w:cstheme="minorHAnsi"/>
          <w:w w:val="95"/>
          <w:sz w:val="22"/>
          <w:szCs w:val="22"/>
        </w:rPr>
        <w:t>vaskrsao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Adamove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w:t>
      </w:r>
    </w:p>
    <w:p w14:paraId="536157D7" w14:textId="77777777" w:rsidR="00CE1C92" w:rsidRPr="00354612" w:rsidRDefault="00CE1C92" w:rsidP="00CE1C92">
      <w:pPr>
        <w:pStyle w:val="BodyText"/>
        <w:ind w:firstLine="450"/>
        <w:jc w:val="both"/>
        <w:rPr>
          <w:rFonts w:asciiTheme="minorHAnsi" w:hAnsiTheme="minorHAnsi" w:cstheme="minorHAnsi"/>
          <w:w w:val="95"/>
          <w:sz w:val="22"/>
          <w:szCs w:val="22"/>
        </w:rPr>
      </w:pPr>
      <w:r w:rsidRPr="00354612">
        <w:rPr>
          <w:rFonts w:asciiTheme="minorHAnsi" w:hAnsiTheme="minorHAnsi" w:cstheme="minorHAnsi"/>
          <w:w w:val="95"/>
          <w:sz w:val="22"/>
          <w:szCs w:val="22"/>
        </w:rPr>
        <w:t>Pavl</w:t>
      </w:r>
      <w:r>
        <w:rPr>
          <w:rFonts w:asciiTheme="minorHAnsi" w:hAnsiTheme="minorHAnsi" w:cstheme="minorHAnsi"/>
          <w:w w:val="95"/>
          <w:sz w:val="22"/>
          <w:szCs w:val="22"/>
        </w:rPr>
        <w:t xml:space="preserve">ova </w:t>
      </w:r>
      <w:proofErr w:type="spellStart"/>
      <w:r>
        <w:rPr>
          <w:rFonts w:asciiTheme="minorHAnsi" w:hAnsiTheme="minorHAnsi" w:cstheme="minorHAnsi"/>
          <w:w w:val="95"/>
          <w:sz w:val="22"/>
          <w:szCs w:val="22"/>
        </w:rPr>
        <w:t>poenta</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bila</w:t>
      </w:r>
      <w:proofErr w:type="spellEnd"/>
      <w:r w:rsidRPr="00354612">
        <w:rPr>
          <w:rFonts w:asciiTheme="minorHAnsi" w:hAnsiTheme="minorHAnsi" w:cstheme="minorHAnsi"/>
          <w:w w:val="95"/>
          <w:sz w:val="22"/>
          <w:szCs w:val="22"/>
        </w:rPr>
        <w:t xml:space="preserve"> je da </w:t>
      </w:r>
      <w:r>
        <w:rPr>
          <w:rFonts w:asciiTheme="minorHAnsi" w:hAnsiTheme="minorHAnsi" w:cstheme="minorHAnsi"/>
          <w:w w:val="95"/>
          <w:sz w:val="22"/>
          <w:szCs w:val="22"/>
        </w:rPr>
        <w:t>je</w:t>
      </w:r>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vaskrsenje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rešilo</w:t>
      </w:r>
      <w:proofErr w:type="spellEnd"/>
      <w:r w:rsidRPr="00354612">
        <w:rPr>
          <w:rFonts w:asciiTheme="minorHAnsi" w:hAnsiTheme="minorHAnsi" w:cstheme="minorHAnsi"/>
          <w:w w:val="95"/>
          <w:sz w:val="22"/>
          <w:szCs w:val="22"/>
        </w:rPr>
        <w:t xml:space="preserve"> problem koji je Adam </w:t>
      </w:r>
      <w:proofErr w:type="spellStart"/>
      <w:r w:rsidRPr="00354612">
        <w:rPr>
          <w:rFonts w:asciiTheme="minorHAnsi" w:hAnsiTheme="minorHAnsi" w:cstheme="minorHAnsi"/>
          <w:w w:val="95"/>
          <w:sz w:val="22"/>
          <w:szCs w:val="22"/>
        </w:rPr>
        <w:t>seb</w:t>
      </w:r>
      <w:r>
        <w:rPr>
          <w:rFonts w:asciiTheme="minorHAnsi" w:hAnsiTheme="minorHAnsi" w:cstheme="minorHAnsi"/>
          <w:w w:val="95"/>
          <w:sz w:val="22"/>
          <w:szCs w:val="22"/>
        </w:rPr>
        <w: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stv</w:t>
      </w:r>
      <w:r>
        <w:rPr>
          <w:rFonts w:asciiTheme="minorHAnsi" w:hAnsiTheme="minorHAnsi" w:cstheme="minorHAnsi"/>
          <w:w w:val="95"/>
          <w:sz w:val="22"/>
          <w:szCs w:val="22"/>
        </w:rPr>
        <w:t>or</w:t>
      </w:r>
      <w:r w:rsidRPr="00354612">
        <w:rPr>
          <w:rFonts w:asciiTheme="minorHAnsi" w:hAnsiTheme="minorHAnsi" w:cstheme="minorHAnsi"/>
          <w:w w:val="95"/>
          <w:sz w:val="22"/>
          <w:szCs w:val="22"/>
        </w:rPr>
        <w:t>io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Adamova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biološka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nikada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bila</w:t>
      </w:r>
      <w:proofErr w:type="spellEnd"/>
      <w:r w:rsidRPr="00354612">
        <w:rPr>
          <w:rFonts w:asciiTheme="minorHAnsi" w:hAnsiTheme="minorHAnsi" w:cstheme="minorHAnsi"/>
          <w:w w:val="95"/>
          <w:sz w:val="22"/>
          <w:szCs w:val="22"/>
        </w:rPr>
        <w:t xml:space="preserve"> problem, </w:t>
      </w:r>
      <w:proofErr w:type="spellStart"/>
      <w:r w:rsidRPr="00354612">
        <w:rPr>
          <w:rFonts w:asciiTheme="minorHAnsi" w:hAnsiTheme="minorHAnsi" w:cstheme="minorHAnsi"/>
          <w:w w:val="95"/>
          <w:sz w:val="22"/>
          <w:szCs w:val="22"/>
        </w:rPr>
        <w:t>ili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prokletstvo</w:t>
      </w:r>
      <w:proofErr w:type="spellEnd"/>
      <w:r w:rsidRPr="00354612">
        <w:rPr>
          <w:rFonts w:asciiTheme="minorHAnsi" w:hAnsiTheme="minorHAnsi" w:cstheme="minorHAnsi"/>
          <w:w w:val="95"/>
          <w:sz w:val="22"/>
          <w:szCs w:val="22"/>
        </w:rPr>
        <w:t xml:space="preserve"> za </w:t>
      </w:r>
      <w:proofErr w:type="spellStart"/>
      <w:r w:rsidRPr="00354612">
        <w:rPr>
          <w:rFonts w:asciiTheme="minorHAnsi" w:hAnsiTheme="minorHAnsi" w:cstheme="minorHAnsi"/>
          <w:w w:val="95"/>
          <w:sz w:val="22"/>
          <w:szCs w:val="22"/>
        </w:rPr>
        <w:t>greh</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niti</w:t>
      </w:r>
      <w:proofErr w:type="spellEnd"/>
      <w:r w:rsidRPr="00354612">
        <w:rPr>
          <w:rFonts w:asciiTheme="minorHAnsi" w:hAnsiTheme="minorHAnsi" w:cstheme="minorHAnsi"/>
          <w:w w:val="95"/>
          <w:sz w:val="22"/>
          <w:szCs w:val="22"/>
        </w:rPr>
        <w:t xml:space="preserve"> je problem </w:t>
      </w:r>
      <w:proofErr w:type="spellStart"/>
      <w:r w:rsidRPr="00354612">
        <w:rPr>
          <w:rFonts w:asciiTheme="minorHAnsi" w:hAnsiTheme="minorHAnsi" w:cstheme="minorHAnsi"/>
          <w:w w:val="95"/>
          <w:sz w:val="22"/>
          <w:szCs w:val="22"/>
        </w:rPr>
        <w:t>obnavljanje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od</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fizičke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smrti</w:t>
      </w:r>
      <w:proofErr w:type="spellEnd"/>
      <w:r w:rsidRPr="00354612">
        <w:rPr>
          <w:rFonts w:asciiTheme="minorHAnsi" w:hAnsiTheme="minorHAnsi" w:cstheme="minorHAnsi"/>
          <w:w w:val="95"/>
          <w:sz w:val="22"/>
          <w:szCs w:val="22"/>
        </w:rPr>
        <w:t xml:space="preserve">. Adam, koji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stvoren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besmrtnim</w:t>
      </w:r>
      <w:proofErr w:type="spellEnd"/>
      <w:r w:rsidRPr="00354612">
        <w:rPr>
          <w:rFonts w:asciiTheme="minorHAnsi" w:hAnsiTheme="minorHAnsi" w:cstheme="minorHAnsi"/>
          <w:w w:val="95"/>
          <w:sz w:val="22"/>
          <w:szCs w:val="22"/>
        </w:rPr>
        <w:t xml:space="preserve">, bio je </w:t>
      </w:r>
      <w:proofErr w:type="spellStart"/>
      <w:r w:rsidRPr="00354612">
        <w:rPr>
          <w:rFonts w:asciiTheme="minorHAnsi" w:hAnsiTheme="minorHAnsi" w:cstheme="minorHAnsi"/>
          <w:w w:val="95"/>
          <w:sz w:val="22"/>
          <w:szCs w:val="22"/>
        </w:rPr>
        <w:t>predodređen</w:t>
      </w:r>
      <w:proofErr w:type="spellEnd"/>
      <w:r w:rsidRPr="00354612">
        <w:rPr>
          <w:rFonts w:asciiTheme="minorHAnsi" w:hAnsiTheme="minorHAnsi" w:cstheme="minorHAnsi"/>
          <w:w w:val="95"/>
          <w:sz w:val="22"/>
          <w:szCs w:val="22"/>
        </w:rPr>
        <w:t xml:space="preserve"> da </w:t>
      </w:r>
      <w:proofErr w:type="spellStart"/>
      <w:r w:rsidRPr="00354612">
        <w:rPr>
          <w:rFonts w:asciiTheme="minorHAnsi" w:hAnsiTheme="minorHAnsi" w:cstheme="minorHAnsi"/>
          <w:w w:val="95"/>
          <w:sz w:val="22"/>
          <w:szCs w:val="22"/>
        </w:rPr>
        <w:t>fizički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umre</w:t>
      </w:r>
      <w:proofErr w:type="spellEnd"/>
      <w:r w:rsidRPr="00354612">
        <w:rPr>
          <w:rFonts w:asciiTheme="minorHAnsi" w:hAnsiTheme="minorHAnsi" w:cstheme="minorHAnsi"/>
          <w:w w:val="95"/>
          <w:sz w:val="22"/>
          <w:szCs w:val="22"/>
        </w:rPr>
        <w:t xml:space="preserve"> pre </w:t>
      </w:r>
      <w:proofErr w:type="spellStart"/>
      <w:r w:rsidRPr="00354612">
        <w:rPr>
          <w:rFonts w:asciiTheme="minorHAnsi" w:hAnsiTheme="minorHAnsi" w:cstheme="minorHAnsi"/>
          <w:w w:val="95"/>
          <w:sz w:val="22"/>
          <w:szCs w:val="22"/>
        </w:rPr>
        <w:t>nego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stvoren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Pravi</w:t>
      </w:r>
      <w:proofErr w:type="spellEnd"/>
      <w:r w:rsidRPr="00354612">
        <w:rPr>
          <w:rFonts w:asciiTheme="minorHAnsi" w:hAnsiTheme="minorHAnsi" w:cstheme="minorHAnsi"/>
          <w:w w:val="95"/>
          <w:sz w:val="22"/>
          <w:szCs w:val="22"/>
        </w:rPr>
        <w:t xml:space="preserve"> problem je </w:t>
      </w:r>
      <w:proofErr w:type="spellStart"/>
      <w:r w:rsidRPr="00354612">
        <w:rPr>
          <w:rFonts w:asciiTheme="minorHAnsi" w:hAnsiTheme="minorHAnsi" w:cstheme="minorHAnsi"/>
          <w:w w:val="95"/>
          <w:sz w:val="22"/>
          <w:szCs w:val="22"/>
        </w:rPr>
        <w:t>bila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Adamova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i </w:t>
      </w:r>
      <w:proofErr w:type="spellStart"/>
      <w:r w:rsidRPr="00354612">
        <w:rPr>
          <w:rFonts w:asciiTheme="minorHAnsi" w:hAnsiTheme="minorHAnsi" w:cstheme="minorHAnsi"/>
          <w:w w:val="95"/>
          <w:sz w:val="22"/>
          <w:szCs w:val="22"/>
        </w:rPr>
        <w:t>oporavak</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nje</w:t>
      </w:r>
      <w:proofErr w:type="spellEnd"/>
      <w:r w:rsidRPr="00354612">
        <w:rPr>
          <w:rFonts w:asciiTheme="minorHAnsi" w:hAnsiTheme="minorHAnsi" w:cstheme="minorHAnsi"/>
          <w:w w:val="95"/>
          <w:sz w:val="22"/>
          <w:szCs w:val="22"/>
        </w:rPr>
        <w:t>.</w:t>
      </w:r>
    </w:p>
    <w:p w14:paraId="67939F09" w14:textId="77777777" w:rsidR="00CE1C92" w:rsidRPr="00354612" w:rsidRDefault="00CE1C92" w:rsidP="00CE1C92">
      <w:pPr>
        <w:pStyle w:val="BodyText"/>
        <w:ind w:firstLine="450"/>
        <w:jc w:val="both"/>
        <w:rPr>
          <w:rFonts w:asciiTheme="minorHAnsi" w:hAnsiTheme="minorHAnsi" w:cstheme="minorHAnsi"/>
          <w:w w:val="95"/>
          <w:sz w:val="22"/>
          <w:szCs w:val="22"/>
        </w:rPr>
      </w:pPr>
      <w:proofErr w:type="spellStart"/>
      <w:r w:rsidRPr="00354612">
        <w:rPr>
          <w:rFonts w:asciiTheme="minorHAnsi" w:hAnsiTheme="minorHAnsi" w:cstheme="minorHAnsi"/>
          <w:w w:val="95"/>
          <w:sz w:val="22"/>
          <w:szCs w:val="22"/>
        </w:rPr>
        <w:t>Vaskrsenje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Izraela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nakon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uništenja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njenog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hrama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očigledno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nije</w:t>
      </w:r>
      <w:proofErr w:type="spellEnd"/>
      <w:r w:rsidRPr="00354612">
        <w:rPr>
          <w:rFonts w:asciiTheme="minorHAnsi" w:hAnsiTheme="minorHAnsi" w:cstheme="minorHAnsi"/>
          <w:w w:val="95"/>
          <w:sz w:val="22"/>
          <w:szCs w:val="22"/>
        </w:rPr>
        <w:t xml:space="preserve"> bio </w:t>
      </w:r>
      <w:proofErr w:type="spellStart"/>
      <w:r w:rsidRPr="00354612">
        <w:rPr>
          <w:rFonts w:asciiTheme="minorHAnsi" w:hAnsiTheme="minorHAnsi" w:cstheme="minorHAnsi"/>
          <w:w w:val="95"/>
          <w:sz w:val="22"/>
          <w:szCs w:val="22"/>
        </w:rPr>
        <w:t>ni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kataklizmičan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fizički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događaj</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vec</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događaj</w:t>
      </w:r>
      <w:proofErr w:type="spellEnd"/>
      <w:r w:rsidRPr="00354612">
        <w:rPr>
          <w:rFonts w:asciiTheme="minorHAnsi" w:hAnsiTheme="minorHAnsi" w:cstheme="minorHAnsi"/>
          <w:w w:val="95"/>
          <w:sz w:val="22"/>
          <w:szCs w:val="22"/>
        </w:rPr>
        <w:t xml:space="preserve"> koji je </w:t>
      </w:r>
      <w:proofErr w:type="spellStart"/>
      <w:r w:rsidRPr="00354612">
        <w:rPr>
          <w:rFonts w:asciiTheme="minorHAnsi" w:hAnsiTheme="minorHAnsi" w:cstheme="minorHAnsi"/>
          <w:w w:val="95"/>
          <w:sz w:val="22"/>
          <w:szCs w:val="22"/>
        </w:rPr>
        <w:t>preokrenuo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duhovnu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koju</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doživeo</w:t>
      </w:r>
      <w:proofErr w:type="spellEnd"/>
      <w:r w:rsidRPr="00354612">
        <w:rPr>
          <w:rFonts w:asciiTheme="minorHAnsi" w:hAnsiTheme="minorHAnsi" w:cstheme="minorHAnsi"/>
          <w:w w:val="95"/>
          <w:sz w:val="22"/>
          <w:szCs w:val="22"/>
        </w:rPr>
        <w:t xml:space="preserve"> Adam. Kao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Adamova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bila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otvaranje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njegovih</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očiju</w:t>
      </w:r>
      <w:proofErr w:type="spellEnd"/>
      <w:r w:rsidRPr="00354612">
        <w:rPr>
          <w:rFonts w:asciiTheme="minorHAnsi" w:hAnsiTheme="minorHAnsi" w:cstheme="minorHAnsi"/>
          <w:w w:val="95"/>
          <w:sz w:val="22"/>
          <w:szCs w:val="22"/>
        </w:rPr>
        <w:t xml:space="preserve"> za </w:t>
      </w:r>
      <w:proofErr w:type="spellStart"/>
      <w:r w:rsidRPr="00354612">
        <w:rPr>
          <w:rFonts w:asciiTheme="minorHAnsi" w:hAnsiTheme="minorHAnsi" w:cstheme="minorHAnsi"/>
          <w:w w:val="95"/>
          <w:sz w:val="22"/>
          <w:szCs w:val="22"/>
        </w:rPr>
        <w:t>smrt</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njegovog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zajedništva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Bogom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Pavle</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rekao</w:t>
      </w:r>
      <w:proofErr w:type="spellEnd"/>
      <w:r w:rsidRPr="00354612">
        <w:rPr>
          <w:rFonts w:asciiTheme="minorHAnsi" w:hAnsiTheme="minorHAnsi" w:cstheme="minorHAnsi"/>
          <w:w w:val="95"/>
          <w:sz w:val="22"/>
          <w:szCs w:val="22"/>
        </w:rPr>
        <w:t xml:space="preserve"> da je </w:t>
      </w:r>
      <w:proofErr w:type="spellStart"/>
      <w:r w:rsidRPr="00354612">
        <w:rPr>
          <w:rFonts w:asciiTheme="minorHAnsi" w:hAnsiTheme="minorHAnsi" w:cstheme="minorHAnsi"/>
          <w:w w:val="95"/>
          <w:sz w:val="22"/>
          <w:szCs w:val="22"/>
        </w:rPr>
        <w:t>vaskrsenje</w:t>
      </w:r>
      <w:proofErr w:type="spellEnd"/>
      <w:r w:rsidRPr="00354612">
        <w:rPr>
          <w:rFonts w:asciiTheme="minorHAnsi" w:hAnsiTheme="minorHAnsi" w:cstheme="minorHAnsi"/>
          <w:w w:val="95"/>
          <w:sz w:val="22"/>
          <w:szCs w:val="22"/>
        </w:rPr>
        <w:t xml:space="preserve"> </w:t>
      </w:r>
      <w:proofErr w:type="gramStart"/>
      <w:r w:rsidRPr="00354612">
        <w:rPr>
          <w:rFonts w:asciiTheme="minorHAnsi" w:hAnsiTheme="minorHAnsi" w:cstheme="minorHAnsi"/>
          <w:w w:val="95"/>
          <w:sz w:val="22"/>
          <w:szCs w:val="22"/>
        </w:rPr>
        <w:t>1.Korinćanima</w:t>
      </w:r>
      <w:proofErr w:type="gramEnd"/>
      <w:r w:rsidRPr="00354612">
        <w:rPr>
          <w:rFonts w:asciiTheme="minorHAnsi" w:hAnsiTheme="minorHAnsi" w:cstheme="minorHAnsi"/>
          <w:w w:val="95"/>
          <w:sz w:val="22"/>
          <w:szCs w:val="22"/>
        </w:rPr>
        <w:t xml:space="preserve"> 15.51 </w:t>
      </w:r>
      <w:proofErr w:type="spellStart"/>
      <w:r w:rsidRPr="00354612">
        <w:rPr>
          <w:rFonts w:asciiTheme="minorHAnsi" w:hAnsiTheme="minorHAnsi" w:cstheme="minorHAnsi"/>
          <w:w w:val="95"/>
          <w:sz w:val="22"/>
          <w:szCs w:val="22"/>
        </w:rPr>
        <w:t>bilo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slično</w:t>
      </w:r>
      <w:proofErr w:type="spellEnd"/>
      <w:r w:rsidRPr="00354612">
        <w:rPr>
          <w:rFonts w:asciiTheme="minorHAnsi" w:hAnsiTheme="minorHAnsi" w:cstheme="minorHAnsi"/>
          <w:w w:val="95"/>
          <w:sz w:val="22"/>
          <w:szCs w:val="22"/>
        </w:rPr>
        <w:t>:</w:t>
      </w:r>
    </w:p>
    <w:p w14:paraId="72F1BED7" w14:textId="77777777" w:rsidR="00CE1C92" w:rsidRPr="00354612" w:rsidRDefault="00CE1C92" w:rsidP="00CE1C92">
      <w:pPr>
        <w:pStyle w:val="BodyText"/>
        <w:ind w:firstLine="450"/>
        <w:jc w:val="both"/>
        <w:rPr>
          <w:rFonts w:asciiTheme="minorHAnsi" w:hAnsiTheme="minorHAnsi" w:cstheme="minorHAnsi"/>
          <w:w w:val="95"/>
          <w:sz w:val="22"/>
          <w:szCs w:val="22"/>
        </w:rPr>
      </w:pPr>
      <w:proofErr w:type="spellStart"/>
      <w:r w:rsidRPr="00354612">
        <w:rPr>
          <w:rFonts w:asciiTheme="minorHAnsi" w:hAnsiTheme="minorHAnsi" w:cstheme="minorHAnsi"/>
          <w:w w:val="95"/>
          <w:sz w:val="22"/>
          <w:szCs w:val="22"/>
        </w:rPr>
        <w:t>Gle</w:t>
      </w:r>
      <w:proofErr w:type="spellEnd"/>
      <w:r w:rsidRPr="00354612">
        <w:rPr>
          <w:rFonts w:asciiTheme="minorHAnsi" w:hAnsiTheme="minorHAnsi" w:cstheme="minorHAnsi"/>
          <w:w w:val="95"/>
          <w:sz w:val="22"/>
          <w:szCs w:val="22"/>
        </w:rPr>
        <w:t xml:space="preserve">, ja </w:t>
      </w:r>
      <w:proofErr w:type="spellStart"/>
      <w:r w:rsidRPr="00354612">
        <w:rPr>
          <w:rFonts w:asciiTheme="minorHAnsi" w:hAnsiTheme="minorHAnsi" w:cstheme="minorHAnsi"/>
          <w:w w:val="95"/>
          <w:sz w:val="22"/>
          <w:szCs w:val="22"/>
        </w:rPr>
        <w:t>vam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kažem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misteriju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Nećemo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svi</w:t>
      </w:r>
      <w:proofErr w:type="spellEnd"/>
      <w:r w:rsidRPr="0035461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za</w:t>
      </w:r>
      <w:r w:rsidRPr="00354612">
        <w:rPr>
          <w:rFonts w:asciiTheme="minorHAnsi" w:hAnsiTheme="minorHAnsi" w:cstheme="minorHAnsi"/>
          <w:w w:val="95"/>
          <w:sz w:val="22"/>
          <w:szCs w:val="22"/>
        </w:rPr>
        <w:t>spati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ali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ćemo</w:t>
      </w:r>
      <w:proofErr w:type="spellEnd"/>
      <w:r w:rsidRPr="00354612">
        <w:rPr>
          <w:rFonts w:asciiTheme="minorHAnsi" w:hAnsiTheme="minorHAnsi" w:cstheme="minorHAnsi"/>
          <w:w w:val="95"/>
          <w:sz w:val="22"/>
          <w:szCs w:val="22"/>
        </w:rPr>
        <w:t xml:space="preserve"> se </w:t>
      </w:r>
      <w:proofErr w:type="spellStart"/>
      <w:r w:rsidRPr="00354612">
        <w:rPr>
          <w:rFonts w:asciiTheme="minorHAnsi" w:hAnsiTheme="minorHAnsi" w:cstheme="minorHAnsi"/>
          <w:w w:val="95"/>
          <w:sz w:val="22"/>
          <w:szCs w:val="22"/>
        </w:rPr>
        <w:t>svi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promeniti</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trenu</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tren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oka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na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poslednju</w:t>
      </w:r>
      <w:proofErr w:type="spellEnd"/>
      <w:r w:rsidRPr="0035461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trub</w:t>
      </w:r>
      <w:r w:rsidRPr="00354612">
        <w:rPr>
          <w:rFonts w:asciiTheme="minorHAnsi" w:hAnsiTheme="minorHAnsi" w:cstheme="minorHAnsi"/>
          <w:w w:val="95"/>
          <w:sz w:val="22"/>
          <w:szCs w:val="22"/>
        </w:rPr>
        <w:t>u</w:t>
      </w:r>
      <w:proofErr w:type="spellEnd"/>
      <w:r w:rsidRPr="00354612">
        <w:rPr>
          <w:rFonts w:asciiTheme="minorHAnsi" w:hAnsiTheme="minorHAnsi" w:cstheme="minorHAnsi"/>
          <w:w w:val="95"/>
          <w:sz w:val="22"/>
          <w:szCs w:val="22"/>
        </w:rPr>
        <w:t>.</w:t>
      </w:r>
    </w:p>
    <w:p w14:paraId="2AC40E10" w14:textId="77777777" w:rsidR="00CE1C92" w:rsidRDefault="00CE1C92" w:rsidP="00CE1C92">
      <w:pPr>
        <w:pStyle w:val="BodyText"/>
        <w:ind w:firstLine="450"/>
        <w:jc w:val="both"/>
        <w:rPr>
          <w:rFonts w:asciiTheme="minorHAnsi" w:hAnsiTheme="minorHAnsi" w:cstheme="minorHAnsi"/>
          <w:w w:val="95"/>
          <w:sz w:val="22"/>
          <w:szCs w:val="22"/>
        </w:rPr>
      </w:pPr>
      <w:proofErr w:type="spellStart"/>
      <w:r w:rsidRPr="00354612">
        <w:rPr>
          <w:rFonts w:asciiTheme="minorHAnsi" w:hAnsiTheme="minorHAnsi" w:cstheme="minorHAnsi"/>
          <w:w w:val="95"/>
          <w:sz w:val="22"/>
          <w:szCs w:val="22"/>
        </w:rPr>
        <w:t>Odnosno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pri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vaskrsenju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starozavetni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vernici</w:t>
      </w:r>
      <w:proofErr w:type="spellEnd"/>
      <w:r w:rsidRPr="00354612">
        <w:rPr>
          <w:rFonts w:asciiTheme="minorHAnsi" w:hAnsiTheme="minorHAnsi" w:cstheme="minorHAnsi"/>
          <w:w w:val="95"/>
          <w:sz w:val="22"/>
          <w:szCs w:val="22"/>
        </w:rPr>
        <w:t xml:space="preserve"> bi u </w:t>
      </w:r>
      <w:proofErr w:type="spellStart"/>
      <w:r w:rsidRPr="00354612">
        <w:rPr>
          <w:rFonts w:asciiTheme="minorHAnsi" w:hAnsiTheme="minorHAnsi" w:cstheme="minorHAnsi"/>
          <w:w w:val="95"/>
          <w:sz w:val="22"/>
          <w:szCs w:val="22"/>
        </w:rPr>
        <w:t>tren</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oka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bili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odvedeni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iz</w:t>
      </w:r>
      <w:proofErr w:type="spellEnd"/>
      <w:r w:rsidRPr="00354612">
        <w:rPr>
          <w:rFonts w:asciiTheme="minorHAnsi" w:hAnsiTheme="minorHAnsi" w:cstheme="minorHAnsi"/>
          <w:w w:val="95"/>
          <w:sz w:val="22"/>
          <w:szCs w:val="22"/>
        </w:rPr>
        <w:t xml:space="preserve"> „</w:t>
      </w:r>
      <w:proofErr w:type="spellStart"/>
      <w:proofErr w:type="gramStart"/>
      <w:r w:rsidRPr="00354612">
        <w:rPr>
          <w:rFonts w:asciiTheme="minorHAnsi" w:hAnsiTheme="minorHAnsi" w:cstheme="minorHAnsi"/>
          <w:w w:val="95"/>
          <w:sz w:val="22"/>
          <w:szCs w:val="22"/>
        </w:rPr>
        <w:t>nevidljivog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hadskog</w:t>
      </w:r>
      <w:proofErr w:type="spellEnd"/>
      <w:proofErr w:type="gram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stanja</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Hristovo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prisustvo</w:t>
      </w:r>
      <w:proofErr w:type="spellEnd"/>
      <w:r w:rsidRPr="00354612">
        <w:rPr>
          <w:rFonts w:asciiTheme="minorHAnsi" w:hAnsiTheme="minorHAnsi" w:cstheme="minorHAnsi"/>
          <w:w w:val="95"/>
          <w:sz w:val="22"/>
          <w:szCs w:val="22"/>
        </w:rPr>
        <w:t xml:space="preserve">. Oni </w:t>
      </w:r>
      <w:proofErr w:type="spellStart"/>
      <w:r w:rsidRPr="00354612">
        <w:rPr>
          <w:rFonts w:asciiTheme="minorHAnsi" w:hAnsiTheme="minorHAnsi" w:cstheme="minorHAnsi"/>
          <w:w w:val="95"/>
          <w:sz w:val="22"/>
          <w:szCs w:val="22"/>
        </w:rPr>
        <w:t>će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telo</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ovom</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iskustvu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koje</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otvara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oči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biti</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vraćeni</w:t>
      </w:r>
      <w:proofErr w:type="spellEnd"/>
      <w:r w:rsidRPr="00354612">
        <w:rPr>
          <w:rFonts w:asciiTheme="minorHAnsi" w:hAnsiTheme="minorHAnsi" w:cstheme="minorHAnsi"/>
          <w:w w:val="95"/>
          <w:sz w:val="22"/>
          <w:szCs w:val="22"/>
        </w:rPr>
        <w:t xml:space="preserve"> u </w:t>
      </w:r>
      <w:proofErr w:type="spellStart"/>
      <w:r w:rsidRPr="00354612">
        <w:rPr>
          <w:rFonts w:asciiTheme="minorHAnsi" w:hAnsiTheme="minorHAnsi" w:cstheme="minorHAnsi"/>
          <w:w w:val="95"/>
          <w:sz w:val="22"/>
          <w:szCs w:val="22"/>
        </w:rPr>
        <w:t>odnos</w:t>
      </w:r>
      <w:proofErr w:type="spellEnd"/>
      <w:r w:rsidRPr="00354612">
        <w:rPr>
          <w:rFonts w:asciiTheme="minorHAnsi" w:hAnsiTheme="minorHAnsi" w:cstheme="minorHAnsi"/>
          <w:w w:val="95"/>
          <w:sz w:val="22"/>
          <w:szCs w:val="22"/>
        </w:rPr>
        <w:t xml:space="preserve"> koji je Adam </w:t>
      </w:r>
      <w:proofErr w:type="spellStart"/>
      <w:r w:rsidRPr="00354612">
        <w:rPr>
          <w:rFonts w:asciiTheme="minorHAnsi" w:hAnsiTheme="minorHAnsi" w:cstheme="minorHAnsi"/>
          <w:w w:val="95"/>
          <w:sz w:val="22"/>
          <w:szCs w:val="22"/>
        </w:rPr>
        <w:t>imao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sa</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Bogom</w:t>
      </w:r>
      <w:proofErr w:type="spellEnd"/>
      <w:r w:rsidRPr="00354612">
        <w:rPr>
          <w:rFonts w:asciiTheme="minorHAnsi" w:hAnsiTheme="minorHAnsi" w:cstheme="minorHAnsi"/>
          <w:w w:val="95"/>
          <w:sz w:val="22"/>
          <w:szCs w:val="22"/>
        </w:rPr>
        <w:t xml:space="preserve"> pre </w:t>
      </w:r>
      <w:proofErr w:type="spellStart"/>
      <w:r w:rsidRPr="00354612">
        <w:rPr>
          <w:rFonts w:asciiTheme="minorHAnsi" w:hAnsiTheme="minorHAnsi" w:cstheme="minorHAnsi"/>
          <w:w w:val="95"/>
          <w:sz w:val="22"/>
          <w:szCs w:val="22"/>
        </w:rPr>
        <w:t>nego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što</w:t>
      </w:r>
      <w:proofErr w:type="spellEnd"/>
      <w:r w:rsidRPr="00354612">
        <w:rPr>
          <w:rFonts w:asciiTheme="minorHAnsi" w:hAnsiTheme="minorHAnsi" w:cstheme="minorHAnsi"/>
          <w:w w:val="95"/>
          <w:sz w:val="22"/>
          <w:szCs w:val="22"/>
        </w:rPr>
        <w:t xml:space="preserve"> je </w:t>
      </w:r>
      <w:proofErr w:type="spellStart"/>
      <w:r w:rsidRPr="00354612">
        <w:rPr>
          <w:rFonts w:asciiTheme="minorHAnsi" w:hAnsiTheme="minorHAnsi" w:cstheme="minorHAnsi"/>
          <w:w w:val="95"/>
          <w:sz w:val="22"/>
          <w:szCs w:val="22"/>
        </w:rPr>
        <w:t>njegovo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zajedništvo</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prekinuto</w:t>
      </w:r>
      <w:proofErr w:type="spellEnd"/>
      <w:r w:rsidRPr="00354612">
        <w:rPr>
          <w:rFonts w:asciiTheme="minorHAnsi" w:hAnsiTheme="minorHAnsi" w:cstheme="minorHAnsi"/>
          <w:w w:val="95"/>
          <w:sz w:val="22"/>
          <w:szCs w:val="22"/>
        </w:rPr>
        <w:t xml:space="preserve">. Bili bi u </w:t>
      </w:r>
      <w:proofErr w:type="spellStart"/>
      <w:r w:rsidRPr="00354612">
        <w:rPr>
          <w:rFonts w:asciiTheme="minorHAnsi" w:hAnsiTheme="minorHAnsi" w:cstheme="minorHAnsi"/>
          <w:w w:val="95"/>
          <w:sz w:val="22"/>
          <w:szCs w:val="22"/>
        </w:rPr>
        <w:t>prisustvu</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samog</w:t>
      </w:r>
      <w:proofErr w:type="spellEnd"/>
      <w:r w:rsidRPr="00354612">
        <w:rPr>
          <w:rFonts w:asciiTheme="minorHAnsi" w:hAnsiTheme="minorHAnsi" w:cstheme="minorHAnsi"/>
          <w:w w:val="95"/>
          <w:sz w:val="22"/>
          <w:szCs w:val="22"/>
        </w:rPr>
        <w:t xml:space="preserve"> </w:t>
      </w:r>
      <w:proofErr w:type="spellStart"/>
      <w:r w:rsidRPr="00354612">
        <w:rPr>
          <w:rFonts w:asciiTheme="minorHAnsi" w:hAnsiTheme="minorHAnsi" w:cstheme="minorHAnsi"/>
          <w:w w:val="95"/>
          <w:sz w:val="22"/>
          <w:szCs w:val="22"/>
        </w:rPr>
        <w:t>Hrista</w:t>
      </w:r>
      <w:proofErr w:type="spellEnd"/>
      <w:r w:rsidRPr="00354612">
        <w:rPr>
          <w:rFonts w:asciiTheme="minorHAnsi" w:hAnsiTheme="minorHAnsi" w:cstheme="minorHAnsi"/>
          <w:w w:val="95"/>
          <w:sz w:val="22"/>
          <w:szCs w:val="22"/>
        </w:rPr>
        <w:t>.</w:t>
      </w:r>
    </w:p>
    <w:p w14:paraId="107234BA" w14:textId="77777777" w:rsidR="00CE1C92" w:rsidRPr="00CE1C92" w:rsidRDefault="00CE1C92" w:rsidP="00CE1C92">
      <w:pPr>
        <w:pStyle w:val="BodyText"/>
        <w:ind w:firstLine="450"/>
        <w:jc w:val="both"/>
        <w:rPr>
          <w:rFonts w:asciiTheme="minorHAnsi" w:hAnsiTheme="minorHAnsi" w:cstheme="minorHAnsi"/>
          <w:w w:val="95"/>
          <w:sz w:val="22"/>
          <w:szCs w:val="22"/>
        </w:rPr>
      </w:pPr>
      <w:proofErr w:type="spellStart"/>
      <w:r w:rsidRPr="00CE1C92">
        <w:rPr>
          <w:rFonts w:asciiTheme="minorHAnsi" w:hAnsiTheme="minorHAnsi" w:cstheme="minorHAnsi"/>
          <w:w w:val="95"/>
          <w:sz w:val="22"/>
          <w:szCs w:val="22"/>
        </w:rPr>
        <w:t>Zatim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nakon</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vaskrsenja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duhovnih</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Izraelaca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uništavanju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Jerusalim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hrišćana</w:t>
      </w:r>
      <w:proofErr w:type="spellEnd"/>
      <w:r w:rsidRPr="00CE1C92">
        <w:rPr>
          <w:rFonts w:asciiTheme="minorHAnsi" w:hAnsiTheme="minorHAnsi" w:cstheme="minorHAnsi"/>
          <w:w w:val="95"/>
          <w:sz w:val="22"/>
          <w:szCs w:val="22"/>
        </w:rPr>
        <w:t xml:space="preserve"> koji </w:t>
      </w:r>
      <w:proofErr w:type="spellStart"/>
      <w:r w:rsidRPr="00CE1C92">
        <w:rPr>
          <w:rFonts w:asciiTheme="minorHAnsi" w:hAnsiTheme="minorHAnsi" w:cstheme="minorHAnsi"/>
          <w:w w:val="95"/>
          <w:sz w:val="22"/>
          <w:szCs w:val="22"/>
        </w:rPr>
        <w:t>fizički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umiru</w:t>
      </w:r>
      <w:proofErr w:type="spellEnd"/>
      <w:r w:rsidRPr="00CE1C92">
        <w:rPr>
          <w:rFonts w:asciiTheme="minorHAnsi" w:hAnsiTheme="minorHAnsi" w:cstheme="minorHAnsi"/>
          <w:w w:val="95"/>
          <w:sz w:val="22"/>
          <w:szCs w:val="22"/>
        </w:rPr>
        <w:t xml:space="preserve">, ne </w:t>
      </w:r>
      <w:proofErr w:type="spellStart"/>
      <w:r w:rsidRPr="00CE1C92">
        <w:rPr>
          <w:rFonts w:asciiTheme="minorHAnsi" w:hAnsiTheme="minorHAnsi" w:cstheme="minorHAnsi"/>
          <w:w w:val="95"/>
          <w:sz w:val="22"/>
          <w:szCs w:val="22"/>
        </w:rPr>
        <w:t>idu</w:t>
      </w:r>
      <w:proofErr w:type="spellEnd"/>
      <w:r w:rsidRPr="00CE1C92">
        <w:rPr>
          <w:rFonts w:asciiTheme="minorHAnsi" w:hAnsiTheme="minorHAnsi" w:cstheme="minorHAnsi"/>
          <w:w w:val="95"/>
          <w:sz w:val="22"/>
          <w:szCs w:val="22"/>
        </w:rPr>
        <w:t xml:space="preserve"> u </w:t>
      </w:r>
      <w:proofErr w:type="spellStart"/>
      <w:r w:rsidRPr="00CE1C92">
        <w:rPr>
          <w:rFonts w:asciiTheme="minorHAnsi" w:hAnsiTheme="minorHAnsi" w:cstheme="minorHAnsi"/>
          <w:w w:val="95"/>
          <w:sz w:val="22"/>
          <w:szCs w:val="22"/>
        </w:rPr>
        <w:t>skladište</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hada</w:t>
      </w:r>
      <w:proofErr w:type="spellEnd"/>
      <w:r>
        <w:rPr>
          <w:rFonts w:asciiTheme="minorHAnsi" w:hAnsiTheme="minorHAnsi" w:cstheme="minorHAnsi"/>
          <w:w w:val="95"/>
          <w:sz w:val="22"/>
          <w:szCs w:val="22"/>
        </w:rPr>
        <w:t xml:space="preserve"> da </w:t>
      </w:r>
      <w:proofErr w:type="spellStart"/>
      <w:r w:rsidRPr="00CE1C92">
        <w:rPr>
          <w:rFonts w:asciiTheme="minorHAnsi" w:hAnsiTheme="minorHAnsi" w:cstheme="minorHAnsi"/>
          <w:w w:val="95"/>
          <w:sz w:val="22"/>
          <w:szCs w:val="22"/>
        </w:rPr>
        <w:t>čekaju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masovnu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istodobnu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presudu</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nego</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odmah</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w:t>
      </w:r>
      <w:proofErr w:type="spellEnd"/>
      <w:r>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njihov</w:t>
      </w:r>
      <w:r>
        <w:rPr>
          <w:rFonts w:asciiTheme="minorHAnsi" w:hAnsiTheme="minorHAnsi" w:cstheme="minorHAnsi"/>
          <w:w w:val="95"/>
          <w:sz w:val="22"/>
          <w:szCs w:val="22"/>
        </w:rPr>
        <w:t>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nebesk</w:t>
      </w:r>
      <w:r>
        <w:rPr>
          <w:rFonts w:asciiTheme="minorHAnsi" w:hAnsiTheme="minorHAnsi" w:cstheme="minorHAnsi"/>
          <w:w w:val="95"/>
          <w:sz w:val="22"/>
          <w:szCs w:val="22"/>
        </w:rPr>
        <w:t>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nagrad</w:t>
      </w:r>
      <w:r>
        <w:rPr>
          <w:rFonts w:asciiTheme="minorHAnsi" w:hAnsiTheme="minorHAnsi" w:cstheme="minorHAnsi"/>
          <w:w w:val="95"/>
          <w:sz w:val="22"/>
          <w:szCs w:val="22"/>
        </w:rPr>
        <w:t>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Otkrivenje</w:t>
      </w:r>
      <w:proofErr w:type="spellEnd"/>
      <w:r w:rsidRPr="00CE1C92">
        <w:rPr>
          <w:rFonts w:asciiTheme="minorHAnsi" w:hAnsiTheme="minorHAnsi" w:cstheme="minorHAnsi"/>
          <w:w w:val="95"/>
          <w:sz w:val="22"/>
          <w:szCs w:val="22"/>
        </w:rPr>
        <w:t xml:space="preserve"> 14.13, </w:t>
      </w:r>
      <w:proofErr w:type="spellStart"/>
      <w:r w:rsidRPr="00CE1C92">
        <w:rPr>
          <w:rFonts w:asciiTheme="minorHAnsi" w:hAnsiTheme="minorHAnsi" w:cstheme="minorHAnsi"/>
          <w:w w:val="95"/>
          <w:sz w:val="22"/>
          <w:szCs w:val="22"/>
        </w:rPr>
        <w:t>drugi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duhovni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događaj</w:t>
      </w:r>
      <w:proofErr w:type="spellEnd"/>
      <w:r w:rsidRPr="00CE1C92">
        <w:rPr>
          <w:rFonts w:asciiTheme="minorHAnsi" w:hAnsiTheme="minorHAnsi" w:cstheme="minorHAnsi"/>
          <w:w w:val="95"/>
          <w:sz w:val="22"/>
          <w:szCs w:val="22"/>
        </w:rPr>
        <w:t xml:space="preserve">. To </w:t>
      </w:r>
      <w:proofErr w:type="spellStart"/>
      <w:r w:rsidRPr="00CE1C92">
        <w:rPr>
          <w:rFonts w:asciiTheme="minorHAnsi" w:hAnsiTheme="minorHAnsi" w:cstheme="minorHAnsi"/>
          <w:w w:val="95"/>
          <w:sz w:val="22"/>
          <w:szCs w:val="22"/>
        </w:rPr>
        <w:t>znači</w:t>
      </w:r>
      <w:proofErr w:type="spellEnd"/>
      <w:r w:rsidRPr="00CE1C92">
        <w:rPr>
          <w:rFonts w:asciiTheme="minorHAnsi" w:hAnsiTheme="minorHAnsi" w:cstheme="minorHAnsi"/>
          <w:w w:val="95"/>
          <w:sz w:val="22"/>
          <w:szCs w:val="22"/>
        </w:rPr>
        <w:t xml:space="preserve"> da </w:t>
      </w:r>
      <w:proofErr w:type="spellStart"/>
      <w:r w:rsidRPr="00CE1C92">
        <w:rPr>
          <w:rFonts w:asciiTheme="minorHAnsi" w:hAnsiTheme="minorHAnsi" w:cstheme="minorHAnsi"/>
          <w:w w:val="95"/>
          <w:sz w:val="22"/>
          <w:szCs w:val="22"/>
        </w:rPr>
        <w:t>ste</w:t>
      </w:r>
      <w:proofErr w:type="spellEnd"/>
      <w:r w:rsidRPr="00CE1C92">
        <w:rPr>
          <w:rFonts w:asciiTheme="minorHAnsi" w:hAnsiTheme="minorHAnsi" w:cstheme="minorHAnsi"/>
          <w:w w:val="95"/>
          <w:sz w:val="22"/>
          <w:szCs w:val="22"/>
        </w:rPr>
        <w:t xml:space="preserve"> vi i ja i </w:t>
      </w:r>
      <w:proofErr w:type="spellStart"/>
      <w:r w:rsidRPr="00CE1C92">
        <w:rPr>
          <w:rFonts w:asciiTheme="minorHAnsi" w:hAnsiTheme="minorHAnsi" w:cstheme="minorHAnsi"/>
          <w:w w:val="95"/>
          <w:sz w:val="22"/>
          <w:szCs w:val="22"/>
        </w:rPr>
        <w:t>naših</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najmilijih</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idite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pravo</w:t>
      </w:r>
      <w:proofErr w:type="spellEnd"/>
      <w:r w:rsidRPr="00CE1C92">
        <w:rPr>
          <w:rFonts w:asciiTheme="minorHAnsi" w:hAnsiTheme="minorHAnsi" w:cstheme="minorHAnsi"/>
          <w:w w:val="95"/>
          <w:sz w:val="22"/>
          <w:szCs w:val="22"/>
        </w:rPr>
        <w:t xml:space="preserve"> da </w:t>
      </w:r>
      <w:proofErr w:type="spellStart"/>
      <w:r w:rsidRPr="00CE1C92">
        <w:rPr>
          <w:rFonts w:asciiTheme="minorHAnsi" w:hAnsiTheme="minorHAnsi" w:cstheme="minorHAnsi"/>
          <w:w w:val="95"/>
          <w:sz w:val="22"/>
          <w:szCs w:val="22"/>
        </w:rPr>
        <w:t>budemo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Hristom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kada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umremo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živeli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smo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verni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život</w:t>
      </w:r>
      <w:proofErr w:type="spellEnd"/>
      <w:r w:rsidRPr="00CE1C92">
        <w:rPr>
          <w:rFonts w:asciiTheme="minorHAnsi" w:hAnsiTheme="minorHAnsi" w:cstheme="minorHAnsi"/>
          <w:w w:val="95"/>
          <w:sz w:val="22"/>
          <w:szCs w:val="22"/>
        </w:rPr>
        <w:t xml:space="preserve"> - </w:t>
      </w:r>
      <w:proofErr w:type="spellStart"/>
      <w:r w:rsidRPr="00CE1C92">
        <w:rPr>
          <w:rFonts w:asciiTheme="minorHAnsi" w:hAnsiTheme="minorHAnsi" w:cstheme="minorHAnsi"/>
          <w:w w:val="95"/>
          <w:sz w:val="22"/>
          <w:szCs w:val="22"/>
        </w:rPr>
        <w:t>nema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skladištenja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hiljadama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godina</w:t>
      </w:r>
      <w:proofErr w:type="spellEnd"/>
      <w:r w:rsidRPr="00CE1C92">
        <w:rPr>
          <w:rFonts w:asciiTheme="minorHAnsi" w:hAnsiTheme="minorHAnsi" w:cstheme="minorHAnsi"/>
          <w:w w:val="95"/>
          <w:sz w:val="22"/>
          <w:szCs w:val="22"/>
        </w:rPr>
        <w:t xml:space="preserve">. </w:t>
      </w:r>
      <w:r>
        <w:rPr>
          <w:rFonts w:asciiTheme="minorHAnsi" w:hAnsiTheme="minorHAnsi" w:cstheme="minorHAnsi"/>
          <w:w w:val="95"/>
          <w:sz w:val="22"/>
          <w:szCs w:val="22"/>
        </w:rPr>
        <w:t>To je</w:t>
      </w:r>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poruk</w:t>
      </w:r>
      <w:r>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dobrim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vestima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Dok</w:t>
      </w:r>
      <w:proofErr w:type="spellEnd"/>
      <w:r w:rsidRPr="00CE1C92">
        <w:rPr>
          <w:rFonts w:asciiTheme="minorHAnsi" w:hAnsiTheme="minorHAnsi" w:cstheme="minorHAnsi"/>
          <w:w w:val="95"/>
          <w:sz w:val="22"/>
          <w:szCs w:val="22"/>
        </w:rPr>
        <w:t xml:space="preserve"> je Jo</w:t>
      </w:r>
      <w:r>
        <w:rPr>
          <w:rFonts w:asciiTheme="minorHAnsi" w:hAnsiTheme="minorHAnsi" w:cstheme="minorHAnsi"/>
          <w:w w:val="95"/>
          <w:sz w:val="22"/>
          <w:szCs w:val="22"/>
        </w:rPr>
        <w:t>va</w:t>
      </w:r>
      <w:r w:rsidRPr="00CE1C92">
        <w:rPr>
          <w:rFonts w:asciiTheme="minorHAnsi" w:hAnsiTheme="minorHAnsi" w:cstheme="minorHAnsi"/>
          <w:w w:val="95"/>
          <w:sz w:val="22"/>
          <w:szCs w:val="22"/>
        </w:rPr>
        <w:t xml:space="preserve">n </w:t>
      </w:r>
      <w:proofErr w:type="spellStart"/>
      <w:r w:rsidRPr="00CE1C92">
        <w:rPr>
          <w:rFonts w:asciiTheme="minorHAnsi" w:hAnsiTheme="minorHAnsi" w:cstheme="minorHAnsi"/>
          <w:w w:val="95"/>
          <w:sz w:val="22"/>
          <w:szCs w:val="22"/>
        </w:rPr>
        <w:t>čuo</w:t>
      </w:r>
      <w:proofErr w:type="spellEnd"/>
      <w:r w:rsidRPr="00CE1C92">
        <w:rPr>
          <w:rFonts w:asciiTheme="minorHAnsi" w:hAnsiTheme="minorHAnsi" w:cstheme="minorHAnsi"/>
          <w:w w:val="95"/>
          <w:sz w:val="22"/>
          <w:szCs w:val="22"/>
        </w:rPr>
        <w:t>:</w:t>
      </w:r>
    </w:p>
    <w:p w14:paraId="2C6D88C4" w14:textId="77777777" w:rsidR="00CE1C92" w:rsidRPr="00CE1C92" w:rsidRDefault="00CE1C92" w:rsidP="00CE1C92">
      <w:pPr>
        <w:pStyle w:val="BodyText"/>
        <w:ind w:firstLine="450"/>
        <w:jc w:val="both"/>
        <w:rPr>
          <w:rFonts w:asciiTheme="minorHAnsi" w:hAnsiTheme="minorHAnsi" w:cstheme="minorHAnsi"/>
          <w:w w:val="95"/>
          <w:sz w:val="22"/>
          <w:szCs w:val="22"/>
        </w:rPr>
      </w:pPr>
      <w:r w:rsidRPr="00CE1C92">
        <w:rPr>
          <w:rFonts w:asciiTheme="minorHAnsi" w:hAnsiTheme="minorHAnsi" w:cstheme="minorHAnsi"/>
          <w:w w:val="95"/>
          <w:sz w:val="22"/>
          <w:szCs w:val="22"/>
        </w:rPr>
        <w:t xml:space="preserve">I </w:t>
      </w:r>
      <w:r>
        <w:rPr>
          <w:rFonts w:asciiTheme="minorHAnsi" w:hAnsiTheme="minorHAnsi" w:cstheme="minorHAnsi"/>
          <w:w w:val="95"/>
          <w:sz w:val="22"/>
          <w:szCs w:val="22"/>
        </w:rPr>
        <w:t>ja</w:t>
      </w:r>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sam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čuo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glas</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neba</w:t>
      </w:r>
      <w:proofErr w:type="spellEnd"/>
      <w:r w:rsidRPr="00CE1C92">
        <w:rPr>
          <w:rFonts w:asciiTheme="minorHAnsi" w:hAnsiTheme="minorHAnsi" w:cstheme="minorHAnsi"/>
          <w:w w:val="95"/>
          <w:sz w:val="22"/>
          <w:szCs w:val="22"/>
        </w:rPr>
        <w:t xml:space="preserve"> koji </w:t>
      </w:r>
      <w:proofErr w:type="spellStart"/>
      <w:r w:rsidRPr="00CE1C92">
        <w:rPr>
          <w:rFonts w:asciiTheme="minorHAnsi" w:hAnsiTheme="minorHAnsi" w:cstheme="minorHAnsi"/>
          <w:w w:val="95"/>
          <w:sz w:val="22"/>
          <w:szCs w:val="22"/>
        </w:rPr>
        <w:t>kaže</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w:t>
      </w:r>
      <w:r w:rsidRPr="00CE1C92">
        <w:rPr>
          <w:rFonts w:asciiTheme="minorHAnsi" w:hAnsiTheme="minorHAnsi" w:cstheme="minorHAnsi"/>
          <w:w w:val="95"/>
          <w:sz w:val="22"/>
          <w:szCs w:val="22"/>
        </w:rPr>
        <w:t>iš</w:t>
      </w:r>
      <w:r>
        <w:rPr>
          <w:rFonts w:asciiTheme="minorHAnsi" w:hAnsiTheme="minorHAnsi" w:cstheme="minorHAnsi"/>
          <w:w w:val="95"/>
          <w:sz w:val="22"/>
          <w:szCs w:val="22"/>
        </w:rPr>
        <w:t>i</w:t>
      </w:r>
      <w:proofErr w:type="spellEnd"/>
      <w:r w:rsidRPr="00CE1C92">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b</w:t>
      </w:r>
      <w:r w:rsidRPr="00CE1C92">
        <w:rPr>
          <w:rFonts w:asciiTheme="minorHAnsi" w:hAnsiTheme="minorHAnsi" w:cstheme="minorHAnsi"/>
          <w:w w:val="95"/>
          <w:sz w:val="22"/>
          <w:szCs w:val="22"/>
        </w:rPr>
        <w:t>lažen</w:t>
      </w:r>
      <w:r>
        <w:rPr>
          <w:rFonts w:asciiTheme="minorHAnsi" w:hAnsiTheme="minorHAnsi" w:cstheme="minorHAnsi"/>
          <w:w w:val="95"/>
          <w:sz w:val="22"/>
          <w:szCs w:val="22"/>
        </w:rPr>
        <w:t>i</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doslovno</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srecn</w:t>
      </w:r>
      <w:r w:rsidRPr="00CE1C92">
        <w:rPr>
          <w:rFonts w:asciiTheme="minorHAnsi" w:hAnsiTheme="minorHAnsi" w:cstheme="minorHAnsi"/>
          <w:w w:val="95"/>
          <w:sz w:val="22"/>
          <w:szCs w:val="22"/>
        </w:rPr>
        <w:t>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mrtvi</w:t>
      </w:r>
      <w:proofErr w:type="spellEnd"/>
      <w:r w:rsidRPr="00CE1C92">
        <w:rPr>
          <w:rFonts w:asciiTheme="minorHAnsi" w:hAnsiTheme="minorHAnsi" w:cstheme="minorHAnsi"/>
          <w:w w:val="95"/>
          <w:sz w:val="22"/>
          <w:szCs w:val="22"/>
        </w:rPr>
        <w:t xml:space="preserve"> koji </w:t>
      </w:r>
      <w:proofErr w:type="spellStart"/>
      <w:r w:rsidRPr="00CE1C92">
        <w:rPr>
          <w:rFonts w:asciiTheme="minorHAnsi" w:hAnsiTheme="minorHAnsi" w:cstheme="minorHAnsi"/>
          <w:w w:val="95"/>
          <w:sz w:val="22"/>
          <w:szCs w:val="22"/>
        </w:rPr>
        <w:t>umiru</w:t>
      </w:r>
      <w:proofErr w:type="spellEnd"/>
      <w:r w:rsidRPr="00CE1C92">
        <w:rPr>
          <w:rFonts w:asciiTheme="minorHAnsi" w:hAnsiTheme="minorHAnsi" w:cstheme="minorHAnsi"/>
          <w:w w:val="95"/>
          <w:sz w:val="22"/>
          <w:szCs w:val="22"/>
        </w:rPr>
        <w:t xml:space="preserve"> u </w:t>
      </w:r>
      <w:proofErr w:type="spellStart"/>
      <w:r w:rsidRPr="00CE1C92">
        <w:rPr>
          <w:rFonts w:asciiTheme="minorHAnsi" w:hAnsiTheme="minorHAnsi" w:cstheme="minorHAnsi"/>
          <w:w w:val="95"/>
          <w:sz w:val="22"/>
          <w:szCs w:val="22"/>
        </w:rPr>
        <w:t>Gospodu</w:t>
      </w:r>
      <w:proofErr w:type="spellEnd"/>
      <w:r w:rsidRPr="00CE1C92">
        <w:rPr>
          <w:rFonts w:asciiTheme="minorHAnsi" w:hAnsiTheme="minorHAnsi" w:cstheme="minorHAnsi"/>
          <w:w w:val="95"/>
          <w:sz w:val="22"/>
          <w:szCs w:val="22"/>
        </w:rPr>
        <w:t xml:space="preserve"> od </w:t>
      </w:r>
      <w:proofErr w:type="spellStart"/>
      <w:r>
        <w:rPr>
          <w:rFonts w:asciiTheme="minorHAnsi" w:hAnsiTheme="minorHAnsi" w:cstheme="minorHAnsi"/>
          <w:w w:val="95"/>
          <w:sz w:val="22"/>
          <w:szCs w:val="22"/>
        </w:rPr>
        <w:t>sada</w:t>
      </w:r>
      <w:proofErr w:type="spellEnd"/>
      <w:r w:rsidRPr="00CE1C92">
        <w:rPr>
          <w:rFonts w:asciiTheme="minorHAnsi" w:hAnsiTheme="minorHAnsi" w:cstheme="minorHAnsi"/>
          <w:w w:val="95"/>
          <w:sz w:val="22"/>
          <w:szCs w:val="22"/>
        </w:rPr>
        <w:t xml:space="preserve">: Da, </w:t>
      </w:r>
      <w:proofErr w:type="spellStart"/>
      <w:r w:rsidRPr="00CE1C92">
        <w:rPr>
          <w:rFonts w:asciiTheme="minorHAnsi" w:hAnsiTheme="minorHAnsi" w:cstheme="minorHAnsi"/>
          <w:w w:val="95"/>
          <w:sz w:val="22"/>
          <w:szCs w:val="22"/>
        </w:rPr>
        <w:t>kaže</w:t>
      </w:r>
      <w:proofErr w:type="spellEnd"/>
      <w:r w:rsidRPr="00CE1C92">
        <w:rPr>
          <w:rFonts w:asciiTheme="minorHAnsi" w:hAnsiTheme="minorHAnsi" w:cstheme="minorHAnsi"/>
          <w:w w:val="95"/>
          <w:sz w:val="22"/>
          <w:szCs w:val="22"/>
        </w:rPr>
        <w:t xml:space="preserve"> duh, da se </w:t>
      </w:r>
      <w:proofErr w:type="spellStart"/>
      <w:r w:rsidRPr="00CE1C92">
        <w:rPr>
          <w:rFonts w:asciiTheme="minorHAnsi" w:hAnsiTheme="minorHAnsi" w:cstheme="minorHAnsi"/>
          <w:w w:val="95"/>
          <w:sz w:val="22"/>
          <w:szCs w:val="22"/>
        </w:rPr>
        <w:t>mogu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odmarati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od</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svojih</w:t>
      </w:r>
      <w:proofErr w:type="spellEnd"/>
      <w:r w:rsidRPr="00CE1C92">
        <w:rPr>
          <w:rFonts w:asciiTheme="minorHAnsi" w:hAnsiTheme="minorHAnsi" w:cstheme="minorHAnsi"/>
          <w:w w:val="95"/>
          <w:sz w:val="22"/>
          <w:szCs w:val="22"/>
        </w:rPr>
        <w:t xml:space="preserve"> </w:t>
      </w:r>
      <w:r>
        <w:rPr>
          <w:rFonts w:asciiTheme="minorHAnsi" w:hAnsiTheme="minorHAnsi" w:cstheme="minorHAnsi"/>
          <w:w w:val="95"/>
          <w:sz w:val="22"/>
          <w:szCs w:val="22"/>
        </w:rPr>
        <w:t>dela</w:t>
      </w:r>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jer</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ih</w:t>
      </w:r>
      <w:proofErr w:type="spellEnd"/>
      <w:r>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njihova</w:t>
      </w:r>
      <w:proofErr w:type="spellEnd"/>
      <w:r w:rsidRPr="00CE1C92">
        <w:rPr>
          <w:rFonts w:asciiTheme="minorHAnsi" w:hAnsiTheme="minorHAnsi" w:cstheme="minorHAnsi"/>
          <w:w w:val="95"/>
          <w:sz w:val="22"/>
          <w:szCs w:val="22"/>
        </w:rPr>
        <w:t xml:space="preserve"> dela prate.</w:t>
      </w:r>
    </w:p>
    <w:p w14:paraId="5BDAB6FA" w14:textId="77777777" w:rsidR="00CE1C92" w:rsidRPr="00CE1C92" w:rsidRDefault="00CE1C92" w:rsidP="00CE1C92">
      <w:pPr>
        <w:pStyle w:val="BodyText"/>
        <w:ind w:firstLine="450"/>
        <w:jc w:val="both"/>
        <w:rPr>
          <w:rFonts w:asciiTheme="minorHAnsi" w:hAnsiTheme="minorHAnsi" w:cstheme="minorHAnsi"/>
          <w:w w:val="95"/>
          <w:sz w:val="22"/>
          <w:szCs w:val="22"/>
        </w:rPr>
      </w:pPr>
      <w:proofErr w:type="spellStart"/>
      <w:r w:rsidRPr="00CE1C92">
        <w:rPr>
          <w:rFonts w:asciiTheme="minorHAnsi" w:hAnsiTheme="minorHAnsi" w:cstheme="minorHAnsi"/>
          <w:w w:val="95"/>
          <w:sz w:val="22"/>
          <w:szCs w:val="22"/>
        </w:rPr>
        <w:t>Dakle</w:t>
      </w:r>
      <w:proofErr w:type="spellEnd"/>
      <w:r w:rsidRPr="00CE1C92">
        <w:rPr>
          <w:rFonts w:asciiTheme="minorHAnsi" w:hAnsiTheme="minorHAnsi" w:cstheme="minorHAnsi"/>
          <w:w w:val="95"/>
          <w:sz w:val="22"/>
          <w:szCs w:val="22"/>
        </w:rPr>
        <w:t xml:space="preserve">, od </w:t>
      </w:r>
      <w:proofErr w:type="spellStart"/>
      <w:r w:rsidRPr="00CE1C92">
        <w:rPr>
          <w:rFonts w:asciiTheme="minorHAnsi" w:hAnsiTheme="minorHAnsi" w:cstheme="minorHAnsi"/>
          <w:w w:val="95"/>
          <w:sz w:val="22"/>
          <w:szCs w:val="22"/>
        </w:rPr>
        <w:t>vaskrsenja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Izraela</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pri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uništ</w:t>
      </w:r>
      <w:r>
        <w:rPr>
          <w:rFonts w:asciiTheme="minorHAnsi" w:hAnsiTheme="minorHAnsi" w:cstheme="minorHAnsi"/>
          <w:w w:val="95"/>
          <w:sz w:val="22"/>
          <w:szCs w:val="22"/>
        </w:rPr>
        <w:t>e</w:t>
      </w:r>
      <w:r w:rsidRPr="00CE1C92">
        <w:rPr>
          <w:rFonts w:asciiTheme="minorHAnsi" w:hAnsiTheme="minorHAnsi" w:cstheme="minorHAnsi"/>
          <w:w w:val="95"/>
          <w:sz w:val="22"/>
          <w:szCs w:val="22"/>
        </w:rPr>
        <w:t>nju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Jerusalima</w:t>
      </w:r>
      <w:proofErr w:type="spellEnd"/>
      <w:r w:rsidRPr="00CE1C92">
        <w:rPr>
          <w:rFonts w:asciiTheme="minorHAnsi" w:hAnsiTheme="minorHAnsi" w:cstheme="minorHAnsi"/>
          <w:w w:val="95"/>
          <w:sz w:val="22"/>
          <w:szCs w:val="22"/>
        </w:rPr>
        <w:t xml:space="preserve"> i </w:t>
      </w:r>
      <w:proofErr w:type="spellStart"/>
      <w:r w:rsidRPr="00CE1C92">
        <w:rPr>
          <w:rFonts w:asciiTheme="minorHAnsi" w:hAnsiTheme="minorHAnsi" w:cstheme="minorHAnsi"/>
          <w:w w:val="95"/>
          <w:sz w:val="22"/>
          <w:szCs w:val="22"/>
        </w:rPr>
        <w:t>njeg</w:t>
      </w:r>
      <w:r>
        <w:rPr>
          <w:rFonts w:asciiTheme="minorHAnsi" w:hAnsiTheme="minorHAnsi" w:cstheme="minorHAnsi"/>
          <w:w w:val="95"/>
          <w:sz w:val="22"/>
          <w:szCs w:val="22"/>
        </w:rPr>
        <w:t>ovog</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hrama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sveci</w:t>
      </w:r>
      <w:proofErr w:type="spellEnd"/>
      <w:r w:rsidRPr="00CE1C92">
        <w:rPr>
          <w:rFonts w:asciiTheme="minorHAnsi" w:hAnsiTheme="minorHAnsi" w:cstheme="minorHAnsi"/>
          <w:w w:val="95"/>
          <w:sz w:val="22"/>
          <w:szCs w:val="22"/>
        </w:rPr>
        <w:t xml:space="preserve"> se ne </w:t>
      </w:r>
      <w:proofErr w:type="spellStart"/>
      <w:r>
        <w:rPr>
          <w:rFonts w:asciiTheme="minorHAnsi" w:hAnsiTheme="minorHAnsi" w:cstheme="minorHAnsi"/>
          <w:w w:val="95"/>
          <w:sz w:val="22"/>
          <w:szCs w:val="22"/>
        </w:rPr>
        <w:t>podizu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od</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fizičke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smrti</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nego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idu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Hristom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smrt</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gde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primaju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sreću</w:t>
      </w:r>
      <w:proofErr w:type="spellEnd"/>
      <w:r w:rsidRPr="00CE1C92">
        <w:rPr>
          <w:rFonts w:asciiTheme="minorHAnsi" w:hAnsiTheme="minorHAnsi" w:cstheme="minorHAnsi"/>
          <w:w w:val="95"/>
          <w:sz w:val="22"/>
          <w:szCs w:val="22"/>
        </w:rPr>
        <w:t xml:space="preserve"> i </w:t>
      </w:r>
      <w:proofErr w:type="spellStart"/>
      <w:r w:rsidRPr="00CE1C92">
        <w:rPr>
          <w:rFonts w:asciiTheme="minorHAnsi" w:hAnsiTheme="minorHAnsi" w:cstheme="minorHAnsi"/>
          <w:w w:val="95"/>
          <w:sz w:val="22"/>
          <w:szCs w:val="22"/>
        </w:rPr>
        <w:t>odmor</w:t>
      </w:r>
      <w:proofErr w:type="spellEnd"/>
      <w:r w:rsidRPr="00CE1C92">
        <w:rPr>
          <w:rFonts w:asciiTheme="minorHAnsi" w:hAnsiTheme="minorHAnsi" w:cstheme="minorHAnsi"/>
          <w:w w:val="95"/>
          <w:sz w:val="22"/>
          <w:szCs w:val="22"/>
        </w:rPr>
        <w:t>.</w:t>
      </w:r>
    </w:p>
    <w:p w14:paraId="7BDA91FA" w14:textId="77777777" w:rsidR="00A660B6" w:rsidRPr="00CE1C92" w:rsidRDefault="00A660B6" w:rsidP="00A660B6">
      <w:pPr>
        <w:pStyle w:val="BodyText"/>
        <w:ind w:firstLine="450"/>
        <w:jc w:val="both"/>
        <w:rPr>
          <w:rFonts w:asciiTheme="minorHAnsi" w:hAnsiTheme="minorHAnsi" w:cstheme="minorHAnsi"/>
          <w:w w:val="95"/>
          <w:sz w:val="22"/>
          <w:szCs w:val="22"/>
        </w:rPr>
      </w:pPr>
      <w:proofErr w:type="spellStart"/>
      <w:r w:rsidRPr="00CE1C92">
        <w:rPr>
          <w:rFonts w:asciiTheme="minorHAnsi" w:hAnsiTheme="minorHAnsi" w:cstheme="minorHAnsi"/>
          <w:w w:val="95"/>
          <w:sz w:val="22"/>
          <w:szCs w:val="22"/>
        </w:rPr>
        <w:t>Pitanje</w:t>
      </w:r>
      <w:proofErr w:type="spellEnd"/>
      <w:r w:rsidRPr="00CE1C92">
        <w:rPr>
          <w:rFonts w:asciiTheme="minorHAnsi" w:hAnsiTheme="minorHAnsi" w:cstheme="minorHAnsi"/>
          <w:w w:val="95"/>
          <w:sz w:val="22"/>
          <w:szCs w:val="22"/>
        </w:rPr>
        <w:t xml:space="preserve"> se </w:t>
      </w:r>
      <w:proofErr w:type="spellStart"/>
      <w:r w:rsidRPr="00CE1C92">
        <w:rPr>
          <w:rFonts w:asciiTheme="minorHAnsi" w:hAnsiTheme="minorHAnsi" w:cstheme="minorHAnsi"/>
          <w:w w:val="95"/>
          <w:sz w:val="22"/>
          <w:szCs w:val="22"/>
        </w:rPr>
        <w:t>može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postaviti</w:t>
      </w:r>
      <w:proofErr w:type="spellEnd"/>
      <w:r w:rsidRPr="00CE1C92">
        <w:rPr>
          <w:rFonts w:asciiTheme="minorHAnsi" w:hAnsiTheme="minorHAnsi" w:cstheme="minorHAnsi"/>
          <w:w w:val="95"/>
          <w:sz w:val="22"/>
          <w:szCs w:val="22"/>
        </w:rPr>
        <w:t>: "</w:t>
      </w:r>
      <w:proofErr w:type="spellStart"/>
      <w:r w:rsidRPr="00CE1C92">
        <w:rPr>
          <w:rFonts w:asciiTheme="minorHAnsi" w:hAnsiTheme="minorHAnsi" w:cstheme="minorHAnsi"/>
          <w:w w:val="95"/>
          <w:sz w:val="22"/>
          <w:szCs w:val="22"/>
        </w:rPr>
        <w:t>Zašto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nisu</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svec</w:t>
      </w:r>
      <w:r w:rsidRPr="00CE1C92">
        <w:rPr>
          <w:rFonts w:asciiTheme="minorHAnsi" w:hAnsiTheme="minorHAnsi" w:cstheme="minorHAnsi"/>
          <w:w w:val="95"/>
          <w:sz w:val="22"/>
          <w:szCs w:val="22"/>
        </w:rPr>
        <w:t>i</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w:t>
      </w:r>
      <w:r w:rsidRPr="00CE1C92">
        <w:rPr>
          <w:rFonts w:asciiTheme="minorHAnsi" w:hAnsiTheme="minorHAnsi" w:cstheme="minorHAnsi"/>
          <w:w w:val="95"/>
          <w:sz w:val="22"/>
          <w:szCs w:val="22"/>
        </w:rPr>
        <w:t>tar</w:t>
      </w:r>
      <w:r>
        <w:rPr>
          <w:rFonts w:asciiTheme="minorHAnsi" w:hAnsiTheme="minorHAnsi" w:cstheme="minorHAnsi"/>
          <w:w w:val="95"/>
          <w:sz w:val="22"/>
          <w:szCs w:val="22"/>
        </w:rPr>
        <w:t>og</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Zaveta</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vaskrsnuti</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Hades</w:t>
      </w:r>
      <w:r>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nebo</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posle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krst</w:t>
      </w:r>
      <w:r>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Odgovor</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zato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što</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pomirenje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nije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bilo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potpuno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krstu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Prema</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Mojsijevom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zakonu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sve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dok</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prvo</w:t>
      </w:r>
      <w:r w:rsidRPr="00CE1C92">
        <w:rPr>
          <w:rFonts w:asciiTheme="minorHAnsi" w:hAnsiTheme="minorHAnsi" w:cstheme="minorHAnsi"/>
          <w:w w:val="95"/>
          <w:sz w:val="22"/>
          <w:szCs w:val="22"/>
        </w:rPr>
        <w:t>sveštenik</w:t>
      </w:r>
      <w:proofErr w:type="spellEnd"/>
      <w:r w:rsidRPr="00CE1C92">
        <w:rPr>
          <w:rFonts w:asciiTheme="minorHAnsi" w:hAnsiTheme="minorHAnsi" w:cstheme="minorHAnsi"/>
          <w:w w:val="95"/>
          <w:sz w:val="22"/>
          <w:szCs w:val="22"/>
        </w:rPr>
        <w:t xml:space="preserve"> ne </w:t>
      </w:r>
      <w:proofErr w:type="spellStart"/>
      <w:r w:rsidRPr="00CE1C92">
        <w:rPr>
          <w:rFonts w:asciiTheme="minorHAnsi" w:hAnsiTheme="minorHAnsi" w:cstheme="minorHAnsi"/>
          <w:w w:val="95"/>
          <w:sz w:val="22"/>
          <w:szCs w:val="22"/>
        </w:rPr>
        <w:t>iza</w:t>
      </w:r>
      <w:r>
        <w:rPr>
          <w:rFonts w:asciiTheme="minorHAnsi" w:hAnsiTheme="minorHAnsi" w:cstheme="minorHAnsi"/>
          <w:w w:val="95"/>
          <w:sz w:val="22"/>
          <w:szCs w:val="22"/>
        </w:rPr>
        <w:t>dje</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w:t>
      </w:r>
      <w:r w:rsidRPr="00CE1C92">
        <w:rPr>
          <w:rFonts w:asciiTheme="minorHAnsi" w:hAnsiTheme="minorHAnsi" w:cstheme="minorHAnsi"/>
          <w:w w:val="95"/>
          <w:sz w:val="22"/>
          <w:szCs w:val="22"/>
        </w:rPr>
        <w:t>vet</w:t>
      </w:r>
      <w:r>
        <w:rPr>
          <w:rFonts w:asciiTheme="minorHAnsi" w:hAnsiTheme="minorHAnsi" w:cstheme="minorHAnsi"/>
          <w:w w:val="95"/>
          <w:sz w:val="22"/>
          <w:szCs w:val="22"/>
        </w:rPr>
        <w:t>inje</w:t>
      </w:r>
      <w:proofErr w:type="spellEnd"/>
      <w:r>
        <w:rPr>
          <w:rFonts w:asciiTheme="minorHAnsi" w:hAnsiTheme="minorHAnsi" w:cstheme="minorHAnsi"/>
          <w:w w:val="95"/>
          <w:sz w:val="22"/>
          <w:szCs w:val="22"/>
        </w:rPr>
        <w:t xml:space="preserve"> and </w:t>
      </w:r>
      <w:proofErr w:type="spellStart"/>
      <w:r>
        <w:rPr>
          <w:rFonts w:asciiTheme="minorHAnsi" w:hAnsiTheme="minorHAnsi" w:cstheme="minorHAnsi"/>
          <w:w w:val="95"/>
          <w:sz w:val="22"/>
          <w:szCs w:val="22"/>
        </w:rPr>
        <w:t>svetinjama</w:t>
      </w:r>
      <w:proofErr w:type="spellEnd"/>
      <w:r w:rsidRPr="00CE1C92">
        <w:rPr>
          <w:rFonts w:asciiTheme="minorHAnsi" w:hAnsiTheme="minorHAnsi" w:cstheme="minorHAnsi"/>
          <w:w w:val="95"/>
          <w:sz w:val="22"/>
          <w:szCs w:val="22"/>
        </w:rPr>
        <w:t xml:space="preserve"> u </w:t>
      </w:r>
      <w:proofErr w:type="spellStart"/>
      <w:r w:rsidRPr="00CE1C92">
        <w:rPr>
          <w:rFonts w:asciiTheme="minorHAnsi" w:hAnsiTheme="minorHAnsi" w:cstheme="minorHAnsi"/>
          <w:w w:val="95"/>
          <w:sz w:val="22"/>
          <w:szCs w:val="22"/>
        </w:rPr>
        <w:t>hramu</w:t>
      </w:r>
      <w:proofErr w:type="spellEnd"/>
      <w:r w:rsidRPr="00CE1C92">
        <w:rPr>
          <w:rFonts w:asciiTheme="minorHAnsi" w:hAnsiTheme="minorHAnsi" w:cstheme="minorHAnsi"/>
          <w:w w:val="95"/>
          <w:sz w:val="22"/>
          <w:szCs w:val="22"/>
        </w:rPr>
        <w:t xml:space="preserve"> i </w:t>
      </w:r>
      <w:proofErr w:type="spellStart"/>
      <w:r>
        <w:rPr>
          <w:rFonts w:asciiTheme="minorHAnsi" w:hAnsiTheme="minorHAnsi" w:cstheme="minorHAnsi"/>
          <w:w w:val="95"/>
          <w:sz w:val="22"/>
          <w:szCs w:val="22"/>
        </w:rPr>
        <w:t>ob</w:t>
      </w:r>
      <w:r w:rsidRPr="00CE1C92">
        <w:rPr>
          <w:rFonts w:asciiTheme="minorHAnsi" w:hAnsiTheme="minorHAnsi" w:cstheme="minorHAnsi"/>
          <w:w w:val="95"/>
          <w:sz w:val="22"/>
          <w:szCs w:val="22"/>
        </w:rPr>
        <w:t>javi</w:t>
      </w:r>
      <w:proofErr w:type="spellEnd"/>
      <w:r w:rsidRPr="00CE1C92">
        <w:rPr>
          <w:rFonts w:asciiTheme="minorHAnsi" w:hAnsiTheme="minorHAnsi" w:cstheme="minorHAnsi"/>
          <w:w w:val="95"/>
          <w:sz w:val="22"/>
          <w:szCs w:val="22"/>
        </w:rPr>
        <w:t xml:space="preserve"> da je </w:t>
      </w:r>
      <w:proofErr w:type="spellStart"/>
      <w:r w:rsidRPr="00CE1C92">
        <w:rPr>
          <w:rFonts w:asciiTheme="minorHAnsi" w:hAnsiTheme="minorHAnsi" w:cstheme="minorHAnsi"/>
          <w:w w:val="95"/>
          <w:sz w:val="22"/>
          <w:szCs w:val="22"/>
        </w:rPr>
        <w:t>žrtvu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prihvati</w:t>
      </w:r>
      <w:r>
        <w:rPr>
          <w:rFonts w:asciiTheme="minorHAnsi" w:hAnsiTheme="minorHAnsi" w:cstheme="minorHAnsi"/>
          <w:w w:val="95"/>
          <w:sz w:val="22"/>
          <w:szCs w:val="22"/>
        </w:rPr>
        <w:t>o</w:t>
      </w:r>
      <w:proofErr w:type="spellEnd"/>
      <w:r w:rsidRPr="00CE1C92">
        <w:rPr>
          <w:rFonts w:asciiTheme="minorHAnsi" w:hAnsiTheme="minorHAnsi" w:cstheme="minorHAnsi"/>
          <w:w w:val="95"/>
          <w:sz w:val="22"/>
          <w:szCs w:val="22"/>
        </w:rPr>
        <w:t xml:space="preserve"> Bog, </w:t>
      </w:r>
      <w:proofErr w:type="spellStart"/>
      <w:r w:rsidRPr="00CE1C92">
        <w:rPr>
          <w:rFonts w:asciiTheme="minorHAnsi" w:hAnsiTheme="minorHAnsi" w:cstheme="minorHAnsi"/>
          <w:w w:val="95"/>
          <w:sz w:val="22"/>
          <w:szCs w:val="22"/>
        </w:rPr>
        <w:t>pomirenje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nije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bilo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potpuno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Nakon</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krsta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Isus</w:t>
      </w:r>
      <w:proofErr w:type="spellEnd"/>
      <w:r w:rsidRPr="00CE1C92">
        <w:rPr>
          <w:rFonts w:asciiTheme="minorHAnsi" w:hAnsiTheme="minorHAnsi" w:cstheme="minorHAnsi"/>
          <w:w w:val="95"/>
          <w:sz w:val="22"/>
          <w:szCs w:val="22"/>
        </w:rPr>
        <w:t xml:space="preserve"> je </w:t>
      </w:r>
      <w:proofErr w:type="spellStart"/>
      <w:r>
        <w:rPr>
          <w:rFonts w:asciiTheme="minorHAnsi" w:hAnsiTheme="minorHAnsi" w:cstheme="minorHAnsi"/>
          <w:w w:val="95"/>
          <w:sz w:val="22"/>
          <w:szCs w:val="22"/>
        </w:rPr>
        <w:t>odn</w:t>
      </w:r>
      <w:r w:rsidRPr="00CE1C92">
        <w:rPr>
          <w:rFonts w:asciiTheme="minorHAnsi" w:hAnsiTheme="minorHAnsi" w:cstheme="minorHAnsi"/>
          <w:w w:val="95"/>
          <w:sz w:val="22"/>
          <w:szCs w:val="22"/>
        </w:rPr>
        <w:t>eo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svoju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žrtvu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nebo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pravo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sveto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sveto</w:t>
      </w:r>
      <w:proofErr w:type="spellEnd"/>
      <w:r w:rsidRPr="00CE1C92">
        <w:rPr>
          <w:rFonts w:asciiTheme="minorHAnsi" w:hAnsiTheme="minorHAnsi" w:cstheme="minorHAnsi"/>
          <w:w w:val="95"/>
          <w:sz w:val="22"/>
          <w:szCs w:val="22"/>
        </w:rPr>
        <w:t xml:space="preserve"> mesto. </w:t>
      </w:r>
      <w:proofErr w:type="spellStart"/>
      <w:r w:rsidRPr="00CE1C92">
        <w:rPr>
          <w:rFonts w:asciiTheme="minorHAnsi" w:hAnsiTheme="minorHAnsi" w:cstheme="minorHAnsi"/>
          <w:w w:val="95"/>
          <w:sz w:val="22"/>
          <w:szCs w:val="22"/>
        </w:rPr>
        <w:t>Žrtva</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prihvaćena</w:t>
      </w:r>
      <w:proofErr w:type="spellEnd"/>
      <w:r w:rsidRPr="00CE1C92">
        <w:rPr>
          <w:rFonts w:asciiTheme="minorHAnsi" w:hAnsiTheme="minorHAnsi" w:cstheme="minorHAnsi"/>
          <w:w w:val="95"/>
          <w:sz w:val="22"/>
          <w:szCs w:val="22"/>
        </w:rPr>
        <w:t xml:space="preserve">, a </w:t>
      </w:r>
      <w:proofErr w:type="spellStart"/>
      <w:r w:rsidRPr="00CE1C92">
        <w:rPr>
          <w:rFonts w:asciiTheme="minorHAnsi" w:hAnsiTheme="minorHAnsi" w:cstheme="minorHAnsi"/>
          <w:w w:val="95"/>
          <w:sz w:val="22"/>
          <w:szCs w:val="22"/>
        </w:rPr>
        <w:t>Isus</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naš</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veliki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sveštenik</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izašao</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najviše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svetog</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mesta</w:t>
      </w:r>
      <w:proofErr w:type="spellEnd"/>
      <w:r w:rsidRPr="00CE1C92">
        <w:rPr>
          <w:rFonts w:asciiTheme="minorHAnsi" w:hAnsiTheme="minorHAnsi" w:cstheme="minorHAnsi"/>
          <w:w w:val="95"/>
          <w:sz w:val="22"/>
          <w:szCs w:val="22"/>
        </w:rPr>
        <w:t xml:space="preserve"> i </w:t>
      </w:r>
      <w:proofErr w:type="spellStart"/>
      <w:r w:rsidRPr="00CE1C92">
        <w:rPr>
          <w:rFonts w:asciiTheme="minorHAnsi" w:hAnsiTheme="minorHAnsi" w:cstheme="minorHAnsi"/>
          <w:w w:val="95"/>
          <w:sz w:val="22"/>
          <w:szCs w:val="22"/>
        </w:rPr>
        <w:t>najavio</w:t>
      </w:r>
      <w:proofErr w:type="spellEnd"/>
      <w:r w:rsidRPr="00CE1C92">
        <w:rPr>
          <w:rFonts w:asciiTheme="minorHAnsi" w:hAnsiTheme="minorHAnsi" w:cstheme="minorHAnsi"/>
          <w:w w:val="95"/>
          <w:sz w:val="22"/>
          <w:szCs w:val="22"/>
        </w:rPr>
        <w:t xml:space="preserve"> je da je </w:t>
      </w:r>
      <w:proofErr w:type="spellStart"/>
      <w:r w:rsidRPr="00CE1C92">
        <w:rPr>
          <w:rFonts w:asciiTheme="minorHAnsi" w:hAnsiTheme="minorHAnsi" w:cstheme="minorHAnsi"/>
          <w:w w:val="95"/>
          <w:sz w:val="22"/>
          <w:szCs w:val="22"/>
        </w:rPr>
        <w:t>spasenje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bilo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završeno</w:t>
      </w:r>
      <w:proofErr w:type="spellEnd"/>
      <w:r w:rsidRPr="00CE1C92">
        <w:rPr>
          <w:rFonts w:asciiTheme="minorHAnsi" w:hAnsiTheme="minorHAnsi" w:cstheme="minorHAnsi"/>
          <w:w w:val="95"/>
          <w:sz w:val="22"/>
          <w:szCs w:val="22"/>
        </w:rPr>
        <w:t xml:space="preserve">. To je ono </w:t>
      </w:r>
      <w:proofErr w:type="spellStart"/>
      <w:r w:rsidRPr="00CE1C92">
        <w:rPr>
          <w:rFonts w:asciiTheme="minorHAnsi" w:hAnsiTheme="minorHAnsi" w:cstheme="minorHAnsi"/>
          <w:w w:val="95"/>
          <w:sz w:val="22"/>
          <w:szCs w:val="22"/>
        </w:rPr>
        <w:t>što</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Isus</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trebalo</w:t>
      </w:r>
      <w:proofErr w:type="spellEnd"/>
      <w:r w:rsidRPr="00CE1C92">
        <w:rPr>
          <w:rFonts w:asciiTheme="minorHAnsi" w:hAnsiTheme="minorHAnsi" w:cstheme="minorHAnsi"/>
          <w:w w:val="95"/>
          <w:sz w:val="22"/>
          <w:szCs w:val="22"/>
        </w:rPr>
        <w:t xml:space="preserve"> da </w:t>
      </w:r>
      <w:proofErr w:type="spellStart"/>
      <w:r w:rsidRPr="00CE1C92">
        <w:rPr>
          <w:rFonts w:asciiTheme="minorHAnsi" w:hAnsiTheme="minorHAnsi" w:cstheme="minorHAnsi"/>
          <w:w w:val="95"/>
          <w:sz w:val="22"/>
          <w:szCs w:val="22"/>
        </w:rPr>
        <w:t>uradi</w:t>
      </w:r>
      <w:proofErr w:type="spellEnd"/>
      <w:r w:rsidRPr="00CE1C92">
        <w:rPr>
          <w:rFonts w:asciiTheme="minorHAnsi" w:hAnsiTheme="minorHAnsi" w:cstheme="minorHAnsi"/>
          <w:w w:val="95"/>
          <w:sz w:val="22"/>
          <w:szCs w:val="22"/>
        </w:rPr>
        <w:t xml:space="preserve"> u </w:t>
      </w:r>
      <w:proofErr w:type="spellStart"/>
      <w:r w:rsidRPr="00CE1C92">
        <w:rPr>
          <w:rFonts w:asciiTheme="minorHAnsi" w:hAnsiTheme="minorHAnsi" w:cstheme="minorHAnsi"/>
          <w:w w:val="95"/>
          <w:sz w:val="22"/>
          <w:szCs w:val="22"/>
        </w:rPr>
        <w:t>Jevrejima</w:t>
      </w:r>
      <w:proofErr w:type="spellEnd"/>
      <w:r w:rsidRPr="00CE1C92">
        <w:rPr>
          <w:rFonts w:asciiTheme="minorHAnsi" w:hAnsiTheme="minorHAnsi" w:cstheme="minorHAnsi"/>
          <w:w w:val="95"/>
          <w:sz w:val="22"/>
          <w:szCs w:val="22"/>
        </w:rPr>
        <w:t xml:space="preserve"> 9.27-28:</w:t>
      </w:r>
    </w:p>
    <w:p w14:paraId="0981DDA7" w14:textId="77777777" w:rsidR="00A660B6" w:rsidRPr="00CE1C92" w:rsidRDefault="00A660B6" w:rsidP="00A660B6">
      <w:pPr>
        <w:pStyle w:val="BodyText"/>
        <w:ind w:firstLine="450"/>
        <w:jc w:val="both"/>
        <w:rPr>
          <w:rFonts w:asciiTheme="minorHAnsi" w:hAnsiTheme="minorHAnsi" w:cstheme="minorHAnsi"/>
          <w:w w:val="95"/>
          <w:sz w:val="22"/>
          <w:szCs w:val="22"/>
        </w:rPr>
      </w:pPr>
      <w:r w:rsidRPr="00CE1C92">
        <w:rPr>
          <w:rFonts w:asciiTheme="minorHAnsi" w:hAnsiTheme="minorHAnsi" w:cstheme="minorHAnsi"/>
          <w:w w:val="95"/>
          <w:sz w:val="22"/>
          <w:szCs w:val="22"/>
        </w:rPr>
        <w:t xml:space="preserve">27 i </w:t>
      </w:r>
      <w:proofErr w:type="spellStart"/>
      <w:r w:rsidRPr="00CE1C92">
        <w:rPr>
          <w:rFonts w:asciiTheme="minorHAnsi" w:hAnsiTheme="minorHAnsi" w:cstheme="minorHAnsi"/>
          <w:w w:val="95"/>
          <w:sz w:val="22"/>
          <w:szCs w:val="22"/>
        </w:rPr>
        <w:t>koliko</w:t>
      </w:r>
      <w:proofErr w:type="spellEnd"/>
      <w:r w:rsidRPr="00CE1C92">
        <w:rPr>
          <w:rFonts w:asciiTheme="minorHAnsi" w:hAnsiTheme="minorHAnsi" w:cstheme="minorHAnsi"/>
          <w:w w:val="95"/>
          <w:sz w:val="22"/>
          <w:szCs w:val="22"/>
        </w:rPr>
        <w:t xml:space="preserve"> </w:t>
      </w:r>
      <w:proofErr w:type="gramStart"/>
      <w:r w:rsidRPr="00CE1C92">
        <w:rPr>
          <w:rFonts w:asciiTheme="minorHAnsi" w:hAnsiTheme="minorHAnsi" w:cstheme="minorHAnsi"/>
          <w:w w:val="95"/>
          <w:sz w:val="22"/>
          <w:szCs w:val="22"/>
        </w:rPr>
        <w:t>god</w:t>
      </w:r>
      <w:proofErr w:type="gram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postavljen</w:t>
      </w:r>
      <w:proofErr w:type="spellEnd"/>
      <w:r w:rsidRPr="00CE1C92">
        <w:rPr>
          <w:rFonts w:asciiTheme="minorHAnsi" w:hAnsiTheme="minorHAnsi" w:cstheme="minorHAnsi"/>
          <w:w w:val="95"/>
          <w:sz w:val="22"/>
          <w:szCs w:val="22"/>
        </w:rPr>
        <w:t xml:space="preserve"> i </w:t>
      </w:r>
      <w:proofErr w:type="spellStart"/>
      <w:r w:rsidRPr="00CE1C92">
        <w:rPr>
          <w:rFonts w:asciiTheme="minorHAnsi" w:hAnsiTheme="minorHAnsi" w:cstheme="minorHAnsi"/>
          <w:w w:val="95"/>
          <w:sz w:val="22"/>
          <w:szCs w:val="22"/>
        </w:rPr>
        <w:t>muškarci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jednom</w:t>
      </w:r>
      <w:proofErr w:type="spellEnd"/>
      <w:r w:rsidRPr="00CE1C92">
        <w:rPr>
          <w:rFonts w:asciiTheme="minorHAnsi" w:hAnsiTheme="minorHAnsi" w:cstheme="minorHAnsi"/>
          <w:w w:val="95"/>
          <w:sz w:val="22"/>
          <w:szCs w:val="22"/>
        </w:rPr>
        <w:t xml:space="preserve"> da </w:t>
      </w:r>
      <w:proofErr w:type="spellStart"/>
      <w:r w:rsidRPr="00CE1C92">
        <w:rPr>
          <w:rFonts w:asciiTheme="minorHAnsi" w:hAnsiTheme="minorHAnsi" w:cstheme="minorHAnsi"/>
          <w:w w:val="95"/>
          <w:sz w:val="22"/>
          <w:szCs w:val="22"/>
        </w:rPr>
        <w:t>umru</w:t>
      </w:r>
      <w:proofErr w:type="spellEnd"/>
      <w:r w:rsidRPr="00CE1C92">
        <w:rPr>
          <w:rFonts w:asciiTheme="minorHAnsi" w:hAnsiTheme="minorHAnsi" w:cstheme="minorHAnsi"/>
          <w:w w:val="95"/>
          <w:sz w:val="22"/>
          <w:szCs w:val="22"/>
        </w:rPr>
        <w:t xml:space="preserve">, a </w:t>
      </w:r>
      <w:proofErr w:type="spellStart"/>
      <w:r w:rsidRPr="00CE1C92">
        <w:rPr>
          <w:rFonts w:asciiTheme="minorHAnsi" w:hAnsiTheme="minorHAnsi" w:cstheme="minorHAnsi"/>
          <w:w w:val="95"/>
          <w:sz w:val="22"/>
          <w:szCs w:val="22"/>
        </w:rPr>
        <w:t>nakon</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ov</w:t>
      </w:r>
      <w:r>
        <w:rPr>
          <w:rFonts w:asciiTheme="minorHAnsi" w:hAnsiTheme="minorHAnsi" w:cstheme="minorHAnsi"/>
          <w:w w:val="95"/>
          <w:sz w:val="22"/>
          <w:szCs w:val="22"/>
        </w:rPr>
        <w:t>og</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dolazi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sud</w:t>
      </w:r>
      <w:proofErr w:type="spellEnd"/>
      <w:r w:rsidRPr="00CE1C92">
        <w:rPr>
          <w:rFonts w:asciiTheme="minorHAnsi" w:hAnsiTheme="minorHAnsi" w:cstheme="minorHAnsi"/>
          <w:w w:val="95"/>
          <w:sz w:val="22"/>
          <w:szCs w:val="22"/>
        </w:rPr>
        <w:t xml:space="preserve">; 28 </w:t>
      </w:r>
      <w:proofErr w:type="spellStart"/>
      <w:r w:rsidRPr="00CE1C92">
        <w:rPr>
          <w:rFonts w:asciiTheme="minorHAnsi" w:hAnsiTheme="minorHAnsi" w:cstheme="minorHAnsi"/>
          <w:w w:val="95"/>
          <w:sz w:val="22"/>
          <w:szCs w:val="22"/>
        </w:rPr>
        <w:t>Dakle</w:t>
      </w:r>
      <w:proofErr w:type="spellEnd"/>
      <w:r w:rsidRPr="00CE1C92">
        <w:rPr>
          <w:rFonts w:asciiTheme="minorHAnsi" w:hAnsiTheme="minorHAnsi" w:cstheme="minorHAnsi"/>
          <w:w w:val="95"/>
          <w:sz w:val="22"/>
          <w:szCs w:val="22"/>
        </w:rPr>
        <w:t xml:space="preserve">, i </w:t>
      </w:r>
      <w:proofErr w:type="spellStart"/>
      <w:r w:rsidRPr="00CE1C92">
        <w:rPr>
          <w:rFonts w:asciiTheme="minorHAnsi" w:hAnsiTheme="minorHAnsi" w:cstheme="minorHAnsi"/>
          <w:w w:val="95"/>
          <w:sz w:val="22"/>
          <w:szCs w:val="22"/>
        </w:rPr>
        <w:t>Hristos</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nekada</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nekada</w:t>
      </w:r>
      <w:proofErr w:type="spellEnd"/>
      <w:r w:rsidRPr="00CE1C92">
        <w:rPr>
          <w:rFonts w:asciiTheme="minorHAnsi" w:hAnsiTheme="minorHAnsi" w:cstheme="minorHAnsi"/>
          <w:w w:val="95"/>
          <w:sz w:val="22"/>
          <w:szCs w:val="22"/>
        </w:rPr>
        <w:t xml:space="preserve"> bio </w:t>
      </w:r>
      <w:proofErr w:type="spellStart"/>
      <w:r w:rsidRPr="00CE1C92">
        <w:rPr>
          <w:rFonts w:asciiTheme="minorHAnsi" w:hAnsiTheme="minorHAnsi" w:cstheme="minorHAnsi"/>
          <w:w w:val="95"/>
          <w:sz w:val="22"/>
          <w:szCs w:val="22"/>
        </w:rPr>
        <w:t>ponuđen</w:t>
      </w:r>
      <w:proofErr w:type="spellEnd"/>
      <w:r w:rsidRPr="00CE1C92">
        <w:rPr>
          <w:rFonts w:asciiTheme="minorHAnsi" w:hAnsiTheme="minorHAnsi" w:cstheme="minorHAnsi"/>
          <w:w w:val="95"/>
          <w:sz w:val="22"/>
          <w:szCs w:val="22"/>
        </w:rPr>
        <w:t xml:space="preserve"> da </w:t>
      </w:r>
      <w:proofErr w:type="spellStart"/>
      <w:r w:rsidRPr="00CE1C92">
        <w:rPr>
          <w:rFonts w:asciiTheme="minorHAnsi" w:hAnsiTheme="minorHAnsi" w:cstheme="minorHAnsi"/>
          <w:w w:val="95"/>
          <w:sz w:val="22"/>
          <w:szCs w:val="22"/>
        </w:rPr>
        <w:t>nosi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grehe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mnogih</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pojaviće</w:t>
      </w:r>
      <w:proofErr w:type="spellEnd"/>
      <w:r w:rsidRPr="00CE1C92">
        <w:rPr>
          <w:rFonts w:asciiTheme="minorHAnsi" w:hAnsiTheme="minorHAnsi" w:cstheme="minorHAnsi"/>
          <w:w w:val="95"/>
          <w:sz w:val="22"/>
          <w:szCs w:val="22"/>
        </w:rPr>
        <w:t xml:space="preserve"> se </w:t>
      </w:r>
      <w:proofErr w:type="spellStart"/>
      <w:r w:rsidRPr="00CE1C92">
        <w:rPr>
          <w:rFonts w:asciiTheme="minorHAnsi" w:hAnsiTheme="minorHAnsi" w:cstheme="minorHAnsi"/>
          <w:w w:val="95"/>
          <w:sz w:val="22"/>
          <w:szCs w:val="22"/>
        </w:rPr>
        <w:t>drugi</w:t>
      </w:r>
      <w:proofErr w:type="spellEnd"/>
      <w:r w:rsidRPr="00CE1C92">
        <w:rPr>
          <w:rFonts w:asciiTheme="minorHAnsi" w:hAnsiTheme="minorHAnsi" w:cstheme="minorHAnsi"/>
          <w:w w:val="95"/>
          <w:sz w:val="22"/>
          <w:szCs w:val="22"/>
        </w:rPr>
        <w:t xml:space="preserve"> put, </w:t>
      </w:r>
      <w:proofErr w:type="spellStart"/>
      <w:r w:rsidRPr="00CE1C92">
        <w:rPr>
          <w:rFonts w:asciiTheme="minorHAnsi" w:hAnsiTheme="minorHAnsi" w:cstheme="minorHAnsi"/>
          <w:w w:val="95"/>
          <w:sz w:val="22"/>
          <w:szCs w:val="22"/>
        </w:rPr>
        <w:t>osim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greha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prema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njima</w:t>
      </w:r>
      <w:proofErr w:type="spellEnd"/>
      <w:r w:rsidRPr="00CE1C92">
        <w:rPr>
          <w:rFonts w:asciiTheme="minorHAnsi" w:hAnsiTheme="minorHAnsi" w:cstheme="minorHAnsi"/>
          <w:w w:val="95"/>
          <w:sz w:val="22"/>
          <w:szCs w:val="22"/>
        </w:rPr>
        <w:t xml:space="preserve"> koji ga </w:t>
      </w:r>
      <w:proofErr w:type="spellStart"/>
      <w:r w:rsidRPr="00CE1C92">
        <w:rPr>
          <w:rFonts w:asciiTheme="minorHAnsi" w:hAnsiTheme="minorHAnsi" w:cstheme="minorHAnsi"/>
          <w:w w:val="95"/>
          <w:sz w:val="22"/>
          <w:szCs w:val="22"/>
        </w:rPr>
        <w:t>čekaju</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na</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w:t>
      </w:r>
      <w:r w:rsidRPr="00CE1C92">
        <w:rPr>
          <w:rFonts w:asciiTheme="minorHAnsi" w:hAnsiTheme="minorHAnsi" w:cstheme="minorHAnsi"/>
          <w:w w:val="95"/>
          <w:sz w:val="22"/>
          <w:szCs w:val="22"/>
        </w:rPr>
        <w:t>pasenje</w:t>
      </w:r>
      <w:proofErr w:type="spellEnd"/>
      <w:r w:rsidRPr="00CE1C92">
        <w:rPr>
          <w:rFonts w:asciiTheme="minorHAnsi" w:hAnsiTheme="minorHAnsi" w:cstheme="minorHAnsi"/>
          <w:w w:val="95"/>
          <w:sz w:val="22"/>
          <w:szCs w:val="22"/>
        </w:rPr>
        <w:t>.</w:t>
      </w:r>
    </w:p>
    <w:p w14:paraId="5F1A2AC5" w14:textId="77777777" w:rsidR="00A660B6" w:rsidRPr="00CE1C92" w:rsidRDefault="00A660B6" w:rsidP="00A660B6">
      <w:pPr>
        <w:pStyle w:val="BodyText"/>
        <w:ind w:firstLine="450"/>
        <w:jc w:val="both"/>
        <w:rPr>
          <w:rFonts w:asciiTheme="minorHAnsi" w:hAnsiTheme="minorHAnsi" w:cstheme="minorHAnsi"/>
          <w:w w:val="95"/>
          <w:sz w:val="22"/>
          <w:szCs w:val="22"/>
        </w:rPr>
      </w:pPr>
      <w:proofErr w:type="spellStart"/>
      <w:r w:rsidRPr="00CE1C92">
        <w:rPr>
          <w:rFonts w:asciiTheme="minorHAnsi" w:hAnsiTheme="minorHAnsi" w:cstheme="minorHAnsi"/>
          <w:w w:val="95"/>
          <w:sz w:val="22"/>
          <w:szCs w:val="22"/>
        </w:rPr>
        <w:t>Reč</w:t>
      </w:r>
      <w:r>
        <w:rPr>
          <w:rFonts w:asciiTheme="minorHAnsi" w:hAnsiTheme="minorHAnsi" w:cstheme="minorHAnsi"/>
          <w:w w:val="95"/>
          <w:sz w:val="22"/>
          <w:szCs w:val="22"/>
        </w:rPr>
        <w:t>i</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w:t>
      </w:r>
      <w:r w:rsidRPr="00CE1C92">
        <w:rPr>
          <w:rFonts w:asciiTheme="minorHAnsi" w:hAnsiTheme="minorHAnsi" w:cstheme="minorHAnsi"/>
          <w:w w:val="95"/>
          <w:sz w:val="22"/>
          <w:szCs w:val="22"/>
        </w:rPr>
        <w:t>reme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w:t>
      </w:r>
      <w:r>
        <w:rPr>
          <w:rFonts w:asciiTheme="minorHAnsi" w:hAnsiTheme="minorHAnsi" w:cstheme="minorHAnsi"/>
          <w:w w:val="95"/>
          <w:sz w:val="22"/>
          <w:szCs w:val="22"/>
        </w:rPr>
        <w:t>ma</w:t>
      </w:r>
      <w:proofErr w:type="spellEnd"/>
      <w:r w:rsidRPr="00CE1C92">
        <w:rPr>
          <w:rFonts w:asciiTheme="minorHAnsi" w:hAnsiTheme="minorHAnsi" w:cstheme="minorHAnsi"/>
          <w:w w:val="95"/>
          <w:sz w:val="22"/>
          <w:szCs w:val="22"/>
        </w:rPr>
        <w:t xml:space="preserve"> u </w:t>
      </w:r>
      <w:proofErr w:type="spellStart"/>
      <w:r w:rsidRPr="00CE1C92">
        <w:rPr>
          <w:rFonts w:asciiTheme="minorHAnsi" w:hAnsiTheme="minorHAnsi" w:cstheme="minorHAnsi"/>
          <w:w w:val="95"/>
          <w:sz w:val="22"/>
          <w:szCs w:val="22"/>
        </w:rPr>
        <w:t>originalu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Odlomak</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bukvalno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kaže</w:t>
      </w:r>
      <w:proofErr w:type="spellEnd"/>
      <w:r w:rsidRPr="00CE1C92">
        <w:rPr>
          <w:rFonts w:asciiTheme="minorHAnsi" w:hAnsiTheme="minorHAnsi" w:cstheme="minorHAnsi"/>
          <w:w w:val="95"/>
          <w:sz w:val="22"/>
          <w:szCs w:val="22"/>
        </w:rPr>
        <w:t xml:space="preserve"> da </w:t>
      </w:r>
      <w:proofErr w:type="spellStart"/>
      <w:r w:rsidRPr="00CE1C92">
        <w:rPr>
          <w:rFonts w:asciiTheme="minorHAnsi" w:hAnsiTheme="minorHAnsi" w:cstheme="minorHAnsi"/>
          <w:w w:val="95"/>
          <w:sz w:val="22"/>
          <w:szCs w:val="22"/>
        </w:rPr>
        <w:t>će</w:t>
      </w:r>
      <w:proofErr w:type="spellEnd"/>
      <w:r w:rsidRPr="00CE1C92">
        <w:rPr>
          <w:rFonts w:asciiTheme="minorHAnsi" w:hAnsiTheme="minorHAnsi" w:cstheme="minorHAnsi"/>
          <w:w w:val="95"/>
          <w:sz w:val="22"/>
          <w:szCs w:val="22"/>
        </w:rPr>
        <w:t xml:space="preserve"> se </w:t>
      </w:r>
      <w:proofErr w:type="spellStart"/>
      <w:r w:rsidRPr="00CE1C92">
        <w:rPr>
          <w:rFonts w:asciiTheme="minorHAnsi" w:hAnsiTheme="minorHAnsi" w:cstheme="minorHAnsi"/>
          <w:w w:val="95"/>
          <w:sz w:val="22"/>
          <w:szCs w:val="22"/>
        </w:rPr>
        <w:t>Isus</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pojaviti</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drugi</w:t>
      </w:r>
      <w:proofErr w:type="spellEnd"/>
      <w:r>
        <w:rPr>
          <w:rFonts w:asciiTheme="minorHAnsi" w:hAnsiTheme="minorHAnsi" w:cstheme="minorHAnsi"/>
          <w:w w:val="95"/>
          <w:sz w:val="22"/>
          <w:szCs w:val="22"/>
        </w:rPr>
        <w:t xml:space="preserve"> put</w:t>
      </w:r>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Drug</w:t>
      </w:r>
      <w:r>
        <w:rPr>
          <w:rFonts w:asciiTheme="minorHAnsi" w:hAnsiTheme="minorHAnsi" w:cstheme="minorHAnsi"/>
          <w:w w:val="95"/>
          <w:sz w:val="22"/>
          <w:szCs w:val="22"/>
        </w:rPr>
        <w:t>i</w:t>
      </w:r>
      <w:proofErr w:type="spellEnd"/>
      <w:r>
        <w:rPr>
          <w:rFonts w:asciiTheme="minorHAnsi" w:hAnsiTheme="minorHAnsi" w:cstheme="minorHAnsi"/>
          <w:w w:val="95"/>
          <w:sz w:val="22"/>
          <w:szCs w:val="22"/>
        </w:rPr>
        <w:t xml:space="preserve"> put</w:t>
      </w:r>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šta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Primetite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stihove</w:t>
      </w:r>
      <w:proofErr w:type="spellEnd"/>
      <w:r w:rsidRPr="00CE1C92">
        <w:rPr>
          <w:rFonts w:asciiTheme="minorHAnsi" w:hAnsiTheme="minorHAnsi" w:cstheme="minorHAnsi"/>
          <w:w w:val="95"/>
          <w:sz w:val="22"/>
          <w:szCs w:val="22"/>
        </w:rPr>
        <w:t xml:space="preserve"> 2, 6, 8, </w:t>
      </w:r>
      <w:proofErr w:type="spellStart"/>
      <w:r w:rsidRPr="00CE1C92">
        <w:rPr>
          <w:rFonts w:asciiTheme="minorHAnsi" w:hAnsiTheme="minorHAnsi" w:cstheme="minorHAnsi"/>
          <w:w w:val="95"/>
          <w:sz w:val="22"/>
          <w:szCs w:val="22"/>
        </w:rPr>
        <w:t>gde</w:t>
      </w:r>
      <w:proofErr w:type="spellEnd"/>
      <w:r w:rsidRPr="00CE1C92">
        <w:rPr>
          <w:rFonts w:asciiTheme="minorHAnsi" w:hAnsiTheme="minorHAnsi" w:cstheme="minorHAnsi"/>
          <w:w w:val="95"/>
          <w:sz w:val="22"/>
          <w:szCs w:val="22"/>
        </w:rPr>
        <w:t xml:space="preserve"> je </w:t>
      </w:r>
      <w:r w:rsidRPr="00A660B6">
        <w:rPr>
          <w:rFonts w:asciiTheme="minorHAnsi" w:hAnsiTheme="minorHAnsi" w:cstheme="minorHAnsi"/>
          <w:b/>
          <w:bCs/>
          <w:w w:val="95"/>
          <w:sz w:val="22"/>
          <w:szCs w:val="22"/>
        </w:rPr>
        <w:t>"</w:t>
      </w:r>
      <w:proofErr w:type="spellStart"/>
      <w:r w:rsidRPr="00A660B6">
        <w:rPr>
          <w:rFonts w:asciiTheme="minorHAnsi" w:hAnsiTheme="minorHAnsi" w:cstheme="minorHAnsi"/>
          <w:b/>
          <w:bCs/>
          <w:w w:val="95"/>
          <w:sz w:val="22"/>
          <w:szCs w:val="22"/>
        </w:rPr>
        <w:t>prvi</w:t>
      </w:r>
      <w:proofErr w:type="spellEnd"/>
      <w:r w:rsidRPr="00A660B6">
        <w:rPr>
          <w:rFonts w:asciiTheme="minorHAnsi" w:hAnsiTheme="minorHAnsi" w:cstheme="minorHAnsi"/>
          <w:b/>
          <w:bCs/>
          <w:w w:val="95"/>
          <w:sz w:val="22"/>
          <w:szCs w:val="22"/>
        </w:rPr>
        <w:t xml:space="preserve"> put" u </w:t>
      </w:r>
      <w:proofErr w:type="spellStart"/>
      <w:r w:rsidRPr="00A660B6">
        <w:rPr>
          <w:rFonts w:asciiTheme="minorHAnsi" w:hAnsiTheme="minorHAnsi" w:cstheme="minorHAnsi"/>
          <w:b/>
          <w:bCs/>
          <w:w w:val="95"/>
          <w:sz w:val="22"/>
          <w:szCs w:val="22"/>
        </w:rPr>
        <w:t>odnosu</w:t>
      </w:r>
      <w:proofErr w:type="spellEnd"/>
      <w:r w:rsidRPr="00A660B6">
        <w:rPr>
          <w:rFonts w:asciiTheme="minorHAnsi" w:hAnsiTheme="minorHAnsi" w:cstheme="minorHAnsi"/>
          <w:b/>
          <w:bCs/>
          <w:w w:val="95"/>
          <w:sz w:val="22"/>
          <w:szCs w:val="22"/>
        </w:rPr>
        <w:t xml:space="preserve"> </w:t>
      </w:r>
      <w:proofErr w:type="spellStart"/>
      <w:r w:rsidRPr="00A660B6">
        <w:rPr>
          <w:rFonts w:asciiTheme="minorHAnsi" w:hAnsiTheme="minorHAnsi" w:cstheme="minorHAnsi"/>
          <w:b/>
          <w:bCs/>
          <w:w w:val="95"/>
          <w:sz w:val="22"/>
          <w:szCs w:val="22"/>
        </w:rPr>
        <w:t>na</w:t>
      </w:r>
      <w:proofErr w:type="spellEnd"/>
      <w:r w:rsidRPr="00A660B6">
        <w:rPr>
          <w:rFonts w:asciiTheme="minorHAnsi" w:hAnsiTheme="minorHAnsi" w:cstheme="minorHAnsi"/>
          <w:b/>
          <w:bCs/>
          <w:w w:val="95"/>
          <w:sz w:val="22"/>
          <w:szCs w:val="22"/>
        </w:rPr>
        <w:t xml:space="preserve"> </w:t>
      </w:r>
      <w:proofErr w:type="spellStart"/>
      <w:r w:rsidRPr="00A660B6">
        <w:rPr>
          <w:rFonts w:asciiTheme="minorHAnsi" w:hAnsiTheme="minorHAnsi" w:cstheme="minorHAnsi"/>
          <w:b/>
          <w:bCs/>
          <w:w w:val="95"/>
          <w:sz w:val="22"/>
          <w:szCs w:val="22"/>
        </w:rPr>
        <w:t>sveto</w:t>
      </w:r>
      <w:proofErr w:type="spellEnd"/>
      <w:r w:rsidRPr="00A660B6">
        <w:rPr>
          <w:rFonts w:asciiTheme="minorHAnsi" w:hAnsiTheme="minorHAnsi" w:cstheme="minorHAnsi"/>
          <w:b/>
          <w:bCs/>
          <w:w w:val="95"/>
          <w:sz w:val="22"/>
          <w:szCs w:val="22"/>
        </w:rPr>
        <w:t xml:space="preserve"> mesto, </w:t>
      </w:r>
      <w:proofErr w:type="spellStart"/>
      <w:r w:rsidRPr="00A660B6">
        <w:rPr>
          <w:rFonts w:asciiTheme="minorHAnsi" w:hAnsiTheme="minorHAnsi" w:cstheme="minorHAnsi"/>
          <w:b/>
          <w:bCs/>
          <w:w w:val="95"/>
          <w:sz w:val="22"/>
          <w:szCs w:val="22"/>
        </w:rPr>
        <w:t>što</w:t>
      </w:r>
      <w:proofErr w:type="spellEnd"/>
      <w:r w:rsidRPr="00A660B6">
        <w:rPr>
          <w:rFonts w:asciiTheme="minorHAnsi" w:hAnsiTheme="minorHAnsi" w:cstheme="minorHAnsi"/>
          <w:b/>
          <w:bCs/>
          <w:w w:val="95"/>
          <w:sz w:val="22"/>
          <w:szCs w:val="22"/>
        </w:rPr>
        <w:t xml:space="preserve"> </w:t>
      </w:r>
      <w:proofErr w:type="spellStart"/>
      <w:r w:rsidRPr="00A660B6">
        <w:rPr>
          <w:rFonts w:asciiTheme="minorHAnsi" w:hAnsiTheme="minorHAnsi" w:cstheme="minorHAnsi"/>
          <w:b/>
          <w:bCs/>
          <w:w w:val="95"/>
          <w:sz w:val="22"/>
          <w:szCs w:val="22"/>
        </w:rPr>
        <w:t>nam</w:t>
      </w:r>
      <w:proofErr w:type="spellEnd"/>
      <w:r w:rsidRPr="00A660B6">
        <w:rPr>
          <w:rFonts w:asciiTheme="minorHAnsi" w:hAnsiTheme="minorHAnsi" w:cstheme="minorHAnsi"/>
          <w:b/>
          <w:bCs/>
          <w:w w:val="95"/>
          <w:sz w:val="22"/>
          <w:szCs w:val="22"/>
        </w:rPr>
        <w:t xml:space="preserve"> </w:t>
      </w:r>
      <w:proofErr w:type="spellStart"/>
      <w:r w:rsidRPr="00A660B6">
        <w:rPr>
          <w:rFonts w:asciiTheme="minorHAnsi" w:hAnsiTheme="minorHAnsi" w:cstheme="minorHAnsi"/>
          <w:b/>
          <w:bCs/>
          <w:w w:val="95"/>
          <w:sz w:val="22"/>
          <w:szCs w:val="22"/>
        </w:rPr>
        <w:t>govori</w:t>
      </w:r>
      <w:proofErr w:type="spellEnd"/>
      <w:r w:rsidRPr="00A660B6">
        <w:rPr>
          <w:rFonts w:asciiTheme="minorHAnsi" w:hAnsiTheme="minorHAnsi" w:cstheme="minorHAnsi"/>
          <w:b/>
          <w:bCs/>
          <w:w w:val="95"/>
          <w:sz w:val="22"/>
          <w:szCs w:val="22"/>
        </w:rPr>
        <w:t xml:space="preserve"> da je "</w:t>
      </w:r>
      <w:proofErr w:type="spellStart"/>
      <w:r w:rsidRPr="00A660B6">
        <w:rPr>
          <w:rFonts w:asciiTheme="minorHAnsi" w:hAnsiTheme="minorHAnsi" w:cstheme="minorHAnsi"/>
          <w:b/>
          <w:bCs/>
          <w:w w:val="95"/>
          <w:sz w:val="22"/>
          <w:szCs w:val="22"/>
        </w:rPr>
        <w:t>drugo</w:t>
      </w:r>
      <w:proofErr w:type="spellEnd"/>
      <w:r w:rsidRPr="00A660B6">
        <w:rPr>
          <w:rFonts w:asciiTheme="minorHAnsi" w:hAnsiTheme="minorHAnsi" w:cstheme="minorHAnsi"/>
          <w:b/>
          <w:bCs/>
          <w:w w:val="95"/>
          <w:sz w:val="22"/>
          <w:szCs w:val="22"/>
        </w:rPr>
        <w:t xml:space="preserve">" </w:t>
      </w:r>
      <w:proofErr w:type="spellStart"/>
      <w:r w:rsidRPr="00A660B6">
        <w:rPr>
          <w:rFonts w:asciiTheme="minorHAnsi" w:hAnsiTheme="minorHAnsi" w:cstheme="minorHAnsi"/>
          <w:b/>
          <w:bCs/>
          <w:w w:val="95"/>
          <w:sz w:val="22"/>
          <w:szCs w:val="22"/>
        </w:rPr>
        <w:t>bilo</w:t>
      </w:r>
      <w:proofErr w:type="spellEnd"/>
      <w:r w:rsidRPr="00A660B6">
        <w:rPr>
          <w:rFonts w:asciiTheme="minorHAnsi" w:hAnsiTheme="minorHAnsi" w:cstheme="minorHAnsi"/>
          <w:b/>
          <w:bCs/>
          <w:w w:val="95"/>
          <w:sz w:val="22"/>
          <w:szCs w:val="22"/>
        </w:rPr>
        <w:t xml:space="preserve"> </w:t>
      </w:r>
      <w:proofErr w:type="spellStart"/>
      <w:r w:rsidRPr="00A660B6">
        <w:rPr>
          <w:rFonts w:asciiTheme="minorHAnsi" w:hAnsiTheme="minorHAnsi" w:cstheme="minorHAnsi"/>
          <w:b/>
          <w:bCs/>
          <w:w w:val="95"/>
          <w:sz w:val="22"/>
          <w:szCs w:val="22"/>
        </w:rPr>
        <w:t>pravo</w:t>
      </w:r>
      <w:proofErr w:type="spellEnd"/>
      <w:r w:rsidRPr="00A660B6">
        <w:rPr>
          <w:rFonts w:asciiTheme="minorHAnsi" w:hAnsiTheme="minorHAnsi" w:cstheme="minorHAnsi"/>
          <w:b/>
          <w:bCs/>
          <w:w w:val="95"/>
          <w:sz w:val="22"/>
          <w:szCs w:val="22"/>
        </w:rPr>
        <w:t xml:space="preserve"> </w:t>
      </w:r>
      <w:proofErr w:type="spellStart"/>
      <w:r w:rsidRPr="00A660B6">
        <w:rPr>
          <w:rFonts w:asciiTheme="minorHAnsi" w:hAnsiTheme="minorHAnsi" w:cstheme="minorHAnsi"/>
          <w:b/>
          <w:bCs/>
          <w:w w:val="95"/>
          <w:sz w:val="22"/>
          <w:szCs w:val="22"/>
        </w:rPr>
        <w:t>svetište</w:t>
      </w:r>
      <w:proofErr w:type="spellEnd"/>
      <w:r w:rsidRPr="00A660B6">
        <w:rPr>
          <w:rFonts w:asciiTheme="minorHAnsi" w:hAnsiTheme="minorHAnsi" w:cstheme="minorHAnsi"/>
          <w:b/>
          <w:bCs/>
          <w:w w:val="95"/>
          <w:sz w:val="22"/>
          <w:szCs w:val="22"/>
        </w:rPr>
        <w:t xml:space="preserve">, </w:t>
      </w:r>
      <w:proofErr w:type="spellStart"/>
      <w:r w:rsidRPr="00A660B6">
        <w:rPr>
          <w:rFonts w:asciiTheme="minorHAnsi" w:hAnsiTheme="minorHAnsi" w:cstheme="minorHAnsi"/>
          <w:b/>
          <w:bCs/>
          <w:w w:val="95"/>
          <w:sz w:val="22"/>
          <w:szCs w:val="22"/>
        </w:rPr>
        <w:t>nebo</w:t>
      </w:r>
      <w:proofErr w:type="spellEnd"/>
      <w:r w:rsidRPr="00CE1C92">
        <w:rPr>
          <w:rFonts w:asciiTheme="minorHAnsi" w:hAnsiTheme="minorHAnsi" w:cstheme="minorHAnsi"/>
          <w:w w:val="95"/>
          <w:sz w:val="22"/>
          <w:szCs w:val="22"/>
        </w:rPr>
        <w:t xml:space="preserve">. Ovo je </w:t>
      </w:r>
      <w:proofErr w:type="spellStart"/>
      <w:r w:rsidRPr="00CE1C92">
        <w:rPr>
          <w:rFonts w:asciiTheme="minorHAnsi" w:hAnsiTheme="minorHAnsi" w:cstheme="minorHAnsi"/>
          <w:w w:val="95"/>
          <w:sz w:val="22"/>
          <w:szCs w:val="22"/>
        </w:rPr>
        <w:t>slika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Hristova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koja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izlazi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neba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koja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će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najaviti</w:t>
      </w:r>
      <w:proofErr w:type="spellEnd"/>
      <w:r w:rsidRPr="00CE1C92">
        <w:rPr>
          <w:rFonts w:asciiTheme="minorHAnsi" w:hAnsiTheme="minorHAnsi" w:cstheme="minorHAnsi"/>
          <w:w w:val="95"/>
          <w:sz w:val="22"/>
          <w:szCs w:val="22"/>
        </w:rPr>
        <w:t xml:space="preserve"> da je </w:t>
      </w:r>
      <w:proofErr w:type="spellStart"/>
      <w:r w:rsidRPr="00CE1C92">
        <w:rPr>
          <w:rFonts w:asciiTheme="minorHAnsi" w:hAnsiTheme="minorHAnsi" w:cstheme="minorHAnsi"/>
          <w:w w:val="95"/>
          <w:sz w:val="22"/>
          <w:szCs w:val="22"/>
        </w:rPr>
        <w:t>spasenje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bilo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završeno</w:t>
      </w:r>
      <w:proofErr w:type="spellEnd"/>
      <w:r w:rsidRPr="00CE1C92">
        <w:rPr>
          <w:rFonts w:asciiTheme="minorHAnsi" w:hAnsiTheme="minorHAnsi" w:cstheme="minorHAnsi"/>
          <w:w w:val="95"/>
          <w:sz w:val="22"/>
          <w:szCs w:val="22"/>
        </w:rPr>
        <w:t xml:space="preserve">. To se </w:t>
      </w:r>
      <w:proofErr w:type="spellStart"/>
      <w:r w:rsidRPr="00CE1C92">
        <w:rPr>
          <w:rFonts w:asciiTheme="minorHAnsi" w:hAnsiTheme="minorHAnsi" w:cstheme="minorHAnsi"/>
          <w:w w:val="95"/>
          <w:sz w:val="22"/>
          <w:szCs w:val="22"/>
        </w:rPr>
        <w:t>moralo</w:t>
      </w:r>
      <w:proofErr w:type="spellEnd"/>
      <w:r w:rsidRPr="00CE1C92">
        <w:rPr>
          <w:rFonts w:asciiTheme="minorHAnsi" w:hAnsiTheme="minorHAnsi" w:cstheme="minorHAnsi"/>
          <w:w w:val="95"/>
          <w:sz w:val="22"/>
          <w:szCs w:val="22"/>
        </w:rPr>
        <w:t xml:space="preserve"> da se </w:t>
      </w:r>
      <w:proofErr w:type="spellStart"/>
      <w:r w:rsidRPr="00CE1C92">
        <w:rPr>
          <w:rFonts w:asciiTheme="minorHAnsi" w:hAnsiTheme="minorHAnsi" w:cstheme="minorHAnsi"/>
          <w:w w:val="95"/>
          <w:sz w:val="22"/>
          <w:szCs w:val="22"/>
        </w:rPr>
        <w:t>desimo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kada</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napisano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Jevreji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što</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otkriveno</w:t>
      </w:r>
      <w:proofErr w:type="spellEnd"/>
      <w:r w:rsidRPr="00CE1C92">
        <w:rPr>
          <w:rFonts w:asciiTheme="minorHAnsi" w:hAnsiTheme="minorHAnsi" w:cstheme="minorHAnsi"/>
          <w:w w:val="95"/>
          <w:sz w:val="22"/>
          <w:szCs w:val="22"/>
        </w:rPr>
        <w:t xml:space="preserve"> u </w:t>
      </w:r>
      <w:proofErr w:type="spellStart"/>
      <w:r w:rsidRPr="00CE1C92">
        <w:rPr>
          <w:rFonts w:asciiTheme="minorHAnsi" w:hAnsiTheme="minorHAnsi" w:cstheme="minorHAnsi"/>
          <w:w w:val="95"/>
          <w:sz w:val="22"/>
          <w:szCs w:val="22"/>
        </w:rPr>
        <w:t>Jevrejima</w:t>
      </w:r>
      <w:proofErr w:type="spellEnd"/>
      <w:r w:rsidRPr="00CE1C92">
        <w:rPr>
          <w:rFonts w:asciiTheme="minorHAnsi" w:hAnsiTheme="minorHAnsi" w:cstheme="minorHAnsi"/>
          <w:w w:val="95"/>
          <w:sz w:val="22"/>
          <w:szCs w:val="22"/>
        </w:rPr>
        <w:t xml:space="preserve"> 10.37:</w:t>
      </w:r>
    </w:p>
    <w:p w14:paraId="09E7B9C3" w14:textId="77777777" w:rsidR="00A660B6" w:rsidRPr="00CE1C92" w:rsidRDefault="00A660B6" w:rsidP="00A660B6">
      <w:pPr>
        <w:pStyle w:val="BodyText"/>
        <w:ind w:firstLine="450"/>
        <w:jc w:val="both"/>
        <w:rPr>
          <w:rFonts w:asciiTheme="minorHAnsi" w:hAnsiTheme="minorHAnsi" w:cstheme="minorHAnsi"/>
          <w:w w:val="95"/>
          <w:sz w:val="22"/>
          <w:szCs w:val="22"/>
        </w:rPr>
      </w:pPr>
      <w:proofErr w:type="spellStart"/>
      <w:r w:rsidRPr="00CE1C92">
        <w:rPr>
          <w:rFonts w:asciiTheme="minorHAnsi" w:hAnsiTheme="minorHAnsi" w:cstheme="minorHAnsi"/>
          <w:w w:val="95"/>
          <w:sz w:val="22"/>
          <w:szCs w:val="22"/>
        </w:rPr>
        <w:t>Još</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malo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vremena</w:t>
      </w:r>
      <w:proofErr w:type="spellEnd"/>
      <w:r w:rsidRPr="00CE1C92">
        <w:rPr>
          <w:rFonts w:asciiTheme="minorHAnsi" w:hAnsiTheme="minorHAnsi" w:cstheme="minorHAnsi"/>
          <w:w w:val="95"/>
          <w:sz w:val="22"/>
          <w:szCs w:val="22"/>
        </w:rPr>
        <w:t xml:space="preserve">, on </w:t>
      </w:r>
      <w:proofErr w:type="spellStart"/>
      <w:r w:rsidRPr="00CE1C92">
        <w:rPr>
          <w:rFonts w:asciiTheme="minorHAnsi" w:hAnsiTheme="minorHAnsi" w:cstheme="minorHAnsi"/>
          <w:w w:val="95"/>
          <w:sz w:val="22"/>
          <w:szCs w:val="22"/>
        </w:rPr>
        <w:t>dolazi</w:t>
      </w:r>
      <w:proofErr w:type="spellEnd"/>
      <w:r w:rsidRPr="00CE1C92">
        <w:rPr>
          <w:rFonts w:asciiTheme="minorHAnsi" w:hAnsiTheme="minorHAnsi" w:cstheme="minorHAnsi"/>
          <w:w w:val="95"/>
          <w:sz w:val="22"/>
          <w:szCs w:val="22"/>
        </w:rPr>
        <w:t xml:space="preserve">, a </w:t>
      </w:r>
      <w:proofErr w:type="spellStart"/>
      <w:r w:rsidRPr="00CE1C92">
        <w:rPr>
          <w:rFonts w:asciiTheme="minorHAnsi" w:hAnsiTheme="minorHAnsi" w:cstheme="minorHAnsi"/>
          <w:w w:val="95"/>
          <w:sz w:val="22"/>
          <w:szCs w:val="22"/>
        </w:rPr>
        <w:t>neće</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zakasni</w:t>
      </w:r>
      <w:r w:rsidRPr="00CE1C92">
        <w:rPr>
          <w:rFonts w:asciiTheme="minorHAnsi" w:hAnsiTheme="minorHAnsi" w:cstheme="minorHAnsi"/>
          <w:w w:val="95"/>
          <w:sz w:val="22"/>
          <w:szCs w:val="22"/>
        </w:rPr>
        <w:t>ti</w:t>
      </w:r>
      <w:proofErr w:type="spellEnd"/>
      <w:r w:rsidRPr="00CE1C92">
        <w:rPr>
          <w:rFonts w:asciiTheme="minorHAnsi" w:hAnsiTheme="minorHAnsi" w:cstheme="minorHAnsi"/>
          <w:w w:val="95"/>
          <w:sz w:val="22"/>
          <w:szCs w:val="22"/>
        </w:rPr>
        <w:t>.</w:t>
      </w:r>
    </w:p>
    <w:p w14:paraId="66FC4AE0" w14:textId="77777777" w:rsidR="00A660B6" w:rsidRPr="00CE1C92" w:rsidRDefault="00A660B6" w:rsidP="00A660B6">
      <w:pPr>
        <w:pStyle w:val="BodyText"/>
        <w:ind w:firstLine="450"/>
        <w:jc w:val="both"/>
        <w:rPr>
          <w:rFonts w:asciiTheme="minorHAnsi" w:hAnsiTheme="minorHAnsi" w:cstheme="minorHAnsi"/>
          <w:w w:val="95"/>
          <w:sz w:val="22"/>
          <w:szCs w:val="22"/>
        </w:rPr>
      </w:pPr>
      <w:proofErr w:type="spellStart"/>
      <w:r w:rsidRPr="00CE1C92">
        <w:rPr>
          <w:rFonts w:asciiTheme="minorHAnsi" w:hAnsiTheme="minorHAnsi" w:cstheme="minorHAnsi"/>
          <w:w w:val="95"/>
          <w:sz w:val="22"/>
          <w:szCs w:val="22"/>
        </w:rPr>
        <w:t>Bukvalno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tekst</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kaže</w:t>
      </w:r>
      <w:proofErr w:type="spellEnd"/>
      <w:r>
        <w:rPr>
          <w:rFonts w:asciiTheme="minorHAnsi" w:hAnsiTheme="minorHAnsi" w:cstheme="minorHAnsi"/>
          <w:w w:val="95"/>
          <w:sz w:val="22"/>
          <w:szCs w:val="22"/>
        </w:rPr>
        <w:t>:</w:t>
      </w:r>
      <w:r w:rsidRPr="00CE1C92">
        <w:rPr>
          <w:rFonts w:asciiTheme="minorHAnsi" w:hAnsiTheme="minorHAnsi" w:cstheme="minorHAnsi"/>
          <w:w w:val="95"/>
          <w:sz w:val="22"/>
          <w:szCs w:val="22"/>
        </w:rPr>
        <w:t xml:space="preserve"> Micron </w:t>
      </w:r>
      <w:proofErr w:type="spellStart"/>
      <w:r w:rsidRPr="00CE1C92">
        <w:rPr>
          <w:rFonts w:asciiTheme="minorHAnsi" w:hAnsiTheme="minorHAnsi" w:cstheme="minorHAnsi"/>
          <w:w w:val="95"/>
          <w:sz w:val="22"/>
          <w:szCs w:val="22"/>
        </w:rPr>
        <w:t>Hosan</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Hosan</w:t>
      </w:r>
      <w:proofErr w:type="spellEnd"/>
      <w:r w:rsidRPr="00CE1C92">
        <w:rPr>
          <w:rFonts w:asciiTheme="minorHAnsi" w:hAnsiTheme="minorHAnsi" w:cstheme="minorHAnsi"/>
          <w:w w:val="95"/>
          <w:sz w:val="22"/>
          <w:szCs w:val="22"/>
        </w:rPr>
        <w:t>, "</w:t>
      </w:r>
      <w:proofErr w:type="spellStart"/>
      <w:r w:rsidRPr="00CE1C92">
        <w:rPr>
          <w:rFonts w:asciiTheme="minorHAnsi" w:hAnsiTheme="minorHAnsi" w:cstheme="minorHAnsi"/>
          <w:w w:val="95"/>
          <w:sz w:val="22"/>
          <w:szCs w:val="22"/>
        </w:rPr>
        <w:t>vrlo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malo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vremena</w:t>
      </w:r>
      <w:proofErr w:type="spellEnd"/>
      <w:r w:rsidRPr="00CE1C92">
        <w:rPr>
          <w:rFonts w:asciiTheme="minorHAnsi" w:hAnsiTheme="minorHAnsi" w:cstheme="minorHAnsi"/>
          <w:w w:val="95"/>
          <w:sz w:val="22"/>
          <w:szCs w:val="22"/>
        </w:rPr>
        <w:t xml:space="preserve">," i da </w:t>
      </w:r>
      <w:proofErr w:type="spellStart"/>
      <w:r w:rsidRPr="00CE1C92">
        <w:rPr>
          <w:rFonts w:asciiTheme="minorHAnsi" w:hAnsiTheme="minorHAnsi" w:cstheme="minorHAnsi"/>
          <w:w w:val="95"/>
          <w:sz w:val="22"/>
          <w:szCs w:val="22"/>
        </w:rPr>
        <w:t>ne</w:t>
      </w:r>
      <w:r>
        <w:rPr>
          <w:rFonts w:asciiTheme="minorHAnsi" w:hAnsiTheme="minorHAnsi" w:cstheme="minorHAnsi"/>
          <w:w w:val="95"/>
          <w:sz w:val="22"/>
          <w:szCs w:val="22"/>
        </w:rPr>
        <w:t>ce</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zakasniti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Većina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misli</w:t>
      </w:r>
      <w:proofErr w:type="spellEnd"/>
      <w:r w:rsidRPr="00CE1C92">
        <w:rPr>
          <w:rFonts w:asciiTheme="minorHAnsi" w:hAnsiTheme="minorHAnsi" w:cstheme="minorHAnsi"/>
          <w:w w:val="95"/>
          <w:sz w:val="22"/>
          <w:szCs w:val="22"/>
        </w:rPr>
        <w:t xml:space="preserve"> da je </w:t>
      </w:r>
      <w:proofErr w:type="spellStart"/>
      <w:r w:rsidRPr="00CE1C92">
        <w:rPr>
          <w:rFonts w:asciiTheme="minorHAnsi" w:hAnsiTheme="minorHAnsi" w:cstheme="minorHAnsi"/>
          <w:w w:val="95"/>
          <w:sz w:val="22"/>
          <w:szCs w:val="22"/>
        </w:rPr>
        <w:t>Isus</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odložio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povratak</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tokom</w:t>
      </w:r>
      <w:proofErr w:type="spellEnd"/>
      <w:r w:rsidRPr="00CE1C92">
        <w:rPr>
          <w:rFonts w:asciiTheme="minorHAnsi" w:hAnsiTheme="minorHAnsi" w:cstheme="minorHAnsi"/>
          <w:w w:val="95"/>
          <w:sz w:val="22"/>
          <w:szCs w:val="22"/>
        </w:rPr>
        <w:t xml:space="preserve"> 2000+ </w:t>
      </w:r>
      <w:proofErr w:type="spellStart"/>
      <w:r w:rsidRPr="00CE1C92">
        <w:rPr>
          <w:rFonts w:asciiTheme="minorHAnsi" w:hAnsiTheme="minorHAnsi" w:cstheme="minorHAnsi"/>
          <w:w w:val="95"/>
          <w:sz w:val="22"/>
          <w:szCs w:val="22"/>
        </w:rPr>
        <w:t>godina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Rekao</w:t>
      </w:r>
      <w:proofErr w:type="spellEnd"/>
      <w:r w:rsidRPr="00CE1C92">
        <w:rPr>
          <w:rFonts w:asciiTheme="minorHAnsi" w:hAnsiTheme="minorHAnsi" w:cstheme="minorHAnsi"/>
          <w:w w:val="95"/>
          <w:sz w:val="22"/>
          <w:szCs w:val="22"/>
        </w:rPr>
        <w:t xml:space="preserve"> je da to </w:t>
      </w:r>
      <w:proofErr w:type="spellStart"/>
      <w:r w:rsidRPr="00CE1C92">
        <w:rPr>
          <w:rFonts w:asciiTheme="minorHAnsi" w:hAnsiTheme="minorHAnsi" w:cstheme="minorHAnsi"/>
          <w:w w:val="95"/>
          <w:sz w:val="22"/>
          <w:szCs w:val="22"/>
        </w:rPr>
        <w:t>neće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učiniti</w:t>
      </w:r>
      <w:proofErr w:type="spellEnd"/>
      <w:r w:rsidRPr="00CE1C92">
        <w:rPr>
          <w:rFonts w:asciiTheme="minorHAnsi" w:hAnsiTheme="minorHAnsi" w:cstheme="minorHAnsi"/>
          <w:w w:val="95"/>
          <w:sz w:val="22"/>
          <w:szCs w:val="22"/>
        </w:rPr>
        <w:t>!</w:t>
      </w:r>
    </w:p>
    <w:p w14:paraId="1692C31C" w14:textId="1E062CB9" w:rsidR="00A660B6" w:rsidRPr="00CE1C92" w:rsidRDefault="00A660B6" w:rsidP="00A660B6">
      <w:pPr>
        <w:pStyle w:val="BodyText"/>
        <w:ind w:firstLine="450"/>
        <w:jc w:val="both"/>
        <w:rPr>
          <w:rFonts w:asciiTheme="minorHAnsi" w:hAnsiTheme="minorHAnsi" w:cstheme="minorHAnsi"/>
          <w:w w:val="95"/>
          <w:sz w:val="22"/>
          <w:szCs w:val="22"/>
        </w:rPr>
      </w:pPr>
      <w:r w:rsidRPr="00CE1C92">
        <w:rPr>
          <w:rFonts w:asciiTheme="minorHAnsi" w:hAnsiTheme="minorHAnsi" w:cstheme="minorHAnsi"/>
          <w:w w:val="95"/>
          <w:sz w:val="22"/>
          <w:szCs w:val="22"/>
        </w:rPr>
        <w:t xml:space="preserve">1.Korinćanima </w:t>
      </w:r>
      <w:r>
        <w:rPr>
          <w:rFonts w:asciiTheme="minorHAnsi" w:hAnsiTheme="minorHAnsi" w:cstheme="minorHAnsi"/>
          <w:w w:val="95"/>
          <w:sz w:val="22"/>
          <w:szCs w:val="22"/>
        </w:rPr>
        <w:t>1</w:t>
      </w:r>
      <w:r w:rsidRPr="00CE1C92">
        <w:rPr>
          <w:rFonts w:asciiTheme="minorHAnsi" w:hAnsiTheme="minorHAnsi" w:cstheme="minorHAnsi"/>
          <w:w w:val="95"/>
          <w:sz w:val="22"/>
          <w:szCs w:val="22"/>
        </w:rPr>
        <w:t xml:space="preserve">5.35ff </w:t>
      </w:r>
      <w:proofErr w:type="spellStart"/>
      <w:r w:rsidRPr="00CE1C92">
        <w:rPr>
          <w:rFonts w:asciiTheme="minorHAnsi" w:hAnsiTheme="minorHAnsi" w:cstheme="minorHAnsi"/>
          <w:w w:val="95"/>
          <w:sz w:val="22"/>
          <w:szCs w:val="22"/>
        </w:rPr>
        <w:t>sadrži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neke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izuzetno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otkriveno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poučavanje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koje</w:t>
      </w:r>
      <w:proofErr w:type="spellEnd"/>
      <w:r w:rsidRPr="00CE1C92">
        <w:rPr>
          <w:rFonts w:asciiTheme="minorHAnsi" w:hAnsiTheme="minorHAnsi" w:cstheme="minorHAnsi"/>
          <w:w w:val="95"/>
          <w:sz w:val="22"/>
          <w:szCs w:val="22"/>
        </w:rPr>
        <w:t xml:space="preserve"> se </w:t>
      </w:r>
      <w:proofErr w:type="spellStart"/>
      <w:r w:rsidRPr="00CE1C92">
        <w:rPr>
          <w:rFonts w:asciiTheme="minorHAnsi" w:hAnsiTheme="minorHAnsi" w:cstheme="minorHAnsi"/>
          <w:w w:val="95"/>
          <w:sz w:val="22"/>
          <w:szCs w:val="22"/>
        </w:rPr>
        <w:t>tiče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prirode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vaskrsenja</w:t>
      </w:r>
      <w:proofErr w:type="spellEnd"/>
      <w:r w:rsidRPr="00CE1C9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CE1C92">
        <w:rPr>
          <w:rFonts w:asciiTheme="minorHAnsi" w:hAnsiTheme="minorHAnsi" w:cstheme="minorHAnsi"/>
          <w:w w:val="95"/>
          <w:sz w:val="22"/>
          <w:szCs w:val="22"/>
        </w:rPr>
        <w:t xml:space="preserve">Ali </w:t>
      </w:r>
      <w:proofErr w:type="spellStart"/>
      <w:r w:rsidRPr="00CE1C92">
        <w:rPr>
          <w:rFonts w:asciiTheme="minorHAnsi" w:hAnsiTheme="minorHAnsi" w:cstheme="minorHAnsi"/>
          <w:w w:val="95"/>
          <w:sz w:val="22"/>
          <w:szCs w:val="22"/>
        </w:rPr>
        <w:t>neko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će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reći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kako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su</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mrtvi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w:t>
      </w:r>
      <w:r>
        <w:rPr>
          <w:rFonts w:asciiTheme="minorHAnsi" w:hAnsiTheme="minorHAnsi" w:cstheme="minorHAnsi"/>
          <w:w w:val="95"/>
          <w:sz w:val="22"/>
          <w:szCs w:val="22"/>
        </w:rPr>
        <w:t>odignut</w:t>
      </w:r>
      <w:r w:rsidRPr="00CE1C92">
        <w:rPr>
          <w:rFonts w:asciiTheme="minorHAnsi" w:hAnsiTheme="minorHAnsi" w:cstheme="minorHAnsi"/>
          <w:w w:val="95"/>
          <w:sz w:val="22"/>
          <w:szCs w:val="22"/>
        </w:rPr>
        <w:t>i</w:t>
      </w:r>
      <w:proofErr w:type="spellEnd"/>
      <w:r w:rsidRPr="00CE1C92">
        <w:rPr>
          <w:rFonts w:asciiTheme="minorHAnsi" w:hAnsiTheme="minorHAnsi" w:cstheme="minorHAnsi"/>
          <w:w w:val="95"/>
          <w:sz w:val="22"/>
          <w:szCs w:val="22"/>
        </w:rPr>
        <w:t xml:space="preserve">? </w:t>
      </w:r>
      <w:r>
        <w:rPr>
          <w:rFonts w:asciiTheme="minorHAnsi" w:hAnsiTheme="minorHAnsi" w:cstheme="minorHAnsi"/>
          <w:w w:val="95"/>
          <w:sz w:val="22"/>
          <w:szCs w:val="22"/>
        </w:rPr>
        <w:t>I</w:t>
      </w:r>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kakvim</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tel</w:t>
      </w:r>
      <w:r w:rsidRPr="00CE1C92">
        <w:rPr>
          <w:rFonts w:asciiTheme="minorHAnsi" w:hAnsiTheme="minorHAnsi" w:cstheme="minorHAnsi"/>
          <w:w w:val="95"/>
          <w:sz w:val="22"/>
          <w:szCs w:val="22"/>
        </w:rPr>
        <w:t>om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dolaze</w:t>
      </w:r>
      <w:proofErr w:type="spellEnd"/>
      <w:r w:rsidRPr="00CE1C92">
        <w:rPr>
          <w:rFonts w:asciiTheme="minorHAnsi" w:hAnsiTheme="minorHAnsi" w:cstheme="minorHAnsi"/>
          <w:w w:val="95"/>
          <w:sz w:val="22"/>
          <w:szCs w:val="22"/>
        </w:rPr>
        <w:t>?</w:t>
      </w:r>
      <w:r>
        <w:rPr>
          <w:rFonts w:asciiTheme="minorHAnsi" w:hAnsiTheme="minorHAnsi" w:cstheme="minorHAnsi"/>
          <w:w w:val="95"/>
          <w:sz w:val="22"/>
          <w:szCs w:val="22"/>
        </w:rPr>
        <w:t>”</w:t>
      </w:r>
    </w:p>
    <w:p w14:paraId="755DD06A" w14:textId="77777777" w:rsidR="001C3AE3" w:rsidRDefault="001C3AE3" w:rsidP="001C3AE3">
      <w:pPr>
        <w:pStyle w:val="BodyText"/>
        <w:ind w:firstLine="450"/>
        <w:jc w:val="both"/>
        <w:rPr>
          <w:rFonts w:asciiTheme="minorHAnsi" w:hAnsiTheme="minorHAnsi" w:cstheme="minorHAnsi"/>
          <w:w w:val="95"/>
          <w:sz w:val="22"/>
          <w:szCs w:val="22"/>
        </w:rPr>
      </w:pPr>
      <w:proofErr w:type="spellStart"/>
      <w:r w:rsidRPr="00CE1C92">
        <w:rPr>
          <w:rFonts w:asciiTheme="minorHAnsi" w:hAnsiTheme="minorHAnsi" w:cstheme="minorHAnsi"/>
          <w:w w:val="95"/>
          <w:sz w:val="22"/>
          <w:szCs w:val="22"/>
        </w:rPr>
        <w:t>Kada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čitamo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ili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razgovaramo</w:t>
      </w:r>
      <w:proofErr w:type="spellEnd"/>
      <w:r w:rsidRPr="00CE1C92">
        <w:rPr>
          <w:rFonts w:asciiTheme="minorHAnsi" w:hAnsiTheme="minorHAnsi" w:cstheme="minorHAnsi"/>
          <w:w w:val="95"/>
          <w:sz w:val="22"/>
          <w:szCs w:val="22"/>
        </w:rPr>
        <w:t xml:space="preserve"> </w:t>
      </w:r>
      <w:proofErr w:type="gramStart"/>
      <w:r>
        <w:rPr>
          <w:rFonts w:asciiTheme="minorHAnsi" w:hAnsiTheme="minorHAnsi" w:cstheme="minorHAnsi"/>
          <w:w w:val="95"/>
          <w:sz w:val="22"/>
          <w:szCs w:val="22"/>
        </w:rPr>
        <w:t>1.Korinćanima</w:t>
      </w:r>
      <w:proofErr w:type="gramEnd"/>
      <w:r w:rsidRPr="00CE1C92">
        <w:rPr>
          <w:rFonts w:asciiTheme="minorHAnsi" w:hAnsiTheme="minorHAnsi" w:cstheme="minorHAnsi"/>
          <w:w w:val="95"/>
          <w:sz w:val="22"/>
          <w:szCs w:val="22"/>
        </w:rPr>
        <w:t xml:space="preserve"> 15, </w:t>
      </w:r>
      <w:proofErr w:type="spellStart"/>
      <w:r w:rsidRPr="00CE1C92">
        <w:rPr>
          <w:rFonts w:asciiTheme="minorHAnsi" w:hAnsiTheme="minorHAnsi" w:cstheme="minorHAnsi"/>
          <w:w w:val="95"/>
          <w:sz w:val="22"/>
          <w:szCs w:val="22"/>
        </w:rPr>
        <w:t>obično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govorimo</w:t>
      </w:r>
      <w:proofErr w:type="spellEnd"/>
      <w:r w:rsidRPr="00CE1C92">
        <w:rPr>
          <w:rFonts w:asciiTheme="minorHAnsi" w:hAnsiTheme="minorHAnsi" w:cstheme="minorHAnsi"/>
          <w:w w:val="95"/>
          <w:sz w:val="22"/>
          <w:szCs w:val="22"/>
        </w:rPr>
        <w:t xml:space="preserve"> o "</w:t>
      </w:r>
      <w:proofErr w:type="spellStart"/>
      <w:r w:rsidRPr="00CE1C92">
        <w:rPr>
          <w:rFonts w:asciiTheme="minorHAnsi" w:hAnsiTheme="minorHAnsi" w:cstheme="minorHAnsi"/>
          <w:w w:val="95"/>
          <w:sz w:val="22"/>
          <w:szCs w:val="22"/>
        </w:rPr>
        <w:t>tel</w:t>
      </w:r>
      <w:r>
        <w:rPr>
          <w:rFonts w:asciiTheme="minorHAnsi" w:hAnsiTheme="minorHAnsi" w:cstheme="minorHAnsi"/>
          <w:w w:val="95"/>
          <w:sz w:val="22"/>
          <w:szCs w:val="22"/>
        </w:rPr>
        <w:t>im</w:t>
      </w:r>
      <w:r w:rsidRPr="00CE1C92">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koja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dolaze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iz</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jam</w:t>
      </w:r>
      <w:r w:rsidRPr="00CE1C92">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u </w:t>
      </w:r>
      <w:proofErr w:type="spellStart"/>
      <w:r w:rsidRPr="00CE1C92">
        <w:rPr>
          <w:rFonts w:asciiTheme="minorHAnsi" w:hAnsiTheme="minorHAnsi" w:cstheme="minorHAnsi"/>
          <w:w w:val="95"/>
          <w:sz w:val="22"/>
          <w:szCs w:val="22"/>
        </w:rPr>
        <w:t>zemlji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Drugo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često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čitamo</w:t>
      </w:r>
      <w:proofErr w:type="spellEnd"/>
      <w:r w:rsidRPr="00CE1C92">
        <w:rPr>
          <w:rFonts w:asciiTheme="minorHAnsi" w:hAnsiTheme="minorHAnsi" w:cstheme="minorHAnsi"/>
          <w:w w:val="95"/>
          <w:sz w:val="22"/>
          <w:szCs w:val="22"/>
        </w:rPr>
        <w:t xml:space="preserve">, "i </w:t>
      </w:r>
      <w:proofErr w:type="spellStart"/>
      <w:r w:rsidRPr="00CE1C92">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kakvim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telom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dolaze</w:t>
      </w:r>
      <w:proofErr w:type="spellEnd"/>
      <w:r w:rsidRPr="00CE1C92">
        <w:rPr>
          <w:rFonts w:asciiTheme="minorHAnsi" w:hAnsiTheme="minorHAnsi" w:cstheme="minorHAnsi"/>
          <w:w w:val="95"/>
          <w:sz w:val="22"/>
          <w:szCs w:val="22"/>
        </w:rPr>
        <w:t xml:space="preserve">?" I </w:t>
      </w:r>
      <w:proofErr w:type="spellStart"/>
      <w:r>
        <w:rPr>
          <w:rFonts w:asciiTheme="minorHAnsi" w:hAnsiTheme="minorHAnsi" w:cstheme="minorHAnsi"/>
          <w:w w:val="95"/>
          <w:sz w:val="22"/>
          <w:szCs w:val="22"/>
        </w:rPr>
        <w:t>pitamo</w:t>
      </w:r>
      <w:proofErr w:type="spellEnd"/>
      <w:r>
        <w:rPr>
          <w:rFonts w:asciiTheme="minorHAnsi" w:hAnsiTheme="minorHAnsi" w:cstheme="minorHAnsi"/>
          <w:w w:val="95"/>
          <w:sz w:val="22"/>
          <w:szCs w:val="22"/>
        </w:rPr>
        <w:t xml:space="preserve"> se</w:t>
      </w:r>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Hoće</w:t>
      </w:r>
      <w:proofErr w:type="spellEnd"/>
      <w:r w:rsidRPr="00CE1C92">
        <w:rPr>
          <w:rFonts w:asciiTheme="minorHAnsi" w:hAnsiTheme="minorHAnsi" w:cstheme="minorHAnsi"/>
          <w:w w:val="95"/>
          <w:sz w:val="22"/>
          <w:szCs w:val="22"/>
        </w:rPr>
        <w:t xml:space="preserve"> li da </w:t>
      </w:r>
      <w:proofErr w:type="spellStart"/>
      <w:r w:rsidRPr="00CE1C92">
        <w:rPr>
          <w:rFonts w:asciiTheme="minorHAnsi" w:hAnsiTheme="minorHAnsi" w:cstheme="minorHAnsi"/>
          <w:w w:val="95"/>
          <w:sz w:val="22"/>
          <w:szCs w:val="22"/>
        </w:rPr>
        <w:t>imaju</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boles</w:t>
      </w:r>
      <w:r w:rsidRPr="00CE1C92">
        <w:rPr>
          <w:rFonts w:asciiTheme="minorHAnsi" w:hAnsiTheme="minorHAnsi" w:cstheme="minorHAnsi"/>
          <w:w w:val="95"/>
          <w:sz w:val="22"/>
          <w:szCs w:val="22"/>
        </w:rPr>
        <w:t>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abortiran</w:t>
      </w:r>
      <w:r w:rsidRPr="00CE1C92">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udav</w:t>
      </w:r>
      <w:r>
        <w:rPr>
          <w:rFonts w:asciiTheme="minorHAnsi" w:hAnsiTheme="minorHAnsi" w:cstheme="minorHAnsi"/>
          <w:w w:val="95"/>
          <w:sz w:val="22"/>
          <w:szCs w:val="22"/>
        </w:rPr>
        <w:t>ljena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osakacena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beb</w:t>
      </w:r>
      <w:r>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ili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naboran</w:t>
      </w:r>
      <w:r>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Pošto</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obrezivanje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bilo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tako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važno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pitanje</w:t>
      </w:r>
      <w:proofErr w:type="spellEnd"/>
      <w:r w:rsidRPr="00CE1C92">
        <w:rPr>
          <w:rFonts w:asciiTheme="minorHAnsi" w:hAnsiTheme="minorHAnsi" w:cstheme="minorHAnsi"/>
          <w:w w:val="95"/>
          <w:sz w:val="22"/>
          <w:szCs w:val="22"/>
        </w:rPr>
        <w:t xml:space="preserve"> u </w:t>
      </w:r>
      <w:proofErr w:type="spellStart"/>
      <w:r w:rsidRPr="00CE1C92">
        <w:rPr>
          <w:rFonts w:asciiTheme="minorHAnsi" w:hAnsiTheme="minorHAnsi" w:cstheme="minorHAnsi"/>
          <w:w w:val="95"/>
          <w:sz w:val="22"/>
          <w:szCs w:val="22"/>
        </w:rPr>
        <w:t>Novom</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zavetu</w:t>
      </w:r>
      <w:proofErr w:type="spellEnd"/>
      <w:r w:rsidRPr="00CE1C92">
        <w:rPr>
          <w:rFonts w:asciiTheme="minorHAnsi" w:hAnsiTheme="minorHAnsi" w:cstheme="minorHAnsi"/>
          <w:w w:val="95"/>
          <w:sz w:val="22"/>
          <w:szCs w:val="22"/>
        </w:rPr>
        <w:t xml:space="preserve">, da li </w:t>
      </w:r>
      <w:proofErr w:type="spellStart"/>
      <w:r w:rsidRPr="00CE1C92">
        <w:rPr>
          <w:rFonts w:asciiTheme="minorHAnsi" w:hAnsiTheme="minorHAnsi" w:cstheme="minorHAnsi"/>
          <w:w w:val="95"/>
          <w:sz w:val="22"/>
          <w:szCs w:val="22"/>
        </w:rPr>
        <w:t>će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biti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obrezani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ili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neobrezani</w:t>
      </w:r>
      <w:proofErr w:type="spellEnd"/>
      <w:r w:rsidRPr="00CE1C92">
        <w:rPr>
          <w:rFonts w:asciiTheme="minorHAnsi" w:hAnsiTheme="minorHAnsi" w:cstheme="minorHAnsi"/>
          <w:w w:val="95"/>
          <w:sz w:val="22"/>
          <w:szCs w:val="22"/>
        </w:rPr>
        <w:t xml:space="preserve">? Da li </w:t>
      </w:r>
      <w:proofErr w:type="spellStart"/>
      <w:r w:rsidRPr="00CE1C92">
        <w:rPr>
          <w:rFonts w:asciiTheme="minorHAnsi" w:hAnsiTheme="minorHAnsi" w:cstheme="minorHAnsi"/>
          <w:w w:val="95"/>
          <w:sz w:val="22"/>
          <w:szCs w:val="22"/>
        </w:rPr>
        <w:t>će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biti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mušk</w:t>
      </w:r>
      <w:r>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i </w:t>
      </w:r>
      <w:proofErr w:type="spellStart"/>
      <w:r w:rsidRPr="00CE1C92">
        <w:rPr>
          <w:rFonts w:asciiTheme="minorHAnsi" w:hAnsiTheme="minorHAnsi" w:cstheme="minorHAnsi"/>
          <w:w w:val="95"/>
          <w:sz w:val="22"/>
          <w:szCs w:val="22"/>
        </w:rPr>
        <w:t>ženska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Da li </w:t>
      </w:r>
      <w:proofErr w:type="spellStart"/>
      <w:r w:rsidRPr="00CE1C92">
        <w:rPr>
          <w:rFonts w:asciiTheme="minorHAnsi" w:hAnsiTheme="minorHAnsi" w:cstheme="minorHAnsi"/>
          <w:w w:val="95"/>
          <w:sz w:val="22"/>
          <w:szCs w:val="22"/>
        </w:rPr>
        <w:t>će</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nek</w:t>
      </w:r>
      <w:r>
        <w:rPr>
          <w:rFonts w:asciiTheme="minorHAnsi" w:hAnsiTheme="minorHAnsi" w:cstheme="minorHAnsi"/>
          <w:w w:val="95"/>
          <w:sz w:val="22"/>
          <w:szCs w:val="22"/>
        </w:rPr>
        <w:t>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biti</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amputira</w:t>
      </w:r>
      <w:proofErr w:type="spellEnd"/>
      <w:r w:rsidRPr="00CE1C92">
        <w:rPr>
          <w:rFonts w:asciiTheme="minorHAnsi" w:hAnsiTheme="minorHAnsi" w:cstheme="minorHAnsi"/>
          <w:w w:val="95"/>
          <w:sz w:val="22"/>
          <w:szCs w:val="22"/>
        </w:rPr>
        <w:t xml:space="preserve">? Da li </w:t>
      </w:r>
      <w:proofErr w:type="spellStart"/>
      <w:r w:rsidRPr="00CE1C92">
        <w:rPr>
          <w:rFonts w:asciiTheme="minorHAnsi" w:hAnsiTheme="minorHAnsi" w:cstheme="minorHAnsi"/>
          <w:w w:val="95"/>
          <w:sz w:val="22"/>
          <w:szCs w:val="22"/>
        </w:rPr>
        <w:t>primećujete</w:t>
      </w:r>
      <w:proofErr w:type="spellEnd"/>
      <w:r w:rsidRPr="00CE1C92">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prelazak</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w:t>
      </w:r>
      <w:r>
        <w:rPr>
          <w:rFonts w:asciiTheme="minorHAnsi" w:hAnsiTheme="minorHAnsi" w:cstheme="minorHAnsi"/>
          <w:w w:val="95"/>
          <w:sz w:val="22"/>
          <w:szCs w:val="22"/>
        </w:rPr>
        <w:t>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na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Pavao</w:t>
      </w:r>
      <w:proofErr w:type="spellEnd"/>
      <w:r w:rsidRPr="00CE1C92">
        <w:rPr>
          <w:rFonts w:asciiTheme="minorHAnsi" w:hAnsiTheme="minorHAnsi" w:cstheme="minorHAnsi"/>
          <w:w w:val="95"/>
          <w:sz w:val="22"/>
          <w:szCs w:val="22"/>
        </w:rPr>
        <w:t xml:space="preserve"> je </w:t>
      </w:r>
      <w:proofErr w:type="spellStart"/>
      <w:r w:rsidRPr="00CE1C92">
        <w:rPr>
          <w:rFonts w:asciiTheme="minorHAnsi" w:hAnsiTheme="minorHAnsi" w:cstheme="minorHAnsi"/>
          <w:w w:val="95"/>
          <w:sz w:val="22"/>
          <w:szCs w:val="22"/>
        </w:rPr>
        <w:t>rekao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telo</w:t>
      </w:r>
      <w:proofErr w:type="spellEnd"/>
      <w:r w:rsidRPr="00CE1C92">
        <w:rPr>
          <w:rFonts w:asciiTheme="minorHAnsi" w:hAnsiTheme="minorHAnsi" w:cstheme="minorHAnsi"/>
          <w:w w:val="95"/>
          <w:sz w:val="22"/>
          <w:szCs w:val="22"/>
        </w:rPr>
        <w:t xml:space="preserve">", a mi </w:t>
      </w:r>
      <w:proofErr w:type="spellStart"/>
      <w:r w:rsidRPr="00CE1C92">
        <w:rPr>
          <w:rFonts w:asciiTheme="minorHAnsi" w:hAnsiTheme="minorHAnsi" w:cstheme="minorHAnsi"/>
          <w:w w:val="95"/>
          <w:sz w:val="22"/>
          <w:szCs w:val="22"/>
        </w:rPr>
        <w:t>mislimo</w:t>
      </w:r>
      <w:proofErr w:type="spellEnd"/>
      <w:r w:rsidRPr="00CE1C92">
        <w:rPr>
          <w:rFonts w:asciiTheme="minorHAnsi" w:hAnsiTheme="minorHAnsi" w:cstheme="minorHAnsi"/>
          <w:w w:val="95"/>
          <w:sz w:val="22"/>
          <w:szCs w:val="22"/>
        </w:rPr>
        <w:t xml:space="preserve"> "</w:t>
      </w:r>
      <w:proofErr w:type="spellStart"/>
      <w:r w:rsidRPr="00CE1C92">
        <w:rPr>
          <w:rFonts w:asciiTheme="minorHAnsi" w:hAnsiTheme="minorHAnsi" w:cstheme="minorHAnsi"/>
          <w:w w:val="95"/>
          <w:sz w:val="22"/>
          <w:szCs w:val="22"/>
        </w:rPr>
        <w:t>tela</w:t>
      </w:r>
      <w:proofErr w:type="spellEnd"/>
      <w:r w:rsidRPr="00CE1C92">
        <w:rPr>
          <w:rFonts w:asciiTheme="minorHAnsi" w:hAnsiTheme="minorHAnsi" w:cstheme="minorHAnsi"/>
          <w:w w:val="95"/>
          <w:sz w:val="22"/>
          <w:szCs w:val="22"/>
        </w:rPr>
        <w:t>".</w:t>
      </w:r>
    </w:p>
    <w:p w14:paraId="116D97FB" w14:textId="77777777" w:rsidR="001C3AE3" w:rsidRPr="001C3AE3" w:rsidRDefault="001C3AE3" w:rsidP="001C3AE3">
      <w:pPr>
        <w:pStyle w:val="BodyText"/>
        <w:ind w:firstLine="450"/>
        <w:jc w:val="both"/>
        <w:rPr>
          <w:rFonts w:asciiTheme="minorHAnsi" w:hAnsiTheme="minorHAnsi" w:cstheme="minorHAnsi"/>
          <w:w w:val="95"/>
          <w:sz w:val="22"/>
          <w:szCs w:val="22"/>
        </w:rPr>
      </w:pPr>
      <w:proofErr w:type="spellStart"/>
      <w:r w:rsidRPr="001C3AE3">
        <w:rPr>
          <w:rFonts w:asciiTheme="minorHAnsi" w:hAnsiTheme="minorHAnsi" w:cstheme="minorHAnsi"/>
          <w:b/>
          <w:bCs/>
          <w:w w:val="95"/>
          <w:sz w:val="22"/>
          <w:szCs w:val="22"/>
        </w:rPr>
        <w:t>Pavle</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nikada</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nije</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rekao</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tela</w:t>
      </w:r>
      <w:proofErr w:type="spellEnd"/>
      <w:r w:rsidRPr="001C3AE3">
        <w:rPr>
          <w:rFonts w:asciiTheme="minorHAnsi" w:hAnsiTheme="minorHAnsi" w:cstheme="minorHAnsi"/>
          <w:b/>
          <w:bCs/>
          <w:w w:val="95"/>
          <w:sz w:val="22"/>
          <w:szCs w:val="22"/>
        </w:rPr>
        <w:t xml:space="preserve">" u </w:t>
      </w:r>
      <w:proofErr w:type="spellStart"/>
      <w:r w:rsidRPr="001C3AE3">
        <w:rPr>
          <w:rFonts w:asciiTheme="minorHAnsi" w:hAnsiTheme="minorHAnsi" w:cstheme="minorHAnsi"/>
          <w:b/>
          <w:bCs/>
          <w:w w:val="95"/>
          <w:sz w:val="22"/>
          <w:szCs w:val="22"/>
        </w:rPr>
        <w:t>ovom</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poglavlju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b/>
          <w:bCs/>
          <w:w w:val="95"/>
          <w:sz w:val="22"/>
          <w:szCs w:val="22"/>
        </w:rPr>
        <w:t>Govorio</w:t>
      </w:r>
      <w:proofErr w:type="spellEnd"/>
      <w:r w:rsidRPr="001C3AE3">
        <w:rPr>
          <w:rFonts w:asciiTheme="minorHAnsi" w:hAnsiTheme="minorHAnsi" w:cstheme="minorHAnsi"/>
          <w:b/>
          <w:bCs/>
          <w:w w:val="95"/>
          <w:sz w:val="22"/>
          <w:szCs w:val="22"/>
        </w:rPr>
        <w:t xml:space="preserve"> je o </w:t>
      </w:r>
      <w:proofErr w:type="spellStart"/>
      <w:r w:rsidRPr="001C3AE3">
        <w:rPr>
          <w:rFonts w:asciiTheme="minorHAnsi" w:hAnsiTheme="minorHAnsi" w:cstheme="minorHAnsi"/>
          <w:b/>
          <w:bCs/>
          <w:w w:val="95"/>
          <w:sz w:val="22"/>
          <w:szCs w:val="22"/>
        </w:rPr>
        <w:t>vaskrsenju</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jednog</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tela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starom</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zavetu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verni</w:t>
      </w:r>
      <w:r>
        <w:rPr>
          <w:rFonts w:asciiTheme="minorHAnsi" w:hAnsiTheme="minorHAnsi" w:cstheme="minorHAnsi"/>
          <w:w w:val="95"/>
          <w:sz w:val="22"/>
          <w:szCs w:val="22"/>
        </w:rPr>
        <w:t>h</w:t>
      </w:r>
      <w:proofErr w:type="spellEnd"/>
      <w:r w:rsidRPr="001C3AE3">
        <w:rPr>
          <w:rFonts w:asciiTheme="minorHAnsi" w:hAnsiTheme="minorHAnsi" w:cstheme="minorHAnsi"/>
          <w:w w:val="95"/>
          <w:sz w:val="22"/>
          <w:szCs w:val="22"/>
        </w:rPr>
        <w:t xml:space="preserve"> koji </w:t>
      </w:r>
      <w:proofErr w:type="spellStart"/>
      <w:r w:rsidRPr="001C3AE3">
        <w:rPr>
          <w:rFonts w:asciiTheme="minorHAnsi" w:hAnsiTheme="minorHAnsi" w:cstheme="minorHAnsi"/>
          <w:w w:val="95"/>
          <w:sz w:val="22"/>
          <w:szCs w:val="22"/>
        </w:rPr>
        <w:t>su</w:t>
      </w:r>
      <w:proofErr w:type="spellEnd"/>
      <w:r w:rsidRPr="001C3AE3">
        <w:rPr>
          <w:rFonts w:asciiTheme="minorHAnsi" w:hAnsiTheme="minorHAnsi" w:cstheme="minorHAnsi"/>
          <w:w w:val="95"/>
          <w:sz w:val="22"/>
          <w:szCs w:val="22"/>
        </w:rPr>
        <w:t xml:space="preserve"> se </w:t>
      </w:r>
      <w:proofErr w:type="spellStart"/>
      <w:r w:rsidRPr="001C3AE3">
        <w:rPr>
          <w:rFonts w:asciiTheme="minorHAnsi" w:hAnsiTheme="minorHAnsi" w:cstheme="minorHAnsi"/>
          <w:w w:val="95"/>
          <w:sz w:val="22"/>
          <w:szCs w:val="22"/>
        </w:rPr>
        <w:t>transformisali</w:t>
      </w:r>
      <w:proofErr w:type="spellEnd"/>
      <w:r w:rsidRPr="001C3AE3">
        <w:rPr>
          <w:rFonts w:asciiTheme="minorHAnsi" w:hAnsiTheme="minorHAnsi" w:cstheme="minorHAnsi"/>
          <w:w w:val="95"/>
          <w:sz w:val="22"/>
          <w:szCs w:val="22"/>
        </w:rPr>
        <w:t xml:space="preserve"> u </w:t>
      </w:r>
      <w:proofErr w:type="spellStart"/>
      <w:r w:rsidRPr="001C3AE3">
        <w:rPr>
          <w:rFonts w:asciiTheme="minorHAnsi" w:hAnsiTheme="minorHAnsi" w:cstheme="minorHAnsi"/>
          <w:w w:val="95"/>
          <w:sz w:val="22"/>
          <w:szCs w:val="22"/>
        </w:rPr>
        <w:t>Hristovo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telo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Pitanje</w:t>
      </w:r>
      <w:proofErr w:type="spellEnd"/>
      <w:r w:rsidRPr="001C3AE3">
        <w:rPr>
          <w:rFonts w:asciiTheme="minorHAnsi" w:hAnsiTheme="minorHAnsi" w:cstheme="minorHAnsi"/>
          <w:w w:val="95"/>
          <w:sz w:val="22"/>
          <w:szCs w:val="22"/>
        </w:rPr>
        <w:t xml:space="preserve"> je </w:t>
      </w:r>
      <w:proofErr w:type="spellStart"/>
      <w:r>
        <w:rPr>
          <w:rFonts w:asciiTheme="minorHAnsi" w:hAnsiTheme="minorHAnsi" w:cstheme="minorHAnsi"/>
          <w:w w:val="95"/>
          <w:sz w:val="22"/>
          <w:szCs w:val="22"/>
        </w:rPr>
        <w:t>bilo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kako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će</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sveti</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od</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jevrej</w:t>
      </w:r>
      <w:r>
        <w:rPr>
          <w:rFonts w:asciiTheme="minorHAnsi" w:hAnsiTheme="minorHAnsi" w:cstheme="minorHAnsi"/>
          <w:w w:val="95"/>
          <w:sz w:val="22"/>
          <w:szCs w:val="22"/>
        </w:rPr>
        <w:t>a</w:t>
      </w:r>
      <w:proofErr w:type="spellEnd"/>
      <w:r w:rsidRPr="001C3AE3">
        <w:rPr>
          <w:rFonts w:asciiTheme="minorHAnsi" w:hAnsiTheme="minorHAnsi" w:cstheme="minorHAnsi"/>
          <w:w w:val="95"/>
          <w:sz w:val="22"/>
          <w:szCs w:val="22"/>
        </w:rPr>
        <w:t xml:space="preserve"> i </w:t>
      </w:r>
      <w:proofErr w:type="spellStart"/>
      <w:r>
        <w:rPr>
          <w:rFonts w:asciiTheme="minorHAnsi" w:hAnsiTheme="minorHAnsi" w:cstheme="minorHAnsi"/>
          <w:w w:val="95"/>
          <w:sz w:val="22"/>
          <w:szCs w:val="22"/>
        </w:rPr>
        <w:t>drugih</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naroda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biti</w:t>
      </w:r>
      <w:proofErr w:type="spellEnd"/>
      <w:r w:rsidRPr="001C3AE3">
        <w:rPr>
          <w:rFonts w:asciiTheme="minorHAnsi" w:hAnsiTheme="minorHAnsi" w:cstheme="minorHAnsi"/>
          <w:w w:val="95"/>
          <w:sz w:val="22"/>
          <w:szCs w:val="22"/>
        </w:rPr>
        <w:t xml:space="preserve"> u tom </w:t>
      </w:r>
      <w:proofErr w:type="spellStart"/>
      <w:r w:rsidRPr="001C3AE3">
        <w:rPr>
          <w:rFonts w:asciiTheme="minorHAnsi" w:hAnsiTheme="minorHAnsi" w:cstheme="minorHAnsi"/>
          <w:w w:val="95"/>
          <w:sz w:val="22"/>
          <w:szCs w:val="22"/>
        </w:rPr>
        <w:t>jednom</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telu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zajedno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starim</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svecima</w:t>
      </w:r>
      <w:proofErr w:type="spellEnd"/>
      <w:r w:rsidRPr="001C3AE3">
        <w:rPr>
          <w:rFonts w:asciiTheme="minorHAnsi" w:hAnsiTheme="minorHAnsi" w:cstheme="minorHAnsi"/>
          <w:w w:val="95"/>
          <w:sz w:val="22"/>
          <w:szCs w:val="22"/>
        </w:rPr>
        <w:t xml:space="preserve"> koji </w:t>
      </w:r>
      <w:proofErr w:type="spellStart"/>
      <w:r w:rsidRPr="001C3AE3">
        <w:rPr>
          <w:rFonts w:asciiTheme="minorHAnsi" w:hAnsiTheme="minorHAnsi" w:cstheme="minorHAnsi"/>
          <w:w w:val="95"/>
          <w:sz w:val="22"/>
          <w:szCs w:val="22"/>
        </w:rPr>
        <w:t>nisu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videli</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niti</w:t>
      </w:r>
      <w:proofErr w:type="spellEnd"/>
      <w:r>
        <w:rPr>
          <w:rFonts w:asciiTheme="minorHAnsi" w:hAnsiTheme="minorHAnsi" w:cstheme="minorHAnsi"/>
          <w:w w:val="95"/>
          <w:sz w:val="22"/>
          <w:szCs w:val="22"/>
        </w:rPr>
        <w:t xml:space="preserve"> se</w:t>
      </w:r>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pokoravali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Hristu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Pav</w:t>
      </w:r>
      <w:r>
        <w:rPr>
          <w:rFonts w:asciiTheme="minorHAnsi" w:hAnsiTheme="minorHAnsi" w:cstheme="minorHAnsi"/>
          <w:w w:val="95"/>
          <w:sz w:val="22"/>
          <w:szCs w:val="22"/>
        </w:rPr>
        <w:t>le</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vec</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rekao</w:t>
      </w:r>
      <w:proofErr w:type="spellEnd"/>
      <w:r w:rsidRPr="001C3AE3">
        <w:rPr>
          <w:rFonts w:asciiTheme="minorHAnsi" w:hAnsiTheme="minorHAnsi" w:cstheme="minorHAnsi"/>
          <w:w w:val="95"/>
          <w:sz w:val="22"/>
          <w:szCs w:val="22"/>
        </w:rPr>
        <w:t xml:space="preserve"> da </w:t>
      </w:r>
      <w:proofErr w:type="spellStart"/>
      <w:r w:rsidRPr="001C3AE3">
        <w:rPr>
          <w:rFonts w:asciiTheme="minorHAnsi" w:hAnsiTheme="minorHAnsi" w:cstheme="minorHAnsi"/>
          <w:w w:val="95"/>
          <w:sz w:val="22"/>
          <w:szCs w:val="22"/>
        </w:rPr>
        <w:t>oni</w:t>
      </w:r>
      <w:proofErr w:type="spellEnd"/>
      <w:r w:rsidRPr="001C3AE3">
        <w:rPr>
          <w:rFonts w:asciiTheme="minorHAnsi" w:hAnsiTheme="minorHAnsi" w:cstheme="minorHAnsi"/>
          <w:w w:val="95"/>
          <w:sz w:val="22"/>
          <w:szCs w:val="22"/>
        </w:rPr>
        <w:t xml:space="preserve"> koji </w:t>
      </w:r>
      <w:proofErr w:type="spellStart"/>
      <w:r w:rsidRPr="001C3AE3">
        <w:rPr>
          <w:rFonts w:asciiTheme="minorHAnsi" w:hAnsiTheme="minorHAnsi" w:cstheme="minorHAnsi"/>
          <w:w w:val="95"/>
          <w:sz w:val="22"/>
          <w:szCs w:val="22"/>
        </w:rPr>
        <w:t>negiraju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vaskrsenje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Starog</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zaveta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mrtvih</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takođe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moraju</w:t>
      </w:r>
      <w:proofErr w:type="spellEnd"/>
      <w:r w:rsidRPr="001C3AE3">
        <w:rPr>
          <w:rFonts w:asciiTheme="minorHAnsi" w:hAnsiTheme="minorHAnsi" w:cstheme="minorHAnsi"/>
          <w:w w:val="95"/>
          <w:sz w:val="22"/>
          <w:szCs w:val="22"/>
        </w:rPr>
        <w:t xml:space="preserve"> da </w:t>
      </w:r>
      <w:proofErr w:type="spellStart"/>
      <w:r w:rsidRPr="001C3AE3">
        <w:rPr>
          <w:rFonts w:asciiTheme="minorHAnsi" w:hAnsiTheme="minorHAnsi" w:cstheme="minorHAnsi"/>
          <w:w w:val="95"/>
          <w:sz w:val="22"/>
          <w:szCs w:val="22"/>
        </w:rPr>
        <w:t>uskraćuju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Hristovo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vaskrsenje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Hristos</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umro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zbog</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njih</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zbog</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obećanja</w:t>
      </w:r>
      <w:proofErr w:type="spellEnd"/>
      <w:r w:rsidRPr="001C3AE3">
        <w:rPr>
          <w:rFonts w:asciiTheme="minorHAnsi" w:hAnsiTheme="minorHAnsi" w:cstheme="minorHAnsi"/>
          <w:w w:val="95"/>
          <w:sz w:val="22"/>
          <w:szCs w:val="22"/>
        </w:rPr>
        <w:t xml:space="preserve"> da </w:t>
      </w:r>
      <w:proofErr w:type="spellStart"/>
      <w:r w:rsidRPr="001C3AE3">
        <w:rPr>
          <w:rFonts w:asciiTheme="minorHAnsi" w:hAnsiTheme="minorHAnsi" w:cstheme="minorHAnsi"/>
          <w:w w:val="95"/>
          <w:sz w:val="22"/>
          <w:szCs w:val="22"/>
        </w:rPr>
        <w:t>su</w:t>
      </w:r>
      <w:proofErr w:type="spellEnd"/>
      <w:r w:rsidRPr="001C3AE3">
        <w:rPr>
          <w:rFonts w:asciiTheme="minorHAnsi" w:hAnsiTheme="minorHAnsi" w:cstheme="minorHAnsi"/>
          <w:w w:val="95"/>
          <w:sz w:val="22"/>
          <w:szCs w:val="22"/>
        </w:rPr>
        <w:t xml:space="preserve"> se </w:t>
      </w:r>
      <w:proofErr w:type="spellStart"/>
      <w:r w:rsidRPr="001C3AE3">
        <w:rPr>
          <w:rFonts w:asciiTheme="minorHAnsi" w:hAnsiTheme="minorHAnsi" w:cstheme="minorHAnsi"/>
          <w:w w:val="95"/>
          <w:sz w:val="22"/>
          <w:szCs w:val="22"/>
        </w:rPr>
        <w:t>doneli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očevima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ali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neki</w:t>
      </w:r>
      <w:proofErr w:type="spellEnd"/>
      <w:r w:rsidRPr="001C3AE3">
        <w:rPr>
          <w:rFonts w:asciiTheme="minorHAnsi" w:hAnsiTheme="minorHAnsi" w:cstheme="minorHAnsi"/>
          <w:w w:val="95"/>
          <w:sz w:val="22"/>
          <w:szCs w:val="22"/>
        </w:rPr>
        <w:t xml:space="preserve"> u Paul </w:t>
      </w:r>
      <w:proofErr w:type="spellStart"/>
      <w:r w:rsidRPr="001C3AE3">
        <w:rPr>
          <w:rFonts w:asciiTheme="minorHAnsi" w:hAnsiTheme="minorHAnsi" w:cstheme="minorHAnsi"/>
          <w:w w:val="95"/>
          <w:sz w:val="22"/>
          <w:szCs w:val="22"/>
        </w:rPr>
        <w:t>stranci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negirali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vaskrsenje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onih</w:t>
      </w:r>
      <w:proofErr w:type="spellEnd"/>
      <w:r w:rsidRPr="001C3AE3">
        <w:rPr>
          <w:rFonts w:asciiTheme="minorHAnsi" w:hAnsiTheme="minorHAnsi" w:cstheme="minorHAnsi"/>
          <w:w w:val="95"/>
          <w:sz w:val="22"/>
          <w:szCs w:val="22"/>
        </w:rPr>
        <w:t xml:space="preserve"> za </w:t>
      </w:r>
      <w:proofErr w:type="spellStart"/>
      <w:r w:rsidRPr="001C3AE3">
        <w:rPr>
          <w:rFonts w:asciiTheme="minorHAnsi" w:hAnsiTheme="minorHAnsi" w:cstheme="minorHAnsi"/>
          <w:w w:val="95"/>
          <w:sz w:val="22"/>
          <w:szCs w:val="22"/>
        </w:rPr>
        <w:t>koje</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Hristos</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umro</w:t>
      </w:r>
      <w:proofErr w:type="spellEnd"/>
      <w:r w:rsidRPr="001C3AE3">
        <w:rPr>
          <w:rFonts w:asciiTheme="minorHAnsi" w:hAnsiTheme="minorHAnsi" w:cstheme="minorHAnsi"/>
          <w:w w:val="95"/>
          <w:sz w:val="22"/>
          <w:szCs w:val="22"/>
        </w:rPr>
        <w:t xml:space="preserve"> u </w:t>
      </w:r>
      <w:proofErr w:type="spellStart"/>
      <w:r w:rsidRPr="001C3AE3">
        <w:rPr>
          <w:rFonts w:asciiTheme="minorHAnsi" w:hAnsiTheme="minorHAnsi" w:cstheme="minorHAnsi"/>
          <w:w w:val="95"/>
          <w:sz w:val="22"/>
          <w:szCs w:val="22"/>
        </w:rPr>
        <w:t>skladu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obećanjima</w:t>
      </w:r>
      <w:proofErr w:type="spellEnd"/>
      <w:r w:rsidRPr="001C3AE3">
        <w:rPr>
          <w:rFonts w:asciiTheme="minorHAnsi" w:hAnsiTheme="minorHAnsi" w:cstheme="minorHAnsi"/>
          <w:w w:val="95"/>
          <w:sz w:val="22"/>
          <w:szCs w:val="22"/>
        </w:rPr>
        <w:t>.</w:t>
      </w:r>
    </w:p>
    <w:p w14:paraId="164C71B9" w14:textId="77777777" w:rsidR="001C3AE3" w:rsidRPr="001C3AE3" w:rsidRDefault="001C3AE3" w:rsidP="001C3AE3">
      <w:pPr>
        <w:pStyle w:val="BodyText"/>
        <w:ind w:firstLine="450"/>
        <w:jc w:val="both"/>
        <w:rPr>
          <w:rFonts w:asciiTheme="minorHAnsi" w:hAnsiTheme="minorHAnsi" w:cstheme="minorHAnsi"/>
          <w:w w:val="95"/>
          <w:sz w:val="22"/>
          <w:szCs w:val="22"/>
        </w:rPr>
      </w:pPr>
      <w:proofErr w:type="spellStart"/>
      <w:r w:rsidRPr="001C3AE3">
        <w:rPr>
          <w:rFonts w:asciiTheme="minorHAnsi" w:hAnsiTheme="minorHAnsi" w:cstheme="minorHAnsi"/>
          <w:b/>
          <w:bCs/>
          <w:w w:val="95"/>
          <w:sz w:val="22"/>
          <w:szCs w:val="22"/>
        </w:rPr>
        <w:t>Bukvalno</w:t>
      </w:r>
      <w:proofErr w:type="spellEnd"/>
      <w:r w:rsidRPr="001C3AE3">
        <w:rPr>
          <w:rFonts w:asciiTheme="minorHAnsi" w:hAnsiTheme="minorHAnsi" w:cstheme="minorHAnsi"/>
          <w:b/>
          <w:bCs/>
          <w:w w:val="95"/>
          <w:sz w:val="22"/>
          <w:szCs w:val="22"/>
        </w:rPr>
        <w:t>, "</w:t>
      </w:r>
      <w:proofErr w:type="spellStart"/>
      <w:r w:rsidRPr="001C3AE3">
        <w:rPr>
          <w:rFonts w:asciiTheme="minorHAnsi" w:hAnsiTheme="minorHAnsi" w:cstheme="minorHAnsi"/>
          <w:b/>
          <w:bCs/>
          <w:w w:val="95"/>
          <w:sz w:val="22"/>
          <w:szCs w:val="22"/>
        </w:rPr>
        <w:t>mrtvi</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su</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množina</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dok</w:t>
      </w:r>
      <w:proofErr w:type="spellEnd"/>
      <w:r w:rsidRPr="001C3AE3">
        <w:rPr>
          <w:rFonts w:asciiTheme="minorHAnsi" w:hAnsiTheme="minorHAnsi" w:cstheme="minorHAnsi"/>
          <w:b/>
          <w:bCs/>
          <w:w w:val="95"/>
          <w:sz w:val="22"/>
          <w:szCs w:val="22"/>
        </w:rPr>
        <w:t xml:space="preserve"> je "</w:t>
      </w:r>
      <w:proofErr w:type="spellStart"/>
      <w:r w:rsidRPr="001C3AE3">
        <w:rPr>
          <w:rFonts w:asciiTheme="minorHAnsi" w:hAnsiTheme="minorHAnsi" w:cstheme="minorHAnsi"/>
          <w:b/>
          <w:bCs/>
          <w:w w:val="95"/>
          <w:sz w:val="22"/>
          <w:szCs w:val="22"/>
        </w:rPr>
        <w:t>telo</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jednina</w:t>
      </w:r>
      <w:proofErr w:type="spellEnd"/>
      <w:r w:rsidRPr="001C3AE3">
        <w:rPr>
          <w:rFonts w:asciiTheme="minorHAnsi" w:hAnsiTheme="minorHAnsi" w:cstheme="minorHAnsi"/>
          <w:w w:val="95"/>
          <w:sz w:val="22"/>
          <w:szCs w:val="22"/>
        </w:rPr>
        <w:t xml:space="preserve">. </w:t>
      </w:r>
      <w:r w:rsidRPr="001C3AE3">
        <w:rPr>
          <w:rFonts w:asciiTheme="minorHAnsi" w:hAnsiTheme="minorHAnsi" w:cstheme="minorHAnsi"/>
          <w:b/>
          <w:bCs/>
          <w:w w:val="95"/>
          <w:sz w:val="22"/>
          <w:szCs w:val="22"/>
        </w:rPr>
        <w:t xml:space="preserve">"Oni </w:t>
      </w:r>
      <w:proofErr w:type="spellStart"/>
      <w:r w:rsidRPr="001C3AE3">
        <w:rPr>
          <w:rFonts w:asciiTheme="minorHAnsi" w:hAnsiTheme="minorHAnsi" w:cstheme="minorHAnsi"/>
          <w:b/>
          <w:bCs/>
          <w:w w:val="95"/>
          <w:sz w:val="22"/>
          <w:szCs w:val="22"/>
        </w:rPr>
        <w:t>su</w:t>
      </w:r>
      <w:proofErr w:type="spellEnd"/>
      <w:r w:rsidRPr="001C3AE3">
        <w:rPr>
          <w:rFonts w:asciiTheme="minorHAnsi" w:hAnsiTheme="minorHAnsi" w:cstheme="minorHAnsi"/>
          <w:b/>
          <w:bCs/>
          <w:w w:val="95"/>
          <w:sz w:val="22"/>
          <w:szCs w:val="22"/>
        </w:rPr>
        <w:t xml:space="preserve">" u </w:t>
      </w:r>
      <w:proofErr w:type="spellStart"/>
      <w:r w:rsidRPr="001C3AE3">
        <w:rPr>
          <w:rFonts w:asciiTheme="minorHAnsi" w:hAnsiTheme="minorHAnsi" w:cstheme="minorHAnsi"/>
          <w:b/>
          <w:bCs/>
          <w:w w:val="95"/>
          <w:sz w:val="22"/>
          <w:szCs w:val="22"/>
        </w:rPr>
        <w:t>jednom</w:t>
      </w:r>
      <w:proofErr w:type="spellEnd"/>
      <w:r w:rsidRPr="001C3AE3">
        <w:rPr>
          <w:rFonts w:asciiTheme="minorHAnsi" w:hAnsiTheme="minorHAnsi" w:cstheme="minorHAnsi"/>
          <w:b/>
          <w:bCs/>
          <w:w w:val="95"/>
          <w:sz w:val="22"/>
          <w:szCs w:val="22"/>
        </w:rPr>
        <w:t xml:space="preserve"> </w:t>
      </w:r>
      <w:proofErr w:type="spellStart"/>
      <w:r w:rsidRPr="001C3AE3">
        <w:rPr>
          <w:rFonts w:asciiTheme="minorHAnsi" w:hAnsiTheme="minorHAnsi" w:cstheme="minorHAnsi"/>
          <w:b/>
          <w:bCs/>
          <w:w w:val="95"/>
          <w:sz w:val="22"/>
          <w:szCs w:val="22"/>
        </w:rPr>
        <w:t>telu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Pavao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nije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govorio</w:t>
      </w:r>
      <w:proofErr w:type="spellEnd"/>
      <w:r w:rsidRPr="001C3AE3">
        <w:rPr>
          <w:rFonts w:asciiTheme="minorHAnsi" w:hAnsiTheme="minorHAnsi" w:cstheme="minorHAnsi"/>
          <w:w w:val="95"/>
          <w:sz w:val="22"/>
          <w:szCs w:val="22"/>
        </w:rPr>
        <w:t xml:space="preserve"> o "</w:t>
      </w:r>
      <w:proofErr w:type="spellStart"/>
      <w:r w:rsidRPr="001C3AE3">
        <w:rPr>
          <w:rFonts w:asciiTheme="minorHAnsi" w:hAnsiTheme="minorHAnsi" w:cstheme="minorHAnsi"/>
          <w:w w:val="95"/>
          <w:sz w:val="22"/>
          <w:szCs w:val="22"/>
        </w:rPr>
        <w:t>tel</w:t>
      </w:r>
      <w:r>
        <w:rPr>
          <w:rFonts w:asciiTheme="minorHAnsi" w:hAnsiTheme="minorHAnsi" w:cstheme="minorHAnsi"/>
          <w:w w:val="95"/>
          <w:sz w:val="22"/>
          <w:szCs w:val="22"/>
        </w:rPr>
        <w:t>im</w:t>
      </w:r>
      <w:r w:rsidRPr="001C3AE3">
        <w:rPr>
          <w:rFonts w:asciiTheme="minorHAnsi" w:hAnsiTheme="minorHAnsi" w:cstheme="minorHAnsi"/>
          <w:w w:val="95"/>
          <w:sz w:val="22"/>
          <w:szCs w:val="22"/>
        </w:rPr>
        <w:t>a</w:t>
      </w:r>
      <w:proofErr w:type="spellEnd"/>
      <w:r w:rsidRPr="001C3AE3">
        <w:rPr>
          <w:rFonts w:asciiTheme="minorHAnsi" w:hAnsiTheme="minorHAnsi" w:cstheme="minorHAnsi"/>
          <w:w w:val="95"/>
          <w:sz w:val="22"/>
          <w:szCs w:val="22"/>
        </w:rPr>
        <w:t xml:space="preserve">" koji </w:t>
      </w:r>
      <w:proofErr w:type="spellStart"/>
      <w:r w:rsidRPr="001C3AE3">
        <w:rPr>
          <w:rFonts w:asciiTheme="minorHAnsi" w:hAnsiTheme="minorHAnsi" w:cstheme="minorHAnsi"/>
          <w:w w:val="95"/>
          <w:sz w:val="22"/>
          <w:szCs w:val="22"/>
        </w:rPr>
        <w:t>su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izlazili</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rupa</w:t>
      </w:r>
      <w:proofErr w:type="spellEnd"/>
      <w:r w:rsidRPr="001C3AE3">
        <w:rPr>
          <w:rFonts w:asciiTheme="minorHAnsi" w:hAnsiTheme="minorHAnsi" w:cstheme="minorHAnsi"/>
          <w:w w:val="95"/>
          <w:sz w:val="22"/>
          <w:szCs w:val="22"/>
        </w:rPr>
        <w:t xml:space="preserve"> u </w:t>
      </w:r>
      <w:proofErr w:type="spellStart"/>
      <w:r w:rsidRPr="001C3AE3">
        <w:rPr>
          <w:rFonts w:asciiTheme="minorHAnsi" w:hAnsiTheme="minorHAnsi" w:cstheme="minorHAnsi"/>
          <w:w w:val="95"/>
          <w:sz w:val="22"/>
          <w:szCs w:val="22"/>
        </w:rPr>
        <w:t>zemlji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vec</w:t>
      </w:r>
      <w:proofErr w:type="spellEnd"/>
      <w:r w:rsidRPr="001C3AE3">
        <w:rPr>
          <w:rFonts w:asciiTheme="minorHAnsi" w:hAnsiTheme="minorHAnsi" w:cstheme="minorHAnsi"/>
          <w:w w:val="95"/>
          <w:sz w:val="22"/>
          <w:szCs w:val="22"/>
        </w:rPr>
        <w:t>́ "</w:t>
      </w:r>
      <w:proofErr w:type="spellStart"/>
      <w:r w:rsidRPr="001C3AE3">
        <w:rPr>
          <w:rFonts w:asciiTheme="minorHAnsi" w:hAnsiTheme="minorHAnsi" w:cstheme="minorHAnsi"/>
          <w:w w:val="95"/>
          <w:sz w:val="22"/>
          <w:szCs w:val="22"/>
        </w:rPr>
        <w:t>tela</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svetih</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w:t>
      </w:r>
      <w:r w:rsidRPr="001C3AE3">
        <w:rPr>
          <w:rFonts w:asciiTheme="minorHAnsi" w:hAnsiTheme="minorHAnsi" w:cstheme="minorHAnsi"/>
          <w:w w:val="95"/>
          <w:sz w:val="22"/>
          <w:szCs w:val="22"/>
        </w:rPr>
        <w:t>tar</w:t>
      </w:r>
      <w:r>
        <w:rPr>
          <w:rFonts w:asciiTheme="minorHAnsi" w:hAnsiTheme="minorHAnsi" w:cstheme="minorHAnsi"/>
          <w:w w:val="95"/>
          <w:sz w:val="22"/>
          <w:szCs w:val="22"/>
        </w:rPr>
        <w:t>og</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zaveta</w:t>
      </w:r>
      <w:proofErr w:type="spellEnd"/>
      <w:r w:rsidRPr="001C3AE3">
        <w:rPr>
          <w:rFonts w:asciiTheme="minorHAnsi" w:hAnsiTheme="minorHAnsi" w:cstheme="minorHAnsi"/>
          <w:w w:val="95"/>
          <w:sz w:val="22"/>
          <w:szCs w:val="22"/>
        </w:rPr>
        <w:t>.</w:t>
      </w:r>
    </w:p>
    <w:p w14:paraId="3C38523F" w14:textId="77777777" w:rsidR="00836F40" w:rsidRPr="001C3AE3" w:rsidRDefault="00836F40" w:rsidP="00836F40">
      <w:pPr>
        <w:pStyle w:val="BodyText"/>
        <w:ind w:firstLine="450"/>
        <w:jc w:val="both"/>
        <w:rPr>
          <w:rFonts w:asciiTheme="minorHAnsi" w:hAnsiTheme="minorHAnsi" w:cstheme="minorHAnsi"/>
          <w:w w:val="95"/>
          <w:sz w:val="22"/>
          <w:szCs w:val="22"/>
        </w:rPr>
      </w:pPr>
      <w:r w:rsidRPr="001C3AE3">
        <w:rPr>
          <w:rFonts w:asciiTheme="minorHAnsi" w:hAnsiTheme="minorHAnsi" w:cstheme="minorHAnsi"/>
          <w:w w:val="95"/>
          <w:sz w:val="22"/>
          <w:szCs w:val="22"/>
        </w:rPr>
        <w:t xml:space="preserve">NAPOMENA: Kao </w:t>
      </w:r>
      <w:proofErr w:type="spellStart"/>
      <w:r w:rsidRPr="001C3AE3">
        <w:rPr>
          <w:rFonts w:asciiTheme="minorHAnsi" w:hAnsiTheme="minorHAnsi" w:cstheme="minorHAnsi"/>
          <w:w w:val="95"/>
          <w:sz w:val="22"/>
          <w:szCs w:val="22"/>
        </w:rPr>
        <w:t>što</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Pav</w:t>
      </w:r>
      <w:r>
        <w:rPr>
          <w:rFonts w:asciiTheme="minorHAnsi" w:hAnsiTheme="minorHAnsi" w:cstheme="minorHAnsi"/>
          <w:w w:val="95"/>
          <w:sz w:val="22"/>
          <w:szCs w:val="22"/>
        </w:rPr>
        <w:t>le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rekao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njegove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reči</w:t>
      </w:r>
      <w:proofErr w:type="spellEnd"/>
      <w:r w:rsidRPr="001C3AE3">
        <w:rPr>
          <w:rFonts w:asciiTheme="minorHAnsi" w:hAnsiTheme="minorHAnsi" w:cstheme="minorHAnsi"/>
          <w:w w:val="95"/>
          <w:sz w:val="22"/>
          <w:szCs w:val="22"/>
        </w:rPr>
        <w:t xml:space="preserve"> bile </w:t>
      </w:r>
      <w:proofErr w:type="spellStart"/>
      <w:r w:rsidRPr="001C3AE3">
        <w:rPr>
          <w:rFonts w:asciiTheme="minorHAnsi" w:hAnsiTheme="minorHAnsi" w:cstheme="minorHAnsi"/>
          <w:w w:val="95"/>
          <w:sz w:val="22"/>
          <w:szCs w:val="22"/>
        </w:rPr>
        <w:t>su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zasnovane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proročancima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Ezekiela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w:t>
      </w:r>
      <w:r>
        <w:rPr>
          <w:rFonts w:asciiTheme="minorHAnsi" w:hAnsiTheme="minorHAnsi" w:cstheme="minorHAnsi"/>
          <w:w w:val="95"/>
          <w:sz w:val="22"/>
          <w:szCs w:val="22"/>
        </w:rPr>
        <w:t>s</w:t>
      </w:r>
      <w:r w:rsidRPr="001C3AE3">
        <w:rPr>
          <w:rFonts w:asciiTheme="minorHAnsi" w:hAnsiTheme="minorHAnsi" w:cstheme="minorHAnsi"/>
          <w:w w:val="95"/>
          <w:sz w:val="22"/>
          <w:szCs w:val="22"/>
        </w:rPr>
        <w:t>aij</w:t>
      </w:r>
      <w:r>
        <w:rPr>
          <w:rFonts w:asciiTheme="minorHAnsi" w:hAnsiTheme="minorHAnsi" w:cstheme="minorHAnsi"/>
          <w:w w:val="95"/>
          <w:sz w:val="22"/>
          <w:szCs w:val="22"/>
        </w:rPr>
        <w:t>e</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Osije</w:t>
      </w:r>
      <w:proofErr w:type="spellEnd"/>
      <w:r w:rsidRPr="001C3AE3">
        <w:rPr>
          <w:rFonts w:asciiTheme="minorHAnsi" w:hAnsiTheme="minorHAnsi" w:cstheme="minorHAnsi"/>
          <w:w w:val="95"/>
          <w:sz w:val="22"/>
          <w:szCs w:val="22"/>
        </w:rPr>
        <w:t xml:space="preserve"> i Danila o </w:t>
      </w:r>
      <w:proofErr w:type="spellStart"/>
      <w:r w:rsidRPr="001C3AE3">
        <w:rPr>
          <w:rFonts w:asciiTheme="minorHAnsi" w:hAnsiTheme="minorHAnsi" w:cstheme="minorHAnsi"/>
          <w:w w:val="95"/>
          <w:sz w:val="22"/>
          <w:szCs w:val="22"/>
        </w:rPr>
        <w:t>dolasku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iz</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Izraela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Primetite</w:t>
      </w:r>
      <w:proofErr w:type="spellEnd"/>
      <w:r w:rsidRPr="001C3AE3">
        <w:rPr>
          <w:rFonts w:asciiTheme="minorHAnsi" w:hAnsiTheme="minorHAnsi" w:cstheme="minorHAnsi"/>
          <w:w w:val="95"/>
          <w:sz w:val="22"/>
          <w:szCs w:val="22"/>
        </w:rPr>
        <w:t xml:space="preserve"> da </w:t>
      </w:r>
      <w:proofErr w:type="spellStart"/>
      <w:r w:rsidRPr="001C3AE3">
        <w:rPr>
          <w:rFonts w:asciiTheme="minorHAnsi" w:hAnsiTheme="minorHAnsi" w:cstheme="minorHAnsi"/>
          <w:w w:val="95"/>
          <w:sz w:val="22"/>
          <w:szCs w:val="22"/>
        </w:rPr>
        <w:t>Pa</w:t>
      </w:r>
      <w:r>
        <w:rPr>
          <w:rFonts w:asciiTheme="minorHAnsi" w:hAnsiTheme="minorHAnsi" w:cstheme="minorHAnsi"/>
          <w:w w:val="95"/>
          <w:sz w:val="22"/>
          <w:szCs w:val="22"/>
        </w:rPr>
        <w:t>vle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nikada</w:t>
      </w:r>
      <w:proofErr w:type="spellEnd"/>
      <w:r w:rsidRPr="001C3AE3">
        <w:rPr>
          <w:rFonts w:asciiTheme="minorHAnsi" w:hAnsiTheme="minorHAnsi" w:cstheme="minorHAnsi"/>
          <w:w w:val="95"/>
          <w:sz w:val="22"/>
          <w:szCs w:val="22"/>
        </w:rPr>
        <w:t xml:space="preserve"> ne </w:t>
      </w:r>
      <w:proofErr w:type="spellStart"/>
      <w:r w:rsidRPr="001C3AE3">
        <w:rPr>
          <w:rFonts w:asciiTheme="minorHAnsi" w:hAnsiTheme="minorHAnsi" w:cstheme="minorHAnsi"/>
          <w:w w:val="95"/>
          <w:sz w:val="22"/>
          <w:szCs w:val="22"/>
        </w:rPr>
        <w:t>koristi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reč</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tela</w:t>
      </w:r>
      <w:proofErr w:type="spellEnd"/>
      <w:r w:rsidRPr="001C3AE3">
        <w:rPr>
          <w:rFonts w:asciiTheme="minorHAnsi" w:hAnsiTheme="minorHAnsi" w:cstheme="minorHAnsi"/>
          <w:w w:val="95"/>
          <w:sz w:val="22"/>
          <w:szCs w:val="22"/>
        </w:rPr>
        <w:t xml:space="preserve">" u celom </w:t>
      </w:r>
      <w:proofErr w:type="spellStart"/>
      <w:r w:rsidRPr="001C3AE3">
        <w:rPr>
          <w:rFonts w:asciiTheme="minorHAnsi" w:hAnsiTheme="minorHAnsi" w:cstheme="minorHAnsi"/>
          <w:w w:val="95"/>
          <w:sz w:val="22"/>
          <w:szCs w:val="22"/>
        </w:rPr>
        <w:t>poglavlju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ali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govori</w:t>
      </w:r>
      <w:proofErr w:type="spellEnd"/>
      <w:r w:rsidRPr="001C3AE3">
        <w:rPr>
          <w:rFonts w:asciiTheme="minorHAnsi" w:hAnsiTheme="minorHAnsi" w:cstheme="minorHAnsi"/>
          <w:w w:val="95"/>
          <w:sz w:val="22"/>
          <w:szCs w:val="22"/>
        </w:rPr>
        <w:t xml:space="preserve"> o </w:t>
      </w:r>
      <w:proofErr w:type="spellStart"/>
      <w:r w:rsidRPr="001C3AE3">
        <w:rPr>
          <w:rFonts w:asciiTheme="minorHAnsi" w:hAnsiTheme="minorHAnsi" w:cstheme="minorHAnsi"/>
          <w:w w:val="95"/>
          <w:sz w:val="22"/>
          <w:szCs w:val="22"/>
        </w:rPr>
        <w:t>jednom</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telu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koje</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postavljeno</w:t>
      </w:r>
      <w:proofErr w:type="spellEnd"/>
      <w:r w:rsidRPr="001C3AE3">
        <w:rPr>
          <w:rFonts w:asciiTheme="minorHAnsi" w:hAnsiTheme="minorHAnsi" w:cstheme="minorHAnsi"/>
          <w:w w:val="95"/>
          <w:sz w:val="22"/>
          <w:szCs w:val="22"/>
        </w:rPr>
        <w:t>.</w:t>
      </w:r>
    </w:p>
    <w:p w14:paraId="57B8152D" w14:textId="77777777" w:rsidR="00836F40" w:rsidRPr="001C3AE3" w:rsidRDefault="00836F40" w:rsidP="00836F40">
      <w:pPr>
        <w:pStyle w:val="BodyText"/>
        <w:ind w:firstLine="450"/>
        <w:jc w:val="both"/>
        <w:rPr>
          <w:rFonts w:asciiTheme="minorHAnsi" w:hAnsiTheme="minorHAnsi" w:cstheme="minorHAnsi"/>
          <w:w w:val="95"/>
          <w:sz w:val="22"/>
          <w:szCs w:val="22"/>
        </w:rPr>
      </w:pPr>
      <w:r w:rsidRPr="001C3AE3">
        <w:rPr>
          <w:rFonts w:asciiTheme="minorHAnsi" w:hAnsiTheme="minorHAnsi" w:cstheme="minorHAnsi"/>
          <w:w w:val="95"/>
          <w:sz w:val="22"/>
          <w:szCs w:val="22"/>
        </w:rPr>
        <w:t xml:space="preserve">U </w:t>
      </w:r>
      <w:proofErr w:type="gramStart"/>
      <w:r w:rsidRPr="001C3AE3">
        <w:rPr>
          <w:rFonts w:asciiTheme="minorHAnsi" w:hAnsiTheme="minorHAnsi" w:cstheme="minorHAnsi"/>
          <w:w w:val="95"/>
          <w:sz w:val="22"/>
          <w:szCs w:val="22"/>
        </w:rPr>
        <w:t>1.Korćinama</w:t>
      </w:r>
      <w:proofErr w:type="gramEnd"/>
      <w:r w:rsidRPr="001C3AE3">
        <w:rPr>
          <w:rFonts w:asciiTheme="minorHAnsi" w:hAnsiTheme="minorHAnsi" w:cstheme="minorHAnsi"/>
          <w:w w:val="95"/>
          <w:sz w:val="22"/>
          <w:szCs w:val="22"/>
        </w:rPr>
        <w:t xml:space="preserve"> 15.36, </w:t>
      </w:r>
      <w:proofErr w:type="spellStart"/>
      <w:r w:rsidRPr="001C3AE3">
        <w:rPr>
          <w:rFonts w:asciiTheme="minorHAnsi" w:hAnsiTheme="minorHAnsi" w:cstheme="minorHAnsi"/>
          <w:w w:val="95"/>
          <w:sz w:val="22"/>
          <w:szCs w:val="22"/>
        </w:rPr>
        <w:t>Pa</w:t>
      </w:r>
      <w:r>
        <w:rPr>
          <w:rFonts w:asciiTheme="minorHAnsi" w:hAnsiTheme="minorHAnsi" w:cstheme="minorHAnsi"/>
          <w:w w:val="95"/>
          <w:sz w:val="22"/>
          <w:szCs w:val="22"/>
        </w:rPr>
        <w:t>vle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kaže</w:t>
      </w:r>
      <w:proofErr w:type="spellEnd"/>
      <w:r w:rsidRPr="001C3AE3">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Bezumniče</w:t>
      </w:r>
      <w:proofErr w:type="spellEnd"/>
      <w:r w:rsidRPr="00836F40">
        <w:rPr>
          <w:rFonts w:asciiTheme="minorHAnsi" w:hAnsiTheme="minorHAnsi" w:cstheme="minorHAnsi"/>
          <w:w w:val="95"/>
          <w:sz w:val="22"/>
          <w:szCs w:val="22"/>
        </w:rPr>
        <w:t xml:space="preserve">! To </w:t>
      </w:r>
      <w:proofErr w:type="spellStart"/>
      <w:r w:rsidRPr="00836F40">
        <w:rPr>
          <w:rFonts w:asciiTheme="minorHAnsi" w:hAnsiTheme="minorHAnsi" w:cstheme="minorHAnsi"/>
          <w:w w:val="95"/>
          <w:sz w:val="22"/>
          <w:szCs w:val="22"/>
        </w:rPr>
        <w:t>što</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seješ</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neće</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oživeti</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ako</w:t>
      </w:r>
      <w:proofErr w:type="spellEnd"/>
      <w:r w:rsidRPr="00836F40">
        <w:rPr>
          <w:rFonts w:asciiTheme="minorHAnsi" w:hAnsiTheme="minorHAnsi" w:cstheme="minorHAnsi"/>
          <w:w w:val="95"/>
          <w:sz w:val="22"/>
          <w:szCs w:val="22"/>
        </w:rPr>
        <w:t xml:space="preserve"> ne </w:t>
      </w:r>
      <w:proofErr w:type="spellStart"/>
      <w:r w:rsidRPr="00836F40">
        <w:rPr>
          <w:rFonts w:asciiTheme="minorHAnsi" w:hAnsiTheme="minorHAnsi" w:cstheme="minorHAnsi"/>
          <w:w w:val="95"/>
          <w:sz w:val="22"/>
          <w:szCs w:val="22"/>
        </w:rPr>
        <w:t>umre</w:t>
      </w:r>
      <w:proofErr w:type="spellEnd"/>
      <w:r w:rsidRPr="00836F40">
        <w:rPr>
          <w:rFonts w:asciiTheme="minorHAnsi" w:hAnsiTheme="minorHAnsi" w:cstheme="minorHAnsi"/>
          <w:w w:val="95"/>
          <w:sz w:val="22"/>
          <w:szCs w:val="22"/>
        </w:rPr>
        <w:t>.</w:t>
      </w:r>
      <w:r>
        <w:rPr>
          <w:rFonts w:asciiTheme="minorHAnsi" w:hAnsiTheme="minorHAnsi" w:cstheme="minorHAnsi"/>
          <w:w w:val="95"/>
          <w:sz w:val="22"/>
          <w:szCs w:val="22"/>
        </w:rPr>
        <w:t>”</w:t>
      </w:r>
    </w:p>
    <w:p w14:paraId="0116A92D" w14:textId="77777777" w:rsidR="00836F40" w:rsidRPr="001C3AE3" w:rsidRDefault="00836F40" w:rsidP="00836F40">
      <w:pPr>
        <w:pStyle w:val="BodyText"/>
        <w:ind w:firstLine="450"/>
        <w:jc w:val="both"/>
        <w:rPr>
          <w:rFonts w:asciiTheme="minorHAnsi" w:hAnsiTheme="minorHAnsi" w:cstheme="minorHAnsi"/>
          <w:w w:val="95"/>
          <w:sz w:val="22"/>
          <w:szCs w:val="22"/>
        </w:rPr>
      </w:pPr>
      <w:r w:rsidRPr="001C3AE3">
        <w:rPr>
          <w:rFonts w:asciiTheme="minorHAnsi" w:hAnsiTheme="minorHAnsi" w:cstheme="minorHAnsi"/>
          <w:w w:val="95"/>
          <w:sz w:val="22"/>
          <w:szCs w:val="22"/>
        </w:rPr>
        <w:t xml:space="preserve">NAPOMENA: </w:t>
      </w:r>
      <w:proofErr w:type="spellStart"/>
      <w:r w:rsidRPr="001C3AE3">
        <w:rPr>
          <w:rFonts w:asciiTheme="minorHAnsi" w:hAnsiTheme="minorHAnsi" w:cstheme="minorHAnsi"/>
          <w:w w:val="95"/>
          <w:sz w:val="22"/>
          <w:szCs w:val="22"/>
        </w:rPr>
        <w:t>Sekvenca</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koju</w:t>
      </w:r>
      <w:proofErr w:type="spellEnd"/>
      <w:r>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Pav</w:t>
      </w:r>
      <w:r>
        <w:rPr>
          <w:rFonts w:asciiTheme="minorHAnsi" w:hAnsiTheme="minorHAnsi" w:cstheme="minorHAnsi"/>
          <w:w w:val="95"/>
          <w:sz w:val="22"/>
          <w:szCs w:val="22"/>
        </w:rPr>
        <w:t>le</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dao</w:t>
      </w:r>
      <w:proofErr w:type="spellEnd"/>
      <w:r>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setva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umiranje</w:t>
      </w:r>
      <w:proofErr w:type="spellEnd"/>
      <w:r w:rsidRPr="001C3AE3">
        <w:rPr>
          <w:rFonts w:asciiTheme="minorHAnsi" w:hAnsiTheme="minorHAnsi" w:cstheme="minorHAnsi"/>
          <w:w w:val="95"/>
          <w:sz w:val="22"/>
          <w:szCs w:val="22"/>
        </w:rPr>
        <w:t xml:space="preserve">, a </w:t>
      </w:r>
      <w:proofErr w:type="spellStart"/>
      <w:r w:rsidRPr="001C3AE3">
        <w:rPr>
          <w:rFonts w:asciiTheme="minorHAnsi" w:hAnsiTheme="minorHAnsi" w:cstheme="minorHAnsi"/>
          <w:w w:val="95"/>
          <w:sz w:val="22"/>
          <w:szCs w:val="22"/>
        </w:rPr>
        <w:t>zatim</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vaskrsenje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Isus</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dao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istu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sekvencu</w:t>
      </w:r>
      <w:proofErr w:type="spellEnd"/>
      <w:r w:rsidRPr="001C3AE3">
        <w:rPr>
          <w:rFonts w:asciiTheme="minorHAnsi" w:hAnsiTheme="minorHAnsi" w:cstheme="minorHAnsi"/>
          <w:w w:val="95"/>
          <w:sz w:val="22"/>
          <w:szCs w:val="22"/>
        </w:rPr>
        <w:t xml:space="preserve"> u Jovan 12.24:</w:t>
      </w:r>
      <w:r>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Zaista</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zaista</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vam</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kažem</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Ako</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zrno</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pšenično</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padnuvši</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na</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zemlju</w:t>
      </w:r>
      <w:proofErr w:type="spellEnd"/>
      <w:r w:rsidRPr="00836F40">
        <w:rPr>
          <w:rFonts w:asciiTheme="minorHAnsi" w:hAnsiTheme="minorHAnsi" w:cstheme="minorHAnsi"/>
          <w:w w:val="95"/>
          <w:sz w:val="22"/>
          <w:szCs w:val="22"/>
        </w:rPr>
        <w:t xml:space="preserve"> ne </w:t>
      </w:r>
      <w:proofErr w:type="spellStart"/>
      <w:r w:rsidRPr="00836F40">
        <w:rPr>
          <w:rFonts w:asciiTheme="minorHAnsi" w:hAnsiTheme="minorHAnsi" w:cstheme="minorHAnsi"/>
          <w:w w:val="95"/>
          <w:sz w:val="22"/>
          <w:szCs w:val="22"/>
        </w:rPr>
        <w:t>umre</w:t>
      </w:r>
      <w:proofErr w:type="spellEnd"/>
      <w:r w:rsidRPr="00836F40">
        <w:rPr>
          <w:rFonts w:asciiTheme="minorHAnsi" w:hAnsiTheme="minorHAnsi" w:cstheme="minorHAnsi"/>
          <w:w w:val="95"/>
          <w:sz w:val="22"/>
          <w:szCs w:val="22"/>
        </w:rPr>
        <w:t xml:space="preserve">, ono </w:t>
      </w:r>
      <w:proofErr w:type="spellStart"/>
      <w:r w:rsidRPr="00836F40">
        <w:rPr>
          <w:rFonts w:asciiTheme="minorHAnsi" w:hAnsiTheme="minorHAnsi" w:cstheme="minorHAnsi"/>
          <w:w w:val="95"/>
          <w:sz w:val="22"/>
          <w:szCs w:val="22"/>
        </w:rPr>
        <w:t>jedno</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ostane</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ako</w:t>
      </w:r>
      <w:proofErr w:type="spellEnd"/>
      <w:r w:rsidRPr="00836F40">
        <w:rPr>
          <w:rFonts w:asciiTheme="minorHAnsi" w:hAnsiTheme="minorHAnsi" w:cstheme="minorHAnsi"/>
          <w:w w:val="95"/>
          <w:sz w:val="22"/>
          <w:szCs w:val="22"/>
        </w:rPr>
        <w:t xml:space="preserve"> li </w:t>
      </w:r>
      <w:proofErr w:type="spellStart"/>
      <w:r w:rsidRPr="00836F40">
        <w:rPr>
          <w:rFonts w:asciiTheme="minorHAnsi" w:hAnsiTheme="minorHAnsi" w:cstheme="minorHAnsi"/>
          <w:w w:val="95"/>
          <w:sz w:val="22"/>
          <w:szCs w:val="22"/>
        </w:rPr>
        <w:t>umre</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mnogo</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roda</w:t>
      </w:r>
      <w:proofErr w:type="spellEnd"/>
      <w:r w:rsidRPr="00836F40">
        <w:rPr>
          <w:rFonts w:asciiTheme="minorHAnsi" w:hAnsiTheme="minorHAnsi" w:cstheme="minorHAnsi"/>
          <w:w w:val="95"/>
          <w:sz w:val="22"/>
          <w:szCs w:val="22"/>
        </w:rPr>
        <w:t xml:space="preserve"> </w:t>
      </w:r>
      <w:proofErr w:type="spellStart"/>
      <w:r w:rsidRPr="00836F40">
        <w:rPr>
          <w:rFonts w:asciiTheme="minorHAnsi" w:hAnsiTheme="minorHAnsi" w:cstheme="minorHAnsi"/>
          <w:w w:val="95"/>
          <w:sz w:val="22"/>
          <w:szCs w:val="22"/>
        </w:rPr>
        <w:t>rodi</w:t>
      </w:r>
      <w:proofErr w:type="spellEnd"/>
      <w:r w:rsidRPr="00836F40">
        <w:rPr>
          <w:rFonts w:asciiTheme="minorHAnsi" w:hAnsiTheme="minorHAnsi" w:cstheme="minorHAnsi"/>
          <w:w w:val="95"/>
          <w:sz w:val="22"/>
          <w:szCs w:val="22"/>
        </w:rPr>
        <w:t>;</w:t>
      </w:r>
      <w:r>
        <w:rPr>
          <w:rFonts w:asciiTheme="minorHAnsi" w:hAnsiTheme="minorHAnsi" w:cstheme="minorHAnsi"/>
          <w:w w:val="95"/>
          <w:sz w:val="22"/>
          <w:szCs w:val="22"/>
        </w:rPr>
        <w:t>”</w:t>
      </w:r>
    </w:p>
    <w:p w14:paraId="00B4CBF8" w14:textId="63E764D1" w:rsidR="00361324" w:rsidRPr="001C3AE3" w:rsidRDefault="00361324" w:rsidP="00361324">
      <w:pPr>
        <w:pStyle w:val="BodyText"/>
        <w:ind w:firstLine="450"/>
        <w:jc w:val="both"/>
        <w:rPr>
          <w:rFonts w:asciiTheme="minorHAnsi" w:hAnsiTheme="minorHAnsi" w:cstheme="minorHAnsi"/>
          <w:w w:val="95"/>
          <w:sz w:val="22"/>
          <w:szCs w:val="22"/>
        </w:rPr>
      </w:pPr>
      <w:r>
        <w:rPr>
          <w:rFonts w:asciiTheme="minorHAnsi" w:hAnsiTheme="minorHAnsi" w:cstheme="minorHAnsi"/>
          <w:w w:val="95"/>
          <w:sz w:val="22"/>
          <w:szCs w:val="22"/>
        </w:rPr>
        <w:t>N</w:t>
      </w:r>
      <w:r w:rsidRPr="001C3AE3">
        <w:rPr>
          <w:rFonts w:asciiTheme="minorHAnsi" w:hAnsiTheme="minorHAnsi" w:cstheme="minorHAnsi"/>
          <w:w w:val="95"/>
          <w:sz w:val="22"/>
          <w:szCs w:val="22"/>
        </w:rPr>
        <w:t xml:space="preserve">i </w:t>
      </w:r>
      <w:proofErr w:type="spellStart"/>
      <w:r w:rsidRPr="001C3AE3">
        <w:rPr>
          <w:rFonts w:asciiTheme="minorHAnsi" w:hAnsiTheme="minorHAnsi" w:cstheme="minorHAnsi"/>
          <w:w w:val="95"/>
          <w:sz w:val="22"/>
          <w:szCs w:val="22"/>
        </w:rPr>
        <w:t>Isusovo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Pavlovo</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u</w:t>
      </w:r>
      <w:r w:rsidRPr="001C3AE3">
        <w:rPr>
          <w:rFonts w:asciiTheme="minorHAnsi" w:hAnsiTheme="minorHAnsi" w:cstheme="minorHAnsi"/>
          <w:w w:val="95"/>
          <w:sz w:val="22"/>
          <w:szCs w:val="22"/>
        </w:rPr>
        <w:t>č</w:t>
      </w:r>
      <w:r>
        <w:rPr>
          <w:rFonts w:asciiTheme="minorHAnsi" w:hAnsiTheme="minorHAnsi" w:cstheme="minorHAnsi"/>
          <w:w w:val="95"/>
          <w:sz w:val="22"/>
          <w:szCs w:val="22"/>
        </w:rPr>
        <w:t>e</w:t>
      </w:r>
      <w:r w:rsidRPr="001C3AE3">
        <w:rPr>
          <w:rFonts w:asciiTheme="minorHAnsi" w:hAnsiTheme="minorHAnsi" w:cstheme="minorHAnsi"/>
          <w:w w:val="95"/>
          <w:sz w:val="22"/>
          <w:szCs w:val="22"/>
        </w:rPr>
        <w:t>nje</w:t>
      </w:r>
      <w:proofErr w:type="spellEnd"/>
      <w:r>
        <w:rPr>
          <w:rFonts w:asciiTheme="minorHAnsi" w:hAnsiTheme="minorHAnsi" w:cstheme="minorHAnsi"/>
          <w:w w:val="95"/>
          <w:sz w:val="22"/>
          <w:szCs w:val="22"/>
        </w:rPr>
        <w:t xml:space="preserve"> ne</w:t>
      </w:r>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odgovara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fizičkoj</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sahranjivanju</w:t>
      </w:r>
      <w:proofErr w:type="spellEnd"/>
      <w:r w:rsidRPr="001C3AE3">
        <w:rPr>
          <w:rFonts w:asciiTheme="minorHAnsi" w:hAnsiTheme="minorHAnsi" w:cstheme="minorHAnsi"/>
          <w:w w:val="95"/>
          <w:sz w:val="22"/>
          <w:szCs w:val="22"/>
        </w:rPr>
        <w:t xml:space="preserve"> i </w:t>
      </w:r>
      <w:proofErr w:type="spellStart"/>
      <w:r w:rsidRPr="001C3AE3">
        <w:rPr>
          <w:rFonts w:asciiTheme="minorHAnsi" w:hAnsiTheme="minorHAnsi" w:cstheme="minorHAnsi"/>
          <w:w w:val="95"/>
          <w:sz w:val="22"/>
          <w:szCs w:val="22"/>
        </w:rPr>
        <w:t>vaskrsenju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zar</w:t>
      </w:r>
      <w:proofErr w:type="spellEnd"/>
      <w:r w:rsidRPr="001C3AE3">
        <w:rPr>
          <w:rFonts w:asciiTheme="minorHAnsi" w:hAnsiTheme="minorHAnsi" w:cstheme="minorHAnsi"/>
          <w:w w:val="95"/>
          <w:sz w:val="22"/>
          <w:szCs w:val="22"/>
        </w:rPr>
        <w:t xml:space="preserve"> ne? Je li to ono </w:t>
      </w:r>
      <w:proofErr w:type="spellStart"/>
      <w:r w:rsidRPr="001C3AE3">
        <w:rPr>
          <w:rFonts w:asciiTheme="minorHAnsi" w:hAnsiTheme="minorHAnsi" w:cstheme="minorHAnsi"/>
          <w:w w:val="95"/>
          <w:sz w:val="22"/>
          <w:szCs w:val="22"/>
        </w:rPr>
        <w:t>što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radimo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pos</w:t>
      </w:r>
      <w:r>
        <w:rPr>
          <w:rFonts w:asciiTheme="minorHAnsi" w:hAnsiTheme="minorHAnsi" w:cstheme="minorHAnsi"/>
          <w:w w:val="95"/>
          <w:sz w:val="22"/>
          <w:szCs w:val="22"/>
        </w:rPr>
        <w:t>adimo</w:t>
      </w:r>
      <w:proofErr w:type="spellEnd"/>
      <w:r>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nekoga</w:t>
      </w:r>
      <w:proofErr w:type="spellEnd"/>
      <w:r w:rsidRPr="001C3AE3">
        <w:rPr>
          <w:rFonts w:asciiTheme="minorHAnsi" w:hAnsiTheme="minorHAnsi" w:cstheme="minorHAnsi"/>
          <w:w w:val="95"/>
          <w:sz w:val="22"/>
          <w:szCs w:val="22"/>
        </w:rPr>
        <w:t xml:space="preserve"> u </w:t>
      </w:r>
      <w:proofErr w:type="spellStart"/>
      <w:r w:rsidRPr="001C3AE3">
        <w:rPr>
          <w:rFonts w:asciiTheme="minorHAnsi" w:hAnsiTheme="minorHAnsi" w:cstheme="minorHAnsi"/>
          <w:w w:val="95"/>
          <w:sz w:val="22"/>
          <w:szCs w:val="22"/>
        </w:rPr>
        <w:t>zemlj</w:t>
      </w:r>
      <w:r>
        <w:rPr>
          <w:rFonts w:asciiTheme="minorHAnsi" w:hAnsiTheme="minorHAnsi" w:cstheme="minorHAnsi"/>
          <w:w w:val="95"/>
          <w:sz w:val="22"/>
          <w:szCs w:val="22"/>
        </w:rPr>
        <w:t>u</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kada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umre</w:t>
      </w:r>
      <w:proofErr w:type="spellEnd"/>
      <w:r w:rsidRPr="001C3AE3">
        <w:rPr>
          <w:rFonts w:asciiTheme="minorHAnsi" w:hAnsiTheme="minorHAnsi" w:cstheme="minorHAnsi"/>
          <w:w w:val="95"/>
          <w:sz w:val="22"/>
          <w:szCs w:val="22"/>
        </w:rPr>
        <w:t xml:space="preserve">, a </w:t>
      </w:r>
      <w:proofErr w:type="spellStart"/>
      <w:r w:rsidRPr="001C3AE3">
        <w:rPr>
          <w:rFonts w:asciiTheme="minorHAnsi" w:hAnsiTheme="minorHAnsi" w:cstheme="minorHAnsi"/>
          <w:w w:val="95"/>
          <w:sz w:val="22"/>
          <w:szCs w:val="22"/>
        </w:rPr>
        <w:t>onda</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ustaj</w:t>
      </w:r>
      <w:r w:rsidRPr="001C3AE3">
        <w:rPr>
          <w:rFonts w:asciiTheme="minorHAnsi" w:hAnsiTheme="minorHAnsi" w:cstheme="minorHAnsi"/>
          <w:w w:val="95"/>
          <w:sz w:val="22"/>
          <w:szCs w:val="22"/>
        </w:rPr>
        <w:t>e</w:t>
      </w:r>
      <w:proofErr w:type="spellEnd"/>
      <w:r>
        <w:rPr>
          <w:rFonts w:asciiTheme="minorHAnsi" w:hAnsiTheme="minorHAnsi" w:cstheme="minorHAnsi"/>
          <w:w w:val="95"/>
          <w:sz w:val="22"/>
          <w:szCs w:val="22"/>
        </w:rPr>
        <w:t>.</w:t>
      </w:r>
      <w:r w:rsidRPr="001C3AE3">
        <w:rPr>
          <w:rFonts w:asciiTheme="minorHAnsi" w:hAnsiTheme="minorHAnsi" w:cstheme="minorHAnsi"/>
          <w:w w:val="95"/>
          <w:sz w:val="22"/>
          <w:szCs w:val="22"/>
        </w:rPr>
        <w:t xml:space="preserve"> Da li </w:t>
      </w:r>
      <w:proofErr w:type="spellStart"/>
      <w:r w:rsidRPr="001C3AE3">
        <w:rPr>
          <w:rFonts w:asciiTheme="minorHAnsi" w:hAnsiTheme="minorHAnsi" w:cstheme="minorHAnsi"/>
          <w:w w:val="95"/>
          <w:sz w:val="22"/>
          <w:szCs w:val="22"/>
        </w:rPr>
        <w:t>posejemo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nekoga</w:t>
      </w:r>
      <w:proofErr w:type="spellEnd"/>
      <w:r w:rsidRPr="001C3AE3">
        <w:rPr>
          <w:rFonts w:asciiTheme="minorHAnsi" w:hAnsiTheme="minorHAnsi" w:cstheme="minorHAnsi"/>
          <w:w w:val="95"/>
          <w:sz w:val="22"/>
          <w:szCs w:val="22"/>
        </w:rPr>
        <w:t xml:space="preserve"> pre </w:t>
      </w:r>
      <w:proofErr w:type="spellStart"/>
      <w:r w:rsidRPr="001C3AE3">
        <w:rPr>
          <w:rFonts w:asciiTheme="minorHAnsi" w:hAnsiTheme="minorHAnsi" w:cstheme="minorHAnsi"/>
          <w:w w:val="95"/>
          <w:sz w:val="22"/>
          <w:szCs w:val="22"/>
        </w:rPr>
        <w:t>nego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što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umre</w:t>
      </w:r>
      <w:proofErr w:type="spellEnd"/>
      <w:r w:rsidRPr="001C3AE3">
        <w:rPr>
          <w:rFonts w:asciiTheme="minorHAnsi" w:hAnsiTheme="minorHAnsi" w:cstheme="minorHAnsi"/>
          <w:w w:val="95"/>
          <w:sz w:val="22"/>
          <w:szCs w:val="22"/>
        </w:rPr>
        <w:t xml:space="preserve">? Da li </w:t>
      </w:r>
      <w:proofErr w:type="spellStart"/>
      <w:r w:rsidRPr="001C3AE3">
        <w:rPr>
          <w:rFonts w:asciiTheme="minorHAnsi" w:hAnsiTheme="minorHAnsi" w:cstheme="minorHAnsi"/>
          <w:w w:val="95"/>
          <w:sz w:val="22"/>
          <w:szCs w:val="22"/>
        </w:rPr>
        <w:t>će</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w:t>
      </w:r>
      <w:r w:rsidRPr="001C3AE3">
        <w:rPr>
          <w:rFonts w:asciiTheme="minorHAnsi" w:hAnsiTheme="minorHAnsi" w:cstheme="minorHAnsi"/>
          <w:w w:val="95"/>
          <w:sz w:val="22"/>
          <w:szCs w:val="22"/>
        </w:rPr>
        <w:t>am</w:t>
      </w:r>
      <w:proofErr w:type="spellEnd"/>
      <w:r w:rsidRPr="001C3AE3">
        <w:rPr>
          <w:rFonts w:asciiTheme="minorHAnsi" w:hAnsiTheme="minorHAnsi" w:cstheme="minorHAnsi"/>
          <w:w w:val="95"/>
          <w:sz w:val="22"/>
          <w:szCs w:val="22"/>
        </w:rPr>
        <w:t xml:space="preserve"> se to </w:t>
      </w:r>
      <w:proofErr w:type="spellStart"/>
      <w:r w:rsidRPr="001C3AE3">
        <w:rPr>
          <w:rFonts w:asciiTheme="minorHAnsi" w:hAnsiTheme="minorHAnsi" w:cstheme="minorHAnsi"/>
          <w:w w:val="95"/>
          <w:sz w:val="22"/>
          <w:szCs w:val="22"/>
        </w:rPr>
        <w:t>dogoditi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Isus</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govori</w:t>
      </w:r>
      <w:proofErr w:type="spellEnd"/>
      <w:r w:rsidRPr="001C3AE3">
        <w:rPr>
          <w:rFonts w:asciiTheme="minorHAnsi" w:hAnsiTheme="minorHAnsi" w:cstheme="minorHAnsi"/>
          <w:w w:val="95"/>
          <w:sz w:val="22"/>
          <w:szCs w:val="22"/>
        </w:rPr>
        <w:t xml:space="preserve"> o </w:t>
      </w:r>
      <w:proofErr w:type="spellStart"/>
      <w:r w:rsidRPr="001C3AE3">
        <w:rPr>
          <w:rFonts w:asciiTheme="minorHAnsi" w:hAnsiTheme="minorHAnsi" w:cstheme="minorHAnsi"/>
          <w:w w:val="95"/>
          <w:sz w:val="22"/>
          <w:szCs w:val="22"/>
        </w:rPr>
        <w:t>semenju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zasađenom</w:t>
      </w:r>
      <w:proofErr w:type="spellEnd"/>
      <w:r w:rsidRPr="001C3AE3">
        <w:rPr>
          <w:rFonts w:asciiTheme="minorHAnsi" w:hAnsiTheme="minorHAnsi" w:cstheme="minorHAnsi"/>
          <w:w w:val="95"/>
          <w:sz w:val="22"/>
          <w:szCs w:val="22"/>
        </w:rPr>
        <w:t xml:space="preserve"> u </w:t>
      </w:r>
      <w:proofErr w:type="spellStart"/>
      <w:r w:rsidRPr="001C3AE3">
        <w:rPr>
          <w:rFonts w:asciiTheme="minorHAnsi" w:hAnsiTheme="minorHAnsi" w:cstheme="minorHAnsi"/>
          <w:w w:val="95"/>
          <w:sz w:val="22"/>
          <w:szCs w:val="22"/>
        </w:rPr>
        <w:t>zemlji</w:t>
      </w:r>
      <w:proofErr w:type="spellEnd"/>
      <w:r w:rsidRPr="001C3AE3">
        <w:rPr>
          <w:rFonts w:asciiTheme="minorHAnsi" w:hAnsiTheme="minorHAnsi" w:cstheme="minorHAnsi"/>
          <w:w w:val="95"/>
          <w:sz w:val="22"/>
          <w:szCs w:val="22"/>
        </w:rPr>
        <w:t xml:space="preserve"> i </w:t>
      </w:r>
      <w:proofErr w:type="spellStart"/>
      <w:r>
        <w:rPr>
          <w:rFonts w:asciiTheme="minorHAnsi" w:hAnsiTheme="minorHAnsi" w:cstheme="minorHAnsi"/>
          <w:w w:val="95"/>
          <w:sz w:val="22"/>
          <w:szCs w:val="22"/>
        </w:rPr>
        <w:t>smrti</w:t>
      </w:r>
      <w:proofErr w:type="spellEnd"/>
      <w:r w:rsidRPr="001C3AE3">
        <w:rPr>
          <w:rFonts w:asciiTheme="minorHAnsi" w:hAnsiTheme="minorHAnsi" w:cstheme="minorHAnsi"/>
          <w:w w:val="95"/>
          <w:sz w:val="22"/>
          <w:szCs w:val="22"/>
        </w:rPr>
        <w:t xml:space="preserve">, a </w:t>
      </w:r>
      <w:proofErr w:type="spellStart"/>
      <w:r w:rsidRPr="001C3AE3">
        <w:rPr>
          <w:rFonts w:asciiTheme="minorHAnsi" w:hAnsiTheme="minorHAnsi" w:cstheme="minorHAnsi"/>
          <w:w w:val="95"/>
          <w:sz w:val="22"/>
          <w:szCs w:val="22"/>
        </w:rPr>
        <w:t>zatim</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radj</w:t>
      </w:r>
      <w:r w:rsidRPr="001C3AE3">
        <w:rPr>
          <w:rFonts w:asciiTheme="minorHAnsi" w:hAnsiTheme="minorHAnsi" w:cstheme="minorHAnsi"/>
          <w:w w:val="95"/>
          <w:sz w:val="22"/>
          <w:szCs w:val="22"/>
        </w:rPr>
        <w:t>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mnogo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voća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Pav</w:t>
      </w:r>
      <w:r>
        <w:rPr>
          <w:rFonts w:asciiTheme="minorHAnsi" w:hAnsiTheme="minorHAnsi" w:cstheme="minorHAnsi"/>
          <w:w w:val="95"/>
          <w:sz w:val="22"/>
          <w:szCs w:val="22"/>
        </w:rPr>
        <w:t>le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ilustruje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sejenje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seme</w:t>
      </w:r>
      <w:r>
        <w:rPr>
          <w:rFonts w:asciiTheme="minorHAnsi" w:hAnsiTheme="minorHAnsi" w:cstheme="minorHAnsi"/>
          <w:w w:val="95"/>
          <w:sz w:val="22"/>
          <w:szCs w:val="22"/>
        </w:rPr>
        <w:t>na</w:t>
      </w:r>
      <w:proofErr w:type="spellEnd"/>
      <w:r>
        <w:rPr>
          <w:rFonts w:asciiTheme="minorHAnsi" w:hAnsiTheme="minorHAnsi" w:cstheme="minorHAnsi"/>
          <w:w w:val="95"/>
          <w:sz w:val="22"/>
          <w:szCs w:val="22"/>
        </w:rPr>
        <w:t xml:space="preserve"> za </w:t>
      </w:r>
      <w:proofErr w:type="spellStart"/>
      <w:r w:rsidRPr="001C3AE3">
        <w:rPr>
          <w:rFonts w:asciiTheme="minorHAnsi" w:hAnsiTheme="minorHAnsi" w:cstheme="minorHAnsi"/>
          <w:w w:val="95"/>
          <w:sz w:val="22"/>
          <w:szCs w:val="22"/>
        </w:rPr>
        <w:t>živo</w:t>
      </w:r>
      <w:r>
        <w:rPr>
          <w:rFonts w:asciiTheme="minorHAnsi" w:hAnsiTheme="minorHAnsi" w:cstheme="minorHAnsi"/>
          <w:w w:val="95"/>
          <w:sz w:val="22"/>
          <w:szCs w:val="22"/>
        </w:rPr>
        <w:t>ta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zatim</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w:t>
      </w:r>
      <w:proofErr w:type="spellEnd"/>
      <w:r w:rsidRPr="001C3AE3">
        <w:rPr>
          <w:rFonts w:asciiTheme="minorHAnsi" w:hAnsiTheme="minorHAnsi" w:cstheme="minorHAnsi"/>
          <w:w w:val="95"/>
          <w:sz w:val="22"/>
          <w:szCs w:val="22"/>
        </w:rPr>
        <w:t xml:space="preserve">, a </w:t>
      </w:r>
      <w:proofErr w:type="spellStart"/>
      <w:r w:rsidRPr="001C3AE3">
        <w:rPr>
          <w:rFonts w:asciiTheme="minorHAnsi" w:hAnsiTheme="minorHAnsi" w:cstheme="minorHAnsi"/>
          <w:w w:val="95"/>
          <w:sz w:val="22"/>
          <w:szCs w:val="22"/>
        </w:rPr>
        <w:t>zatim</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ustajanje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Godinama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čitali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Pavla</w:t>
      </w:r>
      <w:proofErr w:type="spellEnd"/>
      <w:r w:rsidRPr="001C3AE3">
        <w:rPr>
          <w:rFonts w:asciiTheme="minorHAnsi" w:hAnsiTheme="minorHAnsi" w:cstheme="minorHAnsi"/>
          <w:w w:val="95"/>
          <w:sz w:val="22"/>
          <w:szCs w:val="22"/>
        </w:rPr>
        <w:t xml:space="preserve"> i </w:t>
      </w:r>
      <w:proofErr w:type="spellStart"/>
      <w:r w:rsidRPr="001C3AE3">
        <w:rPr>
          <w:rFonts w:asciiTheme="minorHAnsi" w:hAnsiTheme="minorHAnsi" w:cstheme="minorHAnsi"/>
          <w:w w:val="95"/>
          <w:sz w:val="22"/>
          <w:szCs w:val="22"/>
        </w:rPr>
        <w:t>mis</w:t>
      </w:r>
      <w:r>
        <w:rPr>
          <w:rFonts w:asciiTheme="minorHAnsi" w:hAnsiTheme="minorHAnsi" w:cstheme="minorHAnsi"/>
          <w:w w:val="95"/>
          <w:sz w:val="22"/>
          <w:szCs w:val="22"/>
        </w:rPr>
        <w:t>lili</w:t>
      </w:r>
      <w:proofErr w:type="spellEnd"/>
      <w:r>
        <w:rPr>
          <w:rFonts w:asciiTheme="minorHAnsi" w:hAnsiTheme="minorHAnsi" w:cstheme="minorHAnsi"/>
          <w:w w:val="95"/>
          <w:sz w:val="22"/>
          <w:szCs w:val="22"/>
        </w:rPr>
        <w:t xml:space="preserve"> da je </w:t>
      </w:r>
      <w:proofErr w:type="spellStart"/>
      <w:r>
        <w:rPr>
          <w:rFonts w:asciiTheme="minorHAnsi" w:hAnsiTheme="minorHAnsi" w:cstheme="minorHAnsi"/>
          <w:w w:val="95"/>
          <w:sz w:val="22"/>
          <w:szCs w:val="22"/>
        </w:rPr>
        <w:t>redosled</w:t>
      </w:r>
      <w:proofErr w:type="spellEnd"/>
      <w:r>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w:t>
      </w:r>
      <w:proofErr w:type="spellEnd"/>
      <w:r w:rsidRPr="001C3AE3">
        <w:rPr>
          <w:rFonts w:asciiTheme="minorHAnsi" w:hAnsiTheme="minorHAnsi" w:cstheme="minorHAnsi"/>
          <w:w w:val="95"/>
          <w:sz w:val="22"/>
          <w:szCs w:val="22"/>
        </w:rPr>
        <w:t xml:space="preserve">, a </w:t>
      </w:r>
      <w:proofErr w:type="spellStart"/>
      <w:r w:rsidRPr="001C3AE3">
        <w:rPr>
          <w:rFonts w:asciiTheme="minorHAnsi" w:hAnsiTheme="minorHAnsi" w:cstheme="minorHAnsi"/>
          <w:w w:val="95"/>
          <w:sz w:val="22"/>
          <w:szCs w:val="22"/>
        </w:rPr>
        <w:t>zatim</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sahran</w:t>
      </w:r>
      <w:r>
        <w:rPr>
          <w:rFonts w:asciiTheme="minorHAnsi" w:hAnsiTheme="minorHAnsi" w:cstheme="minorHAnsi"/>
          <w:w w:val="95"/>
          <w:sz w:val="22"/>
          <w:szCs w:val="22"/>
        </w:rPr>
        <w:t>a</w:t>
      </w:r>
      <w:proofErr w:type="spellEnd"/>
      <w:r w:rsidRPr="001C3AE3">
        <w:rPr>
          <w:rFonts w:asciiTheme="minorHAnsi" w:hAnsiTheme="minorHAnsi" w:cstheme="minorHAnsi"/>
          <w:w w:val="95"/>
          <w:sz w:val="22"/>
          <w:szCs w:val="22"/>
        </w:rPr>
        <w:t xml:space="preserve">, a </w:t>
      </w:r>
      <w:proofErr w:type="spellStart"/>
      <w:r w:rsidRPr="001C3AE3">
        <w:rPr>
          <w:rFonts w:asciiTheme="minorHAnsi" w:hAnsiTheme="minorHAnsi" w:cstheme="minorHAnsi"/>
          <w:w w:val="95"/>
          <w:sz w:val="22"/>
          <w:szCs w:val="22"/>
        </w:rPr>
        <w:t>zatim</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vaskrsenj</w:t>
      </w:r>
      <w:r w:rsidRPr="001C3AE3">
        <w:rPr>
          <w:rFonts w:asciiTheme="minorHAnsi" w:hAnsiTheme="minorHAnsi" w:cstheme="minorHAnsi"/>
          <w:w w:val="95"/>
          <w:sz w:val="22"/>
          <w:szCs w:val="22"/>
        </w:rPr>
        <w:t>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Svakako</w:t>
      </w:r>
      <w:proofErr w:type="spellEnd"/>
      <w:r w:rsidRPr="001C3AE3">
        <w:rPr>
          <w:rFonts w:asciiTheme="minorHAnsi" w:hAnsiTheme="minorHAnsi" w:cstheme="minorHAnsi"/>
          <w:w w:val="95"/>
          <w:sz w:val="22"/>
          <w:szCs w:val="22"/>
        </w:rPr>
        <w:t xml:space="preserve">, bio </w:t>
      </w:r>
      <w:proofErr w:type="spellStart"/>
      <w:r w:rsidRPr="001C3AE3">
        <w:rPr>
          <w:rFonts w:asciiTheme="minorHAnsi" w:hAnsiTheme="minorHAnsi" w:cstheme="minorHAnsi"/>
          <w:w w:val="95"/>
          <w:sz w:val="22"/>
          <w:szCs w:val="22"/>
        </w:rPr>
        <w:t>bih</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nervozan</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ako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neko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oko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mene</w:t>
      </w:r>
      <w:proofErr w:type="spellEnd"/>
      <w:r w:rsidRPr="001C3AE3">
        <w:rPr>
          <w:rFonts w:asciiTheme="minorHAnsi" w:hAnsiTheme="minorHAnsi" w:cstheme="minorHAnsi"/>
          <w:w w:val="95"/>
          <w:sz w:val="22"/>
          <w:szCs w:val="22"/>
        </w:rPr>
        <w:t xml:space="preserve"> ne </w:t>
      </w:r>
      <w:proofErr w:type="spellStart"/>
      <w:r w:rsidRPr="001C3AE3">
        <w:rPr>
          <w:rFonts w:asciiTheme="minorHAnsi" w:hAnsiTheme="minorHAnsi" w:cstheme="minorHAnsi"/>
          <w:w w:val="95"/>
          <w:sz w:val="22"/>
          <w:szCs w:val="22"/>
        </w:rPr>
        <w:t>vidi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tu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razliku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kada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sam</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blizu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Želim</w:t>
      </w:r>
      <w:proofErr w:type="spellEnd"/>
      <w:r w:rsidRPr="001C3AE3">
        <w:rPr>
          <w:rFonts w:asciiTheme="minorHAnsi" w:hAnsiTheme="minorHAnsi" w:cstheme="minorHAnsi"/>
          <w:w w:val="95"/>
          <w:sz w:val="22"/>
          <w:szCs w:val="22"/>
        </w:rPr>
        <w:t xml:space="preserve"> da </w:t>
      </w:r>
      <w:proofErr w:type="spellStart"/>
      <w:r w:rsidRPr="001C3AE3">
        <w:rPr>
          <w:rFonts w:asciiTheme="minorHAnsi" w:hAnsiTheme="minorHAnsi" w:cstheme="minorHAnsi"/>
          <w:w w:val="95"/>
          <w:sz w:val="22"/>
          <w:szCs w:val="22"/>
        </w:rPr>
        <w:t>budem</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mrtav</w:t>
      </w:r>
      <w:proofErr w:type="spellEnd"/>
      <w:r w:rsidRPr="001C3AE3">
        <w:rPr>
          <w:rFonts w:asciiTheme="minorHAnsi" w:hAnsiTheme="minorHAnsi" w:cstheme="minorHAnsi"/>
          <w:w w:val="95"/>
          <w:sz w:val="22"/>
          <w:szCs w:val="22"/>
        </w:rPr>
        <w:t xml:space="preserve"> pre </w:t>
      </w:r>
      <w:proofErr w:type="spellStart"/>
      <w:r w:rsidRPr="001C3AE3">
        <w:rPr>
          <w:rFonts w:asciiTheme="minorHAnsi" w:hAnsiTheme="minorHAnsi" w:cstheme="minorHAnsi"/>
          <w:w w:val="95"/>
          <w:sz w:val="22"/>
          <w:szCs w:val="22"/>
        </w:rPr>
        <w:t>nego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što</w:t>
      </w:r>
      <w:proofErr w:type="spellEnd"/>
      <w:r w:rsidRPr="001C3AE3">
        <w:rPr>
          <w:rFonts w:asciiTheme="minorHAnsi" w:hAnsiTheme="minorHAnsi" w:cstheme="minorHAnsi"/>
          <w:w w:val="95"/>
          <w:sz w:val="22"/>
          <w:szCs w:val="22"/>
        </w:rPr>
        <w:t xml:space="preserve"> m</w:t>
      </w:r>
      <w:r>
        <w:rPr>
          <w:rFonts w:asciiTheme="minorHAnsi" w:hAnsiTheme="minorHAnsi" w:cstheme="minorHAnsi"/>
          <w:w w:val="95"/>
          <w:sz w:val="22"/>
          <w:szCs w:val="22"/>
        </w:rPr>
        <w:t>e</w:t>
      </w:r>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sahrane</w:t>
      </w:r>
      <w:proofErr w:type="spellEnd"/>
      <w:r w:rsidRPr="001C3AE3">
        <w:rPr>
          <w:rFonts w:asciiTheme="minorHAnsi" w:hAnsiTheme="minorHAnsi" w:cstheme="minorHAnsi"/>
          <w:w w:val="95"/>
          <w:sz w:val="22"/>
          <w:szCs w:val="22"/>
        </w:rPr>
        <w:t>!</w:t>
      </w:r>
    </w:p>
    <w:p w14:paraId="2B45B272" w14:textId="22B8B5C2" w:rsidR="00361324" w:rsidRPr="001C3AE3" w:rsidRDefault="00361324" w:rsidP="00361324">
      <w:pPr>
        <w:pStyle w:val="BodyText"/>
        <w:ind w:firstLine="450"/>
        <w:jc w:val="both"/>
        <w:rPr>
          <w:rFonts w:asciiTheme="minorHAnsi" w:hAnsiTheme="minorHAnsi" w:cstheme="minorHAnsi"/>
          <w:w w:val="95"/>
          <w:sz w:val="22"/>
          <w:szCs w:val="22"/>
        </w:rPr>
      </w:pPr>
      <w:r w:rsidRPr="001C3AE3">
        <w:rPr>
          <w:rFonts w:asciiTheme="minorHAnsi" w:hAnsiTheme="minorHAnsi" w:cstheme="minorHAnsi"/>
          <w:w w:val="95"/>
          <w:sz w:val="22"/>
          <w:szCs w:val="22"/>
        </w:rPr>
        <w:t xml:space="preserve">Ovo je </w:t>
      </w:r>
      <w:proofErr w:type="spellStart"/>
      <w:r w:rsidRPr="001C3AE3">
        <w:rPr>
          <w:rFonts w:asciiTheme="minorHAnsi" w:hAnsiTheme="minorHAnsi" w:cstheme="minorHAnsi"/>
          <w:w w:val="95"/>
          <w:sz w:val="22"/>
          <w:szCs w:val="22"/>
        </w:rPr>
        <w:t>kao</w:t>
      </w:r>
      <w:proofErr w:type="spellEnd"/>
      <w:r w:rsidRPr="001C3AE3">
        <w:rPr>
          <w:rFonts w:asciiTheme="minorHAnsi" w:hAnsiTheme="minorHAnsi" w:cstheme="minorHAnsi"/>
          <w:w w:val="95"/>
          <w:sz w:val="22"/>
          <w:szCs w:val="22"/>
        </w:rPr>
        <w:t xml:space="preserve"> da se </w:t>
      </w:r>
      <w:proofErr w:type="spellStart"/>
      <w:r w:rsidRPr="001C3AE3">
        <w:rPr>
          <w:rFonts w:asciiTheme="minorHAnsi" w:hAnsiTheme="minorHAnsi" w:cstheme="minorHAnsi"/>
          <w:w w:val="95"/>
          <w:sz w:val="22"/>
          <w:szCs w:val="22"/>
        </w:rPr>
        <w:t>neko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priprema</w:t>
      </w:r>
      <w:proofErr w:type="spellEnd"/>
      <w:r w:rsidRPr="001C3AE3">
        <w:rPr>
          <w:rFonts w:asciiTheme="minorHAnsi" w:hAnsiTheme="minorHAnsi" w:cstheme="minorHAnsi"/>
          <w:w w:val="95"/>
          <w:sz w:val="22"/>
          <w:szCs w:val="22"/>
        </w:rPr>
        <w:t xml:space="preserve"> za </w:t>
      </w:r>
      <w:proofErr w:type="spellStart"/>
      <w:r w:rsidRPr="001C3AE3">
        <w:rPr>
          <w:rFonts w:asciiTheme="minorHAnsi" w:hAnsiTheme="minorHAnsi" w:cstheme="minorHAnsi"/>
          <w:w w:val="95"/>
          <w:sz w:val="22"/>
          <w:szCs w:val="22"/>
        </w:rPr>
        <w:t>pucanje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pištolja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čiji</w:t>
      </w:r>
      <w:proofErr w:type="spellEnd"/>
      <w:r w:rsidRPr="001C3AE3">
        <w:rPr>
          <w:rFonts w:asciiTheme="minorHAnsi" w:hAnsiTheme="minorHAnsi" w:cstheme="minorHAnsi"/>
          <w:w w:val="95"/>
          <w:sz w:val="22"/>
          <w:szCs w:val="22"/>
        </w:rPr>
        <w:t xml:space="preserve"> je plan "</w:t>
      </w:r>
      <w:proofErr w:type="spellStart"/>
      <w:r w:rsidRPr="001C3AE3">
        <w:rPr>
          <w:rFonts w:asciiTheme="minorHAnsi" w:hAnsiTheme="minorHAnsi" w:cstheme="minorHAnsi"/>
          <w:w w:val="95"/>
          <w:sz w:val="22"/>
          <w:szCs w:val="22"/>
        </w:rPr>
        <w:t>spreman</w:t>
      </w:r>
      <w:proofErr w:type="spellEnd"/>
      <w:r w:rsidRPr="001C3AE3">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pali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cilj</w:t>
      </w:r>
      <w:r>
        <w:rPr>
          <w:rFonts w:asciiTheme="minorHAnsi" w:hAnsiTheme="minorHAnsi" w:cstheme="minorHAnsi"/>
          <w:w w:val="95"/>
          <w:sz w:val="22"/>
          <w:szCs w:val="22"/>
        </w:rPr>
        <w:t>aj</w:t>
      </w:r>
      <w:proofErr w:type="spellEnd"/>
      <w:r w:rsidRPr="001C3AE3">
        <w:rPr>
          <w:rFonts w:asciiTheme="minorHAnsi" w:hAnsiTheme="minorHAnsi" w:cstheme="minorHAnsi"/>
          <w:w w:val="95"/>
          <w:sz w:val="22"/>
          <w:szCs w:val="22"/>
        </w:rPr>
        <w:t xml:space="preserve">!" Ne </w:t>
      </w:r>
      <w:proofErr w:type="spellStart"/>
      <w:r w:rsidRPr="001C3AE3">
        <w:rPr>
          <w:rFonts w:asciiTheme="minorHAnsi" w:hAnsiTheme="minorHAnsi" w:cstheme="minorHAnsi"/>
          <w:w w:val="95"/>
          <w:sz w:val="22"/>
          <w:szCs w:val="22"/>
        </w:rPr>
        <w:t>bismo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želeli</w:t>
      </w:r>
      <w:proofErr w:type="spellEnd"/>
      <w:r w:rsidRPr="001C3AE3">
        <w:rPr>
          <w:rFonts w:asciiTheme="minorHAnsi" w:hAnsiTheme="minorHAnsi" w:cstheme="minorHAnsi"/>
          <w:w w:val="95"/>
          <w:sz w:val="22"/>
          <w:szCs w:val="22"/>
        </w:rPr>
        <w:t xml:space="preserve"> da </w:t>
      </w:r>
      <w:proofErr w:type="spellStart"/>
      <w:r w:rsidRPr="001C3AE3">
        <w:rPr>
          <w:rFonts w:asciiTheme="minorHAnsi" w:hAnsiTheme="minorHAnsi" w:cstheme="minorHAnsi"/>
          <w:w w:val="95"/>
          <w:sz w:val="22"/>
          <w:szCs w:val="22"/>
        </w:rPr>
        <w:t>stojimo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blizu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zar</w:t>
      </w:r>
      <w:proofErr w:type="spellEnd"/>
      <w:r w:rsidRPr="001C3AE3">
        <w:rPr>
          <w:rFonts w:asciiTheme="minorHAnsi" w:hAnsiTheme="minorHAnsi" w:cstheme="minorHAnsi"/>
          <w:w w:val="95"/>
          <w:sz w:val="22"/>
          <w:szCs w:val="22"/>
        </w:rPr>
        <w:t xml:space="preserve"> ne, </w:t>
      </w:r>
      <w:proofErr w:type="spellStart"/>
      <w:r w:rsidRPr="001C3AE3">
        <w:rPr>
          <w:rFonts w:asciiTheme="minorHAnsi" w:hAnsiTheme="minorHAnsi" w:cstheme="minorHAnsi"/>
          <w:w w:val="95"/>
          <w:sz w:val="22"/>
          <w:szCs w:val="22"/>
        </w:rPr>
        <w:t>ako</w:t>
      </w:r>
      <w:proofErr w:type="spellEnd"/>
      <w:r w:rsidRPr="001C3AE3">
        <w:rPr>
          <w:rFonts w:asciiTheme="minorHAnsi" w:hAnsiTheme="minorHAnsi" w:cstheme="minorHAnsi"/>
          <w:w w:val="95"/>
          <w:sz w:val="22"/>
          <w:szCs w:val="22"/>
        </w:rPr>
        <w:t xml:space="preserve"> ne </w:t>
      </w:r>
      <w:proofErr w:type="spellStart"/>
      <w:r w:rsidRPr="001C3AE3">
        <w:rPr>
          <w:rFonts w:asciiTheme="minorHAnsi" w:hAnsiTheme="minorHAnsi" w:cstheme="minorHAnsi"/>
          <w:w w:val="95"/>
          <w:sz w:val="22"/>
          <w:szCs w:val="22"/>
        </w:rPr>
        <w:t>zna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više</w:t>
      </w:r>
      <w:proofErr w:type="spellEnd"/>
      <w:r w:rsidRPr="001C3AE3">
        <w:rPr>
          <w:rFonts w:asciiTheme="minorHAnsi" w:hAnsiTheme="minorHAnsi" w:cstheme="minorHAnsi"/>
          <w:w w:val="95"/>
          <w:sz w:val="22"/>
          <w:szCs w:val="22"/>
        </w:rPr>
        <w:t xml:space="preserve"> o </w:t>
      </w:r>
      <w:proofErr w:type="spellStart"/>
      <w:r w:rsidRPr="001C3AE3">
        <w:rPr>
          <w:rFonts w:asciiTheme="minorHAnsi" w:hAnsiTheme="minorHAnsi" w:cstheme="minorHAnsi"/>
          <w:w w:val="95"/>
          <w:sz w:val="22"/>
          <w:szCs w:val="22"/>
        </w:rPr>
        <w:t>pucanju</w:t>
      </w:r>
      <w:proofErr w:type="spellEnd"/>
      <w:r w:rsidRPr="001C3AE3">
        <w:rPr>
          <w:rFonts w:asciiTheme="minorHAnsi" w:hAnsiTheme="minorHAnsi" w:cstheme="minorHAnsi"/>
          <w:w w:val="95"/>
          <w:sz w:val="22"/>
          <w:szCs w:val="22"/>
        </w:rPr>
        <w:t xml:space="preserve"> od toga! </w:t>
      </w:r>
      <w:proofErr w:type="spellStart"/>
      <w:r w:rsidRPr="001C3AE3">
        <w:rPr>
          <w:rFonts w:asciiTheme="minorHAnsi" w:hAnsiTheme="minorHAnsi" w:cstheme="minorHAnsi"/>
          <w:w w:val="95"/>
          <w:sz w:val="22"/>
          <w:szCs w:val="22"/>
        </w:rPr>
        <w:t>Nešto</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ozbiljno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pogrešno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njegovim</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konceptom</w:t>
      </w:r>
      <w:proofErr w:type="spellEnd"/>
      <w:r w:rsidRPr="001C3AE3">
        <w:rPr>
          <w:rFonts w:asciiTheme="minorHAnsi" w:hAnsiTheme="minorHAnsi" w:cstheme="minorHAnsi"/>
          <w:w w:val="95"/>
          <w:sz w:val="22"/>
          <w:szCs w:val="22"/>
        </w:rPr>
        <w:t xml:space="preserve">! Koliko </w:t>
      </w:r>
      <w:proofErr w:type="spellStart"/>
      <w:r w:rsidRPr="001C3AE3">
        <w:rPr>
          <w:rFonts w:asciiTheme="minorHAnsi" w:hAnsiTheme="minorHAnsi" w:cstheme="minorHAnsi"/>
          <w:w w:val="95"/>
          <w:sz w:val="22"/>
          <w:szCs w:val="22"/>
        </w:rPr>
        <w:t>dugo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čitamo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ovaj</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stih</w:t>
      </w:r>
      <w:proofErr w:type="spellEnd"/>
      <w:r w:rsidRPr="001C3AE3">
        <w:rPr>
          <w:rFonts w:asciiTheme="minorHAnsi" w:hAnsiTheme="minorHAnsi" w:cstheme="minorHAnsi"/>
          <w:w w:val="95"/>
          <w:sz w:val="22"/>
          <w:szCs w:val="22"/>
        </w:rPr>
        <w:t xml:space="preserve"> </w:t>
      </w:r>
      <w:r>
        <w:rPr>
          <w:rFonts w:asciiTheme="minorHAnsi" w:hAnsiTheme="minorHAnsi" w:cstheme="minorHAnsi"/>
          <w:w w:val="95"/>
          <w:sz w:val="22"/>
          <w:szCs w:val="22"/>
        </w:rPr>
        <w:t>da ne</w:t>
      </w:r>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primet</w:t>
      </w:r>
      <w:r>
        <w:rPr>
          <w:rFonts w:asciiTheme="minorHAnsi" w:hAnsiTheme="minorHAnsi" w:cstheme="minorHAnsi"/>
          <w:w w:val="95"/>
          <w:sz w:val="22"/>
          <w:szCs w:val="22"/>
        </w:rPr>
        <w:t>imo</w:t>
      </w:r>
      <w:proofErr w:type="spellEnd"/>
      <w:r>
        <w:rPr>
          <w:rFonts w:asciiTheme="minorHAnsi" w:hAnsiTheme="minorHAnsi" w:cstheme="minorHAnsi"/>
          <w:w w:val="95"/>
          <w:sz w:val="22"/>
          <w:szCs w:val="22"/>
        </w:rPr>
        <w:t xml:space="preserve"> </w:t>
      </w:r>
      <w:r w:rsidRPr="001C3AE3">
        <w:rPr>
          <w:rFonts w:asciiTheme="minorHAnsi" w:hAnsiTheme="minorHAnsi" w:cstheme="minorHAnsi"/>
          <w:w w:val="95"/>
          <w:sz w:val="22"/>
          <w:szCs w:val="22"/>
        </w:rPr>
        <w:t xml:space="preserve">da ne </w:t>
      </w:r>
      <w:proofErr w:type="spellStart"/>
      <w:r w:rsidRPr="001C3AE3">
        <w:rPr>
          <w:rFonts w:asciiTheme="minorHAnsi" w:hAnsiTheme="minorHAnsi" w:cstheme="minorHAnsi"/>
          <w:w w:val="95"/>
          <w:sz w:val="22"/>
          <w:szCs w:val="22"/>
        </w:rPr>
        <w:t>govori</w:t>
      </w:r>
      <w:proofErr w:type="spellEnd"/>
      <w:r w:rsidRPr="001C3AE3">
        <w:rPr>
          <w:rFonts w:asciiTheme="minorHAnsi" w:hAnsiTheme="minorHAnsi" w:cstheme="minorHAnsi"/>
          <w:w w:val="95"/>
          <w:sz w:val="22"/>
          <w:szCs w:val="22"/>
        </w:rPr>
        <w:t xml:space="preserve"> o </w:t>
      </w:r>
      <w:proofErr w:type="spellStart"/>
      <w:r w:rsidRPr="001C3AE3">
        <w:rPr>
          <w:rFonts w:asciiTheme="minorHAnsi" w:hAnsiTheme="minorHAnsi" w:cstheme="minorHAnsi"/>
          <w:w w:val="95"/>
          <w:sz w:val="22"/>
          <w:szCs w:val="22"/>
        </w:rPr>
        <w:t>fizičkoj</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sahranjivanju</w:t>
      </w:r>
      <w:proofErr w:type="spellEnd"/>
      <w:r w:rsidRPr="001C3AE3">
        <w:rPr>
          <w:rFonts w:asciiTheme="minorHAnsi" w:hAnsiTheme="minorHAnsi" w:cstheme="minorHAnsi"/>
          <w:w w:val="95"/>
          <w:sz w:val="22"/>
          <w:szCs w:val="22"/>
        </w:rPr>
        <w:t xml:space="preserve"> i </w:t>
      </w:r>
      <w:proofErr w:type="spellStart"/>
      <w:r w:rsidRPr="001C3AE3">
        <w:rPr>
          <w:rFonts w:asciiTheme="minorHAnsi" w:hAnsiTheme="minorHAnsi" w:cstheme="minorHAnsi"/>
          <w:w w:val="95"/>
          <w:sz w:val="22"/>
          <w:szCs w:val="22"/>
        </w:rPr>
        <w:t>vaskrsenju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Ni</w:t>
      </w:r>
      <w:r>
        <w:rPr>
          <w:rFonts w:asciiTheme="minorHAnsi" w:hAnsiTheme="minorHAnsi" w:cstheme="minorHAnsi"/>
          <w:w w:val="95"/>
          <w:sz w:val="22"/>
          <w:szCs w:val="22"/>
        </w:rPr>
        <w:t>sam</w:t>
      </w:r>
      <w:proofErr w:type="spellEnd"/>
      <w:r>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ponos</w:t>
      </w:r>
      <w:r>
        <w:rPr>
          <w:rFonts w:asciiTheme="minorHAnsi" w:hAnsiTheme="minorHAnsi" w:cstheme="minorHAnsi"/>
          <w:w w:val="95"/>
          <w:sz w:val="22"/>
          <w:szCs w:val="22"/>
        </w:rPr>
        <w:t>a</w:t>
      </w:r>
      <w:r w:rsidRPr="001C3AE3">
        <w:rPr>
          <w:rFonts w:asciiTheme="minorHAnsi" w:hAnsiTheme="minorHAnsi" w:cstheme="minorHAnsi"/>
          <w:w w:val="95"/>
          <w:sz w:val="22"/>
          <w:szCs w:val="22"/>
        </w:rPr>
        <w:t>n</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na</w:t>
      </w:r>
      <w:proofErr w:type="spellEnd"/>
      <w:r>
        <w:rPr>
          <w:rFonts w:asciiTheme="minorHAnsi" w:hAnsiTheme="minorHAnsi" w:cstheme="minorHAnsi"/>
          <w:w w:val="95"/>
          <w:sz w:val="22"/>
          <w:szCs w:val="22"/>
        </w:rPr>
        <w:t xml:space="preserve"> to</w:t>
      </w:r>
      <w:r w:rsidRPr="001C3AE3">
        <w:rPr>
          <w:rFonts w:asciiTheme="minorHAnsi" w:hAnsiTheme="minorHAnsi" w:cstheme="minorHAnsi"/>
          <w:w w:val="95"/>
          <w:sz w:val="22"/>
          <w:szCs w:val="22"/>
        </w:rPr>
        <w:t xml:space="preserve">. To </w:t>
      </w:r>
      <w:proofErr w:type="spellStart"/>
      <w:r w:rsidRPr="001C3AE3">
        <w:rPr>
          <w:rFonts w:asciiTheme="minorHAnsi" w:hAnsiTheme="minorHAnsi" w:cstheme="minorHAnsi"/>
          <w:w w:val="95"/>
          <w:sz w:val="22"/>
          <w:szCs w:val="22"/>
        </w:rPr>
        <w:t>smo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tako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dugo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naučili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naši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umovi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automatski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prelivaju</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naređivanje</w:t>
      </w:r>
      <w:proofErr w:type="spellEnd"/>
      <w:r w:rsidRPr="001C3AE3">
        <w:rPr>
          <w:rFonts w:asciiTheme="minorHAnsi" w:hAnsiTheme="minorHAnsi" w:cstheme="minorHAnsi"/>
          <w:w w:val="95"/>
          <w:sz w:val="22"/>
          <w:szCs w:val="22"/>
        </w:rPr>
        <w:t xml:space="preserve"> d</w:t>
      </w:r>
      <w:r>
        <w:rPr>
          <w:rFonts w:asciiTheme="minorHAnsi" w:hAnsiTheme="minorHAnsi" w:cstheme="minorHAnsi"/>
          <w:w w:val="95"/>
          <w:sz w:val="22"/>
          <w:szCs w:val="22"/>
        </w:rPr>
        <w:t>a je</w:t>
      </w:r>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w:t>
      </w:r>
      <w:proofErr w:type="spellEnd"/>
      <w:r w:rsidRPr="001C3AE3">
        <w:rPr>
          <w:rFonts w:asciiTheme="minorHAnsi" w:hAnsiTheme="minorHAnsi" w:cstheme="minorHAnsi"/>
          <w:w w:val="95"/>
          <w:sz w:val="22"/>
          <w:szCs w:val="22"/>
        </w:rPr>
        <w:t xml:space="preserve"> pre </w:t>
      </w:r>
      <w:proofErr w:type="spellStart"/>
      <w:r w:rsidRPr="001C3AE3">
        <w:rPr>
          <w:rFonts w:asciiTheme="minorHAnsi" w:hAnsiTheme="minorHAnsi" w:cstheme="minorHAnsi"/>
          <w:w w:val="95"/>
          <w:sz w:val="22"/>
          <w:szCs w:val="22"/>
        </w:rPr>
        <w:t>sahrane</w:t>
      </w:r>
      <w:proofErr w:type="spellEnd"/>
      <w:r w:rsidRPr="001C3AE3">
        <w:rPr>
          <w:rFonts w:asciiTheme="minorHAnsi" w:hAnsiTheme="minorHAnsi" w:cstheme="minorHAnsi"/>
          <w:w w:val="95"/>
          <w:sz w:val="22"/>
          <w:szCs w:val="22"/>
        </w:rPr>
        <w:t>.</w:t>
      </w:r>
    </w:p>
    <w:p w14:paraId="0EB8EE95" w14:textId="77777777" w:rsidR="00731B84" w:rsidRPr="001C3AE3" w:rsidRDefault="00731B84" w:rsidP="00731B84">
      <w:pPr>
        <w:pStyle w:val="BodyText"/>
        <w:ind w:firstLine="450"/>
        <w:jc w:val="both"/>
        <w:rPr>
          <w:rFonts w:asciiTheme="minorHAnsi" w:hAnsiTheme="minorHAnsi" w:cstheme="minorHAnsi"/>
          <w:w w:val="95"/>
          <w:sz w:val="22"/>
          <w:szCs w:val="22"/>
        </w:rPr>
      </w:pPr>
      <w:r w:rsidRPr="001C3AE3">
        <w:rPr>
          <w:rFonts w:asciiTheme="minorHAnsi" w:hAnsiTheme="minorHAnsi" w:cstheme="minorHAnsi"/>
          <w:w w:val="95"/>
          <w:sz w:val="22"/>
          <w:szCs w:val="22"/>
        </w:rPr>
        <w:t xml:space="preserve">U </w:t>
      </w:r>
      <w:proofErr w:type="gramStart"/>
      <w:r w:rsidRPr="001C3AE3">
        <w:rPr>
          <w:rFonts w:asciiTheme="minorHAnsi" w:hAnsiTheme="minorHAnsi" w:cstheme="minorHAnsi"/>
          <w:w w:val="95"/>
          <w:sz w:val="22"/>
          <w:szCs w:val="22"/>
        </w:rPr>
        <w:t>1.Kornjanima</w:t>
      </w:r>
      <w:proofErr w:type="gramEnd"/>
      <w:r w:rsidRPr="001C3AE3">
        <w:rPr>
          <w:rFonts w:asciiTheme="minorHAnsi" w:hAnsiTheme="minorHAnsi" w:cstheme="minorHAnsi"/>
          <w:w w:val="95"/>
          <w:sz w:val="22"/>
          <w:szCs w:val="22"/>
        </w:rPr>
        <w:t xml:space="preserve"> 15.54, Paul </w:t>
      </w:r>
      <w:proofErr w:type="spellStart"/>
      <w:r w:rsidRPr="001C3AE3">
        <w:rPr>
          <w:rFonts w:asciiTheme="minorHAnsi" w:hAnsiTheme="minorHAnsi" w:cstheme="minorHAnsi"/>
          <w:w w:val="95"/>
          <w:sz w:val="22"/>
          <w:szCs w:val="22"/>
        </w:rPr>
        <w:t>kaže</w:t>
      </w:r>
      <w:proofErr w:type="spellEnd"/>
      <w:r w:rsidRPr="001C3AE3">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731B84">
        <w:rPr>
          <w:rFonts w:asciiTheme="minorHAnsi" w:hAnsiTheme="minorHAnsi" w:cstheme="minorHAnsi"/>
          <w:w w:val="95"/>
          <w:sz w:val="22"/>
          <w:szCs w:val="22"/>
        </w:rPr>
        <w:t xml:space="preserve">A </w:t>
      </w:r>
      <w:proofErr w:type="spellStart"/>
      <w:r w:rsidRPr="00731B84">
        <w:rPr>
          <w:rFonts w:asciiTheme="minorHAnsi" w:hAnsiTheme="minorHAnsi" w:cstheme="minorHAnsi"/>
          <w:w w:val="95"/>
          <w:sz w:val="22"/>
          <w:szCs w:val="22"/>
        </w:rPr>
        <w:t>kad</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ovo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raspadljivo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obuče</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neraspadljivost</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ovo</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smrtno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obuče</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besmrtnost</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onda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će</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zbiti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ona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reč</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što</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napisana</w:t>
      </w:r>
      <w:proofErr w:type="spellEnd"/>
      <w:r w:rsidRPr="00731B84">
        <w:rPr>
          <w:rFonts w:asciiTheme="minorHAnsi" w:hAnsiTheme="minorHAnsi" w:cstheme="minorHAnsi"/>
          <w:w w:val="95"/>
          <w:sz w:val="22"/>
          <w:szCs w:val="22"/>
        </w:rPr>
        <w:t xml:space="preserve">: Pobeda </w:t>
      </w:r>
      <w:proofErr w:type="spellStart"/>
      <w:r w:rsidRPr="00731B84">
        <w:rPr>
          <w:rFonts w:asciiTheme="minorHAnsi" w:hAnsiTheme="minorHAnsi" w:cstheme="minorHAnsi"/>
          <w:w w:val="95"/>
          <w:sz w:val="22"/>
          <w:szCs w:val="22"/>
        </w:rPr>
        <w:t>proždre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smrt</w:t>
      </w:r>
      <w:proofErr w:type="spellEnd"/>
      <w:r w:rsidRPr="00731B84">
        <w:rPr>
          <w:rFonts w:asciiTheme="minorHAnsi" w:hAnsiTheme="minorHAnsi" w:cstheme="minorHAnsi"/>
          <w:w w:val="95"/>
          <w:sz w:val="22"/>
          <w:szCs w:val="22"/>
        </w:rPr>
        <w:t>.</w:t>
      </w:r>
      <w:r>
        <w:rPr>
          <w:rFonts w:asciiTheme="minorHAnsi" w:hAnsiTheme="minorHAnsi" w:cstheme="minorHAnsi"/>
          <w:w w:val="95"/>
          <w:sz w:val="22"/>
          <w:szCs w:val="22"/>
        </w:rPr>
        <w:t>”</w:t>
      </w:r>
    </w:p>
    <w:p w14:paraId="67A588FE" w14:textId="77777777" w:rsidR="00731B84" w:rsidRPr="001C3AE3" w:rsidRDefault="00731B84" w:rsidP="00731B84">
      <w:pPr>
        <w:pStyle w:val="BodyText"/>
        <w:ind w:firstLine="450"/>
        <w:jc w:val="both"/>
        <w:rPr>
          <w:rFonts w:asciiTheme="minorHAnsi" w:hAnsiTheme="minorHAnsi" w:cstheme="minorHAnsi"/>
          <w:w w:val="95"/>
          <w:sz w:val="22"/>
          <w:szCs w:val="22"/>
        </w:rPr>
      </w:pPr>
      <w:proofErr w:type="spellStart"/>
      <w:r w:rsidRPr="001C3AE3">
        <w:rPr>
          <w:rFonts w:asciiTheme="minorHAnsi" w:hAnsiTheme="minorHAnsi" w:cstheme="minorHAnsi"/>
          <w:w w:val="95"/>
          <w:sz w:val="22"/>
          <w:szCs w:val="22"/>
        </w:rPr>
        <w:t>Pa</w:t>
      </w:r>
      <w:r>
        <w:rPr>
          <w:rFonts w:asciiTheme="minorHAnsi" w:hAnsiTheme="minorHAnsi" w:cstheme="minorHAnsi"/>
          <w:w w:val="95"/>
          <w:sz w:val="22"/>
          <w:szCs w:val="22"/>
        </w:rPr>
        <w:t>vle</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rekao</w:t>
      </w:r>
      <w:proofErr w:type="spellEnd"/>
      <w:r w:rsidRPr="001C3AE3">
        <w:rPr>
          <w:rFonts w:asciiTheme="minorHAnsi" w:hAnsiTheme="minorHAnsi" w:cstheme="minorHAnsi"/>
          <w:w w:val="95"/>
          <w:sz w:val="22"/>
          <w:szCs w:val="22"/>
        </w:rPr>
        <w:t xml:space="preserve"> da </w:t>
      </w:r>
      <w:proofErr w:type="spellStart"/>
      <w:r>
        <w:rPr>
          <w:rFonts w:asciiTheme="minorHAnsi" w:hAnsiTheme="minorHAnsi" w:cstheme="minorHAnsi"/>
          <w:w w:val="95"/>
          <w:sz w:val="22"/>
          <w:szCs w:val="22"/>
        </w:rPr>
        <w:t>kada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w:t>
      </w:r>
      <w:proofErr w:type="spellEnd"/>
      <w:r w:rsidRPr="001C3AE3">
        <w:rPr>
          <w:rFonts w:asciiTheme="minorHAnsi" w:hAnsiTheme="minorHAnsi" w:cstheme="minorHAnsi"/>
          <w:w w:val="95"/>
          <w:sz w:val="22"/>
          <w:szCs w:val="22"/>
        </w:rPr>
        <w:t>" (</w:t>
      </w:r>
      <w:proofErr w:type="spellStart"/>
      <w:r w:rsidRPr="001C3AE3">
        <w:rPr>
          <w:rFonts w:asciiTheme="minorHAnsi" w:hAnsiTheme="minorHAnsi" w:cstheme="minorHAnsi"/>
          <w:w w:val="95"/>
          <w:sz w:val="22"/>
          <w:szCs w:val="22"/>
        </w:rPr>
        <w:t>duhovna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koju</w:t>
      </w:r>
      <w:proofErr w:type="spellEnd"/>
      <w:r w:rsidRPr="001C3AE3">
        <w:rPr>
          <w:rFonts w:asciiTheme="minorHAnsi" w:hAnsiTheme="minorHAnsi" w:cstheme="minorHAnsi"/>
          <w:w w:val="95"/>
          <w:sz w:val="22"/>
          <w:szCs w:val="22"/>
        </w:rPr>
        <w:t xml:space="preserve"> je Adam</w:t>
      </w:r>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podneo</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proguta</w:t>
      </w:r>
      <w:r>
        <w:rPr>
          <w:rFonts w:asciiTheme="minorHAnsi" w:hAnsiTheme="minorHAnsi" w:cstheme="minorHAnsi"/>
          <w:w w:val="95"/>
          <w:sz w:val="22"/>
          <w:szCs w:val="22"/>
        </w:rPr>
        <w:t>na</w:t>
      </w:r>
      <w:proofErr w:type="spellEnd"/>
      <w:r w:rsidRPr="001C3AE3">
        <w:rPr>
          <w:rFonts w:asciiTheme="minorHAnsi" w:hAnsiTheme="minorHAnsi" w:cstheme="minorHAnsi"/>
          <w:w w:val="95"/>
          <w:sz w:val="22"/>
          <w:szCs w:val="22"/>
        </w:rPr>
        <w:t xml:space="preserve"> u </w:t>
      </w:r>
      <w:proofErr w:type="spellStart"/>
      <w:r w:rsidRPr="001C3AE3">
        <w:rPr>
          <w:rFonts w:asciiTheme="minorHAnsi" w:hAnsiTheme="minorHAnsi" w:cstheme="minorHAnsi"/>
          <w:w w:val="95"/>
          <w:sz w:val="22"/>
          <w:szCs w:val="22"/>
        </w:rPr>
        <w:t>pobedi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direktan</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citat</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iz</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Isaije</w:t>
      </w:r>
      <w:proofErr w:type="spellEnd"/>
      <w:r w:rsidRPr="001C3AE3">
        <w:rPr>
          <w:rFonts w:asciiTheme="minorHAnsi" w:hAnsiTheme="minorHAnsi" w:cstheme="minorHAnsi"/>
          <w:w w:val="95"/>
          <w:sz w:val="22"/>
          <w:szCs w:val="22"/>
        </w:rPr>
        <w:t xml:space="preserve"> 25.8:</w:t>
      </w:r>
    </w:p>
    <w:p w14:paraId="1AE353DD" w14:textId="77777777" w:rsidR="00731B84" w:rsidRDefault="00731B84" w:rsidP="00731B84">
      <w:pPr>
        <w:pStyle w:val="BodyText"/>
        <w:ind w:firstLine="450"/>
        <w:jc w:val="both"/>
        <w:rPr>
          <w:rFonts w:asciiTheme="minorHAnsi" w:hAnsiTheme="minorHAnsi" w:cstheme="minorHAnsi"/>
          <w:w w:val="95"/>
          <w:sz w:val="22"/>
          <w:szCs w:val="22"/>
        </w:rPr>
      </w:pPr>
      <w:r w:rsidRPr="001C3AE3">
        <w:rPr>
          <w:rFonts w:asciiTheme="minorHAnsi" w:hAnsiTheme="minorHAnsi" w:cstheme="minorHAnsi"/>
          <w:w w:val="95"/>
          <w:sz w:val="22"/>
          <w:szCs w:val="22"/>
        </w:rPr>
        <w:t xml:space="preserve">On </w:t>
      </w:r>
      <w:proofErr w:type="spellStart"/>
      <w:r w:rsidRPr="001C3AE3">
        <w:rPr>
          <w:rFonts w:asciiTheme="minorHAnsi" w:hAnsiTheme="minorHAnsi" w:cstheme="minorHAnsi"/>
          <w:w w:val="95"/>
          <w:sz w:val="22"/>
          <w:szCs w:val="22"/>
        </w:rPr>
        <w:t>će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progutati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smrt</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svih</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vremena</w:t>
      </w:r>
      <w:proofErr w:type="spellEnd"/>
      <w:r w:rsidRPr="001C3AE3">
        <w:rPr>
          <w:rFonts w:asciiTheme="minorHAnsi" w:hAnsiTheme="minorHAnsi" w:cstheme="minorHAnsi"/>
          <w:w w:val="95"/>
          <w:sz w:val="22"/>
          <w:szCs w:val="22"/>
        </w:rPr>
        <w:t xml:space="preserve">, a </w:t>
      </w:r>
      <w:proofErr w:type="spellStart"/>
      <w:r w:rsidRPr="001C3AE3">
        <w:rPr>
          <w:rFonts w:asciiTheme="minorHAnsi" w:hAnsiTheme="minorHAnsi" w:cstheme="minorHAnsi"/>
          <w:w w:val="95"/>
          <w:sz w:val="22"/>
          <w:szCs w:val="22"/>
        </w:rPr>
        <w:t>Gospod</w:t>
      </w:r>
      <w:proofErr w:type="spellEnd"/>
      <w:r w:rsidRPr="001C3AE3">
        <w:rPr>
          <w:rFonts w:asciiTheme="minorHAnsi" w:hAnsiTheme="minorHAnsi" w:cstheme="minorHAnsi"/>
          <w:w w:val="95"/>
          <w:sz w:val="22"/>
          <w:szCs w:val="22"/>
        </w:rPr>
        <w:t xml:space="preserve"> Bog </w:t>
      </w:r>
      <w:proofErr w:type="spellStart"/>
      <w:r w:rsidRPr="001C3AE3">
        <w:rPr>
          <w:rFonts w:asciiTheme="minorHAnsi" w:hAnsiTheme="minorHAnsi" w:cstheme="minorHAnsi"/>
          <w:w w:val="95"/>
          <w:sz w:val="22"/>
          <w:szCs w:val="22"/>
        </w:rPr>
        <w:t>će</w:t>
      </w:r>
      <w:proofErr w:type="spellEnd"/>
      <w:r w:rsidRPr="001C3AE3">
        <w:rPr>
          <w:rFonts w:asciiTheme="minorHAnsi" w:hAnsiTheme="minorHAnsi" w:cstheme="minorHAnsi"/>
          <w:w w:val="95"/>
          <w:sz w:val="22"/>
          <w:szCs w:val="22"/>
        </w:rPr>
        <w:t xml:space="preserve"> se </w:t>
      </w:r>
      <w:proofErr w:type="spellStart"/>
      <w:r w:rsidRPr="001C3AE3">
        <w:rPr>
          <w:rFonts w:asciiTheme="minorHAnsi" w:hAnsiTheme="minorHAnsi" w:cstheme="minorHAnsi"/>
          <w:w w:val="95"/>
          <w:sz w:val="22"/>
          <w:szCs w:val="22"/>
        </w:rPr>
        <w:t>odbiti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suze</w:t>
      </w:r>
      <w:proofErr w:type="spellEnd"/>
      <w:r w:rsidRPr="001C3AE3">
        <w:rPr>
          <w:rFonts w:asciiTheme="minorHAnsi" w:hAnsiTheme="minorHAnsi" w:cstheme="minorHAnsi"/>
          <w:w w:val="95"/>
          <w:sz w:val="22"/>
          <w:szCs w:val="22"/>
        </w:rPr>
        <w:t xml:space="preserve"> od </w:t>
      </w:r>
      <w:proofErr w:type="spellStart"/>
      <w:r w:rsidRPr="001C3AE3">
        <w:rPr>
          <w:rFonts w:asciiTheme="minorHAnsi" w:hAnsiTheme="minorHAnsi" w:cstheme="minorHAnsi"/>
          <w:w w:val="95"/>
          <w:sz w:val="22"/>
          <w:szCs w:val="22"/>
        </w:rPr>
        <w:t>svih</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lica</w:t>
      </w:r>
      <w:proofErr w:type="spellEnd"/>
      <w:r w:rsidRPr="001C3AE3">
        <w:rPr>
          <w:rFonts w:asciiTheme="minorHAnsi" w:hAnsiTheme="minorHAnsi" w:cstheme="minorHAnsi"/>
          <w:w w:val="95"/>
          <w:sz w:val="22"/>
          <w:szCs w:val="22"/>
        </w:rPr>
        <w:t xml:space="preserve">, a on </w:t>
      </w:r>
      <w:proofErr w:type="spellStart"/>
      <w:r w:rsidRPr="001C3AE3">
        <w:rPr>
          <w:rFonts w:asciiTheme="minorHAnsi" w:hAnsiTheme="minorHAnsi" w:cstheme="minorHAnsi"/>
          <w:w w:val="95"/>
          <w:sz w:val="22"/>
          <w:szCs w:val="22"/>
        </w:rPr>
        <w:t>će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ukloniti</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prigovor</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svog</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naroda</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iz</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cele</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Zemlje</w:t>
      </w:r>
      <w:proofErr w:type="spellEnd"/>
      <w:r w:rsidRPr="001C3AE3">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Jer</w:t>
      </w:r>
      <w:proofErr w:type="spellEnd"/>
      <w:r w:rsidRPr="001C3AE3">
        <w:rPr>
          <w:rFonts w:asciiTheme="minorHAnsi" w:hAnsiTheme="minorHAnsi" w:cstheme="minorHAnsi"/>
          <w:w w:val="95"/>
          <w:sz w:val="22"/>
          <w:szCs w:val="22"/>
        </w:rPr>
        <w:t xml:space="preserve"> je </w:t>
      </w:r>
      <w:proofErr w:type="spellStart"/>
      <w:r w:rsidRPr="001C3AE3">
        <w:rPr>
          <w:rFonts w:asciiTheme="minorHAnsi" w:hAnsiTheme="minorHAnsi" w:cstheme="minorHAnsi"/>
          <w:w w:val="95"/>
          <w:sz w:val="22"/>
          <w:szCs w:val="22"/>
        </w:rPr>
        <w:t>Gospod</w:t>
      </w:r>
      <w:proofErr w:type="spellEnd"/>
      <w:r w:rsidRPr="001C3AE3">
        <w:rPr>
          <w:rFonts w:asciiTheme="minorHAnsi" w:hAnsiTheme="minorHAnsi" w:cstheme="minorHAnsi"/>
          <w:w w:val="95"/>
          <w:sz w:val="22"/>
          <w:szCs w:val="22"/>
        </w:rPr>
        <w:t xml:space="preserve"> </w:t>
      </w:r>
      <w:proofErr w:type="spellStart"/>
      <w:r w:rsidRPr="001C3AE3">
        <w:rPr>
          <w:rFonts w:asciiTheme="minorHAnsi" w:hAnsiTheme="minorHAnsi" w:cstheme="minorHAnsi"/>
          <w:w w:val="95"/>
          <w:sz w:val="22"/>
          <w:szCs w:val="22"/>
        </w:rPr>
        <w:t>govorio</w:t>
      </w:r>
      <w:proofErr w:type="spellEnd"/>
      <w:r w:rsidRPr="001C3AE3">
        <w:rPr>
          <w:rFonts w:asciiTheme="minorHAnsi" w:hAnsiTheme="minorHAnsi" w:cstheme="minorHAnsi"/>
          <w:w w:val="95"/>
          <w:sz w:val="22"/>
          <w:szCs w:val="22"/>
        </w:rPr>
        <w:t>.</w:t>
      </w:r>
    </w:p>
    <w:p w14:paraId="1BED0D5E" w14:textId="77777777" w:rsidR="00731B84" w:rsidRPr="00731B84" w:rsidRDefault="00731B84" w:rsidP="00731B84">
      <w:pPr>
        <w:pStyle w:val="BodyText"/>
        <w:ind w:firstLine="450"/>
        <w:jc w:val="both"/>
        <w:rPr>
          <w:rFonts w:asciiTheme="minorHAnsi" w:hAnsiTheme="minorHAnsi" w:cstheme="minorHAnsi"/>
          <w:w w:val="95"/>
          <w:sz w:val="22"/>
          <w:szCs w:val="22"/>
        </w:rPr>
      </w:pPr>
      <w:r w:rsidRPr="00731B84">
        <w:rPr>
          <w:rFonts w:asciiTheme="minorHAnsi" w:hAnsiTheme="minorHAnsi" w:cstheme="minorHAnsi"/>
          <w:w w:val="95"/>
          <w:sz w:val="22"/>
          <w:szCs w:val="22"/>
        </w:rPr>
        <w:t>T</w:t>
      </w:r>
      <w:r>
        <w:rPr>
          <w:rFonts w:asciiTheme="minorHAnsi" w:hAnsiTheme="minorHAnsi" w:cstheme="minorHAnsi"/>
          <w:w w:val="95"/>
          <w:sz w:val="22"/>
          <w:szCs w:val="22"/>
        </w:rPr>
        <w:t>o</w:t>
      </w:r>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dogodilo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kada</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ispuni</w:t>
      </w:r>
      <w:r>
        <w:rPr>
          <w:rFonts w:asciiTheme="minorHAnsi" w:hAnsiTheme="minorHAnsi" w:cstheme="minorHAnsi"/>
          <w:w w:val="95"/>
          <w:sz w:val="22"/>
          <w:szCs w:val="22"/>
        </w:rPr>
        <w:t>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Isaija</w:t>
      </w:r>
      <w:proofErr w:type="spellEnd"/>
      <w:r w:rsidRPr="00731B84">
        <w:rPr>
          <w:rFonts w:asciiTheme="minorHAnsi" w:hAnsiTheme="minorHAnsi" w:cstheme="minorHAnsi"/>
          <w:w w:val="95"/>
          <w:sz w:val="22"/>
          <w:szCs w:val="22"/>
        </w:rPr>
        <w:t xml:space="preserve"> 25,8, </w:t>
      </w:r>
      <w:proofErr w:type="spellStart"/>
      <w:r w:rsidRPr="00731B84">
        <w:rPr>
          <w:rFonts w:asciiTheme="minorHAnsi" w:hAnsiTheme="minorHAnsi" w:cstheme="minorHAnsi"/>
          <w:w w:val="95"/>
          <w:sz w:val="22"/>
          <w:szCs w:val="22"/>
        </w:rPr>
        <w:t>ko</w:t>
      </w:r>
      <w:r>
        <w:rPr>
          <w:rFonts w:asciiTheme="minorHAnsi" w:hAnsiTheme="minorHAnsi" w:cstheme="minorHAnsi"/>
          <w:w w:val="95"/>
          <w:sz w:val="22"/>
          <w:szCs w:val="22"/>
        </w:rPr>
        <w:t>g</w:t>
      </w:r>
      <w:proofErr w:type="spellEnd"/>
      <w:r>
        <w:rPr>
          <w:rFonts w:asciiTheme="minorHAnsi" w:hAnsiTheme="minorHAnsi" w:cstheme="minorHAnsi"/>
          <w:w w:val="95"/>
          <w:sz w:val="22"/>
          <w:szCs w:val="22"/>
        </w:rPr>
        <w:t xml:space="preserve"> </w:t>
      </w:r>
      <w:r w:rsidRPr="00731B84">
        <w:rPr>
          <w:rFonts w:asciiTheme="minorHAnsi" w:hAnsiTheme="minorHAnsi" w:cstheme="minorHAnsi"/>
          <w:w w:val="95"/>
          <w:sz w:val="22"/>
          <w:szCs w:val="22"/>
        </w:rPr>
        <w:t xml:space="preserve">je </w:t>
      </w:r>
      <w:proofErr w:type="spellStart"/>
      <w:r w:rsidRPr="00731B84">
        <w:rPr>
          <w:rFonts w:asciiTheme="minorHAnsi" w:hAnsiTheme="minorHAnsi" w:cstheme="minorHAnsi"/>
          <w:w w:val="95"/>
          <w:sz w:val="22"/>
          <w:szCs w:val="22"/>
        </w:rPr>
        <w:t>Pavle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citirao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Nijedan</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ozbiljan</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učenik</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proroka</w:t>
      </w:r>
      <w:proofErr w:type="spellEnd"/>
      <w:r w:rsidRPr="00731B84">
        <w:rPr>
          <w:rFonts w:asciiTheme="minorHAnsi" w:hAnsiTheme="minorHAnsi" w:cstheme="minorHAnsi"/>
          <w:w w:val="95"/>
          <w:sz w:val="22"/>
          <w:szCs w:val="22"/>
        </w:rPr>
        <w:t xml:space="preserve"> ne </w:t>
      </w:r>
      <w:proofErr w:type="spellStart"/>
      <w:r w:rsidRPr="00731B84">
        <w:rPr>
          <w:rFonts w:asciiTheme="minorHAnsi" w:hAnsiTheme="minorHAnsi" w:cstheme="minorHAnsi"/>
          <w:w w:val="95"/>
          <w:sz w:val="22"/>
          <w:szCs w:val="22"/>
        </w:rPr>
        <w:t>veruje</w:t>
      </w:r>
      <w:proofErr w:type="spellEnd"/>
      <w:r w:rsidRPr="00731B84">
        <w:rPr>
          <w:rFonts w:asciiTheme="minorHAnsi" w:hAnsiTheme="minorHAnsi" w:cstheme="minorHAnsi"/>
          <w:w w:val="95"/>
          <w:sz w:val="22"/>
          <w:szCs w:val="22"/>
        </w:rPr>
        <w:t xml:space="preserve"> da je </w:t>
      </w:r>
      <w:proofErr w:type="spellStart"/>
      <w:r w:rsidRPr="00731B84">
        <w:rPr>
          <w:rFonts w:asciiTheme="minorHAnsi" w:hAnsiTheme="minorHAnsi" w:cstheme="minorHAnsi"/>
          <w:w w:val="95"/>
          <w:sz w:val="22"/>
          <w:szCs w:val="22"/>
        </w:rPr>
        <w:t>fizičko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vaskrsenje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fizičkog</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tela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prikazano</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Isaiji</w:t>
      </w:r>
      <w:proofErr w:type="spellEnd"/>
      <w:r w:rsidRPr="00731B84">
        <w:rPr>
          <w:rFonts w:asciiTheme="minorHAnsi" w:hAnsiTheme="minorHAnsi" w:cstheme="minorHAnsi"/>
          <w:w w:val="95"/>
          <w:sz w:val="22"/>
          <w:szCs w:val="22"/>
        </w:rPr>
        <w:t xml:space="preserve"> 25. </w:t>
      </w:r>
      <w:proofErr w:type="spellStart"/>
      <w:r w:rsidRPr="00731B84">
        <w:rPr>
          <w:rFonts w:asciiTheme="minorHAnsi" w:hAnsiTheme="minorHAnsi" w:cstheme="minorHAnsi"/>
          <w:w w:val="95"/>
          <w:sz w:val="22"/>
          <w:szCs w:val="22"/>
        </w:rPr>
        <w:t>Ipak</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ignorišući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značaj</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Pavlovog</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citata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ovog</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stiha</w:t>
      </w:r>
      <w:proofErr w:type="spellEnd"/>
      <w:r w:rsidRPr="00731B84">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1.</w:t>
      </w:r>
      <w:r w:rsidRPr="00731B84">
        <w:rPr>
          <w:rFonts w:asciiTheme="minorHAnsi" w:hAnsiTheme="minorHAnsi" w:cstheme="minorHAnsi"/>
          <w:w w:val="95"/>
          <w:sz w:val="22"/>
          <w:szCs w:val="22"/>
        </w:rPr>
        <w:t>Korinćanima</w:t>
      </w:r>
      <w:proofErr w:type="gramEnd"/>
      <w:r w:rsidRPr="00731B84">
        <w:rPr>
          <w:rFonts w:asciiTheme="minorHAnsi" w:hAnsiTheme="minorHAnsi" w:cstheme="minorHAnsi"/>
          <w:w w:val="95"/>
          <w:sz w:val="22"/>
          <w:szCs w:val="22"/>
        </w:rPr>
        <w:t xml:space="preserve"> 15, </w:t>
      </w:r>
      <w:proofErr w:type="spellStart"/>
      <w:r w:rsidRPr="00731B84">
        <w:rPr>
          <w:rFonts w:asciiTheme="minorHAnsi" w:hAnsiTheme="minorHAnsi" w:cstheme="minorHAnsi"/>
          <w:w w:val="95"/>
          <w:sz w:val="22"/>
          <w:szCs w:val="22"/>
        </w:rPr>
        <w:t>mislimo</w:t>
      </w:r>
      <w:proofErr w:type="spellEnd"/>
      <w:r w:rsidRPr="00731B84">
        <w:rPr>
          <w:rFonts w:asciiTheme="minorHAnsi" w:hAnsiTheme="minorHAnsi" w:cstheme="minorHAnsi"/>
          <w:w w:val="95"/>
          <w:sz w:val="22"/>
          <w:szCs w:val="22"/>
        </w:rPr>
        <w:t xml:space="preserve"> da je to </w:t>
      </w:r>
      <w:proofErr w:type="spellStart"/>
      <w:r w:rsidRPr="00731B84">
        <w:rPr>
          <w:rFonts w:asciiTheme="minorHAnsi" w:hAnsiTheme="minorHAnsi" w:cstheme="minorHAnsi"/>
          <w:w w:val="95"/>
          <w:sz w:val="22"/>
          <w:szCs w:val="22"/>
        </w:rPr>
        <w:t>fizičko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vaskrsenje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iz</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zemlje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iako</w:t>
      </w:r>
      <w:proofErr w:type="spellEnd"/>
      <w:r>
        <w:rPr>
          <w:rFonts w:asciiTheme="minorHAnsi" w:hAnsiTheme="minorHAnsi" w:cstheme="minorHAnsi"/>
          <w:w w:val="95"/>
          <w:sz w:val="22"/>
          <w:szCs w:val="22"/>
        </w:rPr>
        <w:t xml:space="preserve"> ne</w:t>
      </w:r>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možemo</w:t>
      </w:r>
      <w:proofErr w:type="spellEnd"/>
      <w:r w:rsidRPr="00731B84">
        <w:rPr>
          <w:rFonts w:asciiTheme="minorHAnsi" w:hAnsiTheme="minorHAnsi" w:cstheme="minorHAnsi"/>
          <w:w w:val="95"/>
          <w:sz w:val="22"/>
          <w:szCs w:val="22"/>
        </w:rPr>
        <w:t xml:space="preserve"> </w:t>
      </w:r>
      <w:r>
        <w:rPr>
          <w:rFonts w:asciiTheme="minorHAnsi" w:hAnsiTheme="minorHAnsi" w:cstheme="minorHAnsi"/>
          <w:w w:val="95"/>
          <w:sz w:val="22"/>
          <w:szCs w:val="22"/>
        </w:rPr>
        <w:t>da</w:t>
      </w:r>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čita</w:t>
      </w:r>
      <w:r>
        <w:rPr>
          <w:rFonts w:asciiTheme="minorHAnsi" w:hAnsiTheme="minorHAnsi" w:cstheme="minorHAnsi"/>
          <w:w w:val="95"/>
          <w:sz w:val="22"/>
          <w:szCs w:val="22"/>
        </w:rPr>
        <w:t>mo</w:t>
      </w:r>
      <w:proofErr w:type="spellEnd"/>
      <w:r w:rsidRPr="00731B84">
        <w:rPr>
          <w:rFonts w:asciiTheme="minorHAnsi" w:hAnsiTheme="minorHAnsi" w:cstheme="minorHAnsi"/>
          <w:w w:val="95"/>
          <w:sz w:val="22"/>
          <w:szCs w:val="22"/>
        </w:rPr>
        <w:t xml:space="preserve"> to </w:t>
      </w:r>
      <w:proofErr w:type="spellStart"/>
      <w:r w:rsidRPr="00731B84">
        <w:rPr>
          <w:rFonts w:asciiTheme="minorHAnsi" w:hAnsiTheme="minorHAnsi" w:cstheme="minorHAnsi"/>
          <w:w w:val="95"/>
          <w:sz w:val="22"/>
          <w:szCs w:val="22"/>
        </w:rPr>
        <w:t>tumačenje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nazad</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Isaiji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Ako</w:t>
      </w:r>
      <w:proofErr w:type="spellEnd"/>
      <w:r w:rsidRPr="00731B84">
        <w:rPr>
          <w:rFonts w:asciiTheme="minorHAnsi" w:hAnsiTheme="minorHAnsi" w:cstheme="minorHAnsi"/>
          <w:w w:val="95"/>
          <w:sz w:val="22"/>
          <w:szCs w:val="22"/>
        </w:rPr>
        <w:t xml:space="preserve"> to </w:t>
      </w:r>
      <w:proofErr w:type="spellStart"/>
      <w:r w:rsidRPr="00731B84">
        <w:rPr>
          <w:rFonts w:asciiTheme="minorHAnsi" w:hAnsiTheme="minorHAnsi" w:cstheme="minorHAnsi"/>
          <w:w w:val="95"/>
          <w:sz w:val="22"/>
          <w:szCs w:val="22"/>
        </w:rPr>
        <w:t>uradimo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zapamtite</w:t>
      </w:r>
      <w:proofErr w:type="spellEnd"/>
      <w:r w:rsidRPr="00731B84">
        <w:rPr>
          <w:rFonts w:asciiTheme="minorHAnsi" w:hAnsiTheme="minorHAnsi" w:cstheme="minorHAnsi"/>
          <w:w w:val="95"/>
          <w:sz w:val="22"/>
          <w:szCs w:val="22"/>
        </w:rPr>
        <w:t xml:space="preserve"> da je </w:t>
      </w:r>
      <w:proofErr w:type="spellStart"/>
      <w:r w:rsidRPr="00731B84">
        <w:rPr>
          <w:rFonts w:asciiTheme="minorHAnsi" w:hAnsiTheme="minorHAnsi" w:cstheme="minorHAnsi"/>
          <w:w w:val="95"/>
          <w:sz w:val="22"/>
          <w:szCs w:val="22"/>
        </w:rPr>
        <w:t>Pavle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tvrdio</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nije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propovedao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ništa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osim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onoga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što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Mojsije</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proroci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učili</w:t>
      </w:r>
      <w:proofErr w:type="spellEnd"/>
      <w:r w:rsidRPr="00731B84">
        <w:rPr>
          <w:rFonts w:asciiTheme="minorHAnsi" w:hAnsiTheme="minorHAnsi" w:cstheme="minorHAnsi"/>
          <w:w w:val="95"/>
          <w:sz w:val="22"/>
          <w:szCs w:val="22"/>
        </w:rPr>
        <w:t xml:space="preserve"> o </w:t>
      </w:r>
      <w:proofErr w:type="spellStart"/>
      <w:r w:rsidRPr="00731B84">
        <w:rPr>
          <w:rFonts w:asciiTheme="minorHAnsi" w:hAnsiTheme="minorHAnsi" w:cstheme="minorHAnsi"/>
          <w:w w:val="95"/>
          <w:sz w:val="22"/>
          <w:szCs w:val="22"/>
        </w:rPr>
        <w:t>toj</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temi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ali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popularno</w:t>
      </w:r>
      <w:proofErr w:type="spellEnd"/>
      <w:r w:rsidRPr="00731B84">
        <w:rPr>
          <w:rFonts w:asciiTheme="minorHAnsi" w:hAnsiTheme="minorHAnsi" w:cstheme="minorHAnsi"/>
          <w:w w:val="95"/>
          <w:sz w:val="22"/>
          <w:szCs w:val="22"/>
        </w:rPr>
        <w:t xml:space="preserve">, mi ga </w:t>
      </w:r>
      <w:proofErr w:type="spellStart"/>
      <w:r w:rsidRPr="00731B84">
        <w:rPr>
          <w:rFonts w:asciiTheme="minorHAnsi" w:hAnsiTheme="minorHAnsi" w:cstheme="minorHAnsi"/>
          <w:w w:val="95"/>
          <w:sz w:val="22"/>
          <w:szCs w:val="22"/>
        </w:rPr>
        <w:t>teramo</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uradi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upravo</w:t>
      </w:r>
      <w:proofErr w:type="spellEnd"/>
      <w:r w:rsidRPr="00731B84">
        <w:rPr>
          <w:rFonts w:asciiTheme="minorHAnsi" w:hAnsiTheme="minorHAnsi" w:cstheme="minorHAnsi"/>
          <w:w w:val="95"/>
          <w:sz w:val="22"/>
          <w:szCs w:val="22"/>
        </w:rPr>
        <w:t xml:space="preserve"> ono </w:t>
      </w:r>
      <w:proofErr w:type="spellStart"/>
      <w:r w:rsidRPr="00731B84">
        <w:rPr>
          <w:rFonts w:asciiTheme="minorHAnsi" w:hAnsiTheme="minorHAnsi" w:cstheme="minorHAnsi"/>
          <w:w w:val="95"/>
          <w:sz w:val="22"/>
          <w:szCs w:val="22"/>
        </w:rPr>
        <w:t>što</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poricao</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stvari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Pavle</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dao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nadahnuto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tumačenje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ovih</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proroka</w:t>
      </w:r>
      <w:proofErr w:type="spellEnd"/>
      <w:r w:rsidRPr="00731B84">
        <w:rPr>
          <w:rFonts w:asciiTheme="minorHAnsi" w:hAnsiTheme="minorHAnsi" w:cstheme="minorHAnsi"/>
          <w:w w:val="95"/>
          <w:sz w:val="22"/>
          <w:szCs w:val="22"/>
        </w:rPr>
        <w:t xml:space="preserve"> o </w:t>
      </w:r>
      <w:proofErr w:type="spellStart"/>
      <w:r w:rsidRPr="00731B84">
        <w:rPr>
          <w:rFonts w:asciiTheme="minorHAnsi" w:hAnsiTheme="minorHAnsi" w:cstheme="minorHAnsi"/>
          <w:w w:val="95"/>
          <w:sz w:val="22"/>
          <w:szCs w:val="22"/>
        </w:rPr>
        <w:t>nadi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Izraela</w:t>
      </w:r>
      <w:proofErr w:type="spellEnd"/>
      <w:r w:rsidRPr="00731B84">
        <w:rPr>
          <w:rFonts w:asciiTheme="minorHAnsi" w:hAnsiTheme="minorHAnsi" w:cstheme="minorHAnsi"/>
          <w:w w:val="95"/>
          <w:sz w:val="22"/>
          <w:szCs w:val="22"/>
        </w:rPr>
        <w:t>.</w:t>
      </w:r>
    </w:p>
    <w:p w14:paraId="09915587" w14:textId="77777777" w:rsidR="00731B84" w:rsidRPr="00731B84" w:rsidRDefault="00731B84" w:rsidP="00731B84">
      <w:pPr>
        <w:pStyle w:val="BodyText"/>
        <w:ind w:firstLine="450"/>
        <w:jc w:val="both"/>
        <w:rPr>
          <w:rFonts w:asciiTheme="minorHAnsi" w:hAnsiTheme="minorHAnsi" w:cstheme="minorHAnsi"/>
          <w:w w:val="95"/>
          <w:sz w:val="22"/>
          <w:szCs w:val="22"/>
        </w:rPr>
      </w:pPr>
      <w:proofErr w:type="spellStart"/>
      <w:r w:rsidRPr="00731B84">
        <w:rPr>
          <w:rFonts w:asciiTheme="minorHAnsi" w:hAnsiTheme="minorHAnsi" w:cstheme="minorHAnsi"/>
          <w:w w:val="95"/>
          <w:sz w:val="22"/>
          <w:szCs w:val="22"/>
        </w:rPr>
        <w:t>Ako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dozvolimo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Isaiji</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definiše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smrt</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Isaiji</w:t>
      </w:r>
      <w:proofErr w:type="spellEnd"/>
      <w:r w:rsidRPr="00731B84">
        <w:rPr>
          <w:rFonts w:asciiTheme="minorHAnsi" w:hAnsiTheme="minorHAnsi" w:cstheme="minorHAnsi"/>
          <w:w w:val="95"/>
          <w:sz w:val="22"/>
          <w:szCs w:val="22"/>
        </w:rPr>
        <w:t xml:space="preserve"> 26,19, </w:t>
      </w:r>
      <w:proofErr w:type="spellStart"/>
      <w:r w:rsidRPr="00731B84">
        <w:rPr>
          <w:rFonts w:asciiTheme="minorHAnsi" w:hAnsiTheme="minorHAnsi" w:cstheme="minorHAnsi"/>
          <w:w w:val="95"/>
          <w:sz w:val="22"/>
          <w:szCs w:val="22"/>
        </w:rPr>
        <w:t>znaćemo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šta</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Pavle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učio</w:t>
      </w:r>
      <w:proofErr w:type="spellEnd"/>
      <w:r w:rsidRPr="00731B84">
        <w:rPr>
          <w:rFonts w:asciiTheme="minorHAnsi" w:hAnsiTheme="minorHAnsi" w:cstheme="minorHAnsi"/>
          <w:w w:val="95"/>
          <w:sz w:val="22"/>
          <w:szCs w:val="22"/>
        </w:rPr>
        <w:t xml:space="preserve"> o </w:t>
      </w:r>
      <w:proofErr w:type="spellStart"/>
      <w:r w:rsidRPr="00731B84">
        <w:rPr>
          <w:rFonts w:asciiTheme="minorHAnsi" w:hAnsiTheme="minorHAnsi" w:cstheme="minorHAnsi"/>
          <w:w w:val="95"/>
          <w:sz w:val="22"/>
          <w:szCs w:val="22"/>
        </w:rPr>
        <w:t>smrti</w:t>
      </w:r>
      <w:proofErr w:type="spellEnd"/>
      <w:r w:rsidRPr="00731B84">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Tvoji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mrtvi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ustati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Tvoji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mrtvi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živeti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Njihovi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leševi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ustati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Ti</w:t>
      </w:r>
      <w:proofErr w:type="spellEnd"/>
      <w:r w:rsidRPr="00731B84">
        <w:rPr>
          <w:rFonts w:asciiTheme="minorHAnsi" w:hAnsiTheme="minorHAnsi" w:cstheme="minorHAnsi"/>
          <w:w w:val="95"/>
          <w:sz w:val="22"/>
          <w:szCs w:val="22"/>
        </w:rPr>
        <w:t xml:space="preserve"> koji </w:t>
      </w:r>
      <w:proofErr w:type="spellStart"/>
      <w:r w:rsidRPr="00731B84">
        <w:rPr>
          <w:rFonts w:asciiTheme="minorHAnsi" w:hAnsiTheme="minorHAnsi" w:cstheme="minorHAnsi"/>
          <w:w w:val="95"/>
          <w:sz w:val="22"/>
          <w:szCs w:val="22"/>
        </w:rPr>
        <w:t>ležiš</w:t>
      </w:r>
      <w:proofErr w:type="spellEnd"/>
      <w:r w:rsidRPr="00731B84">
        <w:rPr>
          <w:rFonts w:asciiTheme="minorHAnsi" w:hAnsiTheme="minorHAnsi" w:cstheme="minorHAnsi"/>
          <w:w w:val="95"/>
          <w:sz w:val="22"/>
          <w:szCs w:val="22"/>
        </w:rPr>
        <w:t xml:space="preserve"> u prahu, </w:t>
      </w:r>
      <w:proofErr w:type="spellStart"/>
      <w:r w:rsidRPr="00731B84">
        <w:rPr>
          <w:rFonts w:asciiTheme="minorHAnsi" w:hAnsiTheme="minorHAnsi" w:cstheme="minorHAnsi"/>
          <w:w w:val="95"/>
          <w:sz w:val="22"/>
          <w:szCs w:val="22"/>
        </w:rPr>
        <w:t>budi</w:t>
      </w:r>
      <w:proofErr w:type="spellEnd"/>
      <w:r w:rsidRPr="00731B84">
        <w:rPr>
          <w:rFonts w:asciiTheme="minorHAnsi" w:hAnsiTheme="minorHAnsi" w:cstheme="minorHAnsi"/>
          <w:w w:val="95"/>
          <w:sz w:val="22"/>
          <w:szCs w:val="22"/>
        </w:rPr>
        <w:t xml:space="preserve"> se i </w:t>
      </w:r>
      <w:proofErr w:type="spellStart"/>
      <w:r w:rsidRPr="00731B84">
        <w:rPr>
          <w:rFonts w:asciiTheme="minorHAnsi" w:hAnsiTheme="minorHAnsi" w:cstheme="minorHAnsi"/>
          <w:w w:val="95"/>
          <w:sz w:val="22"/>
          <w:szCs w:val="22"/>
        </w:rPr>
        <w:t>kličeš</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od</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radosti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jer</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tvoja</w:t>
      </w:r>
      <w:proofErr w:type="spellEnd"/>
      <w:r w:rsidRPr="00731B84">
        <w:rPr>
          <w:rFonts w:asciiTheme="minorHAnsi" w:hAnsiTheme="minorHAnsi" w:cstheme="minorHAnsi"/>
          <w:w w:val="95"/>
          <w:sz w:val="22"/>
          <w:szCs w:val="22"/>
        </w:rPr>
        <w:t xml:space="preserve"> rosa </w:t>
      </w:r>
      <w:proofErr w:type="spellStart"/>
      <w:r w:rsidRPr="00731B84">
        <w:rPr>
          <w:rFonts w:asciiTheme="minorHAnsi" w:hAnsiTheme="minorHAnsi" w:cstheme="minorHAnsi"/>
          <w:w w:val="95"/>
          <w:sz w:val="22"/>
          <w:szCs w:val="22"/>
        </w:rPr>
        <w:t>kao</w:t>
      </w:r>
      <w:proofErr w:type="spellEnd"/>
      <w:r w:rsidRPr="00731B84">
        <w:rPr>
          <w:rFonts w:asciiTheme="minorHAnsi" w:hAnsiTheme="minorHAnsi" w:cstheme="minorHAnsi"/>
          <w:w w:val="95"/>
          <w:sz w:val="22"/>
          <w:szCs w:val="22"/>
        </w:rPr>
        <w:t xml:space="preserve"> rosa </w:t>
      </w:r>
      <w:proofErr w:type="spellStart"/>
      <w:r w:rsidRPr="00731B84">
        <w:rPr>
          <w:rFonts w:asciiTheme="minorHAnsi" w:hAnsiTheme="minorHAnsi" w:cstheme="minorHAnsi"/>
          <w:w w:val="95"/>
          <w:sz w:val="22"/>
          <w:szCs w:val="22"/>
        </w:rPr>
        <w:t>zore</w:t>
      </w:r>
      <w:proofErr w:type="spellEnd"/>
      <w:r w:rsidRPr="00731B84">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731B84">
        <w:rPr>
          <w:rFonts w:asciiTheme="minorHAnsi" w:hAnsiTheme="minorHAnsi" w:cstheme="minorHAnsi"/>
          <w:w w:val="95"/>
          <w:sz w:val="22"/>
          <w:szCs w:val="22"/>
        </w:rPr>
        <w:t xml:space="preserve">I </w:t>
      </w:r>
      <w:proofErr w:type="spellStart"/>
      <w:r w:rsidRPr="00731B84">
        <w:rPr>
          <w:rFonts w:asciiTheme="minorHAnsi" w:hAnsiTheme="minorHAnsi" w:cstheme="minorHAnsi"/>
          <w:w w:val="95"/>
          <w:sz w:val="22"/>
          <w:szCs w:val="22"/>
        </w:rPr>
        <w:t>zemlja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roditi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preminule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duhove</w:t>
      </w:r>
      <w:proofErr w:type="spellEnd"/>
      <w:r w:rsidRPr="00731B84">
        <w:rPr>
          <w:rFonts w:asciiTheme="minorHAnsi" w:hAnsiTheme="minorHAnsi" w:cstheme="minorHAnsi"/>
          <w:w w:val="95"/>
          <w:sz w:val="22"/>
          <w:szCs w:val="22"/>
        </w:rPr>
        <w:t>.</w:t>
      </w:r>
    </w:p>
    <w:p w14:paraId="278AC255" w14:textId="77777777" w:rsidR="00731B84" w:rsidRPr="00731B84" w:rsidRDefault="00731B84" w:rsidP="00731B84">
      <w:pPr>
        <w:pStyle w:val="BodyText"/>
        <w:ind w:firstLine="450"/>
        <w:jc w:val="both"/>
        <w:rPr>
          <w:rFonts w:asciiTheme="minorHAnsi" w:hAnsiTheme="minorHAnsi" w:cstheme="minorHAnsi"/>
          <w:w w:val="95"/>
          <w:sz w:val="22"/>
          <w:szCs w:val="22"/>
        </w:rPr>
      </w:pPr>
      <w:proofErr w:type="spellStart"/>
      <w:r w:rsidRPr="00731B84">
        <w:rPr>
          <w:rFonts w:asciiTheme="minorHAnsi" w:hAnsiTheme="minorHAnsi" w:cstheme="minorHAnsi"/>
          <w:w w:val="95"/>
          <w:sz w:val="22"/>
          <w:szCs w:val="22"/>
        </w:rPr>
        <w:t>Vaskrsenje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onih</w:t>
      </w:r>
      <w:proofErr w:type="spellEnd"/>
      <w:r w:rsidRPr="00731B84">
        <w:rPr>
          <w:rFonts w:asciiTheme="minorHAnsi" w:hAnsiTheme="minorHAnsi" w:cstheme="minorHAnsi"/>
          <w:w w:val="95"/>
          <w:sz w:val="22"/>
          <w:szCs w:val="22"/>
        </w:rPr>
        <w:t xml:space="preserve"> koji </w:t>
      </w:r>
      <w:proofErr w:type="spellStart"/>
      <w:r w:rsidRPr="00731B84">
        <w:rPr>
          <w:rFonts w:asciiTheme="minorHAnsi" w:hAnsiTheme="minorHAnsi" w:cstheme="minorHAnsi"/>
          <w:w w:val="95"/>
          <w:sz w:val="22"/>
          <w:szCs w:val="22"/>
        </w:rPr>
        <w:t>leže</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prašini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zvuči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identično</w:t>
      </w:r>
      <w:proofErr w:type="spellEnd"/>
      <w:r w:rsidRPr="00731B84">
        <w:rPr>
          <w:rFonts w:asciiTheme="minorHAnsi" w:hAnsiTheme="minorHAnsi" w:cstheme="minorHAnsi"/>
          <w:w w:val="95"/>
          <w:sz w:val="22"/>
          <w:szCs w:val="22"/>
        </w:rPr>
        <w:t xml:space="preserve"> Dan</w:t>
      </w:r>
      <w:r>
        <w:rPr>
          <w:rFonts w:asciiTheme="minorHAnsi" w:hAnsiTheme="minorHAnsi" w:cstheme="minorHAnsi"/>
          <w:w w:val="95"/>
          <w:sz w:val="22"/>
          <w:szCs w:val="22"/>
        </w:rPr>
        <w:t xml:space="preserve">ilo </w:t>
      </w:r>
      <w:r w:rsidRPr="00731B84">
        <w:rPr>
          <w:rFonts w:asciiTheme="minorHAnsi" w:hAnsiTheme="minorHAnsi" w:cstheme="minorHAnsi"/>
          <w:w w:val="95"/>
          <w:sz w:val="22"/>
          <w:szCs w:val="22"/>
        </w:rPr>
        <w:t>12.2:</w:t>
      </w:r>
    </w:p>
    <w:p w14:paraId="102B0D84" w14:textId="77777777" w:rsidR="00731B84" w:rsidRPr="00731B84" w:rsidRDefault="00731B84" w:rsidP="00731B84">
      <w:pPr>
        <w:pStyle w:val="BodyText"/>
        <w:ind w:firstLine="450"/>
        <w:jc w:val="both"/>
        <w:rPr>
          <w:rFonts w:asciiTheme="minorHAnsi" w:hAnsiTheme="minorHAnsi" w:cstheme="minorHAnsi"/>
          <w:w w:val="95"/>
          <w:sz w:val="22"/>
          <w:szCs w:val="22"/>
        </w:rPr>
      </w:pPr>
      <w:r w:rsidRPr="00731B84">
        <w:rPr>
          <w:rFonts w:asciiTheme="minorHAnsi" w:hAnsiTheme="minorHAnsi" w:cstheme="minorHAnsi"/>
          <w:w w:val="95"/>
          <w:sz w:val="22"/>
          <w:szCs w:val="22"/>
        </w:rPr>
        <w:t xml:space="preserve">I </w:t>
      </w:r>
      <w:proofErr w:type="spellStart"/>
      <w:r w:rsidRPr="00731B84">
        <w:rPr>
          <w:rFonts w:asciiTheme="minorHAnsi" w:hAnsiTheme="minorHAnsi" w:cstheme="minorHAnsi"/>
          <w:w w:val="95"/>
          <w:sz w:val="22"/>
          <w:szCs w:val="22"/>
        </w:rPr>
        <w:t>probudiće</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mnogi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od</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onih</w:t>
      </w:r>
      <w:proofErr w:type="spellEnd"/>
      <w:r w:rsidRPr="00731B84">
        <w:rPr>
          <w:rFonts w:asciiTheme="minorHAnsi" w:hAnsiTheme="minorHAnsi" w:cstheme="minorHAnsi"/>
          <w:w w:val="95"/>
          <w:sz w:val="22"/>
          <w:szCs w:val="22"/>
        </w:rPr>
        <w:t xml:space="preserve"> koji </w:t>
      </w:r>
      <w:proofErr w:type="spellStart"/>
      <w:r w:rsidRPr="00731B84">
        <w:rPr>
          <w:rFonts w:asciiTheme="minorHAnsi" w:hAnsiTheme="minorHAnsi" w:cstheme="minorHAnsi"/>
          <w:w w:val="95"/>
          <w:sz w:val="22"/>
          <w:szCs w:val="22"/>
        </w:rPr>
        <w:t>spavaju</w:t>
      </w:r>
      <w:proofErr w:type="spellEnd"/>
      <w:r w:rsidRPr="00731B84">
        <w:rPr>
          <w:rFonts w:asciiTheme="minorHAnsi" w:hAnsiTheme="minorHAnsi" w:cstheme="minorHAnsi"/>
          <w:w w:val="95"/>
          <w:sz w:val="22"/>
          <w:szCs w:val="22"/>
        </w:rPr>
        <w:t xml:space="preserve"> u prahu </w:t>
      </w:r>
      <w:proofErr w:type="spellStart"/>
      <w:r w:rsidRPr="00731B84">
        <w:rPr>
          <w:rFonts w:asciiTheme="minorHAnsi" w:hAnsiTheme="minorHAnsi" w:cstheme="minorHAnsi"/>
          <w:w w:val="95"/>
          <w:sz w:val="22"/>
          <w:szCs w:val="22"/>
        </w:rPr>
        <w:t>zemaljskom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ovi</w:t>
      </w:r>
      <w:proofErr w:type="spellEnd"/>
      <w:r w:rsidRPr="00731B84">
        <w:rPr>
          <w:rFonts w:asciiTheme="minorHAnsi" w:hAnsiTheme="minorHAnsi" w:cstheme="minorHAnsi"/>
          <w:w w:val="95"/>
          <w:sz w:val="22"/>
          <w:szCs w:val="22"/>
        </w:rPr>
        <w:t xml:space="preserve"> za </w:t>
      </w:r>
      <w:proofErr w:type="spellStart"/>
      <w:r w:rsidRPr="00731B84">
        <w:rPr>
          <w:rFonts w:asciiTheme="minorHAnsi" w:hAnsiTheme="minorHAnsi" w:cstheme="minorHAnsi"/>
          <w:w w:val="95"/>
          <w:sz w:val="22"/>
          <w:szCs w:val="22"/>
        </w:rPr>
        <w:t>život</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večni</w:t>
      </w:r>
      <w:proofErr w:type="spellEnd"/>
      <w:r w:rsidRPr="00731B84">
        <w:rPr>
          <w:rFonts w:asciiTheme="minorHAnsi" w:hAnsiTheme="minorHAnsi" w:cstheme="minorHAnsi"/>
          <w:w w:val="95"/>
          <w:sz w:val="22"/>
          <w:szCs w:val="22"/>
        </w:rPr>
        <w:t xml:space="preserve">, a </w:t>
      </w:r>
      <w:proofErr w:type="spellStart"/>
      <w:r w:rsidRPr="00731B84">
        <w:rPr>
          <w:rFonts w:asciiTheme="minorHAnsi" w:hAnsiTheme="minorHAnsi" w:cstheme="minorHAnsi"/>
          <w:w w:val="95"/>
          <w:sz w:val="22"/>
          <w:szCs w:val="22"/>
        </w:rPr>
        <w:t>drugi</w:t>
      </w:r>
      <w:proofErr w:type="spellEnd"/>
      <w:r w:rsidRPr="00731B84">
        <w:rPr>
          <w:rFonts w:asciiTheme="minorHAnsi" w:hAnsiTheme="minorHAnsi" w:cstheme="minorHAnsi"/>
          <w:w w:val="95"/>
          <w:sz w:val="22"/>
          <w:szCs w:val="22"/>
        </w:rPr>
        <w:t xml:space="preserve"> za </w:t>
      </w:r>
      <w:proofErr w:type="spellStart"/>
      <w:r w:rsidRPr="00731B84">
        <w:rPr>
          <w:rFonts w:asciiTheme="minorHAnsi" w:hAnsiTheme="minorHAnsi" w:cstheme="minorHAnsi"/>
          <w:w w:val="95"/>
          <w:sz w:val="22"/>
          <w:szCs w:val="22"/>
        </w:rPr>
        <w:t>sramotu</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večni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prez</w:t>
      </w:r>
      <w:r>
        <w:rPr>
          <w:rFonts w:asciiTheme="minorHAnsi" w:hAnsiTheme="minorHAnsi" w:cstheme="minorHAnsi"/>
          <w:w w:val="95"/>
          <w:sz w:val="22"/>
          <w:szCs w:val="22"/>
        </w:rPr>
        <w:t>i</w:t>
      </w:r>
      <w:r w:rsidRPr="00731B84">
        <w:rPr>
          <w:rFonts w:asciiTheme="minorHAnsi" w:hAnsiTheme="minorHAnsi" w:cstheme="minorHAnsi"/>
          <w:w w:val="95"/>
          <w:sz w:val="22"/>
          <w:szCs w:val="22"/>
        </w:rPr>
        <w:t>r</w:t>
      </w:r>
      <w:proofErr w:type="spellEnd"/>
      <w:r w:rsidRPr="00731B84">
        <w:rPr>
          <w:rFonts w:asciiTheme="minorHAnsi" w:hAnsiTheme="minorHAnsi" w:cstheme="minorHAnsi"/>
          <w:w w:val="95"/>
          <w:sz w:val="22"/>
          <w:szCs w:val="22"/>
        </w:rPr>
        <w:t>.</w:t>
      </w:r>
    </w:p>
    <w:p w14:paraId="2145FF51" w14:textId="77777777" w:rsidR="006511B1" w:rsidRPr="00731B84" w:rsidRDefault="006511B1" w:rsidP="006511B1">
      <w:pPr>
        <w:pStyle w:val="BodyText"/>
        <w:ind w:firstLine="450"/>
        <w:jc w:val="both"/>
        <w:rPr>
          <w:rFonts w:asciiTheme="minorHAnsi" w:hAnsiTheme="minorHAnsi" w:cstheme="minorHAnsi"/>
          <w:w w:val="95"/>
          <w:sz w:val="22"/>
          <w:szCs w:val="22"/>
        </w:rPr>
      </w:pPr>
      <w:r w:rsidRPr="00731B84">
        <w:rPr>
          <w:rFonts w:asciiTheme="minorHAnsi" w:hAnsiTheme="minorHAnsi" w:cstheme="minorHAnsi"/>
          <w:w w:val="95"/>
          <w:sz w:val="22"/>
          <w:szCs w:val="22"/>
        </w:rPr>
        <w:t xml:space="preserve">U </w:t>
      </w:r>
      <w:proofErr w:type="spellStart"/>
      <w:r w:rsidRPr="00731B84">
        <w:rPr>
          <w:rFonts w:asciiTheme="minorHAnsi" w:hAnsiTheme="minorHAnsi" w:cstheme="minorHAnsi"/>
          <w:w w:val="95"/>
          <w:sz w:val="22"/>
          <w:szCs w:val="22"/>
        </w:rPr>
        <w:t>Danilu</w:t>
      </w:r>
      <w:proofErr w:type="spellEnd"/>
      <w:r w:rsidRPr="00731B84">
        <w:rPr>
          <w:rFonts w:asciiTheme="minorHAnsi" w:hAnsiTheme="minorHAnsi" w:cstheme="minorHAnsi"/>
          <w:w w:val="95"/>
          <w:sz w:val="22"/>
          <w:szCs w:val="22"/>
        </w:rPr>
        <w:t xml:space="preserve"> 12</w:t>
      </w:r>
      <w:r>
        <w:rPr>
          <w:rFonts w:asciiTheme="minorHAnsi" w:hAnsiTheme="minorHAnsi" w:cstheme="minorHAnsi"/>
          <w:w w:val="95"/>
          <w:sz w:val="22"/>
          <w:szCs w:val="22"/>
        </w:rPr>
        <w:t>:5</w:t>
      </w:r>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Danilu</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rečeno</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ispunjenje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biti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kada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sila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svetog</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naroda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bude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potpuno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razbijena</w:t>
      </w:r>
      <w:proofErr w:type="spellEnd"/>
      <w:r w:rsidRPr="00731B84">
        <w:rPr>
          <w:rFonts w:asciiTheme="minorHAnsi" w:hAnsiTheme="minorHAnsi" w:cstheme="minorHAnsi"/>
          <w:w w:val="95"/>
          <w:sz w:val="22"/>
          <w:szCs w:val="22"/>
        </w:rPr>
        <w:t xml:space="preserve">, a u </w:t>
      </w:r>
      <w:r>
        <w:rPr>
          <w:rFonts w:asciiTheme="minorHAnsi" w:hAnsiTheme="minorHAnsi" w:cstheme="minorHAnsi"/>
          <w:w w:val="95"/>
          <w:sz w:val="22"/>
          <w:szCs w:val="22"/>
        </w:rPr>
        <w:t>12:</w:t>
      </w:r>
      <w:r w:rsidRPr="00731B84">
        <w:rPr>
          <w:rFonts w:asciiTheme="minorHAnsi" w:hAnsiTheme="minorHAnsi" w:cstheme="minorHAnsi"/>
          <w:w w:val="95"/>
          <w:sz w:val="22"/>
          <w:szCs w:val="22"/>
        </w:rPr>
        <w:t xml:space="preserve">12 da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desiti</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vreme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kada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podići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gnusoba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pustoši</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ukin</w:t>
      </w:r>
      <w:r>
        <w:rPr>
          <w:rFonts w:asciiTheme="minorHAnsi" w:hAnsiTheme="minorHAnsi" w:cstheme="minorHAnsi"/>
          <w:w w:val="95"/>
          <w:sz w:val="22"/>
          <w:szCs w:val="22"/>
        </w:rPr>
        <w:t>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redovno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žrtvovanje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Većina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nas</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zna</w:t>
      </w:r>
      <w:proofErr w:type="spellEnd"/>
      <w:r w:rsidRPr="00731B84">
        <w:rPr>
          <w:rFonts w:asciiTheme="minorHAnsi" w:hAnsiTheme="minorHAnsi" w:cstheme="minorHAnsi"/>
          <w:w w:val="95"/>
          <w:sz w:val="22"/>
          <w:szCs w:val="22"/>
        </w:rPr>
        <w:t xml:space="preserve"> da je </w:t>
      </w:r>
      <w:proofErr w:type="spellStart"/>
      <w:r w:rsidRPr="00731B84">
        <w:rPr>
          <w:rFonts w:asciiTheme="minorHAnsi" w:hAnsiTheme="minorHAnsi" w:cstheme="minorHAnsi"/>
          <w:w w:val="95"/>
          <w:sz w:val="22"/>
          <w:szCs w:val="22"/>
        </w:rPr>
        <w:t>Isus</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pomenuo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ovo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isto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proročanstvo</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Mateju</w:t>
      </w:r>
      <w:proofErr w:type="spellEnd"/>
      <w:r w:rsidRPr="00731B84">
        <w:rPr>
          <w:rFonts w:asciiTheme="minorHAnsi" w:hAnsiTheme="minorHAnsi" w:cstheme="minorHAnsi"/>
          <w:w w:val="95"/>
          <w:sz w:val="22"/>
          <w:szCs w:val="22"/>
        </w:rPr>
        <w:t xml:space="preserve"> 24 i </w:t>
      </w:r>
      <w:proofErr w:type="spellStart"/>
      <w:r w:rsidRPr="00731B84">
        <w:rPr>
          <w:rFonts w:asciiTheme="minorHAnsi" w:hAnsiTheme="minorHAnsi" w:cstheme="minorHAnsi"/>
          <w:w w:val="95"/>
          <w:sz w:val="22"/>
          <w:szCs w:val="22"/>
        </w:rPr>
        <w:t>rekao</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se to </w:t>
      </w:r>
      <w:proofErr w:type="spellStart"/>
      <w:r w:rsidRPr="00731B84">
        <w:rPr>
          <w:rFonts w:asciiTheme="minorHAnsi" w:hAnsiTheme="minorHAnsi" w:cstheme="minorHAnsi"/>
          <w:w w:val="95"/>
          <w:sz w:val="22"/>
          <w:szCs w:val="22"/>
        </w:rPr>
        <w:t>dogoditi</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njegovoj</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generaciji</w:t>
      </w:r>
      <w:proofErr w:type="spellEnd"/>
      <w:r w:rsidRPr="00731B84">
        <w:rPr>
          <w:rFonts w:asciiTheme="minorHAnsi" w:hAnsiTheme="minorHAnsi" w:cstheme="minorHAnsi"/>
          <w:w w:val="95"/>
          <w:sz w:val="22"/>
          <w:szCs w:val="22"/>
        </w:rPr>
        <w:t xml:space="preserve">. To </w:t>
      </w:r>
      <w:proofErr w:type="spellStart"/>
      <w:r w:rsidRPr="00731B84">
        <w:rPr>
          <w:rFonts w:asciiTheme="minorHAnsi" w:hAnsiTheme="minorHAnsi" w:cstheme="minorHAnsi"/>
          <w:w w:val="95"/>
          <w:sz w:val="22"/>
          <w:szCs w:val="22"/>
        </w:rPr>
        <w:t>nikako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nije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moglo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biti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kasnije</w:t>
      </w:r>
      <w:proofErr w:type="spellEnd"/>
      <w:r w:rsidRPr="00731B84">
        <w:rPr>
          <w:rFonts w:asciiTheme="minorHAnsi" w:hAnsiTheme="minorHAnsi" w:cstheme="minorHAnsi"/>
          <w:w w:val="95"/>
          <w:sz w:val="22"/>
          <w:szCs w:val="22"/>
        </w:rPr>
        <w:t xml:space="preserve"> od toga, </w:t>
      </w:r>
      <w:proofErr w:type="spellStart"/>
      <w:r w:rsidRPr="00731B84">
        <w:rPr>
          <w:rFonts w:asciiTheme="minorHAnsi" w:hAnsiTheme="minorHAnsi" w:cstheme="minorHAnsi"/>
          <w:w w:val="95"/>
          <w:sz w:val="22"/>
          <w:szCs w:val="22"/>
        </w:rPr>
        <w:t>jer</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nije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bilo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redovnih</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žrtvovanja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sveštenstva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niti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hrama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otkako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Rimljani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uništili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Jerusalim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Pavle</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pisao</w:t>
      </w:r>
      <w:proofErr w:type="spellEnd"/>
      <w:r w:rsidRPr="00731B84">
        <w:rPr>
          <w:rFonts w:asciiTheme="minorHAnsi" w:hAnsiTheme="minorHAnsi" w:cstheme="minorHAnsi"/>
          <w:w w:val="95"/>
          <w:sz w:val="22"/>
          <w:szCs w:val="22"/>
        </w:rPr>
        <w:t xml:space="preserve"> o </w:t>
      </w:r>
      <w:proofErr w:type="spellStart"/>
      <w:r w:rsidRPr="00731B84">
        <w:rPr>
          <w:rFonts w:asciiTheme="minorHAnsi" w:hAnsiTheme="minorHAnsi" w:cstheme="minorHAnsi"/>
          <w:w w:val="95"/>
          <w:sz w:val="22"/>
          <w:szCs w:val="22"/>
        </w:rPr>
        <w:t>sadašnjem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ispunjenju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istog</w:t>
      </w:r>
      <w:proofErr w:type="spellEnd"/>
      <w:r w:rsidRPr="00731B84">
        <w:rPr>
          <w:rFonts w:asciiTheme="minorHAnsi" w:hAnsiTheme="minorHAnsi" w:cstheme="minorHAnsi"/>
          <w:w w:val="95"/>
          <w:sz w:val="22"/>
          <w:szCs w:val="22"/>
        </w:rPr>
        <w:t xml:space="preserve"> za </w:t>
      </w:r>
      <w:proofErr w:type="spellStart"/>
      <w:r w:rsidRPr="00731B84">
        <w:rPr>
          <w:rFonts w:asciiTheme="minorHAnsi" w:hAnsiTheme="minorHAnsi" w:cstheme="minorHAnsi"/>
          <w:w w:val="95"/>
          <w:sz w:val="22"/>
          <w:szCs w:val="22"/>
        </w:rPr>
        <w:t>svog</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života</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pismu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Korin</w:t>
      </w:r>
      <w:r>
        <w:rPr>
          <w:rFonts w:asciiTheme="minorHAnsi" w:hAnsiTheme="minorHAnsi" w:cstheme="minorHAnsi"/>
          <w:w w:val="95"/>
          <w:sz w:val="22"/>
          <w:szCs w:val="22"/>
        </w:rPr>
        <w:t>canima</w:t>
      </w:r>
      <w:proofErr w:type="spellEnd"/>
      <w:r w:rsidRPr="00731B84">
        <w:rPr>
          <w:rFonts w:asciiTheme="minorHAnsi" w:hAnsiTheme="minorHAnsi" w:cstheme="minorHAnsi"/>
          <w:w w:val="95"/>
          <w:sz w:val="22"/>
          <w:szCs w:val="22"/>
        </w:rPr>
        <w:t>.</w:t>
      </w:r>
    </w:p>
    <w:p w14:paraId="2394807A" w14:textId="77777777" w:rsidR="006511B1" w:rsidRPr="00731B84" w:rsidRDefault="006511B1" w:rsidP="006511B1">
      <w:pPr>
        <w:pStyle w:val="BodyText"/>
        <w:ind w:firstLine="450"/>
        <w:jc w:val="both"/>
        <w:rPr>
          <w:rFonts w:asciiTheme="minorHAnsi" w:hAnsiTheme="minorHAnsi" w:cstheme="minorHAnsi"/>
          <w:w w:val="95"/>
          <w:sz w:val="22"/>
          <w:szCs w:val="22"/>
        </w:rPr>
      </w:pPr>
      <w:proofErr w:type="spellStart"/>
      <w:r w:rsidRPr="00731B84">
        <w:rPr>
          <w:rFonts w:asciiTheme="minorHAnsi" w:hAnsiTheme="minorHAnsi" w:cstheme="minorHAnsi"/>
          <w:w w:val="95"/>
          <w:sz w:val="22"/>
          <w:szCs w:val="22"/>
        </w:rPr>
        <w:t>Dok</w:t>
      </w:r>
      <w:proofErr w:type="spellEnd"/>
      <w:r w:rsidRPr="00731B84">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niko</w:t>
      </w:r>
      <w:proofErr w:type="spellEnd"/>
      <w:r>
        <w:rPr>
          <w:rFonts w:asciiTheme="minorHAnsi" w:hAnsiTheme="minorHAnsi" w:cstheme="minorHAnsi"/>
          <w:w w:val="95"/>
          <w:sz w:val="22"/>
          <w:szCs w:val="22"/>
        </w:rPr>
        <w:t xml:space="preserve"> ne </w:t>
      </w:r>
      <w:proofErr w:type="spellStart"/>
      <w:r>
        <w:rPr>
          <w:rFonts w:asciiTheme="minorHAnsi" w:hAnsiTheme="minorHAnsi" w:cstheme="minorHAnsi"/>
          <w:w w:val="95"/>
          <w:sz w:val="22"/>
          <w:szCs w:val="22"/>
        </w:rPr>
        <w:t>vidi</w:t>
      </w:r>
      <w:proofErr w:type="spellEnd"/>
      <w:r>
        <w:rPr>
          <w:rFonts w:asciiTheme="minorHAnsi" w:hAnsiTheme="minorHAnsi" w:cstheme="minorHAnsi"/>
          <w:w w:val="95"/>
          <w:sz w:val="22"/>
          <w:szCs w:val="22"/>
        </w:rPr>
        <w:t xml:space="preserve"> </w:t>
      </w:r>
      <w:r w:rsidRPr="00731B84">
        <w:rPr>
          <w:rFonts w:asciiTheme="minorHAnsi" w:hAnsiTheme="minorHAnsi" w:cstheme="minorHAnsi"/>
          <w:w w:val="95"/>
          <w:sz w:val="22"/>
          <w:szCs w:val="22"/>
        </w:rPr>
        <w:t xml:space="preserve">Danilo 12 </w:t>
      </w:r>
      <w:proofErr w:type="spellStart"/>
      <w:r w:rsidRPr="00731B84">
        <w:rPr>
          <w:rFonts w:asciiTheme="minorHAnsi" w:hAnsiTheme="minorHAnsi" w:cstheme="minorHAnsi"/>
          <w:w w:val="95"/>
          <w:sz w:val="22"/>
          <w:szCs w:val="22"/>
        </w:rPr>
        <w:t>kao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vaskrsenje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fizičkih</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tela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Pavlovo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učenje</w:t>
      </w:r>
      <w:proofErr w:type="spellEnd"/>
      <w:r w:rsidRPr="00731B84">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1.</w:t>
      </w:r>
      <w:r w:rsidRPr="00731B84">
        <w:rPr>
          <w:rFonts w:asciiTheme="minorHAnsi" w:hAnsiTheme="minorHAnsi" w:cstheme="minorHAnsi"/>
          <w:w w:val="95"/>
          <w:sz w:val="22"/>
          <w:szCs w:val="22"/>
        </w:rPr>
        <w:t>Korinćanima</w:t>
      </w:r>
      <w:proofErr w:type="gramEnd"/>
      <w:r w:rsidRPr="00731B84">
        <w:rPr>
          <w:rFonts w:asciiTheme="minorHAnsi" w:hAnsiTheme="minorHAnsi" w:cstheme="minorHAnsi"/>
          <w:w w:val="95"/>
          <w:sz w:val="22"/>
          <w:szCs w:val="22"/>
        </w:rPr>
        <w:t xml:space="preserve"> 15 </w:t>
      </w:r>
      <w:proofErr w:type="spellStart"/>
      <w:r w:rsidRPr="00731B84">
        <w:rPr>
          <w:rFonts w:asciiTheme="minorHAnsi" w:hAnsiTheme="minorHAnsi" w:cstheme="minorHAnsi"/>
          <w:w w:val="95"/>
          <w:sz w:val="22"/>
          <w:szCs w:val="22"/>
        </w:rPr>
        <w:t>često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shvatamo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kao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biološko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vaskrsenje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koje</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još</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našoj</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budućnosti</w:t>
      </w:r>
      <w:proofErr w:type="spellEnd"/>
      <w:r w:rsidRPr="00731B84">
        <w:rPr>
          <w:rFonts w:asciiTheme="minorHAnsi" w:hAnsiTheme="minorHAnsi" w:cstheme="minorHAnsi"/>
          <w:w w:val="95"/>
          <w:sz w:val="22"/>
          <w:szCs w:val="22"/>
        </w:rPr>
        <w:t xml:space="preserve">. Ne </w:t>
      </w:r>
      <w:proofErr w:type="spellStart"/>
      <w:r w:rsidRPr="00731B84">
        <w:rPr>
          <w:rFonts w:asciiTheme="minorHAnsi" w:hAnsiTheme="minorHAnsi" w:cstheme="minorHAnsi"/>
          <w:w w:val="95"/>
          <w:sz w:val="22"/>
          <w:szCs w:val="22"/>
        </w:rPr>
        <w:t>možemo</w:t>
      </w:r>
      <w:proofErr w:type="spellEnd"/>
      <w:r w:rsidRPr="00731B84">
        <w:rPr>
          <w:rFonts w:asciiTheme="minorHAnsi" w:hAnsiTheme="minorHAnsi" w:cstheme="minorHAnsi"/>
          <w:w w:val="95"/>
          <w:sz w:val="22"/>
          <w:szCs w:val="22"/>
        </w:rPr>
        <w:t xml:space="preserve"> to </w:t>
      </w:r>
      <w:proofErr w:type="spellStart"/>
      <w:r w:rsidRPr="00731B84">
        <w:rPr>
          <w:rFonts w:asciiTheme="minorHAnsi" w:hAnsiTheme="minorHAnsi" w:cstheme="minorHAnsi"/>
          <w:w w:val="95"/>
          <w:sz w:val="22"/>
          <w:szCs w:val="22"/>
        </w:rPr>
        <w:t>ponovo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pročitati</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prorocima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čije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učenje</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Pavle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rekao</w:t>
      </w:r>
      <w:proofErr w:type="spellEnd"/>
      <w:r w:rsidRPr="00731B84">
        <w:rPr>
          <w:rFonts w:asciiTheme="minorHAnsi" w:hAnsiTheme="minorHAnsi" w:cstheme="minorHAnsi"/>
          <w:w w:val="95"/>
          <w:sz w:val="22"/>
          <w:szCs w:val="22"/>
        </w:rPr>
        <w:t xml:space="preserve"> da je </w:t>
      </w:r>
      <w:proofErr w:type="spellStart"/>
      <w:r w:rsidRPr="00731B84">
        <w:rPr>
          <w:rFonts w:asciiTheme="minorHAnsi" w:hAnsiTheme="minorHAnsi" w:cstheme="minorHAnsi"/>
          <w:w w:val="95"/>
          <w:sz w:val="22"/>
          <w:szCs w:val="22"/>
        </w:rPr>
        <w:t>jedino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što</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propovedao</w:t>
      </w:r>
      <w:proofErr w:type="spellEnd"/>
      <w:r w:rsidRPr="00731B84">
        <w:rPr>
          <w:rFonts w:asciiTheme="minorHAnsi" w:hAnsiTheme="minorHAnsi" w:cstheme="minorHAnsi"/>
          <w:w w:val="95"/>
          <w:sz w:val="22"/>
          <w:szCs w:val="22"/>
        </w:rPr>
        <w:t>.</w:t>
      </w:r>
    </w:p>
    <w:p w14:paraId="417C772D" w14:textId="77777777" w:rsidR="006511B1" w:rsidRPr="00731B84" w:rsidRDefault="006511B1" w:rsidP="006511B1">
      <w:pPr>
        <w:pStyle w:val="BodyText"/>
        <w:ind w:firstLine="450"/>
        <w:jc w:val="both"/>
        <w:rPr>
          <w:rFonts w:asciiTheme="minorHAnsi" w:hAnsiTheme="minorHAnsi" w:cstheme="minorHAnsi"/>
          <w:w w:val="95"/>
          <w:sz w:val="22"/>
          <w:szCs w:val="22"/>
        </w:rPr>
      </w:pPr>
      <w:proofErr w:type="spellStart"/>
      <w:r w:rsidRPr="00731B84">
        <w:rPr>
          <w:rFonts w:asciiTheme="minorHAnsi" w:hAnsiTheme="minorHAnsi" w:cstheme="minorHAnsi"/>
          <w:w w:val="95"/>
          <w:sz w:val="22"/>
          <w:szCs w:val="22"/>
        </w:rPr>
        <w:t>Dispenzacioni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premilenijalisti</w:t>
      </w:r>
      <w:proofErr w:type="spellEnd"/>
      <w:r w:rsidRPr="00731B84">
        <w:rPr>
          <w:rFonts w:asciiTheme="minorHAnsi" w:hAnsiTheme="minorHAnsi" w:cstheme="minorHAnsi"/>
          <w:w w:val="95"/>
          <w:sz w:val="22"/>
          <w:szCs w:val="22"/>
        </w:rPr>
        <w:t xml:space="preserve">, koji </w:t>
      </w:r>
      <w:proofErr w:type="spellStart"/>
      <w:r w:rsidRPr="00731B84">
        <w:rPr>
          <w:rFonts w:asciiTheme="minorHAnsi" w:hAnsiTheme="minorHAnsi" w:cstheme="minorHAnsi"/>
          <w:w w:val="95"/>
          <w:sz w:val="22"/>
          <w:szCs w:val="22"/>
        </w:rPr>
        <w:t>takođe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veruju</w:t>
      </w:r>
      <w:proofErr w:type="spellEnd"/>
      <w:r w:rsidRPr="00731B84">
        <w:rPr>
          <w:rFonts w:asciiTheme="minorHAnsi" w:hAnsiTheme="minorHAnsi" w:cstheme="minorHAnsi"/>
          <w:w w:val="95"/>
          <w:sz w:val="22"/>
          <w:szCs w:val="22"/>
        </w:rPr>
        <w:t xml:space="preserve"> da je </w:t>
      </w:r>
      <w:proofErr w:type="spellStart"/>
      <w:r w:rsidRPr="00731B84">
        <w:rPr>
          <w:rFonts w:asciiTheme="minorHAnsi" w:hAnsiTheme="minorHAnsi" w:cstheme="minorHAnsi"/>
          <w:w w:val="95"/>
          <w:sz w:val="22"/>
          <w:szCs w:val="22"/>
        </w:rPr>
        <w:t>drugi</w:t>
      </w:r>
      <w:proofErr w:type="spellEnd"/>
      <w:r w:rsidRPr="00731B84">
        <w:rPr>
          <w:rFonts w:asciiTheme="minorHAnsi" w:hAnsiTheme="minorHAnsi" w:cstheme="minorHAnsi"/>
          <w:w w:val="95"/>
          <w:sz w:val="22"/>
          <w:szCs w:val="22"/>
        </w:rPr>
        <w:t xml:space="preserve"> Hristov </w:t>
      </w:r>
      <w:proofErr w:type="spellStart"/>
      <w:r w:rsidRPr="00731B84">
        <w:rPr>
          <w:rFonts w:asciiTheme="minorHAnsi" w:hAnsiTheme="minorHAnsi" w:cstheme="minorHAnsi"/>
          <w:w w:val="95"/>
          <w:sz w:val="22"/>
          <w:szCs w:val="22"/>
        </w:rPr>
        <w:t>dolazak</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još</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uvek</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budućnosti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kraju</w:t>
      </w:r>
      <w:proofErr w:type="spellEnd"/>
      <w:r w:rsidRPr="00731B84">
        <w:rPr>
          <w:rFonts w:asciiTheme="minorHAnsi" w:hAnsiTheme="minorHAnsi" w:cstheme="minorHAnsi"/>
          <w:w w:val="95"/>
          <w:sz w:val="22"/>
          <w:szCs w:val="22"/>
        </w:rPr>
        <w:t xml:space="preserve"> </w:t>
      </w:r>
      <w:proofErr w:type="spellStart"/>
      <w:proofErr w:type="gramStart"/>
      <w:r w:rsidRPr="00731B84">
        <w:rPr>
          <w:rFonts w:asciiTheme="minorHAnsi" w:hAnsiTheme="minorHAnsi" w:cstheme="minorHAnsi"/>
          <w:w w:val="95"/>
          <w:sz w:val="22"/>
          <w:szCs w:val="22"/>
        </w:rPr>
        <w:t>vremena</w:t>
      </w:r>
      <w:proofErr w:type="spellEnd"/>
      <w:r w:rsidRPr="00731B84">
        <w:rPr>
          <w:rFonts w:asciiTheme="minorHAnsi" w:hAnsiTheme="minorHAnsi" w:cstheme="minorHAnsi"/>
          <w:w w:val="95"/>
          <w:sz w:val="22"/>
          <w:szCs w:val="22"/>
        </w:rPr>
        <w:t>“ (</w:t>
      </w:r>
      <w:proofErr w:type="spellStart"/>
      <w:proofErr w:type="gramEnd"/>
      <w:r w:rsidRPr="00731B84">
        <w:rPr>
          <w:rFonts w:asciiTheme="minorHAnsi" w:hAnsiTheme="minorHAnsi" w:cstheme="minorHAnsi"/>
          <w:w w:val="95"/>
          <w:sz w:val="22"/>
          <w:szCs w:val="22"/>
        </w:rPr>
        <w:t>fraza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koja</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nigde</w:t>
      </w:r>
      <w:proofErr w:type="spellEnd"/>
      <w:r w:rsidRPr="00731B84">
        <w:rPr>
          <w:rFonts w:asciiTheme="minorHAnsi" w:hAnsiTheme="minorHAnsi" w:cstheme="minorHAnsi"/>
          <w:w w:val="95"/>
          <w:sz w:val="22"/>
          <w:szCs w:val="22"/>
        </w:rPr>
        <w:t xml:space="preserve"> ne </w:t>
      </w:r>
      <w:proofErr w:type="spellStart"/>
      <w:r w:rsidRPr="00731B84">
        <w:rPr>
          <w:rFonts w:asciiTheme="minorHAnsi" w:hAnsiTheme="minorHAnsi" w:cstheme="minorHAnsi"/>
          <w:w w:val="95"/>
          <w:sz w:val="22"/>
          <w:szCs w:val="22"/>
        </w:rPr>
        <w:t>nalazi</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Bibliji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grozničavo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rade</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džamija</w:t>
      </w:r>
      <w:proofErr w:type="spellEnd"/>
      <w:r w:rsidRPr="00731B84">
        <w:rPr>
          <w:rFonts w:asciiTheme="minorHAnsi" w:hAnsiTheme="minorHAnsi" w:cstheme="minorHAnsi"/>
          <w:w w:val="95"/>
          <w:sz w:val="22"/>
          <w:szCs w:val="22"/>
        </w:rPr>
        <w:t xml:space="preserve"> A</w:t>
      </w:r>
      <w:r>
        <w:rPr>
          <w:rFonts w:asciiTheme="minorHAnsi" w:hAnsiTheme="minorHAnsi" w:cstheme="minorHAnsi"/>
          <w:w w:val="95"/>
          <w:sz w:val="22"/>
          <w:szCs w:val="22"/>
        </w:rPr>
        <w:t>l</w:t>
      </w:r>
      <w:r w:rsidRPr="00731B84">
        <w:rPr>
          <w:rFonts w:asciiTheme="minorHAnsi" w:hAnsiTheme="minorHAnsi" w:cstheme="minorHAnsi"/>
          <w:w w:val="95"/>
          <w:sz w:val="22"/>
          <w:szCs w:val="22"/>
        </w:rPr>
        <w:t xml:space="preserve"> Aksa </w:t>
      </w:r>
      <w:proofErr w:type="spellStart"/>
      <w:r>
        <w:rPr>
          <w:rFonts w:asciiTheme="minorHAnsi" w:hAnsiTheme="minorHAnsi" w:cstheme="minorHAnsi"/>
          <w:w w:val="95"/>
          <w:sz w:val="22"/>
          <w:szCs w:val="22"/>
        </w:rPr>
        <w:t>bude</w:t>
      </w:r>
      <w:proofErr w:type="spellEnd"/>
      <w:r>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srušena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hramskoj</w:t>
      </w:r>
      <w:proofErr w:type="spellEnd"/>
      <w:r w:rsidRPr="00731B84">
        <w:rPr>
          <w:rFonts w:asciiTheme="minorHAnsi" w:hAnsiTheme="minorHAnsi" w:cstheme="minorHAnsi"/>
          <w:w w:val="95"/>
          <w:sz w:val="22"/>
          <w:szCs w:val="22"/>
        </w:rPr>
        <w:t xml:space="preserve"> gori u </w:t>
      </w:r>
      <w:proofErr w:type="spellStart"/>
      <w:r w:rsidRPr="00731B84">
        <w:rPr>
          <w:rFonts w:asciiTheme="minorHAnsi" w:hAnsiTheme="minorHAnsi" w:cstheme="minorHAnsi"/>
          <w:w w:val="95"/>
          <w:sz w:val="22"/>
          <w:szCs w:val="22"/>
        </w:rPr>
        <w:t>savremenom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Jerusalimu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tako</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mogu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sagraditi</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treći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hram</w:t>
      </w:r>
      <w:proofErr w:type="spellEnd"/>
      <w:r w:rsidRPr="00731B84">
        <w:rPr>
          <w:rFonts w:asciiTheme="minorHAnsi" w:hAnsiTheme="minorHAnsi" w:cstheme="minorHAnsi"/>
          <w:w w:val="95"/>
          <w:sz w:val="22"/>
          <w:szCs w:val="22"/>
        </w:rPr>
        <w:t xml:space="preserve">. Oni </w:t>
      </w:r>
      <w:proofErr w:type="spellStart"/>
      <w:r w:rsidRPr="00731B84">
        <w:rPr>
          <w:rFonts w:asciiTheme="minorHAnsi" w:hAnsiTheme="minorHAnsi" w:cstheme="minorHAnsi"/>
          <w:w w:val="95"/>
          <w:sz w:val="22"/>
          <w:szCs w:val="22"/>
        </w:rPr>
        <w:t>takođe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nastoje</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obnove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levitsko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sveštenstvo</w:t>
      </w:r>
      <w:proofErr w:type="spellEnd"/>
      <w:r w:rsidRPr="00731B84">
        <w:rPr>
          <w:rFonts w:asciiTheme="minorHAnsi" w:hAnsiTheme="minorHAnsi" w:cstheme="minorHAnsi"/>
          <w:w w:val="95"/>
          <w:sz w:val="22"/>
          <w:szCs w:val="22"/>
        </w:rPr>
        <w:t xml:space="preserve"> (bez </w:t>
      </w:r>
      <w:proofErr w:type="spellStart"/>
      <w:r w:rsidRPr="00731B84">
        <w:rPr>
          <w:rFonts w:asciiTheme="minorHAnsi" w:hAnsiTheme="minorHAnsi" w:cstheme="minorHAnsi"/>
          <w:w w:val="95"/>
          <w:sz w:val="22"/>
          <w:szCs w:val="22"/>
        </w:rPr>
        <w:t>genealogija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koje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Rimljani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uništili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tako</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nijedan</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Jevrejin</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danas</w:t>
      </w:r>
      <w:proofErr w:type="spellEnd"/>
      <w:r w:rsidRPr="00731B84">
        <w:rPr>
          <w:rFonts w:asciiTheme="minorHAnsi" w:hAnsiTheme="minorHAnsi" w:cstheme="minorHAnsi"/>
          <w:w w:val="95"/>
          <w:sz w:val="22"/>
          <w:szCs w:val="22"/>
        </w:rPr>
        <w:t xml:space="preserve"> ne </w:t>
      </w:r>
      <w:proofErr w:type="spellStart"/>
      <w:r w:rsidRPr="00731B84">
        <w:rPr>
          <w:rFonts w:asciiTheme="minorHAnsi" w:hAnsiTheme="minorHAnsi" w:cstheme="minorHAnsi"/>
          <w:w w:val="95"/>
          <w:sz w:val="22"/>
          <w:szCs w:val="22"/>
        </w:rPr>
        <w:t>zna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njegovu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lozu</w:t>
      </w:r>
      <w:proofErr w:type="spellEnd"/>
      <w:r w:rsidRPr="00731B84">
        <w:rPr>
          <w:rFonts w:asciiTheme="minorHAnsi" w:hAnsiTheme="minorHAnsi" w:cstheme="minorHAnsi"/>
          <w:w w:val="95"/>
          <w:sz w:val="22"/>
          <w:szCs w:val="22"/>
        </w:rPr>
        <w:t xml:space="preserve">). Oni </w:t>
      </w:r>
      <w:proofErr w:type="spellStart"/>
      <w:r w:rsidRPr="00731B84">
        <w:rPr>
          <w:rFonts w:asciiTheme="minorHAnsi" w:hAnsiTheme="minorHAnsi" w:cstheme="minorHAnsi"/>
          <w:w w:val="95"/>
          <w:sz w:val="22"/>
          <w:szCs w:val="22"/>
        </w:rPr>
        <w:t>obučavaju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mladiće</w:t>
      </w:r>
      <w:proofErr w:type="spellEnd"/>
      <w:r w:rsidRPr="00731B84">
        <w:rPr>
          <w:rFonts w:asciiTheme="minorHAnsi" w:hAnsiTheme="minorHAnsi" w:cstheme="minorHAnsi"/>
          <w:w w:val="95"/>
          <w:sz w:val="22"/>
          <w:szCs w:val="22"/>
        </w:rPr>
        <w:t xml:space="preserve">, za </w:t>
      </w:r>
      <w:proofErr w:type="spellStart"/>
      <w:r w:rsidRPr="00731B84">
        <w:rPr>
          <w:rFonts w:asciiTheme="minorHAnsi" w:hAnsiTheme="minorHAnsi" w:cstheme="minorHAnsi"/>
          <w:w w:val="95"/>
          <w:sz w:val="22"/>
          <w:szCs w:val="22"/>
        </w:rPr>
        <w:t>koje</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pretpostavlja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leviti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zajedno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zanatlijama</w:t>
      </w:r>
      <w:proofErr w:type="spellEnd"/>
      <w:r w:rsidRPr="00731B84">
        <w:rPr>
          <w:rFonts w:asciiTheme="minorHAnsi" w:hAnsiTheme="minorHAnsi" w:cstheme="minorHAnsi"/>
          <w:w w:val="95"/>
          <w:sz w:val="22"/>
          <w:szCs w:val="22"/>
        </w:rPr>
        <w:t xml:space="preserve"> da grade </w:t>
      </w:r>
      <w:proofErr w:type="spellStart"/>
      <w:r w:rsidRPr="00731B84">
        <w:rPr>
          <w:rFonts w:asciiTheme="minorHAnsi" w:hAnsiTheme="minorHAnsi" w:cstheme="minorHAnsi"/>
          <w:w w:val="95"/>
          <w:sz w:val="22"/>
          <w:szCs w:val="22"/>
        </w:rPr>
        <w:t>hramski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pribor</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šiju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levitsku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odeću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Stočari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genetski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uzgajaju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crvene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junice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kako</w:t>
      </w:r>
      <w:proofErr w:type="spellEnd"/>
      <w:r w:rsidRPr="00731B84">
        <w:rPr>
          <w:rFonts w:asciiTheme="minorHAnsi" w:hAnsiTheme="minorHAnsi" w:cstheme="minorHAnsi"/>
          <w:w w:val="95"/>
          <w:sz w:val="22"/>
          <w:szCs w:val="22"/>
        </w:rPr>
        <w:t xml:space="preserve"> bi </w:t>
      </w:r>
      <w:proofErr w:type="spellStart"/>
      <w:r w:rsidRPr="00731B84">
        <w:rPr>
          <w:rFonts w:asciiTheme="minorHAnsi" w:hAnsiTheme="minorHAnsi" w:cstheme="minorHAnsi"/>
          <w:w w:val="95"/>
          <w:sz w:val="22"/>
          <w:szCs w:val="22"/>
        </w:rPr>
        <w:t>ih</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koristili</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bogosluženju</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hramu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dok</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pripremaju</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iznova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prinesu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žrtvu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životinja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Sve</w:t>
      </w:r>
      <w:proofErr w:type="spellEnd"/>
      <w:r w:rsidRPr="00731B84">
        <w:rPr>
          <w:rFonts w:asciiTheme="minorHAnsi" w:hAnsiTheme="minorHAnsi" w:cstheme="minorHAnsi"/>
          <w:w w:val="95"/>
          <w:sz w:val="22"/>
          <w:szCs w:val="22"/>
        </w:rPr>
        <w:t xml:space="preserve"> to </w:t>
      </w:r>
      <w:proofErr w:type="spellStart"/>
      <w:r w:rsidRPr="00731B84">
        <w:rPr>
          <w:rFonts w:asciiTheme="minorHAnsi" w:hAnsiTheme="minorHAnsi" w:cstheme="minorHAnsi"/>
          <w:w w:val="95"/>
          <w:sz w:val="22"/>
          <w:szCs w:val="22"/>
        </w:rPr>
        <w:t>rade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jer</w:t>
      </w:r>
      <w:proofErr w:type="spellEnd"/>
      <w:r w:rsidRPr="00731B84">
        <w:rPr>
          <w:rFonts w:asciiTheme="minorHAnsi" w:hAnsiTheme="minorHAnsi" w:cstheme="minorHAnsi"/>
          <w:w w:val="95"/>
          <w:sz w:val="22"/>
          <w:szCs w:val="22"/>
        </w:rPr>
        <w:t xml:space="preserve"> ne </w:t>
      </w:r>
      <w:proofErr w:type="spellStart"/>
      <w:r w:rsidRPr="00731B84">
        <w:rPr>
          <w:rFonts w:asciiTheme="minorHAnsi" w:hAnsiTheme="minorHAnsi" w:cstheme="minorHAnsi"/>
          <w:w w:val="95"/>
          <w:sz w:val="22"/>
          <w:szCs w:val="22"/>
        </w:rPr>
        <w:t>veruju</w:t>
      </w:r>
      <w:proofErr w:type="spellEnd"/>
      <w:r w:rsidRPr="00731B84">
        <w:rPr>
          <w:rFonts w:asciiTheme="minorHAnsi" w:hAnsiTheme="minorHAnsi" w:cstheme="minorHAnsi"/>
          <w:w w:val="95"/>
          <w:sz w:val="22"/>
          <w:szCs w:val="22"/>
        </w:rPr>
        <w:t xml:space="preserve"> da se </w:t>
      </w:r>
      <w:proofErr w:type="spellStart"/>
      <w:r w:rsidRPr="00731B84">
        <w:rPr>
          <w:rFonts w:asciiTheme="minorHAnsi" w:hAnsiTheme="minorHAnsi" w:cstheme="minorHAnsi"/>
          <w:w w:val="95"/>
          <w:sz w:val="22"/>
          <w:szCs w:val="22"/>
        </w:rPr>
        <w:t>vaskrsenje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Izraela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dogodilo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kada</w:t>
      </w:r>
      <w:proofErr w:type="spellEnd"/>
      <w:r w:rsidRPr="00731B84">
        <w:rPr>
          <w:rFonts w:asciiTheme="minorHAnsi" w:hAnsiTheme="minorHAnsi" w:cstheme="minorHAnsi"/>
          <w:w w:val="95"/>
          <w:sz w:val="22"/>
          <w:szCs w:val="22"/>
        </w:rPr>
        <w:t xml:space="preserve"> je Danilo </w:t>
      </w:r>
      <w:proofErr w:type="spellStart"/>
      <w:r w:rsidRPr="00731B84">
        <w:rPr>
          <w:rFonts w:asciiTheme="minorHAnsi" w:hAnsiTheme="minorHAnsi" w:cstheme="minorHAnsi"/>
          <w:w w:val="95"/>
          <w:sz w:val="22"/>
          <w:szCs w:val="22"/>
        </w:rPr>
        <w:t>rekao</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se </w:t>
      </w:r>
      <w:proofErr w:type="spellStart"/>
      <w:r w:rsidRPr="00731B84">
        <w:rPr>
          <w:rFonts w:asciiTheme="minorHAnsi" w:hAnsiTheme="minorHAnsi" w:cstheme="minorHAnsi"/>
          <w:w w:val="95"/>
          <w:sz w:val="22"/>
          <w:szCs w:val="22"/>
        </w:rPr>
        <w:t>desiti</w:t>
      </w:r>
      <w:proofErr w:type="spellEnd"/>
      <w:r w:rsidRPr="00731B84">
        <w:rPr>
          <w:rFonts w:asciiTheme="minorHAnsi" w:hAnsiTheme="minorHAnsi" w:cstheme="minorHAnsi"/>
          <w:w w:val="95"/>
          <w:sz w:val="22"/>
          <w:szCs w:val="22"/>
        </w:rPr>
        <w:t xml:space="preserve">. (Za </w:t>
      </w:r>
      <w:proofErr w:type="spellStart"/>
      <w:r w:rsidRPr="00731B84">
        <w:rPr>
          <w:rFonts w:asciiTheme="minorHAnsi" w:hAnsiTheme="minorHAnsi" w:cstheme="minorHAnsi"/>
          <w:w w:val="95"/>
          <w:sz w:val="22"/>
          <w:szCs w:val="22"/>
        </w:rPr>
        <w:t>više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detalja</w:t>
      </w:r>
      <w:proofErr w:type="spellEnd"/>
      <w:r w:rsidRPr="00731B84">
        <w:rPr>
          <w:rFonts w:asciiTheme="minorHAnsi" w:hAnsiTheme="minorHAnsi" w:cstheme="minorHAnsi"/>
          <w:w w:val="95"/>
          <w:sz w:val="22"/>
          <w:szCs w:val="22"/>
        </w:rPr>
        <w:t xml:space="preserve"> o </w:t>
      </w:r>
      <w:proofErr w:type="spellStart"/>
      <w:r w:rsidRPr="00731B84">
        <w:rPr>
          <w:rFonts w:asciiTheme="minorHAnsi" w:hAnsiTheme="minorHAnsi" w:cstheme="minorHAnsi"/>
          <w:w w:val="95"/>
          <w:sz w:val="22"/>
          <w:szCs w:val="22"/>
        </w:rPr>
        <w:t>ovim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naporima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pogledajte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Dodatak</w:t>
      </w:r>
      <w:proofErr w:type="spellEnd"/>
      <w:r w:rsidRPr="00731B84">
        <w:rPr>
          <w:rFonts w:asciiTheme="minorHAnsi" w:hAnsiTheme="minorHAnsi" w:cstheme="minorHAnsi"/>
          <w:w w:val="95"/>
          <w:sz w:val="22"/>
          <w:szCs w:val="22"/>
        </w:rPr>
        <w:t xml:space="preserve"> 3 u </w:t>
      </w:r>
      <w:proofErr w:type="spellStart"/>
      <w:r w:rsidRPr="00731B84">
        <w:rPr>
          <w:rFonts w:asciiTheme="minorHAnsi" w:hAnsiTheme="minorHAnsi" w:cstheme="minorHAnsi"/>
          <w:w w:val="95"/>
          <w:sz w:val="22"/>
          <w:szCs w:val="22"/>
        </w:rPr>
        <w:t>ovom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tomu</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sedam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poglavlja</w:t>
      </w:r>
      <w:proofErr w:type="spellEnd"/>
      <w:r w:rsidRPr="00731B84">
        <w:rPr>
          <w:rFonts w:asciiTheme="minorHAnsi" w:hAnsiTheme="minorHAnsi" w:cstheme="minorHAnsi"/>
          <w:w w:val="95"/>
          <w:sz w:val="22"/>
          <w:szCs w:val="22"/>
        </w:rPr>
        <w:t xml:space="preserve"> o </w:t>
      </w:r>
      <w:proofErr w:type="spellStart"/>
      <w:r w:rsidRPr="00731B84">
        <w:rPr>
          <w:rFonts w:asciiTheme="minorHAnsi" w:hAnsiTheme="minorHAnsi" w:cstheme="minorHAnsi"/>
          <w:w w:val="95"/>
          <w:sz w:val="22"/>
          <w:szCs w:val="22"/>
        </w:rPr>
        <w:t>dispenzacionalnom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premil</w:t>
      </w:r>
      <w:r>
        <w:rPr>
          <w:rFonts w:asciiTheme="minorHAnsi" w:hAnsiTheme="minorHAnsi" w:cstheme="minorHAnsi"/>
          <w:w w:val="95"/>
          <w:sz w:val="22"/>
          <w:szCs w:val="22"/>
        </w:rPr>
        <w:t>e</w:t>
      </w:r>
      <w:r w:rsidRPr="00731B84">
        <w:rPr>
          <w:rFonts w:asciiTheme="minorHAnsi" w:hAnsiTheme="minorHAnsi" w:cstheme="minorHAnsi"/>
          <w:w w:val="95"/>
          <w:sz w:val="22"/>
          <w:szCs w:val="22"/>
        </w:rPr>
        <w:t>nijalizmu</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autorovim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Esejima</w:t>
      </w:r>
      <w:proofErr w:type="spellEnd"/>
      <w:r w:rsidRPr="00731B84">
        <w:rPr>
          <w:rFonts w:asciiTheme="minorHAnsi" w:hAnsiTheme="minorHAnsi" w:cstheme="minorHAnsi"/>
          <w:w w:val="95"/>
          <w:sz w:val="22"/>
          <w:szCs w:val="22"/>
        </w:rPr>
        <w:t xml:space="preserve"> o </w:t>
      </w:r>
      <w:proofErr w:type="spellStart"/>
      <w:r w:rsidRPr="00731B84">
        <w:rPr>
          <w:rFonts w:asciiTheme="minorHAnsi" w:hAnsiTheme="minorHAnsi" w:cstheme="minorHAnsi"/>
          <w:w w:val="95"/>
          <w:sz w:val="22"/>
          <w:szCs w:val="22"/>
        </w:rPr>
        <w:t>eshatologiji</w:t>
      </w:r>
      <w:proofErr w:type="spellEnd"/>
      <w:r w:rsidRPr="00731B84">
        <w:rPr>
          <w:rFonts w:asciiTheme="minorHAnsi" w:hAnsiTheme="minorHAnsi" w:cstheme="minorHAnsi"/>
          <w:w w:val="95"/>
          <w:sz w:val="22"/>
          <w:szCs w:val="22"/>
        </w:rPr>
        <w:t>:</w:t>
      </w:r>
    </w:p>
    <w:p w14:paraId="36BA992A" w14:textId="77777777" w:rsidR="006511B1" w:rsidRPr="00731B84" w:rsidRDefault="006511B1" w:rsidP="006511B1">
      <w:pPr>
        <w:pStyle w:val="BodyText"/>
        <w:ind w:firstLine="450"/>
        <w:jc w:val="both"/>
        <w:rPr>
          <w:rFonts w:asciiTheme="minorHAnsi" w:hAnsiTheme="minorHAnsi" w:cstheme="minorHAnsi"/>
          <w:w w:val="95"/>
          <w:sz w:val="22"/>
          <w:szCs w:val="22"/>
        </w:rPr>
      </w:pPr>
      <w:r w:rsidRPr="00731B84">
        <w:rPr>
          <w:rFonts w:asciiTheme="minorHAnsi" w:hAnsiTheme="minorHAnsi" w:cstheme="minorHAnsi"/>
          <w:w w:val="95"/>
          <w:sz w:val="22"/>
          <w:szCs w:val="22"/>
        </w:rPr>
        <w:t xml:space="preserve">.4« </w:t>
      </w:r>
      <w:proofErr w:type="spellStart"/>
      <w:r w:rsidRPr="006511B1">
        <w:rPr>
          <w:rFonts w:asciiTheme="minorHAnsi" w:hAnsiTheme="minorHAnsi" w:cstheme="minorHAnsi"/>
          <w:b/>
          <w:bCs/>
          <w:w w:val="95"/>
          <w:sz w:val="22"/>
          <w:szCs w:val="22"/>
        </w:rPr>
        <w:t>Uvodni</w:t>
      </w:r>
      <w:proofErr w:type="spellEnd"/>
      <w:r w:rsidRPr="006511B1">
        <w:rPr>
          <w:rFonts w:asciiTheme="minorHAnsi" w:hAnsiTheme="minorHAnsi" w:cstheme="minorHAnsi"/>
          <w:b/>
          <w:bCs/>
          <w:w w:val="95"/>
          <w:sz w:val="22"/>
          <w:szCs w:val="22"/>
        </w:rPr>
        <w:t xml:space="preserve"> </w:t>
      </w:r>
      <w:proofErr w:type="spellStart"/>
      <w:r w:rsidRPr="006511B1">
        <w:rPr>
          <w:rFonts w:asciiTheme="minorHAnsi" w:hAnsiTheme="minorHAnsi" w:cstheme="minorHAnsi"/>
          <w:b/>
          <w:bCs/>
          <w:w w:val="95"/>
          <w:sz w:val="22"/>
          <w:szCs w:val="22"/>
        </w:rPr>
        <w:t>pregled</w:t>
      </w:r>
      <w:proofErr w:type="spellEnd"/>
      <w:r w:rsidRPr="006511B1">
        <w:rPr>
          <w:rFonts w:asciiTheme="minorHAnsi" w:hAnsiTheme="minorHAnsi" w:cstheme="minorHAnsi"/>
          <w:b/>
          <w:bCs/>
          <w:w w:val="95"/>
          <w:sz w:val="22"/>
          <w:szCs w:val="22"/>
        </w:rPr>
        <w:t xml:space="preserve"> </w:t>
      </w:r>
      <w:proofErr w:type="spellStart"/>
      <w:r w:rsidRPr="006511B1">
        <w:rPr>
          <w:rFonts w:asciiTheme="minorHAnsi" w:hAnsiTheme="minorHAnsi" w:cstheme="minorHAnsi"/>
          <w:b/>
          <w:bCs/>
          <w:w w:val="95"/>
          <w:sz w:val="22"/>
          <w:szCs w:val="22"/>
        </w:rPr>
        <w:t>proučavanja</w:t>
      </w:r>
      <w:proofErr w:type="spellEnd"/>
      <w:r w:rsidRPr="006511B1">
        <w:rPr>
          <w:rFonts w:asciiTheme="minorHAnsi" w:hAnsiTheme="minorHAnsi" w:cstheme="minorHAnsi"/>
          <w:b/>
          <w:bCs/>
          <w:w w:val="95"/>
          <w:sz w:val="22"/>
          <w:szCs w:val="22"/>
        </w:rPr>
        <w:t xml:space="preserve"> </w:t>
      </w:r>
      <w:proofErr w:type="spellStart"/>
      <w:r w:rsidRPr="006511B1">
        <w:rPr>
          <w:rFonts w:asciiTheme="minorHAnsi" w:hAnsiTheme="minorHAnsi" w:cstheme="minorHAnsi"/>
          <w:b/>
          <w:bCs/>
          <w:w w:val="95"/>
          <w:sz w:val="22"/>
          <w:szCs w:val="22"/>
        </w:rPr>
        <w:t>poslednjih</w:t>
      </w:r>
      <w:proofErr w:type="spellEnd"/>
      <w:r w:rsidRPr="006511B1">
        <w:rPr>
          <w:rFonts w:asciiTheme="minorHAnsi" w:hAnsiTheme="minorHAnsi" w:cstheme="minorHAnsi"/>
          <w:b/>
          <w:bCs/>
          <w:w w:val="95"/>
          <w:sz w:val="22"/>
          <w:szCs w:val="22"/>
        </w:rPr>
        <w:t xml:space="preserve"> </w:t>
      </w:r>
      <w:proofErr w:type="spellStart"/>
      <w:r w:rsidRPr="006511B1">
        <w:rPr>
          <w:rFonts w:asciiTheme="minorHAnsi" w:hAnsiTheme="minorHAnsi" w:cstheme="minorHAnsi"/>
          <w:b/>
          <w:bCs/>
          <w:w w:val="95"/>
          <w:sz w:val="22"/>
          <w:szCs w:val="22"/>
        </w:rPr>
        <w:t>stvari</w:t>
      </w:r>
      <w:proofErr w:type="spellEnd"/>
      <w:r w:rsidRPr="00731B84">
        <w:rPr>
          <w:rFonts w:asciiTheme="minorHAnsi" w:hAnsiTheme="minorHAnsi" w:cstheme="minorHAnsi"/>
          <w:w w:val="95"/>
          <w:sz w:val="22"/>
          <w:szCs w:val="22"/>
        </w:rPr>
        <w:t>.</w:t>
      </w:r>
    </w:p>
    <w:p w14:paraId="2F92AF9C" w14:textId="77777777" w:rsidR="006511B1" w:rsidRPr="00731B84" w:rsidRDefault="006511B1" w:rsidP="006511B1">
      <w:pPr>
        <w:pStyle w:val="BodyText"/>
        <w:ind w:firstLine="450"/>
        <w:jc w:val="both"/>
        <w:rPr>
          <w:rFonts w:asciiTheme="minorHAnsi" w:hAnsiTheme="minorHAnsi" w:cstheme="minorHAnsi"/>
          <w:w w:val="95"/>
          <w:sz w:val="22"/>
          <w:szCs w:val="22"/>
        </w:rPr>
      </w:pPr>
      <w:proofErr w:type="spellStart"/>
      <w:r w:rsidRPr="00731B84">
        <w:rPr>
          <w:rFonts w:asciiTheme="minorHAnsi" w:hAnsiTheme="minorHAnsi" w:cstheme="minorHAnsi"/>
          <w:w w:val="95"/>
          <w:sz w:val="22"/>
          <w:szCs w:val="22"/>
        </w:rPr>
        <w:t>Amilenijumski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futuristi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autorovog</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porekla</w:t>
      </w:r>
      <w:proofErr w:type="spellEnd"/>
      <w:r w:rsidRPr="00731B84">
        <w:rPr>
          <w:rFonts w:asciiTheme="minorHAnsi" w:hAnsiTheme="minorHAnsi" w:cstheme="minorHAnsi"/>
          <w:w w:val="95"/>
          <w:sz w:val="22"/>
          <w:szCs w:val="22"/>
        </w:rPr>
        <w:t xml:space="preserve"> u </w:t>
      </w:r>
      <w:proofErr w:type="spellStart"/>
      <w:r w:rsidRPr="00731B84">
        <w:rPr>
          <w:rFonts w:asciiTheme="minorHAnsi" w:hAnsiTheme="minorHAnsi" w:cstheme="minorHAnsi"/>
          <w:w w:val="95"/>
          <w:sz w:val="22"/>
          <w:szCs w:val="22"/>
        </w:rPr>
        <w:t>Hristovim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crkvama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nemaju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nikakve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veze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ovim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aktivnostima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kojih</w:t>
      </w:r>
      <w:proofErr w:type="spellEnd"/>
      <w:r w:rsidRPr="00731B84">
        <w:rPr>
          <w:rFonts w:asciiTheme="minorHAnsi" w:hAnsiTheme="minorHAnsi" w:cstheme="minorHAnsi"/>
          <w:w w:val="95"/>
          <w:sz w:val="22"/>
          <w:szCs w:val="22"/>
        </w:rPr>
        <w:t xml:space="preserve"> se s </w:t>
      </w:r>
      <w:proofErr w:type="spellStart"/>
      <w:r w:rsidRPr="00731B84">
        <w:rPr>
          <w:rFonts w:asciiTheme="minorHAnsi" w:hAnsiTheme="minorHAnsi" w:cstheme="minorHAnsi"/>
          <w:w w:val="95"/>
          <w:sz w:val="22"/>
          <w:szCs w:val="22"/>
        </w:rPr>
        <w:t>pravom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gnušaju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Međutim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oni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svoje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viđenje</w:t>
      </w:r>
      <w:proofErr w:type="spellEnd"/>
      <w:r w:rsidRPr="00731B84">
        <w:rPr>
          <w:rFonts w:asciiTheme="minorHAnsi" w:hAnsiTheme="minorHAnsi" w:cstheme="minorHAnsi"/>
          <w:w w:val="95"/>
          <w:sz w:val="22"/>
          <w:szCs w:val="22"/>
        </w:rPr>
        <w:t xml:space="preserve"> </w:t>
      </w:r>
      <w:proofErr w:type="gramStart"/>
      <w:r>
        <w:rPr>
          <w:rFonts w:asciiTheme="minorHAnsi" w:hAnsiTheme="minorHAnsi" w:cstheme="minorHAnsi"/>
          <w:w w:val="95"/>
          <w:sz w:val="22"/>
          <w:szCs w:val="22"/>
        </w:rPr>
        <w:t>1.</w:t>
      </w:r>
      <w:r w:rsidRPr="00731B84">
        <w:rPr>
          <w:rFonts w:asciiTheme="minorHAnsi" w:hAnsiTheme="minorHAnsi" w:cstheme="minorHAnsi"/>
          <w:w w:val="95"/>
          <w:sz w:val="22"/>
          <w:szCs w:val="22"/>
        </w:rPr>
        <w:t>Korinćanima</w:t>
      </w:r>
      <w:proofErr w:type="gramEnd"/>
      <w:r w:rsidRPr="00731B84">
        <w:rPr>
          <w:rFonts w:asciiTheme="minorHAnsi" w:hAnsiTheme="minorHAnsi" w:cstheme="minorHAnsi"/>
          <w:w w:val="95"/>
          <w:sz w:val="22"/>
          <w:szCs w:val="22"/>
        </w:rPr>
        <w:t xml:space="preserve"> 15 </w:t>
      </w:r>
      <w:proofErr w:type="spellStart"/>
      <w:r w:rsidRPr="00731B84">
        <w:rPr>
          <w:rFonts w:asciiTheme="minorHAnsi" w:hAnsiTheme="minorHAnsi" w:cstheme="minorHAnsi"/>
          <w:w w:val="95"/>
          <w:sz w:val="22"/>
          <w:szCs w:val="22"/>
        </w:rPr>
        <w:t>zasnivaju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istom</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futurizmu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kao</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dispenzacionalizam</w:t>
      </w:r>
      <w:proofErr w:type="spellEnd"/>
      <w:r w:rsidRPr="00731B84">
        <w:rPr>
          <w:rFonts w:asciiTheme="minorHAnsi" w:hAnsiTheme="minorHAnsi" w:cstheme="minorHAnsi"/>
          <w:w w:val="95"/>
          <w:sz w:val="22"/>
          <w:szCs w:val="22"/>
        </w:rPr>
        <w:t xml:space="preserve">. Sem Frost, u </w:t>
      </w:r>
      <w:proofErr w:type="spellStart"/>
      <w:r w:rsidRPr="00731B84">
        <w:rPr>
          <w:rFonts w:asciiTheme="minorHAnsi" w:hAnsiTheme="minorHAnsi" w:cstheme="minorHAnsi"/>
          <w:w w:val="95"/>
          <w:sz w:val="22"/>
          <w:szCs w:val="22"/>
        </w:rPr>
        <w:t>Pogrešnoj</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nadi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jasno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pokazuje</w:t>
      </w:r>
      <w:proofErr w:type="spellEnd"/>
      <w:r w:rsidRPr="00731B84">
        <w:rPr>
          <w:rFonts w:asciiTheme="minorHAnsi" w:hAnsiTheme="minorHAnsi" w:cstheme="minorHAnsi"/>
          <w:w w:val="95"/>
          <w:sz w:val="22"/>
          <w:szCs w:val="22"/>
        </w:rPr>
        <w:t xml:space="preserve"> da je </w:t>
      </w:r>
      <w:proofErr w:type="spellStart"/>
      <w:r w:rsidRPr="00731B84">
        <w:rPr>
          <w:rFonts w:asciiTheme="minorHAnsi" w:hAnsiTheme="minorHAnsi" w:cstheme="minorHAnsi"/>
          <w:w w:val="95"/>
          <w:sz w:val="22"/>
          <w:szCs w:val="22"/>
        </w:rPr>
        <w:t>istorijski</w:t>
      </w:r>
      <w:proofErr w:type="spellEnd"/>
      <w:r w:rsidRPr="00731B84">
        <w:rPr>
          <w:rFonts w:asciiTheme="minorHAnsi" w:hAnsiTheme="minorHAnsi" w:cstheme="minorHAnsi"/>
          <w:w w:val="95"/>
          <w:sz w:val="22"/>
          <w:szCs w:val="22"/>
        </w:rPr>
        <w:t xml:space="preserve">, od </w:t>
      </w:r>
      <w:proofErr w:type="spellStart"/>
      <w:r w:rsidRPr="00731B84">
        <w:rPr>
          <w:rFonts w:asciiTheme="minorHAnsi" w:hAnsiTheme="minorHAnsi" w:cstheme="minorHAnsi"/>
          <w:w w:val="95"/>
          <w:sz w:val="22"/>
          <w:szCs w:val="22"/>
        </w:rPr>
        <w:t>neposredno</w:t>
      </w:r>
      <w:proofErr w:type="spellEnd"/>
      <w:r w:rsidRPr="00731B84">
        <w:rPr>
          <w:rFonts w:asciiTheme="minorHAnsi" w:hAnsiTheme="minorHAnsi" w:cstheme="minorHAnsi"/>
          <w:w w:val="95"/>
          <w:sz w:val="22"/>
          <w:szCs w:val="22"/>
        </w:rPr>
        <w:t xml:space="preserve"> pre </w:t>
      </w:r>
      <w:proofErr w:type="spellStart"/>
      <w:r w:rsidRPr="00731B84">
        <w:rPr>
          <w:rFonts w:asciiTheme="minorHAnsi" w:hAnsiTheme="minorHAnsi" w:cstheme="minorHAnsi"/>
          <w:w w:val="95"/>
          <w:sz w:val="22"/>
          <w:szCs w:val="22"/>
        </w:rPr>
        <w:t>uništenja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Jerusalima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sve</w:t>
      </w:r>
      <w:proofErr w:type="spellEnd"/>
      <w:r w:rsidRPr="00731B84">
        <w:rPr>
          <w:rFonts w:asciiTheme="minorHAnsi" w:hAnsiTheme="minorHAnsi" w:cstheme="minorHAnsi"/>
          <w:w w:val="95"/>
          <w:sz w:val="22"/>
          <w:szCs w:val="22"/>
        </w:rPr>
        <w:t xml:space="preserve"> do </w:t>
      </w:r>
      <w:proofErr w:type="spellStart"/>
      <w:r w:rsidRPr="00731B84">
        <w:rPr>
          <w:rFonts w:asciiTheme="minorHAnsi" w:hAnsiTheme="minorHAnsi" w:cstheme="minorHAnsi"/>
          <w:w w:val="95"/>
          <w:sz w:val="22"/>
          <w:szCs w:val="22"/>
        </w:rPr>
        <w:t>oko</w:t>
      </w:r>
      <w:proofErr w:type="spellEnd"/>
      <w:r w:rsidRPr="00731B84">
        <w:rPr>
          <w:rFonts w:asciiTheme="minorHAnsi" w:hAnsiTheme="minorHAnsi" w:cstheme="minorHAnsi"/>
          <w:w w:val="95"/>
          <w:sz w:val="22"/>
          <w:szCs w:val="22"/>
        </w:rPr>
        <w:t xml:space="preserve"> 125. </w:t>
      </w:r>
      <w:proofErr w:type="spellStart"/>
      <w:r w:rsidRPr="00731B84">
        <w:rPr>
          <w:rFonts w:asciiTheme="minorHAnsi" w:hAnsiTheme="minorHAnsi" w:cstheme="minorHAnsi"/>
          <w:w w:val="95"/>
          <w:sz w:val="22"/>
          <w:szCs w:val="22"/>
        </w:rPr>
        <w:t>godine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naše</w:t>
      </w:r>
      <w:proofErr w:type="spellEnd"/>
      <w:r w:rsidRPr="00731B84">
        <w:rPr>
          <w:rFonts w:asciiTheme="minorHAnsi" w:hAnsiTheme="minorHAnsi" w:cstheme="minorHAnsi"/>
          <w:w w:val="95"/>
          <w:sz w:val="22"/>
          <w:szCs w:val="22"/>
        </w:rPr>
        <w:t xml:space="preserve"> ere, </w:t>
      </w:r>
      <w:proofErr w:type="spellStart"/>
      <w:r w:rsidRPr="00731B84">
        <w:rPr>
          <w:rFonts w:asciiTheme="minorHAnsi" w:hAnsiTheme="minorHAnsi" w:cstheme="minorHAnsi"/>
          <w:w w:val="95"/>
          <w:sz w:val="22"/>
          <w:szCs w:val="22"/>
        </w:rPr>
        <w:t>preovladavalo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verovanje</w:t>
      </w:r>
      <w:proofErr w:type="spellEnd"/>
      <w:r w:rsidRPr="00731B84">
        <w:rPr>
          <w:rFonts w:asciiTheme="minorHAnsi" w:hAnsiTheme="minorHAnsi" w:cstheme="minorHAnsi"/>
          <w:w w:val="95"/>
          <w:sz w:val="22"/>
          <w:szCs w:val="22"/>
        </w:rPr>
        <w:t xml:space="preserve"> da </w:t>
      </w:r>
      <w:proofErr w:type="spellStart"/>
      <w:r w:rsidRPr="00731B84">
        <w:rPr>
          <w:rFonts w:asciiTheme="minorHAnsi" w:hAnsiTheme="minorHAnsi" w:cstheme="minorHAnsi"/>
          <w:w w:val="95"/>
          <w:sz w:val="22"/>
          <w:szCs w:val="22"/>
        </w:rPr>
        <w:t>će</w:t>
      </w:r>
      <w:proofErr w:type="spellEnd"/>
      <w:r w:rsidRPr="00731B84">
        <w:rPr>
          <w:rFonts w:asciiTheme="minorHAnsi" w:hAnsiTheme="minorHAnsi" w:cstheme="minorHAnsi"/>
          <w:w w:val="95"/>
          <w:sz w:val="22"/>
          <w:szCs w:val="22"/>
        </w:rPr>
        <w:t xml:space="preserve"> se Hristov </w:t>
      </w:r>
      <w:proofErr w:type="spellStart"/>
      <w:r w:rsidRPr="00731B84">
        <w:rPr>
          <w:rFonts w:asciiTheme="minorHAnsi" w:hAnsiTheme="minorHAnsi" w:cstheme="minorHAnsi"/>
          <w:w w:val="95"/>
          <w:sz w:val="22"/>
          <w:szCs w:val="22"/>
        </w:rPr>
        <w:t>dolazak</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sud</w:t>
      </w:r>
      <w:proofErr w:type="spellEnd"/>
      <w:r w:rsidRPr="00731B84">
        <w:rPr>
          <w:rFonts w:asciiTheme="minorHAnsi" w:hAnsiTheme="minorHAnsi" w:cstheme="minorHAnsi"/>
          <w:w w:val="95"/>
          <w:sz w:val="22"/>
          <w:szCs w:val="22"/>
        </w:rPr>
        <w:t xml:space="preserve"> i </w:t>
      </w:r>
      <w:proofErr w:type="spellStart"/>
      <w:r w:rsidRPr="00731B84">
        <w:rPr>
          <w:rFonts w:asciiTheme="minorHAnsi" w:hAnsiTheme="minorHAnsi" w:cstheme="minorHAnsi"/>
          <w:w w:val="95"/>
          <w:sz w:val="22"/>
          <w:szCs w:val="22"/>
        </w:rPr>
        <w:t>vaskrsenje</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dogoditi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neminovno</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Futuristički</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pogled</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na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sva</w:t>
      </w:r>
      <w:proofErr w:type="spellEnd"/>
      <w:r w:rsidRPr="00731B84">
        <w:rPr>
          <w:rFonts w:asciiTheme="minorHAnsi" w:hAnsiTheme="minorHAnsi" w:cstheme="minorHAnsi"/>
          <w:w w:val="95"/>
          <w:sz w:val="22"/>
          <w:szCs w:val="22"/>
        </w:rPr>
        <w:t xml:space="preserve"> tri ova </w:t>
      </w:r>
      <w:proofErr w:type="spellStart"/>
      <w:r w:rsidRPr="00731B84">
        <w:rPr>
          <w:rFonts w:asciiTheme="minorHAnsi" w:hAnsiTheme="minorHAnsi" w:cstheme="minorHAnsi"/>
          <w:w w:val="95"/>
          <w:sz w:val="22"/>
          <w:szCs w:val="22"/>
        </w:rPr>
        <w:t>događaja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počeo</w:t>
      </w:r>
      <w:proofErr w:type="spellEnd"/>
      <w:r w:rsidRPr="00731B84">
        <w:rPr>
          <w:rFonts w:asciiTheme="minorHAnsi" w:hAnsiTheme="minorHAnsi" w:cstheme="minorHAnsi"/>
          <w:w w:val="95"/>
          <w:sz w:val="22"/>
          <w:szCs w:val="22"/>
        </w:rPr>
        <w:t xml:space="preserve"> je da se </w:t>
      </w:r>
      <w:proofErr w:type="spellStart"/>
      <w:r w:rsidRPr="00731B84">
        <w:rPr>
          <w:rFonts w:asciiTheme="minorHAnsi" w:hAnsiTheme="minorHAnsi" w:cstheme="minorHAnsi"/>
          <w:w w:val="95"/>
          <w:sz w:val="22"/>
          <w:szCs w:val="22"/>
        </w:rPr>
        <w:t>zadržava</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kroz</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rimokatolicizam</w:t>
      </w:r>
      <w:proofErr w:type="spellEnd"/>
      <w:r w:rsidRPr="00731B84">
        <w:rPr>
          <w:rFonts w:asciiTheme="minorHAnsi" w:hAnsiTheme="minorHAnsi" w:cstheme="minorHAnsi"/>
          <w:w w:val="95"/>
          <w:sz w:val="22"/>
          <w:szCs w:val="22"/>
        </w:rPr>
        <w:t xml:space="preserve"> do </w:t>
      </w:r>
      <w:proofErr w:type="spellStart"/>
      <w:r w:rsidRPr="00731B84">
        <w:rPr>
          <w:rFonts w:asciiTheme="minorHAnsi" w:hAnsiTheme="minorHAnsi" w:cstheme="minorHAnsi"/>
          <w:w w:val="95"/>
          <w:sz w:val="22"/>
          <w:szCs w:val="22"/>
        </w:rPr>
        <w:t>našeg</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današnjeg</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vremena</w:t>
      </w:r>
      <w:proofErr w:type="spellEnd"/>
      <w:r w:rsidRPr="00731B84">
        <w:rPr>
          <w:rFonts w:asciiTheme="minorHAnsi" w:hAnsiTheme="minorHAnsi" w:cstheme="minorHAnsi"/>
          <w:w w:val="95"/>
          <w:sz w:val="22"/>
          <w:szCs w:val="22"/>
        </w:rPr>
        <w:t>.</w:t>
      </w:r>
    </w:p>
    <w:p w14:paraId="2967B4DC" w14:textId="77777777" w:rsidR="006511B1" w:rsidRDefault="006511B1" w:rsidP="006511B1">
      <w:pPr>
        <w:pStyle w:val="BodyText"/>
        <w:ind w:firstLine="450"/>
        <w:jc w:val="both"/>
        <w:rPr>
          <w:rFonts w:asciiTheme="minorHAnsi" w:hAnsiTheme="minorHAnsi" w:cstheme="minorHAnsi"/>
          <w:w w:val="95"/>
          <w:sz w:val="22"/>
          <w:szCs w:val="22"/>
        </w:rPr>
      </w:pPr>
      <w:r w:rsidRPr="00731B84">
        <w:rPr>
          <w:rFonts w:asciiTheme="minorHAnsi" w:hAnsiTheme="minorHAnsi" w:cstheme="minorHAnsi"/>
          <w:w w:val="95"/>
          <w:sz w:val="22"/>
          <w:szCs w:val="22"/>
        </w:rPr>
        <w:t xml:space="preserve">U 21. </w:t>
      </w:r>
      <w:proofErr w:type="spellStart"/>
      <w:r w:rsidRPr="00731B84">
        <w:rPr>
          <w:rFonts w:asciiTheme="minorHAnsi" w:hAnsiTheme="minorHAnsi" w:cstheme="minorHAnsi"/>
          <w:w w:val="95"/>
          <w:sz w:val="22"/>
          <w:szCs w:val="22"/>
        </w:rPr>
        <w:t>stihu</w:t>
      </w:r>
      <w:proofErr w:type="spellEnd"/>
      <w:r w:rsidRPr="00731B84">
        <w:rPr>
          <w:rFonts w:asciiTheme="minorHAnsi" w:hAnsiTheme="minorHAnsi" w:cstheme="minorHAnsi"/>
          <w:w w:val="95"/>
          <w:sz w:val="22"/>
          <w:szCs w:val="22"/>
        </w:rPr>
        <w:t xml:space="preserve"> (</w:t>
      </w:r>
      <w:proofErr w:type="spellStart"/>
      <w:r w:rsidRPr="00731B84">
        <w:rPr>
          <w:rFonts w:asciiTheme="minorHAnsi" w:hAnsiTheme="minorHAnsi" w:cstheme="minorHAnsi"/>
          <w:w w:val="95"/>
          <w:sz w:val="22"/>
          <w:szCs w:val="22"/>
        </w:rPr>
        <w:t>Isaije</w:t>
      </w:r>
      <w:proofErr w:type="spellEnd"/>
      <w:r w:rsidRPr="00731B84">
        <w:rPr>
          <w:rFonts w:asciiTheme="minorHAnsi" w:hAnsiTheme="minorHAnsi" w:cstheme="minorHAnsi"/>
          <w:w w:val="95"/>
          <w:sz w:val="22"/>
          <w:szCs w:val="22"/>
        </w:rPr>
        <w:t xml:space="preserve"> 26), </w:t>
      </w:r>
      <w:proofErr w:type="spellStart"/>
      <w:r w:rsidRPr="00731B84">
        <w:rPr>
          <w:rFonts w:asciiTheme="minorHAnsi" w:hAnsiTheme="minorHAnsi" w:cstheme="minorHAnsi"/>
          <w:w w:val="95"/>
          <w:sz w:val="22"/>
          <w:szCs w:val="22"/>
        </w:rPr>
        <w:t>Isaija</w:t>
      </w:r>
      <w:proofErr w:type="spellEnd"/>
      <w:r w:rsidRPr="00731B84">
        <w:rPr>
          <w:rFonts w:asciiTheme="minorHAnsi" w:hAnsiTheme="minorHAnsi" w:cstheme="minorHAnsi"/>
          <w:w w:val="95"/>
          <w:sz w:val="22"/>
          <w:szCs w:val="22"/>
        </w:rPr>
        <w:t xml:space="preserve"> je </w:t>
      </w:r>
      <w:proofErr w:type="spellStart"/>
      <w:r w:rsidRPr="00731B84">
        <w:rPr>
          <w:rFonts w:asciiTheme="minorHAnsi" w:hAnsiTheme="minorHAnsi" w:cstheme="minorHAnsi"/>
          <w:w w:val="95"/>
          <w:sz w:val="22"/>
          <w:szCs w:val="22"/>
        </w:rPr>
        <w:t>rekao</w:t>
      </w:r>
      <w:proofErr w:type="spellEnd"/>
      <w:r w:rsidRPr="00731B84">
        <w:rPr>
          <w:rFonts w:asciiTheme="minorHAnsi" w:hAnsiTheme="minorHAnsi" w:cstheme="minorHAnsi"/>
          <w:w w:val="95"/>
          <w:sz w:val="22"/>
          <w:szCs w:val="22"/>
        </w:rPr>
        <w:t>:</w:t>
      </w:r>
    </w:p>
    <w:p w14:paraId="32AD09BD" w14:textId="77777777" w:rsidR="006511B1" w:rsidRPr="006511B1" w:rsidRDefault="006511B1" w:rsidP="006511B1">
      <w:pPr>
        <w:pStyle w:val="BodyText"/>
        <w:ind w:firstLine="450"/>
        <w:jc w:val="both"/>
        <w:rPr>
          <w:rFonts w:asciiTheme="minorHAnsi" w:hAnsiTheme="minorHAnsi" w:cstheme="minorHAnsi"/>
          <w:w w:val="95"/>
          <w:sz w:val="22"/>
          <w:szCs w:val="22"/>
        </w:rPr>
      </w:pPr>
      <w:proofErr w:type="spellStart"/>
      <w:r w:rsidRPr="006511B1">
        <w:rPr>
          <w:rFonts w:asciiTheme="minorHAnsi" w:hAnsiTheme="minorHAnsi" w:cstheme="minorHAnsi"/>
          <w:w w:val="95"/>
          <w:sz w:val="22"/>
          <w:szCs w:val="22"/>
        </w:rPr>
        <w:t>Jer</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gle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Gospod</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izaći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svog</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mesta</w:t>
      </w:r>
      <w:proofErr w:type="spellEnd"/>
      <w:r w:rsidRPr="006511B1">
        <w:rPr>
          <w:rFonts w:asciiTheme="minorHAnsi" w:hAnsiTheme="minorHAnsi" w:cstheme="minorHAnsi"/>
          <w:w w:val="95"/>
          <w:sz w:val="22"/>
          <w:szCs w:val="22"/>
        </w:rPr>
        <w:t xml:space="preserve"> da </w:t>
      </w:r>
      <w:proofErr w:type="spellStart"/>
      <w:r w:rsidRPr="006511B1">
        <w:rPr>
          <w:rFonts w:asciiTheme="minorHAnsi" w:hAnsiTheme="minorHAnsi" w:cstheme="minorHAnsi"/>
          <w:w w:val="95"/>
          <w:sz w:val="22"/>
          <w:szCs w:val="22"/>
        </w:rPr>
        <w:t>kazni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stanovnike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zemlje</w:t>
      </w:r>
      <w:proofErr w:type="spellEnd"/>
      <w:r w:rsidRPr="006511B1">
        <w:rPr>
          <w:rFonts w:asciiTheme="minorHAnsi" w:hAnsiTheme="minorHAnsi" w:cstheme="minorHAnsi"/>
          <w:w w:val="95"/>
          <w:sz w:val="22"/>
          <w:szCs w:val="22"/>
        </w:rPr>
        <w:t xml:space="preserve"> za </w:t>
      </w:r>
      <w:proofErr w:type="spellStart"/>
      <w:r w:rsidRPr="006511B1">
        <w:rPr>
          <w:rFonts w:asciiTheme="minorHAnsi" w:hAnsiTheme="minorHAnsi" w:cstheme="minorHAnsi"/>
          <w:w w:val="95"/>
          <w:sz w:val="22"/>
          <w:szCs w:val="22"/>
        </w:rPr>
        <w:t>njihova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bezakonja</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zemlja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otkriti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svoje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krvoproliće</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neće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više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pokrivati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svoje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ubijene</w:t>
      </w:r>
      <w:proofErr w:type="spellEnd"/>
      <w:r w:rsidRPr="006511B1">
        <w:rPr>
          <w:rFonts w:asciiTheme="minorHAnsi" w:hAnsiTheme="minorHAnsi" w:cstheme="minorHAnsi"/>
          <w:w w:val="95"/>
          <w:sz w:val="22"/>
          <w:szCs w:val="22"/>
        </w:rPr>
        <w:t>.</w:t>
      </w:r>
    </w:p>
    <w:p w14:paraId="335B6D28" w14:textId="77777777" w:rsidR="006511B1" w:rsidRPr="006511B1" w:rsidRDefault="006511B1" w:rsidP="006511B1">
      <w:pPr>
        <w:pStyle w:val="BodyText"/>
        <w:ind w:firstLine="450"/>
        <w:jc w:val="both"/>
        <w:rPr>
          <w:rFonts w:asciiTheme="minorHAnsi" w:hAnsiTheme="minorHAnsi" w:cstheme="minorHAnsi"/>
          <w:w w:val="95"/>
          <w:sz w:val="22"/>
          <w:szCs w:val="22"/>
        </w:rPr>
      </w:pPr>
      <w:r w:rsidRPr="006511B1">
        <w:rPr>
          <w:rFonts w:asciiTheme="minorHAnsi" w:hAnsiTheme="minorHAnsi" w:cstheme="minorHAnsi"/>
          <w:w w:val="95"/>
          <w:sz w:val="22"/>
          <w:szCs w:val="22"/>
        </w:rPr>
        <w:t xml:space="preserve">Da li </w:t>
      </w:r>
      <w:proofErr w:type="spellStart"/>
      <w:r w:rsidRPr="006511B1">
        <w:rPr>
          <w:rFonts w:asciiTheme="minorHAnsi" w:hAnsiTheme="minorHAnsi" w:cstheme="minorHAnsi"/>
          <w:w w:val="95"/>
          <w:sz w:val="22"/>
          <w:szCs w:val="22"/>
        </w:rPr>
        <w:t>nam</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Isus</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dao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vreme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kada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se </w:t>
      </w:r>
      <w:proofErr w:type="spellStart"/>
      <w:r w:rsidRPr="006511B1">
        <w:rPr>
          <w:rFonts w:asciiTheme="minorHAnsi" w:hAnsiTheme="minorHAnsi" w:cstheme="minorHAnsi"/>
          <w:w w:val="95"/>
          <w:sz w:val="22"/>
          <w:szCs w:val="22"/>
        </w:rPr>
        <w:t>krv</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mučenika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osvetiti</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Mateju</w:t>
      </w:r>
      <w:proofErr w:type="spellEnd"/>
      <w:r w:rsidRPr="006511B1">
        <w:rPr>
          <w:rFonts w:asciiTheme="minorHAnsi" w:hAnsiTheme="minorHAnsi" w:cstheme="minorHAnsi"/>
          <w:w w:val="95"/>
          <w:sz w:val="22"/>
          <w:szCs w:val="22"/>
        </w:rPr>
        <w:t xml:space="preserve"> 23.34-36 </w:t>
      </w:r>
      <w:proofErr w:type="spellStart"/>
      <w:r w:rsidRPr="006511B1">
        <w:rPr>
          <w:rFonts w:asciiTheme="minorHAnsi" w:hAnsiTheme="minorHAnsi" w:cstheme="minorHAnsi"/>
          <w:w w:val="95"/>
          <w:sz w:val="22"/>
          <w:szCs w:val="22"/>
        </w:rPr>
        <w:t>rekao</w:t>
      </w:r>
      <w:proofErr w:type="spellEnd"/>
      <w:r w:rsidRPr="006511B1">
        <w:rPr>
          <w:rFonts w:asciiTheme="minorHAnsi" w:hAnsiTheme="minorHAnsi" w:cstheme="minorHAnsi"/>
          <w:w w:val="95"/>
          <w:sz w:val="22"/>
          <w:szCs w:val="22"/>
        </w:rPr>
        <w:t xml:space="preserve"> je:</w:t>
      </w:r>
    </w:p>
    <w:p w14:paraId="557754AC" w14:textId="77777777" w:rsidR="006511B1" w:rsidRPr="006511B1" w:rsidRDefault="006511B1" w:rsidP="006511B1">
      <w:pPr>
        <w:pStyle w:val="BodyText"/>
        <w:ind w:firstLine="450"/>
        <w:jc w:val="both"/>
        <w:rPr>
          <w:rFonts w:asciiTheme="minorHAnsi" w:hAnsiTheme="minorHAnsi" w:cstheme="minorHAnsi"/>
          <w:w w:val="95"/>
          <w:sz w:val="22"/>
          <w:szCs w:val="22"/>
        </w:rPr>
      </w:pPr>
      <w:proofErr w:type="spellStart"/>
      <w:r w:rsidRPr="006511B1">
        <w:rPr>
          <w:rFonts w:asciiTheme="minorHAnsi" w:hAnsiTheme="minorHAnsi" w:cstheme="minorHAnsi"/>
          <w:w w:val="95"/>
          <w:sz w:val="22"/>
          <w:szCs w:val="22"/>
        </w:rPr>
        <w:t>Zato</w:t>
      </w:r>
      <w:proofErr w:type="spellEnd"/>
      <w:r w:rsidRPr="006511B1">
        <w:rPr>
          <w:rFonts w:asciiTheme="minorHAnsi" w:hAnsiTheme="minorHAnsi" w:cstheme="minorHAnsi"/>
          <w:w w:val="95"/>
          <w:sz w:val="22"/>
          <w:szCs w:val="22"/>
        </w:rPr>
        <w:t xml:space="preserve">, evo, </w:t>
      </w:r>
      <w:proofErr w:type="spellStart"/>
      <w:r w:rsidRPr="006511B1">
        <w:rPr>
          <w:rFonts w:asciiTheme="minorHAnsi" w:hAnsiTheme="minorHAnsi" w:cstheme="minorHAnsi"/>
          <w:w w:val="95"/>
          <w:sz w:val="22"/>
          <w:szCs w:val="22"/>
        </w:rPr>
        <w:t>šaljem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proroke</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mudrace</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književnike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neke</w:t>
      </w:r>
      <w:proofErr w:type="spellEnd"/>
      <w:r w:rsidRPr="006511B1">
        <w:rPr>
          <w:rFonts w:asciiTheme="minorHAnsi" w:hAnsiTheme="minorHAnsi" w:cstheme="minorHAnsi"/>
          <w:w w:val="95"/>
          <w:sz w:val="22"/>
          <w:szCs w:val="22"/>
        </w:rPr>
        <w:t xml:space="preserve"> od </w:t>
      </w:r>
      <w:proofErr w:type="spellStart"/>
      <w:r w:rsidRPr="006511B1">
        <w:rPr>
          <w:rFonts w:asciiTheme="minorHAnsi" w:hAnsiTheme="minorHAnsi" w:cstheme="minorHAnsi"/>
          <w:w w:val="95"/>
          <w:sz w:val="22"/>
          <w:szCs w:val="22"/>
        </w:rPr>
        <w:t>njih</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ubićete</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razapeti</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neke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od</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njih</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ćete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bičevati</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svojim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sinagogama</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progoniti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od</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grada</w:t>
      </w:r>
      <w:proofErr w:type="spellEnd"/>
      <w:r w:rsidRPr="006511B1">
        <w:rPr>
          <w:rFonts w:asciiTheme="minorHAnsi" w:hAnsiTheme="minorHAnsi" w:cstheme="minorHAnsi"/>
          <w:w w:val="95"/>
          <w:sz w:val="22"/>
          <w:szCs w:val="22"/>
        </w:rPr>
        <w:t xml:space="preserve"> do </w:t>
      </w:r>
      <w:proofErr w:type="spellStart"/>
      <w:r w:rsidRPr="006511B1">
        <w:rPr>
          <w:rFonts w:asciiTheme="minorHAnsi" w:hAnsiTheme="minorHAnsi" w:cstheme="minorHAnsi"/>
          <w:w w:val="95"/>
          <w:sz w:val="22"/>
          <w:szCs w:val="22"/>
        </w:rPr>
        <w:t>grada</w:t>
      </w:r>
      <w:proofErr w:type="spellEnd"/>
      <w:r w:rsidRPr="006511B1">
        <w:rPr>
          <w:rFonts w:asciiTheme="minorHAnsi" w:hAnsiTheme="minorHAnsi" w:cstheme="minorHAnsi"/>
          <w:w w:val="95"/>
          <w:sz w:val="22"/>
          <w:szCs w:val="22"/>
        </w:rPr>
        <w:t xml:space="preserve">, da </w:t>
      </w:r>
      <w:proofErr w:type="spellStart"/>
      <w:r w:rsidRPr="006511B1">
        <w:rPr>
          <w:rFonts w:asciiTheme="minorHAnsi" w:hAnsiTheme="minorHAnsi" w:cstheme="minorHAnsi"/>
          <w:w w:val="95"/>
          <w:sz w:val="22"/>
          <w:szCs w:val="22"/>
        </w:rPr>
        <w:t>dođe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w:t>
      </w:r>
      <w:proofErr w:type="spellEnd"/>
      <w:r w:rsidRPr="006511B1">
        <w:rPr>
          <w:rFonts w:asciiTheme="minorHAnsi" w:hAnsiTheme="minorHAnsi" w:cstheme="minorHAnsi"/>
          <w:w w:val="95"/>
          <w:sz w:val="22"/>
          <w:szCs w:val="22"/>
        </w:rPr>
        <w:t xml:space="preserve"> vas </w:t>
      </w:r>
      <w:proofErr w:type="spellStart"/>
      <w:r w:rsidRPr="006511B1">
        <w:rPr>
          <w:rFonts w:asciiTheme="minorHAnsi" w:hAnsiTheme="minorHAnsi" w:cstheme="minorHAnsi"/>
          <w:w w:val="95"/>
          <w:sz w:val="22"/>
          <w:szCs w:val="22"/>
        </w:rPr>
        <w:t>sva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pravedna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krv</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prolivena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zemlji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od</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krvi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Avelja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pravednog</w:t>
      </w:r>
      <w:proofErr w:type="spellEnd"/>
      <w:r w:rsidRPr="006511B1">
        <w:rPr>
          <w:rFonts w:asciiTheme="minorHAnsi" w:hAnsiTheme="minorHAnsi" w:cstheme="minorHAnsi"/>
          <w:w w:val="95"/>
          <w:sz w:val="22"/>
          <w:szCs w:val="22"/>
        </w:rPr>
        <w:t xml:space="preserve"> do </w:t>
      </w:r>
      <w:proofErr w:type="spellStart"/>
      <w:r w:rsidRPr="006511B1">
        <w:rPr>
          <w:rFonts w:asciiTheme="minorHAnsi" w:hAnsiTheme="minorHAnsi" w:cstheme="minorHAnsi"/>
          <w:w w:val="95"/>
          <w:sz w:val="22"/>
          <w:szCs w:val="22"/>
        </w:rPr>
        <w:t>krvi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Zaharije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sina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Varahijinog</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koga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ste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ubili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između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svetinje</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oltara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Zaista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kažem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ovo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doći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ovaj</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naraštaj</w:t>
      </w:r>
      <w:proofErr w:type="spellEnd"/>
      <w:r w:rsidRPr="006511B1">
        <w:rPr>
          <w:rFonts w:asciiTheme="minorHAnsi" w:hAnsiTheme="minorHAnsi" w:cstheme="minorHAnsi"/>
          <w:w w:val="95"/>
          <w:sz w:val="22"/>
          <w:szCs w:val="22"/>
        </w:rPr>
        <w:t>.</w:t>
      </w:r>
    </w:p>
    <w:p w14:paraId="14D84758" w14:textId="06E9CF5F" w:rsidR="006511B1" w:rsidRPr="006511B1" w:rsidRDefault="006511B1" w:rsidP="006511B1">
      <w:pPr>
        <w:pStyle w:val="BodyText"/>
        <w:ind w:firstLine="450"/>
        <w:jc w:val="both"/>
        <w:rPr>
          <w:rFonts w:asciiTheme="minorHAnsi" w:hAnsiTheme="minorHAnsi" w:cstheme="minorHAnsi"/>
          <w:w w:val="95"/>
          <w:sz w:val="22"/>
          <w:szCs w:val="22"/>
        </w:rPr>
      </w:pPr>
      <w:r w:rsidRPr="006511B1">
        <w:rPr>
          <w:rFonts w:asciiTheme="minorHAnsi" w:hAnsiTheme="minorHAnsi" w:cstheme="minorHAnsi"/>
          <w:w w:val="95"/>
          <w:sz w:val="22"/>
          <w:szCs w:val="22"/>
        </w:rPr>
        <w:t>„</w:t>
      </w:r>
      <w:proofErr w:type="spellStart"/>
      <w:proofErr w:type="gramStart"/>
      <w:r w:rsidRPr="006511B1">
        <w:rPr>
          <w:rFonts w:asciiTheme="minorHAnsi" w:hAnsiTheme="minorHAnsi" w:cstheme="minorHAnsi"/>
          <w:w w:val="95"/>
          <w:sz w:val="22"/>
          <w:szCs w:val="22"/>
        </w:rPr>
        <w:t>Zemlja</w:t>
      </w:r>
      <w:proofErr w:type="spellEnd"/>
      <w:r w:rsidRPr="006511B1">
        <w:rPr>
          <w:rFonts w:asciiTheme="minorHAnsi" w:hAnsiTheme="minorHAnsi" w:cstheme="minorHAnsi"/>
          <w:w w:val="95"/>
          <w:sz w:val="22"/>
          <w:szCs w:val="22"/>
        </w:rPr>
        <w:t>“ (</w:t>
      </w:r>
      <w:proofErr w:type="spellStart"/>
      <w:proofErr w:type="gramEnd"/>
      <w:r w:rsidRPr="006511B1">
        <w:rPr>
          <w:rFonts w:asciiTheme="minorHAnsi" w:hAnsiTheme="minorHAnsi" w:cstheme="minorHAnsi"/>
          <w:w w:val="95"/>
          <w:sz w:val="22"/>
          <w:szCs w:val="22"/>
        </w:rPr>
        <w:t>ge</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pravilnije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prevedeno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zemlja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Lako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može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značiti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tlo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zemlju</w:t>
      </w:r>
      <w:proofErr w:type="spellEnd"/>
      <w:r w:rsidRPr="006511B1">
        <w:rPr>
          <w:rFonts w:asciiTheme="minorHAnsi" w:hAnsiTheme="minorHAnsi" w:cstheme="minorHAnsi"/>
          <w:w w:val="95"/>
          <w:sz w:val="22"/>
          <w:szCs w:val="22"/>
        </w:rPr>
        <w:t xml:space="preserve">, region </w:t>
      </w:r>
      <w:proofErr w:type="spellStart"/>
      <w:r w:rsidRPr="006511B1">
        <w:rPr>
          <w:rFonts w:asciiTheme="minorHAnsi" w:hAnsiTheme="minorHAnsi" w:cstheme="minorHAnsi"/>
          <w:w w:val="95"/>
          <w:sz w:val="22"/>
          <w:szCs w:val="22"/>
        </w:rPr>
        <w:t>ili</w:t>
      </w:r>
      <w:proofErr w:type="spellEnd"/>
      <w:r w:rsidRPr="006511B1">
        <w:rPr>
          <w:rFonts w:asciiTheme="minorHAnsi" w:hAnsiTheme="minorHAnsi" w:cstheme="minorHAnsi"/>
          <w:w w:val="95"/>
          <w:sz w:val="22"/>
          <w:szCs w:val="22"/>
        </w:rPr>
        <w:t xml:space="preserve"> deo </w:t>
      </w:r>
      <w:proofErr w:type="spellStart"/>
      <w:r w:rsidRPr="006511B1">
        <w:rPr>
          <w:rFonts w:asciiTheme="minorHAnsi" w:hAnsiTheme="minorHAnsi" w:cstheme="minorHAnsi"/>
          <w:w w:val="95"/>
          <w:sz w:val="22"/>
          <w:szCs w:val="22"/>
        </w:rPr>
        <w:t>ili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celu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planetu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Kontekst</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obično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ukazuje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w:t>
      </w:r>
      <w:proofErr w:type="spellEnd"/>
      <w:r w:rsidRPr="006511B1">
        <w:rPr>
          <w:rFonts w:asciiTheme="minorHAnsi" w:hAnsiTheme="minorHAnsi" w:cstheme="minorHAnsi"/>
          <w:w w:val="95"/>
          <w:sz w:val="22"/>
          <w:szCs w:val="22"/>
        </w:rPr>
        <w:t xml:space="preserve"> to </w:t>
      </w:r>
      <w:proofErr w:type="spellStart"/>
      <w:r w:rsidRPr="006511B1">
        <w:rPr>
          <w:rFonts w:asciiTheme="minorHAnsi" w:hAnsiTheme="minorHAnsi" w:cstheme="minorHAnsi"/>
          <w:w w:val="95"/>
          <w:sz w:val="22"/>
          <w:szCs w:val="22"/>
        </w:rPr>
        <w:t>kako</w:t>
      </w:r>
      <w:proofErr w:type="spellEnd"/>
      <w:r w:rsidRPr="006511B1">
        <w:rPr>
          <w:rFonts w:asciiTheme="minorHAnsi" w:hAnsiTheme="minorHAnsi" w:cstheme="minorHAnsi"/>
          <w:w w:val="95"/>
          <w:sz w:val="22"/>
          <w:szCs w:val="22"/>
        </w:rPr>
        <w:t xml:space="preserve"> ga </w:t>
      </w:r>
      <w:proofErr w:type="spellStart"/>
      <w:r w:rsidRPr="006511B1">
        <w:rPr>
          <w:rFonts w:asciiTheme="minorHAnsi" w:hAnsiTheme="minorHAnsi" w:cstheme="minorHAnsi"/>
          <w:w w:val="95"/>
          <w:sz w:val="22"/>
          <w:szCs w:val="22"/>
        </w:rPr>
        <w:t>treba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prevesti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Kada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čitamo</w:t>
      </w:r>
      <w:proofErr w:type="spellEnd"/>
      <w:r w:rsidRPr="006511B1">
        <w:rPr>
          <w:rFonts w:asciiTheme="minorHAnsi" w:hAnsiTheme="minorHAnsi" w:cstheme="minorHAnsi"/>
          <w:w w:val="95"/>
          <w:sz w:val="22"/>
          <w:szCs w:val="22"/>
        </w:rPr>
        <w:t xml:space="preserve"> da seme pada u </w:t>
      </w:r>
      <w:proofErr w:type="spellStart"/>
      <w:r w:rsidRPr="006511B1">
        <w:rPr>
          <w:rFonts w:asciiTheme="minorHAnsi" w:hAnsiTheme="minorHAnsi" w:cstheme="minorHAnsi"/>
          <w:w w:val="95"/>
          <w:sz w:val="22"/>
          <w:szCs w:val="22"/>
        </w:rPr>
        <w:t>ge</w:t>
      </w:r>
      <w:proofErr w:type="spellEnd"/>
      <w:r w:rsidRPr="006511B1">
        <w:rPr>
          <w:rFonts w:asciiTheme="minorHAnsi" w:hAnsiTheme="minorHAnsi" w:cstheme="minorHAnsi"/>
          <w:w w:val="95"/>
          <w:sz w:val="22"/>
          <w:szCs w:val="22"/>
        </w:rPr>
        <w:t xml:space="preserve">, to </w:t>
      </w:r>
      <w:proofErr w:type="spellStart"/>
      <w:r w:rsidRPr="006511B1">
        <w:rPr>
          <w:rFonts w:asciiTheme="minorHAnsi" w:hAnsiTheme="minorHAnsi" w:cstheme="minorHAnsi"/>
          <w:w w:val="95"/>
          <w:sz w:val="22"/>
          <w:szCs w:val="22"/>
        </w:rPr>
        <w:t>označava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tlo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Kada</w:t>
      </w:r>
      <w:proofErr w:type="spellEnd"/>
      <w:r w:rsidRPr="006511B1">
        <w:rPr>
          <w:rFonts w:asciiTheme="minorHAnsi" w:hAnsiTheme="minorHAnsi" w:cstheme="minorHAnsi"/>
          <w:w w:val="95"/>
          <w:sz w:val="22"/>
          <w:szCs w:val="22"/>
        </w:rPr>
        <w:t xml:space="preserve"> se </w:t>
      </w:r>
      <w:proofErr w:type="spellStart"/>
      <w:r w:rsidRPr="006511B1">
        <w:rPr>
          <w:rFonts w:asciiTheme="minorHAnsi" w:hAnsiTheme="minorHAnsi" w:cstheme="minorHAnsi"/>
          <w:w w:val="95"/>
          <w:sz w:val="22"/>
          <w:szCs w:val="22"/>
        </w:rPr>
        <w:t>koristi</w:t>
      </w:r>
      <w:proofErr w:type="spellEnd"/>
      <w:r w:rsidRPr="006511B1">
        <w:rPr>
          <w:rFonts w:asciiTheme="minorHAnsi" w:hAnsiTheme="minorHAnsi" w:cstheme="minorHAnsi"/>
          <w:w w:val="95"/>
          <w:sz w:val="22"/>
          <w:szCs w:val="22"/>
        </w:rPr>
        <w:t xml:space="preserve"> od </w:t>
      </w:r>
      <w:proofErr w:type="spellStart"/>
      <w:r w:rsidRPr="006511B1">
        <w:rPr>
          <w:rFonts w:asciiTheme="minorHAnsi" w:hAnsiTheme="minorHAnsi" w:cstheme="minorHAnsi"/>
          <w:w w:val="95"/>
          <w:sz w:val="22"/>
          <w:szCs w:val="22"/>
        </w:rPr>
        <w:t>ge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Izraela</w:t>
      </w:r>
      <w:proofErr w:type="spellEnd"/>
      <w:r w:rsidRPr="006511B1">
        <w:rPr>
          <w:rFonts w:asciiTheme="minorHAnsi" w:hAnsiTheme="minorHAnsi" w:cstheme="minorHAnsi"/>
          <w:w w:val="95"/>
          <w:sz w:val="22"/>
          <w:szCs w:val="22"/>
        </w:rPr>
        <w:t xml:space="preserve">, to je </w:t>
      </w:r>
      <w:proofErr w:type="spellStart"/>
      <w:r w:rsidRPr="006511B1">
        <w:rPr>
          <w:rFonts w:asciiTheme="minorHAnsi" w:hAnsiTheme="minorHAnsi" w:cstheme="minorHAnsi"/>
          <w:w w:val="95"/>
          <w:sz w:val="22"/>
          <w:szCs w:val="22"/>
        </w:rPr>
        <w:t>zemlja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obećana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w:t>
      </w:r>
      <w:r>
        <w:rPr>
          <w:rFonts w:asciiTheme="minorHAnsi" w:hAnsiTheme="minorHAnsi" w:cstheme="minorHAnsi"/>
          <w:w w:val="95"/>
          <w:sz w:val="22"/>
          <w:szCs w:val="22"/>
        </w:rPr>
        <w:t>v</w:t>
      </w:r>
      <w:r w:rsidRPr="006511B1">
        <w:rPr>
          <w:rFonts w:asciiTheme="minorHAnsi" w:hAnsiTheme="minorHAnsi" w:cstheme="minorHAnsi"/>
          <w:w w:val="95"/>
          <w:sz w:val="22"/>
          <w:szCs w:val="22"/>
        </w:rPr>
        <w:t>ramu</w:t>
      </w:r>
      <w:proofErr w:type="spellEnd"/>
      <w:r w:rsidRPr="006511B1">
        <w:rPr>
          <w:rFonts w:asciiTheme="minorHAnsi" w:hAnsiTheme="minorHAnsi" w:cstheme="minorHAnsi"/>
          <w:w w:val="95"/>
          <w:sz w:val="22"/>
          <w:szCs w:val="22"/>
        </w:rPr>
        <w:t>.</w:t>
      </w:r>
    </w:p>
    <w:p w14:paraId="5FB109C5" w14:textId="77777777" w:rsidR="006511B1" w:rsidRPr="006511B1" w:rsidRDefault="006511B1" w:rsidP="006511B1">
      <w:pPr>
        <w:pStyle w:val="BodyText"/>
        <w:ind w:firstLine="450"/>
        <w:jc w:val="both"/>
        <w:rPr>
          <w:rFonts w:asciiTheme="minorHAnsi" w:hAnsiTheme="minorHAnsi" w:cstheme="minorHAnsi"/>
          <w:w w:val="95"/>
          <w:sz w:val="22"/>
          <w:szCs w:val="22"/>
        </w:rPr>
      </w:pPr>
      <w:proofErr w:type="spellStart"/>
      <w:r w:rsidRPr="006511B1">
        <w:rPr>
          <w:rFonts w:asciiTheme="minorHAnsi" w:hAnsiTheme="minorHAnsi" w:cstheme="minorHAnsi"/>
          <w:w w:val="95"/>
          <w:sz w:val="22"/>
          <w:szCs w:val="22"/>
        </w:rPr>
        <w:t>Dakle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vreme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osvete</w:t>
      </w:r>
      <w:proofErr w:type="spellEnd"/>
      <w:r w:rsidRPr="006511B1">
        <w:rPr>
          <w:rFonts w:asciiTheme="minorHAnsi" w:hAnsiTheme="minorHAnsi" w:cstheme="minorHAnsi"/>
          <w:w w:val="95"/>
          <w:sz w:val="22"/>
          <w:szCs w:val="22"/>
        </w:rPr>
        <w:t xml:space="preserve"> za </w:t>
      </w:r>
      <w:proofErr w:type="spellStart"/>
      <w:r w:rsidRPr="006511B1">
        <w:rPr>
          <w:rFonts w:asciiTheme="minorHAnsi" w:hAnsiTheme="minorHAnsi" w:cstheme="minorHAnsi"/>
          <w:w w:val="95"/>
          <w:sz w:val="22"/>
          <w:szCs w:val="22"/>
        </w:rPr>
        <w:t>krv</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mučenika</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vreme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vaskrsenja</w:t>
      </w:r>
      <w:proofErr w:type="spellEnd"/>
      <w:r w:rsidRPr="006511B1">
        <w:rPr>
          <w:rFonts w:asciiTheme="minorHAnsi" w:hAnsiTheme="minorHAnsi" w:cstheme="minorHAnsi"/>
          <w:w w:val="95"/>
          <w:sz w:val="22"/>
          <w:szCs w:val="22"/>
        </w:rPr>
        <w:t xml:space="preserve"> o </w:t>
      </w:r>
      <w:proofErr w:type="spellStart"/>
      <w:r w:rsidRPr="006511B1">
        <w:rPr>
          <w:rFonts w:asciiTheme="minorHAnsi" w:hAnsiTheme="minorHAnsi" w:cstheme="minorHAnsi"/>
          <w:w w:val="95"/>
          <w:sz w:val="22"/>
          <w:szCs w:val="22"/>
        </w:rPr>
        <w:t>kome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govorili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Isaija</w:t>
      </w:r>
      <w:proofErr w:type="spellEnd"/>
      <w:r w:rsidRPr="006511B1">
        <w:rPr>
          <w:rFonts w:asciiTheme="minorHAnsi" w:hAnsiTheme="minorHAnsi" w:cstheme="minorHAnsi"/>
          <w:w w:val="95"/>
          <w:sz w:val="22"/>
          <w:szCs w:val="22"/>
        </w:rPr>
        <w:t xml:space="preserve">, Danilo, </w:t>
      </w:r>
      <w:proofErr w:type="spellStart"/>
      <w:r w:rsidRPr="006511B1">
        <w:rPr>
          <w:rFonts w:asciiTheme="minorHAnsi" w:hAnsiTheme="minorHAnsi" w:cstheme="minorHAnsi"/>
          <w:w w:val="95"/>
          <w:sz w:val="22"/>
          <w:szCs w:val="22"/>
        </w:rPr>
        <w:t>Jezekilj</w:t>
      </w:r>
      <w:proofErr w:type="spellEnd"/>
      <w:r w:rsidRPr="006511B1">
        <w:rPr>
          <w:rFonts w:asciiTheme="minorHAnsi" w:hAnsiTheme="minorHAnsi" w:cstheme="minorHAnsi"/>
          <w:w w:val="95"/>
          <w:sz w:val="22"/>
          <w:szCs w:val="22"/>
        </w:rPr>
        <w:t xml:space="preserve"> (37. </w:t>
      </w:r>
      <w:proofErr w:type="spellStart"/>
      <w:r w:rsidRPr="006511B1">
        <w:rPr>
          <w:rFonts w:asciiTheme="minorHAnsi" w:hAnsiTheme="minorHAnsi" w:cstheme="minorHAnsi"/>
          <w:w w:val="95"/>
          <w:sz w:val="22"/>
          <w:szCs w:val="22"/>
        </w:rPr>
        <w:t>glava</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Pavle</w:t>
      </w:r>
      <w:proofErr w:type="spellEnd"/>
      <w:r w:rsidRPr="006511B1">
        <w:rPr>
          <w:rFonts w:asciiTheme="minorHAnsi" w:hAnsiTheme="minorHAnsi" w:cstheme="minorHAnsi"/>
          <w:w w:val="95"/>
          <w:sz w:val="22"/>
          <w:szCs w:val="22"/>
        </w:rPr>
        <w:t>.</w:t>
      </w:r>
    </w:p>
    <w:p w14:paraId="25D0B7BD" w14:textId="77777777" w:rsidR="006511B1" w:rsidRPr="006511B1" w:rsidRDefault="006511B1" w:rsidP="006511B1">
      <w:pPr>
        <w:pStyle w:val="BodyText"/>
        <w:ind w:firstLine="450"/>
        <w:jc w:val="both"/>
        <w:rPr>
          <w:rFonts w:asciiTheme="minorHAnsi" w:hAnsiTheme="minorHAnsi" w:cstheme="minorHAnsi"/>
          <w:w w:val="95"/>
          <w:sz w:val="22"/>
          <w:szCs w:val="22"/>
        </w:rPr>
      </w:pPr>
      <w:proofErr w:type="spellStart"/>
      <w:r w:rsidRPr="006511B1">
        <w:rPr>
          <w:rFonts w:asciiTheme="minorHAnsi" w:hAnsiTheme="minorHAnsi" w:cstheme="minorHAnsi"/>
          <w:w w:val="95"/>
          <w:sz w:val="22"/>
          <w:szCs w:val="22"/>
        </w:rPr>
        <w:t>Govoreći</w:t>
      </w:r>
      <w:proofErr w:type="spellEnd"/>
      <w:r w:rsidRPr="006511B1">
        <w:rPr>
          <w:rFonts w:asciiTheme="minorHAnsi" w:hAnsiTheme="minorHAnsi" w:cstheme="minorHAnsi"/>
          <w:w w:val="95"/>
          <w:sz w:val="22"/>
          <w:szCs w:val="22"/>
        </w:rPr>
        <w:t xml:space="preserve"> o </w:t>
      </w:r>
      <w:proofErr w:type="spellStart"/>
      <w:r w:rsidRPr="006511B1">
        <w:rPr>
          <w:rFonts w:asciiTheme="minorHAnsi" w:hAnsiTheme="minorHAnsi" w:cstheme="minorHAnsi"/>
          <w:w w:val="95"/>
          <w:sz w:val="22"/>
          <w:szCs w:val="22"/>
        </w:rPr>
        <w:t>vaskrsenju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obnavljanju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Izraela</w:t>
      </w:r>
      <w:proofErr w:type="spellEnd"/>
      <w:r w:rsidRPr="006511B1">
        <w:rPr>
          <w:rFonts w:asciiTheme="minorHAnsi" w:hAnsiTheme="minorHAnsi" w:cstheme="minorHAnsi"/>
          <w:w w:val="95"/>
          <w:sz w:val="22"/>
          <w:szCs w:val="22"/>
        </w:rPr>
        <w:t xml:space="preserve"> </w:t>
      </w:r>
      <w:r>
        <w:rPr>
          <w:rFonts w:asciiTheme="minorHAnsi" w:hAnsiTheme="minorHAnsi" w:cstheme="minorHAnsi"/>
          <w:w w:val="95"/>
          <w:sz w:val="22"/>
          <w:szCs w:val="22"/>
        </w:rPr>
        <w:t>u</w:t>
      </w:r>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poslednjoj</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trubi</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isto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vreme</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Isaiji</w:t>
      </w:r>
      <w:proofErr w:type="spellEnd"/>
      <w:r w:rsidRPr="006511B1">
        <w:rPr>
          <w:rFonts w:asciiTheme="minorHAnsi" w:hAnsiTheme="minorHAnsi" w:cstheme="minorHAnsi"/>
          <w:w w:val="95"/>
          <w:sz w:val="22"/>
          <w:szCs w:val="22"/>
        </w:rPr>
        <w:t xml:space="preserve"> 27.12-13, </w:t>
      </w:r>
      <w:proofErr w:type="spellStart"/>
      <w:r w:rsidRPr="006511B1">
        <w:rPr>
          <w:rFonts w:asciiTheme="minorHAnsi" w:hAnsiTheme="minorHAnsi" w:cstheme="minorHAnsi"/>
          <w:w w:val="95"/>
          <w:sz w:val="22"/>
          <w:szCs w:val="22"/>
        </w:rPr>
        <w:t>Isaija</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rekao</w:t>
      </w:r>
      <w:proofErr w:type="spellEnd"/>
      <w:r w:rsidRPr="006511B1">
        <w:rPr>
          <w:rFonts w:asciiTheme="minorHAnsi" w:hAnsiTheme="minorHAnsi" w:cstheme="minorHAnsi"/>
          <w:w w:val="95"/>
          <w:sz w:val="22"/>
          <w:szCs w:val="22"/>
        </w:rPr>
        <w:t>:</w:t>
      </w:r>
    </w:p>
    <w:p w14:paraId="6A4B50F4" w14:textId="77777777" w:rsidR="00433AA4" w:rsidRPr="006511B1" w:rsidRDefault="00433AA4" w:rsidP="00433AA4">
      <w:pPr>
        <w:pStyle w:val="BodyText"/>
        <w:ind w:firstLine="450"/>
        <w:jc w:val="both"/>
        <w:rPr>
          <w:rFonts w:asciiTheme="minorHAnsi" w:hAnsiTheme="minorHAnsi" w:cstheme="minorHAnsi"/>
          <w:w w:val="95"/>
          <w:sz w:val="22"/>
          <w:szCs w:val="22"/>
        </w:rPr>
      </w:pPr>
      <w:r w:rsidRPr="006511B1">
        <w:rPr>
          <w:rFonts w:asciiTheme="minorHAnsi" w:hAnsiTheme="minorHAnsi" w:cstheme="minorHAnsi"/>
          <w:w w:val="95"/>
          <w:sz w:val="22"/>
          <w:szCs w:val="22"/>
        </w:rPr>
        <w:t xml:space="preserve">I </w:t>
      </w:r>
      <w:proofErr w:type="spellStart"/>
      <w:r w:rsidRPr="006511B1">
        <w:rPr>
          <w:rFonts w:asciiTheme="minorHAnsi" w:hAnsiTheme="minorHAnsi" w:cstheme="minorHAnsi"/>
          <w:w w:val="95"/>
          <w:sz w:val="22"/>
          <w:szCs w:val="22"/>
        </w:rPr>
        <w:t>dogodiće</w:t>
      </w:r>
      <w:proofErr w:type="spellEnd"/>
      <w:r w:rsidRPr="006511B1">
        <w:rPr>
          <w:rFonts w:asciiTheme="minorHAnsi" w:hAnsiTheme="minorHAnsi" w:cstheme="minorHAnsi"/>
          <w:w w:val="95"/>
          <w:sz w:val="22"/>
          <w:szCs w:val="22"/>
        </w:rPr>
        <w:t xml:space="preserve"> se u taj dan da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Gospod</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početi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vršiti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svoje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od</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potoka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Eufrata</w:t>
      </w:r>
      <w:proofErr w:type="spellEnd"/>
      <w:r w:rsidRPr="006511B1">
        <w:rPr>
          <w:rFonts w:asciiTheme="minorHAnsi" w:hAnsiTheme="minorHAnsi" w:cstheme="minorHAnsi"/>
          <w:w w:val="95"/>
          <w:sz w:val="22"/>
          <w:szCs w:val="22"/>
        </w:rPr>
        <w:t xml:space="preserve"> do </w:t>
      </w:r>
      <w:proofErr w:type="spellStart"/>
      <w:r w:rsidRPr="006511B1">
        <w:rPr>
          <w:rFonts w:asciiTheme="minorHAnsi" w:hAnsiTheme="minorHAnsi" w:cstheme="minorHAnsi"/>
          <w:w w:val="95"/>
          <w:sz w:val="22"/>
          <w:szCs w:val="22"/>
        </w:rPr>
        <w:t>potoka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Egipatskog</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bićete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sakupljeni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jedan</w:t>
      </w:r>
      <w:proofErr w:type="spellEnd"/>
      <w:r w:rsidRPr="006511B1">
        <w:rPr>
          <w:rFonts w:asciiTheme="minorHAnsi" w:hAnsiTheme="minorHAnsi" w:cstheme="minorHAnsi"/>
          <w:w w:val="95"/>
          <w:sz w:val="22"/>
          <w:szCs w:val="22"/>
        </w:rPr>
        <w:t xml:space="preserve"> po </w:t>
      </w:r>
      <w:proofErr w:type="spellStart"/>
      <w:r w:rsidRPr="006511B1">
        <w:rPr>
          <w:rFonts w:asciiTheme="minorHAnsi" w:hAnsiTheme="minorHAnsi" w:cstheme="minorHAnsi"/>
          <w:w w:val="95"/>
          <w:sz w:val="22"/>
          <w:szCs w:val="22"/>
        </w:rPr>
        <w:t>jedan</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sinovi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Izrailjevi</w:t>
      </w:r>
      <w:proofErr w:type="spellEnd"/>
      <w:r w:rsidRPr="006511B1">
        <w:rPr>
          <w:rFonts w:asciiTheme="minorHAnsi" w:hAnsiTheme="minorHAnsi" w:cstheme="minorHAnsi"/>
          <w:w w:val="95"/>
          <w:sz w:val="22"/>
          <w:szCs w:val="22"/>
        </w:rPr>
        <w:t xml:space="preserve">. I u taj dan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se </w:t>
      </w:r>
      <w:proofErr w:type="spellStart"/>
      <w:r w:rsidRPr="006511B1">
        <w:rPr>
          <w:rFonts w:asciiTheme="minorHAnsi" w:hAnsiTheme="minorHAnsi" w:cstheme="minorHAnsi"/>
          <w:w w:val="95"/>
          <w:sz w:val="22"/>
          <w:szCs w:val="22"/>
        </w:rPr>
        <w:t>zatrubiti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velika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truba</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doći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oni</w:t>
      </w:r>
      <w:proofErr w:type="spellEnd"/>
      <w:r w:rsidRPr="006511B1">
        <w:rPr>
          <w:rFonts w:asciiTheme="minorHAnsi" w:hAnsiTheme="minorHAnsi" w:cstheme="minorHAnsi"/>
          <w:w w:val="95"/>
          <w:sz w:val="22"/>
          <w:szCs w:val="22"/>
        </w:rPr>
        <w:t xml:space="preserve"> koji </w:t>
      </w:r>
      <w:proofErr w:type="spellStart"/>
      <w:r w:rsidRPr="006511B1">
        <w:rPr>
          <w:rFonts w:asciiTheme="minorHAnsi" w:hAnsiTheme="minorHAnsi" w:cstheme="minorHAnsi"/>
          <w:w w:val="95"/>
          <w:sz w:val="22"/>
          <w:szCs w:val="22"/>
        </w:rPr>
        <w:t>su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poginuli</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zemlji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asirskoj</w:t>
      </w:r>
      <w:proofErr w:type="spellEnd"/>
      <w:r w:rsidRPr="006511B1">
        <w:rPr>
          <w:rFonts w:asciiTheme="minorHAnsi" w:hAnsiTheme="minorHAnsi" w:cstheme="minorHAnsi"/>
          <w:w w:val="95"/>
          <w:sz w:val="22"/>
          <w:szCs w:val="22"/>
        </w:rPr>
        <w:t xml:space="preserve"> i koji </w:t>
      </w:r>
      <w:proofErr w:type="spellStart"/>
      <w:r w:rsidRPr="006511B1">
        <w:rPr>
          <w:rFonts w:asciiTheme="minorHAnsi" w:hAnsiTheme="minorHAnsi" w:cstheme="minorHAnsi"/>
          <w:w w:val="95"/>
          <w:sz w:val="22"/>
          <w:szCs w:val="22"/>
        </w:rPr>
        <w:t>su</w:t>
      </w:r>
      <w:proofErr w:type="spellEnd"/>
      <w:r w:rsidRPr="006511B1">
        <w:rPr>
          <w:rFonts w:asciiTheme="minorHAnsi" w:hAnsiTheme="minorHAnsi" w:cstheme="minorHAnsi"/>
          <w:w w:val="95"/>
          <w:sz w:val="22"/>
          <w:szCs w:val="22"/>
        </w:rPr>
        <w:t xml:space="preserve"> se </w:t>
      </w:r>
      <w:proofErr w:type="spellStart"/>
      <w:r w:rsidRPr="006511B1">
        <w:rPr>
          <w:rFonts w:asciiTheme="minorHAnsi" w:hAnsiTheme="minorHAnsi" w:cstheme="minorHAnsi"/>
          <w:w w:val="95"/>
          <w:sz w:val="22"/>
          <w:szCs w:val="22"/>
        </w:rPr>
        <w:t>rasejali</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zemlji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egipatskoj</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pokloniće</w:t>
      </w:r>
      <w:proofErr w:type="spellEnd"/>
      <w:r w:rsidRPr="006511B1">
        <w:rPr>
          <w:rFonts w:asciiTheme="minorHAnsi" w:hAnsiTheme="minorHAnsi" w:cstheme="minorHAnsi"/>
          <w:w w:val="95"/>
          <w:sz w:val="22"/>
          <w:szCs w:val="22"/>
        </w:rPr>
        <w:t xml:space="preserve"> se </w:t>
      </w:r>
      <w:proofErr w:type="spellStart"/>
      <w:r w:rsidRPr="006511B1">
        <w:rPr>
          <w:rFonts w:asciiTheme="minorHAnsi" w:hAnsiTheme="minorHAnsi" w:cstheme="minorHAnsi"/>
          <w:w w:val="95"/>
          <w:sz w:val="22"/>
          <w:szCs w:val="22"/>
        </w:rPr>
        <w:t>Gospodu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svetoj</w:t>
      </w:r>
      <w:proofErr w:type="spellEnd"/>
      <w:r w:rsidRPr="006511B1">
        <w:rPr>
          <w:rFonts w:asciiTheme="minorHAnsi" w:hAnsiTheme="minorHAnsi" w:cstheme="minorHAnsi"/>
          <w:w w:val="95"/>
          <w:sz w:val="22"/>
          <w:szCs w:val="22"/>
        </w:rPr>
        <w:t xml:space="preserve"> gori u </w:t>
      </w:r>
      <w:proofErr w:type="spellStart"/>
      <w:r w:rsidRPr="006511B1">
        <w:rPr>
          <w:rFonts w:asciiTheme="minorHAnsi" w:hAnsiTheme="minorHAnsi" w:cstheme="minorHAnsi"/>
          <w:w w:val="95"/>
          <w:sz w:val="22"/>
          <w:szCs w:val="22"/>
        </w:rPr>
        <w:t>Jerusalimu</w:t>
      </w:r>
      <w:proofErr w:type="spellEnd"/>
      <w:r w:rsidRPr="006511B1">
        <w:rPr>
          <w:rFonts w:asciiTheme="minorHAnsi" w:hAnsiTheme="minorHAnsi" w:cstheme="minorHAnsi"/>
          <w:w w:val="95"/>
          <w:sz w:val="22"/>
          <w:szCs w:val="22"/>
        </w:rPr>
        <w:t>.</w:t>
      </w:r>
    </w:p>
    <w:p w14:paraId="0814C02A" w14:textId="77777777" w:rsidR="008F336C" w:rsidRPr="006511B1" w:rsidRDefault="008F336C" w:rsidP="008F336C">
      <w:pPr>
        <w:pStyle w:val="BodyText"/>
        <w:ind w:firstLine="450"/>
        <w:jc w:val="both"/>
        <w:rPr>
          <w:rFonts w:asciiTheme="minorHAnsi" w:hAnsiTheme="minorHAnsi" w:cstheme="minorHAnsi"/>
          <w:w w:val="95"/>
          <w:sz w:val="22"/>
          <w:szCs w:val="22"/>
        </w:rPr>
      </w:pPr>
      <w:r w:rsidRPr="006511B1">
        <w:rPr>
          <w:rFonts w:asciiTheme="minorHAnsi" w:hAnsiTheme="minorHAnsi" w:cstheme="minorHAnsi"/>
          <w:w w:val="95"/>
          <w:sz w:val="22"/>
          <w:szCs w:val="22"/>
        </w:rPr>
        <w:t xml:space="preserve">Ovo je </w:t>
      </w:r>
      <w:proofErr w:type="spellStart"/>
      <w:r w:rsidRPr="006511B1">
        <w:rPr>
          <w:rFonts w:asciiTheme="minorHAnsi" w:hAnsiTheme="minorHAnsi" w:cstheme="minorHAnsi"/>
          <w:w w:val="95"/>
          <w:sz w:val="22"/>
          <w:szCs w:val="22"/>
        </w:rPr>
        <w:t>poslužilo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osnova</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prorocima</w:t>
      </w:r>
      <w:proofErr w:type="spellEnd"/>
      <w:r w:rsidRPr="006511B1">
        <w:rPr>
          <w:rFonts w:asciiTheme="minorHAnsi" w:hAnsiTheme="minorHAnsi" w:cstheme="minorHAnsi"/>
          <w:w w:val="95"/>
          <w:sz w:val="22"/>
          <w:szCs w:val="22"/>
        </w:rPr>
        <w:t xml:space="preserve"> za ono </w:t>
      </w:r>
      <w:proofErr w:type="spellStart"/>
      <w:r w:rsidRPr="006511B1">
        <w:rPr>
          <w:rFonts w:asciiTheme="minorHAnsi" w:hAnsiTheme="minorHAnsi" w:cstheme="minorHAnsi"/>
          <w:w w:val="95"/>
          <w:sz w:val="22"/>
          <w:szCs w:val="22"/>
        </w:rPr>
        <w:t>što</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Isus</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rekao</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Mateju</w:t>
      </w:r>
      <w:proofErr w:type="spellEnd"/>
      <w:r w:rsidRPr="006511B1">
        <w:rPr>
          <w:rFonts w:asciiTheme="minorHAnsi" w:hAnsiTheme="minorHAnsi" w:cstheme="minorHAnsi"/>
          <w:w w:val="95"/>
          <w:sz w:val="22"/>
          <w:szCs w:val="22"/>
        </w:rPr>
        <w:t xml:space="preserve"> 24.31 o </w:t>
      </w:r>
      <w:proofErr w:type="spellStart"/>
      <w:r w:rsidRPr="006511B1">
        <w:rPr>
          <w:rFonts w:asciiTheme="minorHAnsi" w:hAnsiTheme="minorHAnsi" w:cstheme="minorHAnsi"/>
          <w:w w:val="95"/>
          <w:sz w:val="22"/>
          <w:szCs w:val="22"/>
        </w:rPr>
        <w:t>slanju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svojih</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anđela</w:t>
      </w:r>
      <w:proofErr w:type="spellEnd"/>
      <w:r w:rsidRPr="006511B1">
        <w:rPr>
          <w:rFonts w:asciiTheme="minorHAnsi" w:hAnsiTheme="minorHAnsi" w:cstheme="minorHAnsi"/>
          <w:w w:val="95"/>
          <w:sz w:val="22"/>
          <w:szCs w:val="22"/>
        </w:rPr>
        <w:t xml:space="preserve"> da </w:t>
      </w:r>
      <w:proofErr w:type="spellStart"/>
      <w:r w:rsidRPr="006511B1">
        <w:rPr>
          <w:rFonts w:asciiTheme="minorHAnsi" w:hAnsiTheme="minorHAnsi" w:cstheme="minorHAnsi"/>
          <w:w w:val="95"/>
          <w:sz w:val="22"/>
          <w:szCs w:val="22"/>
        </w:rPr>
        <w:t>sakupe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svoje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izabrane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verni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Izrailj</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uključujući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starozavetne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svete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zajedno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jevrejskim</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nejevrejskim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hrišćanima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prvog</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veka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četiri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vetra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zemlja</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svom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naraštaju</w:t>
      </w:r>
      <w:proofErr w:type="spellEnd"/>
      <w:r w:rsidRPr="006511B1">
        <w:rPr>
          <w:rFonts w:asciiTheme="minorHAnsi" w:hAnsiTheme="minorHAnsi" w:cstheme="minorHAnsi"/>
          <w:w w:val="95"/>
          <w:sz w:val="22"/>
          <w:szCs w:val="22"/>
        </w:rPr>
        <w:t xml:space="preserve">. Po </w:t>
      </w:r>
      <w:proofErr w:type="spellStart"/>
      <w:r w:rsidRPr="006511B1">
        <w:rPr>
          <w:rFonts w:asciiTheme="minorHAnsi" w:hAnsiTheme="minorHAnsi" w:cstheme="minorHAnsi"/>
          <w:w w:val="95"/>
          <w:sz w:val="22"/>
          <w:szCs w:val="22"/>
        </w:rPr>
        <w:t>Pavlovom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mišljenju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Izrael</w:t>
      </w:r>
      <w:proofErr w:type="spellEnd"/>
      <w:r w:rsidRPr="006511B1">
        <w:rPr>
          <w:rFonts w:asciiTheme="minorHAnsi" w:hAnsiTheme="minorHAnsi" w:cstheme="minorHAnsi"/>
          <w:w w:val="95"/>
          <w:sz w:val="22"/>
          <w:szCs w:val="22"/>
        </w:rPr>
        <w:t xml:space="preserve"> je bio </w:t>
      </w:r>
      <w:proofErr w:type="spellStart"/>
      <w:r w:rsidRPr="006511B1">
        <w:rPr>
          <w:rFonts w:asciiTheme="minorHAnsi" w:hAnsiTheme="minorHAnsi" w:cstheme="minorHAnsi"/>
          <w:w w:val="95"/>
          <w:sz w:val="22"/>
          <w:szCs w:val="22"/>
        </w:rPr>
        <w:t>fokus</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njegovog</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Mojsija</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proroka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koncepta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vaskrsenja</w:t>
      </w:r>
      <w:proofErr w:type="spellEnd"/>
      <w:r w:rsidRPr="006511B1">
        <w:rPr>
          <w:rFonts w:asciiTheme="minorHAnsi" w:hAnsiTheme="minorHAnsi" w:cstheme="minorHAnsi"/>
          <w:w w:val="95"/>
          <w:sz w:val="22"/>
          <w:szCs w:val="22"/>
        </w:rPr>
        <w:t>.</w:t>
      </w:r>
    </w:p>
    <w:p w14:paraId="2B47158F" w14:textId="77777777" w:rsidR="008F336C" w:rsidRPr="006511B1" w:rsidRDefault="008F336C" w:rsidP="008F336C">
      <w:pPr>
        <w:pStyle w:val="BodyText"/>
        <w:ind w:firstLine="450"/>
        <w:jc w:val="both"/>
        <w:rPr>
          <w:rFonts w:asciiTheme="minorHAnsi" w:hAnsiTheme="minorHAnsi" w:cstheme="minorHAnsi"/>
          <w:w w:val="95"/>
          <w:sz w:val="22"/>
          <w:szCs w:val="22"/>
        </w:rPr>
      </w:pPr>
      <w:proofErr w:type="spellStart"/>
      <w:r w:rsidRPr="006511B1">
        <w:rPr>
          <w:rFonts w:asciiTheme="minorHAnsi" w:hAnsiTheme="minorHAnsi" w:cstheme="minorHAnsi"/>
          <w:w w:val="95"/>
          <w:sz w:val="22"/>
          <w:szCs w:val="22"/>
        </w:rPr>
        <w:t>Reči</w:t>
      </w:r>
      <w:proofErr w:type="spellEnd"/>
      <w:r w:rsidRPr="006511B1">
        <w:rPr>
          <w:rFonts w:asciiTheme="minorHAnsi" w:hAnsiTheme="minorHAnsi" w:cstheme="minorHAnsi"/>
          <w:w w:val="95"/>
          <w:sz w:val="22"/>
          <w:szCs w:val="22"/>
        </w:rPr>
        <w:t xml:space="preserve"> „</w:t>
      </w:r>
      <w:proofErr w:type="spellStart"/>
      <w:proofErr w:type="gramStart"/>
      <w:r w:rsidRPr="006511B1">
        <w:rPr>
          <w:rFonts w:asciiTheme="minorHAnsi" w:hAnsiTheme="minorHAnsi" w:cstheme="minorHAnsi"/>
          <w:w w:val="95"/>
          <w:sz w:val="22"/>
          <w:szCs w:val="22"/>
        </w:rPr>
        <w:t>kada</w:t>
      </w:r>
      <w:proofErr w:type="spellEnd"/>
      <w:r w:rsidRPr="006511B1">
        <w:rPr>
          <w:rFonts w:asciiTheme="minorHAnsi" w:hAnsiTheme="minorHAnsi" w:cstheme="minorHAnsi"/>
          <w:w w:val="95"/>
          <w:sz w:val="22"/>
          <w:szCs w:val="22"/>
        </w:rPr>
        <w:t>“ i</w:t>
      </w:r>
      <w:proofErr w:type="gram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tada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otkrivaju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važnu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vremensku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izjavu</w:t>
      </w:r>
      <w:proofErr w:type="spellEnd"/>
      <w:r w:rsidRPr="006511B1">
        <w:rPr>
          <w:rFonts w:asciiTheme="minorHAnsi" w:hAnsiTheme="minorHAnsi" w:cstheme="minorHAnsi"/>
          <w:w w:val="95"/>
          <w:sz w:val="22"/>
          <w:szCs w:val="22"/>
        </w:rPr>
        <w:t xml:space="preserve">. Oni se </w:t>
      </w:r>
      <w:proofErr w:type="spellStart"/>
      <w:r w:rsidRPr="006511B1">
        <w:rPr>
          <w:rFonts w:asciiTheme="minorHAnsi" w:hAnsiTheme="minorHAnsi" w:cstheme="minorHAnsi"/>
          <w:w w:val="95"/>
          <w:sz w:val="22"/>
          <w:szCs w:val="22"/>
        </w:rPr>
        <w:t>povezuju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stihovima</w:t>
      </w:r>
      <w:proofErr w:type="spellEnd"/>
      <w:r w:rsidRPr="006511B1">
        <w:rPr>
          <w:rFonts w:asciiTheme="minorHAnsi" w:hAnsiTheme="minorHAnsi" w:cstheme="minorHAnsi"/>
          <w:w w:val="95"/>
          <w:sz w:val="22"/>
          <w:szCs w:val="22"/>
        </w:rPr>
        <w:t xml:space="preserve"> 23-24, </w:t>
      </w:r>
      <w:proofErr w:type="spellStart"/>
      <w:r w:rsidRPr="006511B1">
        <w:rPr>
          <w:rFonts w:asciiTheme="minorHAnsi" w:hAnsiTheme="minorHAnsi" w:cstheme="minorHAnsi"/>
          <w:w w:val="95"/>
          <w:sz w:val="22"/>
          <w:szCs w:val="22"/>
        </w:rPr>
        <w:t>gde</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Pavle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govorio</w:t>
      </w:r>
      <w:proofErr w:type="spellEnd"/>
      <w:r w:rsidRPr="006511B1">
        <w:rPr>
          <w:rFonts w:asciiTheme="minorHAnsi" w:hAnsiTheme="minorHAnsi" w:cstheme="minorHAnsi"/>
          <w:w w:val="95"/>
          <w:sz w:val="22"/>
          <w:szCs w:val="22"/>
        </w:rPr>
        <w:t xml:space="preserve"> o </w:t>
      </w:r>
      <w:proofErr w:type="spellStart"/>
      <w:r w:rsidRPr="006511B1">
        <w:rPr>
          <w:rFonts w:asciiTheme="minorHAnsi" w:hAnsiTheme="minorHAnsi" w:cstheme="minorHAnsi"/>
          <w:w w:val="95"/>
          <w:sz w:val="22"/>
          <w:szCs w:val="22"/>
        </w:rPr>
        <w:t>kraju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Hristovog</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dolaska</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njegovoj</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generaciji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stihom</w:t>
      </w:r>
      <w:proofErr w:type="spellEnd"/>
      <w:r w:rsidRPr="006511B1">
        <w:rPr>
          <w:rFonts w:asciiTheme="minorHAnsi" w:hAnsiTheme="minorHAnsi" w:cstheme="minorHAnsi"/>
          <w:w w:val="95"/>
          <w:sz w:val="22"/>
          <w:szCs w:val="22"/>
        </w:rPr>
        <w:t xml:space="preserve"> 52, o </w:t>
      </w:r>
      <w:proofErr w:type="spellStart"/>
      <w:r w:rsidRPr="006511B1">
        <w:rPr>
          <w:rFonts w:asciiTheme="minorHAnsi" w:hAnsiTheme="minorHAnsi" w:cstheme="minorHAnsi"/>
          <w:w w:val="95"/>
          <w:sz w:val="22"/>
          <w:szCs w:val="22"/>
        </w:rPr>
        <w:t>vremenu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poslednje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trube</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kada</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trebalo</w:t>
      </w:r>
      <w:proofErr w:type="spellEnd"/>
      <w:r w:rsidRPr="006511B1">
        <w:rPr>
          <w:rFonts w:asciiTheme="minorHAnsi" w:hAnsiTheme="minorHAnsi" w:cstheme="minorHAnsi"/>
          <w:w w:val="95"/>
          <w:sz w:val="22"/>
          <w:szCs w:val="22"/>
        </w:rPr>
        <w:t xml:space="preserve"> da se </w:t>
      </w:r>
      <w:proofErr w:type="spellStart"/>
      <w:r w:rsidRPr="006511B1">
        <w:rPr>
          <w:rFonts w:asciiTheme="minorHAnsi" w:hAnsiTheme="minorHAnsi" w:cstheme="minorHAnsi"/>
          <w:w w:val="95"/>
          <w:sz w:val="22"/>
          <w:szCs w:val="22"/>
        </w:rPr>
        <w:t>ispune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Isaija</w:t>
      </w:r>
      <w:proofErr w:type="spellEnd"/>
      <w:r w:rsidRPr="006511B1">
        <w:rPr>
          <w:rFonts w:asciiTheme="minorHAnsi" w:hAnsiTheme="minorHAnsi" w:cstheme="minorHAnsi"/>
          <w:w w:val="95"/>
          <w:sz w:val="22"/>
          <w:szCs w:val="22"/>
        </w:rPr>
        <w:t xml:space="preserve"> 25 i </w:t>
      </w:r>
      <w:proofErr w:type="spellStart"/>
      <w:r w:rsidRPr="006511B1">
        <w:rPr>
          <w:rFonts w:asciiTheme="minorHAnsi" w:hAnsiTheme="minorHAnsi" w:cstheme="minorHAnsi"/>
          <w:w w:val="95"/>
          <w:sz w:val="22"/>
          <w:szCs w:val="22"/>
        </w:rPr>
        <w:t>Osija</w:t>
      </w:r>
      <w:proofErr w:type="spellEnd"/>
      <w:r w:rsidRPr="006511B1">
        <w:rPr>
          <w:rFonts w:asciiTheme="minorHAnsi" w:hAnsiTheme="minorHAnsi" w:cstheme="minorHAnsi"/>
          <w:w w:val="95"/>
          <w:sz w:val="22"/>
          <w:szCs w:val="22"/>
        </w:rPr>
        <w:t xml:space="preserve"> 13. </w:t>
      </w:r>
      <w:proofErr w:type="spellStart"/>
      <w:r w:rsidRPr="006511B1">
        <w:rPr>
          <w:rFonts w:asciiTheme="minorHAnsi" w:hAnsiTheme="minorHAnsi" w:cstheme="minorHAnsi"/>
          <w:w w:val="95"/>
          <w:sz w:val="22"/>
          <w:szCs w:val="22"/>
        </w:rPr>
        <w:t>Međutim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Isaija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Osija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nisu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govorili</w:t>
      </w:r>
      <w:proofErr w:type="spellEnd"/>
      <w:r w:rsidRPr="006511B1">
        <w:rPr>
          <w:rFonts w:asciiTheme="minorHAnsi" w:hAnsiTheme="minorHAnsi" w:cstheme="minorHAnsi"/>
          <w:w w:val="95"/>
          <w:sz w:val="22"/>
          <w:szCs w:val="22"/>
        </w:rPr>
        <w:t xml:space="preserve"> o </w:t>
      </w:r>
      <w:proofErr w:type="spellStart"/>
      <w:r w:rsidRPr="006511B1">
        <w:rPr>
          <w:rFonts w:asciiTheme="minorHAnsi" w:hAnsiTheme="minorHAnsi" w:cstheme="minorHAnsi"/>
          <w:w w:val="95"/>
          <w:sz w:val="22"/>
          <w:szCs w:val="22"/>
        </w:rPr>
        <w:t>fizičkoj</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smrti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Naravno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ako</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Pavle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poučavao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vaskrsenje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fizičkih</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tela</w:t>
      </w:r>
      <w:proofErr w:type="spellEnd"/>
      <w:r w:rsidRPr="006511B1">
        <w:rPr>
          <w:rFonts w:asciiTheme="minorHAnsi" w:hAnsiTheme="minorHAnsi" w:cstheme="minorHAnsi"/>
          <w:w w:val="95"/>
          <w:sz w:val="22"/>
          <w:szCs w:val="22"/>
        </w:rPr>
        <w:t xml:space="preserve">, on je </w:t>
      </w:r>
      <w:proofErr w:type="spellStart"/>
      <w:r w:rsidRPr="006511B1">
        <w:rPr>
          <w:rFonts w:asciiTheme="minorHAnsi" w:hAnsiTheme="minorHAnsi" w:cstheme="minorHAnsi"/>
          <w:w w:val="95"/>
          <w:sz w:val="22"/>
          <w:szCs w:val="22"/>
        </w:rPr>
        <w:t>zloupotrebio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Osiju</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Isaiju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dok</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tvrdio</w:t>
      </w:r>
      <w:proofErr w:type="spellEnd"/>
      <w:r w:rsidRPr="006511B1">
        <w:rPr>
          <w:rFonts w:asciiTheme="minorHAnsi" w:hAnsiTheme="minorHAnsi" w:cstheme="minorHAnsi"/>
          <w:w w:val="95"/>
          <w:sz w:val="22"/>
          <w:szCs w:val="22"/>
        </w:rPr>
        <w:t xml:space="preserve"> da </w:t>
      </w:r>
      <w:proofErr w:type="spellStart"/>
      <w:r w:rsidRPr="006511B1">
        <w:rPr>
          <w:rFonts w:asciiTheme="minorHAnsi" w:hAnsiTheme="minorHAnsi" w:cstheme="minorHAnsi"/>
          <w:w w:val="95"/>
          <w:sz w:val="22"/>
          <w:szCs w:val="22"/>
        </w:rPr>
        <w:t>propoveda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samo</w:t>
      </w:r>
      <w:proofErr w:type="spellEnd"/>
      <w:r w:rsidRPr="006511B1">
        <w:rPr>
          <w:rFonts w:asciiTheme="minorHAnsi" w:hAnsiTheme="minorHAnsi" w:cstheme="minorHAnsi"/>
          <w:w w:val="95"/>
          <w:sz w:val="22"/>
          <w:szCs w:val="22"/>
        </w:rPr>
        <w:t xml:space="preserve"> ono </w:t>
      </w:r>
      <w:proofErr w:type="spellStart"/>
      <w:r w:rsidRPr="006511B1">
        <w:rPr>
          <w:rFonts w:asciiTheme="minorHAnsi" w:hAnsiTheme="minorHAnsi" w:cstheme="minorHAnsi"/>
          <w:w w:val="95"/>
          <w:sz w:val="22"/>
          <w:szCs w:val="22"/>
        </w:rPr>
        <w:t>što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Mojsije</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proroci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rekli</w:t>
      </w:r>
      <w:proofErr w:type="spellEnd"/>
      <w:r w:rsidRPr="006511B1">
        <w:rPr>
          <w:rFonts w:asciiTheme="minorHAnsi" w:hAnsiTheme="minorHAnsi" w:cstheme="minorHAnsi"/>
          <w:w w:val="95"/>
          <w:sz w:val="22"/>
          <w:szCs w:val="22"/>
        </w:rPr>
        <w:t xml:space="preserve"> o </w:t>
      </w:r>
      <w:proofErr w:type="spellStart"/>
      <w:r w:rsidRPr="006511B1">
        <w:rPr>
          <w:rFonts w:asciiTheme="minorHAnsi" w:hAnsiTheme="minorHAnsi" w:cstheme="minorHAnsi"/>
          <w:w w:val="95"/>
          <w:sz w:val="22"/>
          <w:szCs w:val="22"/>
        </w:rPr>
        <w:t>nadi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Izraela</w:t>
      </w:r>
      <w:proofErr w:type="spellEnd"/>
      <w:r w:rsidRPr="006511B1">
        <w:rPr>
          <w:rFonts w:asciiTheme="minorHAnsi" w:hAnsiTheme="minorHAnsi" w:cstheme="minorHAnsi"/>
          <w:w w:val="95"/>
          <w:sz w:val="22"/>
          <w:szCs w:val="22"/>
        </w:rPr>
        <w:t xml:space="preserve">. On </w:t>
      </w:r>
      <w:proofErr w:type="spellStart"/>
      <w:r w:rsidRPr="006511B1">
        <w:rPr>
          <w:rFonts w:asciiTheme="minorHAnsi" w:hAnsiTheme="minorHAnsi" w:cstheme="minorHAnsi"/>
          <w:w w:val="95"/>
          <w:sz w:val="22"/>
          <w:szCs w:val="22"/>
        </w:rPr>
        <w:t>nije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promenio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definiciju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smrti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niti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vaskrsenja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šta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su</w:t>
      </w:r>
      <w:proofErr w:type="spellEnd"/>
      <w:r w:rsidRPr="006511B1">
        <w:rPr>
          <w:rFonts w:asciiTheme="minorHAnsi" w:hAnsiTheme="minorHAnsi" w:cstheme="minorHAnsi"/>
          <w:w w:val="95"/>
          <w:sz w:val="22"/>
          <w:szCs w:val="22"/>
        </w:rPr>
        <w:t xml:space="preserve"> se ta </w:t>
      </w:r>
      <w:proofErr w:type="spellStart"/>
      <w:r w:rsidRPr="006511B1">
        <w:rPr>
          <w:rFonts w:asciiTheme="minorHAnsi" w:hAnsiTheme="minorHAnsi" w:cstheme="minorHAnsi"/>
          <w:w w:val="95"/>
          <w:sz w:val="22"/>
          <w:szCs w:val="22"/>
        </w:rPr>
        <w:t>proročanstva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fokusirala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Ako</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Pavle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promenio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koncepte</w:t>
      </w:r>
      <w:proofErr w:type="spellEnd"/>
      <w:r w:rsidRPr="006511B1">
        <w:rPr>
          <w:rFonts w:asciiTheme="minorHAnsi" w:hAnsiTheme="minorHAnsi" w:cstheme="minorHAnsi"/>
          <w:w w:val="95"/>
          <w:sz w:val="22"/>
          <w:szCs w:val="22"/>
        </w:rPr>
        <w:t xml:space="preserve">, ne </w:t>
      </w:r>
      <w:proofErr w:type="spellStart"/>
      <w:r w:rsidRPr="006511B1">
        <w:rPr>
          <w:rFonts w:asciiTheme="minorHAnsi" w:hAnsiTheme="minorHAnsi" w:cstheme="minorHAnsi"/>
          <w:w w:val="95"/>
          <w:sz w:val="22"/>
          <w:szCs w:val="22"/>
        </w:rPr>
        <w:t>možemo</w:t>
      </w:r>
      <w:proofErr w:type="spellEnd"/>
      <w:r w:rsidRPr="006511B1">
        <w:rPr>
          <w:rFonts w:asciiTheme="minorHAnsi" w:hAnsiTheme="minorHAnsi" w:cstheme="minorHAnsi"/>
          <w:w w:val="95"/>
          <w:sz w:val="22"/>
          <w:szCs w:val="22"/>
        </w:rPr>
        <w:t xml:space="preserve"> da </w:t>
      </w:r>
      <w:proofErr w:type="spellStart"/>
      <w:r w:rsidRPr="006511B1">
        <w:rPr>
          <w:rFonts w:asciiTheme="minorHAnsi" w:hAnsiTheme="minorHAnsi" w:cstheme="minorHAnsi"/>
          <w:w w:val="95"/>
          <w:sz w:val="22"/>
          <w:szCs w:val="22"/>
        </w:rPr>
        <w:t>verujemo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jednom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slogu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Biblije</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možemo</w:t>
      </w:r>
      <w:proofErr w:type="spellEnd"/>
      <w:r w:rsidRPr="006511B1">
        <w:rPr>
          <w:rFonts w:asciiTheme="minorHAnsi" w:hAnsiTheme="minorHAnsi" w:cstheme="minorHAnsi"/>
          <w:w w:val="95"/>
          <w:sz w:val="22"/>
          <w:szCs w:val="22"/>
        </w:rPr>
        <w:t xml:space="preserve"> da ga </w:t>
      </w:r>
      <w:proofErr w:type="spellStart"/>
      <w:r w:rsidRPr="006511B1">
        <w:rPr>
          <w:rFonts w:asciiTheme="minorHAnsi" w:hAnsiTheme="minorHAnsi" w:cstheme="minorHAnsi"/>
          <w:w w:val="95"/>
          <w:sz w:val="22"/>
          <w:szCs w:val="22"/>
        </w:rPr>
        <w:t>nateramo</w:t>
      </w:r>
      <w:proofErr w:type="spellEnd"/>
      <w:r w:rsidRPr="006511B1">
        <w:rPr>
          <w:rFonts w:asciiTheme="minorHAnsi" w:hAnsiTheme="minorHAnsi" w:cstheme="minorHAnsi"/>
          <w:w w:val="95"/>
          <w:sz w:val="22"/>
          <w:szCs w:val="22"/>
        </w:rPr>
        <w:t xml:space="preserve"> da </w:t>
      </w:r>
      <w:proofErr w:type="spellStart"/>
      <w:r w:rsidRPr="006511B1">
        <w:rPr>
          <w:rFonts w:asciiTheme="minorHAnsi" w:hAnsiTheme="minorHAnsi" w:cstheme="minorHAnsi"/>
          <w:w w:val="95"/>
          <w:sz w:val="22"/>
          <w:szCs w:val="22"/>
        </w:rPr>
        <w:t>uči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apsolutno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što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želimo</w:t>
      </w:r>
      <w:proofErr w:type="spellEnd"/>
      <w:r w:rsidRPr="006511B1">
        <w:rPr>
          <w:rFonts w:asciiTheme="minorHAnsi" w:hAnsiTheme="minorHAnsi" w:cstheme="minorHAnsi"/>
          <w:w w:val="95"/>
          <w:sz w:val="22"/>
          <w:szCs w:val="22"/>
        </w:rPr>
        <w:t>.</w:t>
      </w:r>
    </w:p>
    <w:p w14:paraId="5F2660C1" w14:textId="77777777" w:rsidR="008F336C" w:rsidRPr="006511B1" w:rsidRDefault="008F336C" w:rsidP="008F336C">
      <w:pPr>
        <w:pStyle w:val="BodyText"/>
        <w:ind w:firstLine="450"/>
        <w:jc w:val="both"/>
        <w:rPr>
          <w:rFonts w:asciiTheme="minorHAnsi" w:hAnsiTheme="minorHAnsi" w:cstheme="minorHAnsi"/>
          <w:w w:val="95"/>
          <w:sz w:val="22"/>
          <w:szCs w:val="22"/>
        </w:rPr>
      </w:pPr>
      <w:proofErr w:type="spellStart"/>
      <w:r w:rsidRPr="006511B1">
        <w:rPr>
          <w:rFonts w:asciiTheme="minorHAnsi" w:hAnsiTheme="minorHAnsi" w:cstheme="minorHAnsi"/>
          <w:w w:val="95"/>
          <w:sz w:val="22"/>
          <w:szCs w:val="22"/>
        </w:rPr>
        <w:t>Tako</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poslednju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trubu</w:t>
      </w:r>
      <w:proofErr w:type="spellEnd"/>
      <w:r w:rsidRPr="006511B1">
        <w:rPr>
          <w:rFonts w:asciiTheme="minorHAnsi" w:hAnsiTheme="minorHAnsi" w:cstheme="minorHAnsi"/>
          <w:w w:val="95"/>
          <w:sz w:val="22"/>
          <w:szCs w:val="22"/>
        </w:rPr>
        <w:t xml:space="preserve">, za </w:t>
      </w:r>
      <w:proofErr w:type="spellStart"/>
      <w:r w:rsidRPr="006511B1">
        <w:rPr>
          <w:rFonts w:asciiTheme="minorHAnsi" w:hAnsiTheme="minorHAnsi" w:cstheme="minorHAnsi"/>
          <w:w w:val="95"/>
          <w:sz w:val="22"/>
          <w:szCs w:val="22"/>
        </w:rPr>
        <w:t>koju</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Isus</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rekao</w:t>
      </w:r>
      <w:proofErr w:type="spellEnd"/>
      <w:r w:rsidRPr="006511B1">
        <w:rPr>
          <w:rFonts w:asciiTheme="minorHAnsi" w:hAnsiTheme="minorHAnsi" w:cstheme="minorHAnsi"/>
          <w:w w:val="95"/>
          <w:sz w:val="22"/>
          <w:szCs w:val="22"/>
        </w:rPr>
        <w:t xml:space="preserve"> da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se </w:t>
      </w:r>
      <w:proofErr w:type="spellStart"/>
      <w:r w:rsidRPr="006511B1">
        <w:rPr>
          <w:rFonts w:asciiTheme="minorHAnsi" w:hAnsiTheme="minorHAnsi" w:cstheme="minorHAnsi"/>
          <w:w w:val="95"/>
          <w:sz w:val="22"/>
          <w:szCs w:val="22"/>
        </w:rPr>
        <w:t>dogoditi</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njegovom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naraštaju</w:t>
      </w:r>
      <w:proofErr w:type="spellEnd"/>
      <w:r w:rsidRPr="006511B1">
        <w:rPr>
          <w:rFonts w:asciiTheme="minorHAnsi" w:hAnsiTheme="minorHAnsi" w:cstheme="minorHAnsi"/>
          <w:w w:val="95"/>
          <w:sz w:val="22"/>
          <w:szCs w:val="22"/>
        </w:rPr>
        <w:t xml:space="preserve"> (Matej 24,31, 34), </w:t>
      </w:r>
      <w:proofErr w:type="spellStart"/>
      <w:r w:rsidRPr="006511B1">
        <w:rPr>
          <w:rFonts w:asciiTheme="minorHAnsi" w:hAnsiTheme="minorHAnsi" w:cstheme="minorHAnsi"/>
          <w:w w:val="95"/>
          <w:sz w:val="22"/>
          <w:szCs w:val="22"/>
        </w:rPr>
        <w:t>smrt</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Adamova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duhovna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smrt</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potpuno</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poražena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vaskrsenjem</w:t>
      </w:r>
      <w:proofErr w:type="spellEnd"/>
      <w:r w:rsidRPr="006511B1">
        <w:rPr>
          <w:rFonts w:asciiTheme="minorHAnsi" w:hAnsiTheme="minorHAnsi" w:cstheme="minorHAnsi"/>
          <w:w w:val="95"/>
          <w:sz w:val="22"/>
          <w:szCs w:val="22"/>
        </w:rPr>
        <w:t>.</w:t>
      </w:r>
    </w:p>
    <w:p w14:paraId="5E5AA25B" w14:textId="77777777" w:rsidR="008F336C" w:rsidRPr="006511B1" w:rsidRDefault="008F336C" w:rsidP="008F336C">
      <w:pPr>
        <w:pStyle w:val="BodyText"/>
        <w:ind w:firstLine="450"/>
        <w:jc w:val="both"/>
        <w:rPr>
          <w:rFonts w:asciiTheme="minorHAnsi" w:hAnsiTheme="minorHAnsi" w:cstheme="minorHAnsi"/>
          <w:w w:val="95"/>
          <w:sz w:val="22"/>
          <w:szCs w:val="22"/>
        </w:rPr>
      </w:pPr>
      <w:proofErr w:type="spellStart"/>
      <w:r w:rsidRPr="006511B1">
        <w:rPr>
          <w:rFonts w:asciiTheme="minorHAnsi" w:hAnsiTheme="minorHAnsi" w:cstheme="minorHAnsi"/>
          <w:w w:val="95"/>
          <w:sz w:val="22"/>
          <w:szCs w:val="22"/>
        </w:rPr>
        <w:t>Tako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Isaija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Osija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Jezekilj</w:t>
      </w:r>
      <w:proofErr w:type="spellEnd"/>
      <w:r w:rsidRPr="006511B1">
        <w:rPr>
          <w:rFonts w:asciiTheme="minorHAnsi" w:hAnsiTheme="minorHAnsi" w:cstheme="minorHAnsi"/>
          <w:w w:val="95"/>
          <w:sz w:val="22"/>
          <w:szCs w:val="22"/>
        </w:rPr>
        <w:t xml:space="preserve"> i Danilo </w:t>
      </w:r>
      <w:proofErr w:type="spellStart"/>
      <w:r w:rsidRPr="006511B1">
        <w:rPr>
          <w:rFonts w:asciiTheme="minorHAnsi" w:hAnsiTheme="minorHAnsi" w:cstheme="minorHAnsi"/>
          <w:w w:val="95"/>
          <w:sz w:val="22"/>
          <w:szCs w:val="22"/>
        </w:rPr>
        <w:t>govorili</w:t>
      </w:r>
      <w:proofErr w:type="spellEnd"/>
      <w:r w:rsidRPr="006511B1">
        <w:rPr>
          <w:rFonts w:asciiTheme="minorHAnsi" w:hAnsiTheme="minorHAnsi" w:cstheme="minorHAnsi"/>
          <w:w w:val="95"/>
          <w:sz w:val="22"/>
          <w:szCs w:val="22"/>
        </w:rPr>
        <w:t xml:space="preserve"> o </w:t>
      </w:r>
      <w:proofErr w:type="spellStart"/>
      <w:r w:rsidRPr="006511B1">
        <w:rPr>
          <w:rFonts w:asciiTheme="minorHAnsi" w:hAnsiTheme="minorHAnsi" w:cstheme="minorHAnsi"/>
          <w:w w:val="95"/>
          <w:sz w:val="22"/>
          <w:szCs w:val="22"/>
        </w:rPr>
        <w:t>vaskrsenju</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osudi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Izraela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Teško</w:t>
      </w:r>
      <w:proofErr w:type="spellEnd"/>
      <w:r w:rsidRPr="006511B1">
        <w:rPr>
          <w:rFonts w:asciiTheme="minorHAnsi" w:hAnsiTheme="minorHAnsi" w:cstheme="minorHAnsi"/>
          <w:w w:val="95"/>
          <w:sz w:val="22"/>
          <w:szCs w:val="22"/>
        </w:rPr>
        <w:t xml:space="preserve"> da </w:t>
      </w:r>
      <w:proofErr w:type="spellStart"/>
      <w:r w:rsidRPr="006511B1">
        <w:rPr>
          <w:rFonts w:asciiTheme="minorHAnsi" w:hAnsiTheme="minorHAnsi" w:cstheme="minorHAnsi"/>
          <w:w w:val="95"/>
          <w:sz w:val="22"/>
          <w:szCs w:val="22"/>
        </w:rPr>
        <w:t>bilo</w:t>
      </w:r>
      <w:proofErr w:type="spellEnd"/>
      <w:r w:rsidRPr="006511B1">
        <w:rPr>
          <w:rFonts w:asciiTheme="minorHAnsi" w:hAnsiTheme="minorHAnsi" w:cstheme="minorHAnsi"/>
          <w:w w:val="95"/>
          <w:sz w:val="22"/>
          <w:szCs w:val="22"/>
        </w:rPr>
        <w:t xml:space="preserve"> koji </w:t>
      </w:r>
      <w:proofErr w:type="spellStart"/>
      <w:r>
        <w:rPr>
          <w:rFonts w:asciiTheme="minorHAnsi" w:hAnsiTheme="minorHAnsi" w:cstheme="minorHAnsi"/>
          <w:w w:val="95"/>
          <w:sz w:val="22"/>
          <w:szCs w:val="22"/>
        </w:rPr>
        <w:t>teolog</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zemlji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uzima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ove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reči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učenje</w:t>
      </w:r>
      <w:proofErr w:type="spellEnd"/>
      <w:r w:rsidRPr="006511B1">
        <w:rPr>
          <w:rFonts w:asciiTheme="minorHAnsi" w:hAnsiTheme="minorHAnsi" w:cstheme="minorHAnsi"/>
          <w:w w:val="95"/>
          <w:sz w:val="22"/>
          <w:szCs w:val="22"/>
        </w:rPr>
        <w:t xml:space="preserve"> o </w:t>
      </w:r>
      <w:proofErr w:type="spellStart"/>
      <w:r w:rsidRPr="006511B1">
        <w:rPr>
          <w:rFonts w:asciiTheme="minorHAnsi" w:hAnsiTheme="minorHAnsi" w:cstheme="minorHAnsi"/>
          <w:w w:val="95"/>
          <w:sz w:val="22"/>
          <w:szCs w:val="22"/>
        </w:rPr>
        <w:t>vaskrsenju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fizičkih</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tela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što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mislimo</w:t>
      </w:r>
      <w:proofErr w:type="spellEnd"/>
      <w:r w:rsidRPr="006511B1">
        <w:rPr>
          <w:rFonts w:asciiTheme="minorHAnsi" w:hAnsiTheme="minorHAnsi" w:cstheme="minorHAnsi"/>
          <w:w w:val="95"/>
          <w:sz w:val="22"/>
          <w:szCs w:val="22"/>
        </w:rPr>
        <w:t xml:space="preserve"> da je </w:t>
      </w:r>
      <w:proofErr w:type="spellStart"/>
      <w:r w:rsidRPr="006511B1">
        <w:rPr>
          <w:rFonts w:asciiTheme="minorHAnsi" w:hAnsiTheme="minorHAnsi" w:cstheme="minorHAnsi"/>
          <w:w w:val="95"/>
          <w:sz w:val="22"/>
          <w:szCs w:val="22"/>
        </w:rPr>
        <w:t>Pavle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učio</w:t>
      </w:r>
      <w:proofErr w:type="spellEnd"/>
      <w:r w:rsidRPr="006511B1">
        <w:rPr>
          <w:rFonts w:asciiTheme="minorHAnsi" w:hAnsiTheme="minorHAnsi" w:cstheme="minorHAnsi"/>
          <w:w w:val="95"/>
          <w:sz w:val="22"/>
          <w:szCs w:val="22"/>
        </w:rPr>
        <w:t xml:space="preserve"> u </w:t>
      </w:r>
      <w:proofErr w:type="gramStart"/>
      <w:r>
        <w:rPr>
          <w:rFonts w:asciiTheme="minorHAnsi" w:hAnsiTheme="minorHAnsi" w:cstheme="minorHAnsi"/>
          <w:w w:val="95"/>
          <w:sz w:val="22"/>
          <w:szCs w:val="22"/>
        </w:rPr>
        <w:t>1.</w:t>
      </w:r>
      <w:r w:rsidRPr="006511B1">
        <w:rPr>
          <w:rFonts w:asciiTheme="minorHAnsi" w:hAnsiTheme="minorHAnsi" w:cstheme="minorHAnsi"/>
          <w:w w:val="95"/>
          <w:sz w:val="22"/>
          <w:szCs w:val="22"/>
        </w:rPr>
        <w:t>Korinćanima</w:t>
      </w:r>
      <w:proofErr w:type="gramEnd"/>
      <w:r w:rsidRPr="006511B1">
        <w:rPr>
          <w:rFonts w:asciiTheme="minorHAnsi" w:hAnsiTheme="minorHAnsi" w:cstheme="minorHAnsi"/>
          <w:w w:val="95"/>
          <w:sz w:val="22"/>
          <w:szCs w:val="22"/>
        </w:rPr>
        <w:t xml:space="preserve"> 15. U </w:t>
      </w:r>
      <w:proofErr w:type="spellStart"/>
      <w:r w:rsidRPr="006511B1">
        <w:rPr>
          <w:rFonts w:asciiTheme="minorHAnsi" w:hAnsiTheme="minorHAnsi" w:cstheme="minorHAnsi"/>
          <w:w w:val="95"/>
          <w:sz w:val="22"/>
          <w:szCs w:val="22"/>
        </w:rPr>
        <w:t>kontekstu</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Izrael</w:t>
      </w:r>
      <w:proofErr w:type="spellEnd"/>
      <w:r w:rsidRPr="006511B1">
        <w:rPr>
          <w:rFonts w:asciiTheme="minorHAnsi" w:hAnsiTheme="minorHAnsi" w:cstheme="minorHAnsi"/>
          <w:w w:val="95"/>
          <w:sz w:val="22"/>
          <w:szCs w:val="22"/>
        </w:rPr>
        <w:t xml:space="preserve"> je bio </w:t>
      </w:r>
      <w:proofErr w:type="spellStart"/>
      <w:r w:rsidRPr="006511B1">
        <w:rPr>
          <w:rFonts w:asciiTheme="minorHAnsi" w:hAnsiTheme="minorHAnsi" w:cstheme="minorHAnsi"/>
          <w:w w:val="95"/>
          <w:sz w:val="22"/>
          <w:szCs w:val="22"/>
        </w:rPr>
        <w:t>mrtav</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uništen</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otišao</w:t>
      </w:r>
      <w:proofErr w:type="spellEnd"/>
      <w:r w:rsidRPr="006511B1">
        <w:rPr>
          <w:rFonts w:asciiTheme="minorHAnsi" w:hAnsiTheme="minorHAnsi" w:cstheme="minorHAnsi"/>
          <w:w w:val="95"/>
          <w:sz w:val="22"/>
          <w:szCs w:val="22"/>
        </w:rPr>
        <w:t xml:space="preserve"> u </w:t>
      </w:r>
      <w:proofErr w:type="spellStart"/>
      <w:r w:rsidRPr="006511B1">
        <w:rPr>
          <w:rFonts w:asciiTheme="minorHAnsi" w:hAnsiTheme="minorHAnsi" w:cstheme="minorHAnsi"/>
          <w:w w:val="95"/>
          <w:sz w:val="22"/>
          <w:szCs w:val="22"/>
        </w:rPr>
        <w:t>ropstvo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zbog</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svog</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greha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Ako</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Izrael</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hteo</w:t>
      </w:r>
      <w:proofErr w:type="spellEnd"/>
      <w:r w:rsidRPr="006511B1">
        <w:rPr>
          <w:rFonts w:asciiTheme="minorHAnsi" w:hAnsiTheme="minorHAnsi" w:cstheme="minorHAnsi"/>
          <w:w w:val="95"/>
          <w:sz w:val="22"/>
          <w:szCs w:val="22"/>
        </w:rPr>
        <w:t xml:space="preserve"> da se </w:t>
      </w:r>
      <w:proofErr w:type="spellStart"/>
      <w:r w:rsidRPr="006511B1">
        <w:rPr>
          <w:rFonts w:asciiTheme="minorHAnsi" w:hAnsiTheme="minorHAnsi" w:cstheme="minorHAnsi"/>
          <w:w w:val="95"/>
          <w:sz w:val="22"/>
          <w:szCs w:val="22"/>
        </w:rPr>
        <w:t>spase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trebalo</w:t>
      </w:r>
      <w:proofErr w:type="spellEnd"/>
      <w:r w:rsidRPr="006511B1">
        <w:rPr>
          <w:rFonts w:asciiTheme="minorHAnsi" w:hAnsiTheme="minorHAnsi" w:cstheme="minorHAnsi"/>
          <w:w w:val="95"/>
          <w:sz w:val="22"/>
          <w:szCs w:val="22"/>
        </w:rPr>
        <w:t xml:space="preserve"> je da </w:t>
      </w:r>
      <w:proofErr w:type="spellStart"/>
      <w:r w:rsidRPr="006511B1">
        <w:rPr>
          <w:rFonts w:asciiTheme="minorHAnsi" w:hAnsiTheme="minorHAnsi" w:cstheme="minorHAnsi"/>
          <w:w w:val="95"/>
          <w:sz w:val="22"/>
          <w:szCs w:val="22"/>
        </w:rPr>
        <w:t>dođe</w:t>
      </w:r>
      <w:proofErr w:type="spellEnd"/>
      <w:r w:rsidRPr="006511B1">
        <w:rPr>
          <w:rFonts w:asciiTheme="minorHAnsi" w:hAnsiTheme="minorHAnsi" w:cstheme="minorHAnsi"/>
          <w:w w:val="95"/>
          <w:sz w:val="22"/>
          <w:szCs w:val="22"/>
        </w:rPr>
        <w:t xml:space="preserve"> do </w:t>
      </w:r>
      <w:proofErr w:type="spellStart"/>
      <w:r w:rsidRPr="006511B1">
        <w:rPr>
          <w:rFonts w:asciiTheme="minorHAnsi" w:hAnsiTheme="minorHAnsi" w:cstheme="minorHAnsi"/>
          <w:w w:val="95"/>
          <w:sz w:val="22"/>
          <w:szCs w:val="22"/>
        </w:rPr>
        <w:t>vaskrsenja</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koje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će</w:t>
      </w:r>
      <w:proofErr w:type="spellEnd"/>
      <w:r w:rsidRPr="006511B1">
        <w:rPr>
          <w:rFonts w:asciiTheme="minorHAnsi" w:hAnsiTheme="minorHAnsi" w:cstheme="minorHAnsi"/>
          <w:w w:val="95"/>
          <w:sz w:val="22"/>
          <w:szCs w:val="22"/>
        </w:rPr>
        <w:t xml:space="preserve"> se </w:t>
      </w:r>
      <w:proofErr w:type="spellStart"/>
      <w:r w:rsidRPr="006511B1">
        <w:rPr>
          <w:rFonts w:asciiTheme="minorHAnsi" w:hAnsiTheme="minorHAnsi" w:cstheme="minorHAnsi"/>
          <w:w w:val="95"/>
          <w:sz w:val="22"/>
          <w:szCs w:val="22"/>
        </w:rPr>
        <w:t>desiti</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kada</w:t>
      </w:r>
      <w:proofErr w:type="spellEnd"/>
      <w:r w:rsidRPr="006511B1">
        <w:rPr>
          <w:rFonts w:asciiTheme="minorHAnsi" w:hAnsiTheme="minorHAnsi" w:cstheme="minorHAnsi"/>
          <w:w w:val="95"/>
          <w:sz w:val="22"/>
          <w:szCs w:val="22"/>
        </w:rPr>
        <w:t xml:space="preserve"> je Bog </w:t>
      </w:r>
      <w:proofErr w:type="spellStart"/>
      <w:r w:rsidRPr="006511B1">
        <w:rPr>
          <w:rFonts w:asciiTheme="minorHAnsi" w:hAnsiTheme="minorHAnsi" w:cstheme="minorHAnsi"/>
          <w:w w:val="95"/>
          <w:sz w:val="22"/>
          <w:szCs w:val="22"/>
        </w:rPr>
        <w:t>uništio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Jerusalim</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kada</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otkupio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pravednike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od</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smrti</w:t>
      </w:r>
      <w:proofErr w:type="spellEnd"/>
      <w:r w:rsidRPr="006511B1">
        <w:rPr>
          <w:rFonts w:asciiTheme="minorHAnsi" w:hAnsiTheme="minorHAnsi" w:cstheme="minorHAnsi"/>
          <w:w w:val="95"/>
          <w:sz w:val="22"/>
          <w:szCs w:val="22"/>
        </w:rPr>
        <w:t xml:space="preserve">, i </w:t>
      </w:r>
      <w:proofErr w:type="spellStart"/>
      <w:r w:rsidRPr="006511B1">
        <w:rPr>
          <w:rFonts w:asciiTheme="minorHAnsi" w:hAnsiTheme="minorHAnsi" w:cstheme="minorHAnsi"/>
          <w:w w:val="95"/>
          <w:sz w:val="22"/>
          <w:szCs w:val="22"/>
        </w:rPr>
        <w:t>uništio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nepokajane</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kada</w:t>
      </w:r>
      <w:proofErr w:type="spellEnd"/>
      <w:r w:rsidRPr="006511B1">
        <w:rPr>
          <w:rFonts w:asciiTheme="minorHAnsi" w:hAnsiTheme="minorHAnsi" w:cstheme="minorHAnsi"/>
          <w:w w:val="95"/>
          <w:sz w:val="22"/>
          <w:szCs w:val="22"/>
        </w:rPr>
        <w:t xml:space="preserve"> je </w:t>
      </w:r>
      <w:proofErr w:type="spellStart"/>
      <w:r w:rsidRPr="006511B1">
        <w:rPr>
          <w:rFonts w:asciiTheme="minorHAnsi" w:hAnsiTheme="minorHAnsi" w:cstheme="minorHAnsi"/>
          <w:w w:val="95"/>
          <w:sz w:val="22"/>
          <w:szCs w:val="22"/>
        </w:rPr>
        <w:t>slomio</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moc</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svetog</w:t>
      </w:r>
      <w:proofErr w:type="spellEnd"/>
      <w:r w:rsidRPr="006511B1">
        <w:rPr>
          <w:rFonts w:asciiTheme="minorHAnsi" w:hAnsiTheme="minorHAnsi" w:cstheme="minorHAnsi"/>
          <w:w w:val="95"/>
          <w:sz w:val="22"/>
          <w:szCs w:val="22"/>
        </w:rPr>
        <w:t xml:space="preserve"> </w:t>
      </w:r>
      <w:proofErr w:type="spellStart"/>
      <w:r w:rsidRPr="006511B1">
        <w:rPr>
          <w:rFonts w:asciiTheme="minorHAnsi" w:hAnsiTheme="minorHAnsi" w:cstheme="minorHAnsi"/>
          <w:w w:val="95"/>
          <w:sz w:val="22"/>
          <w:szCs w:val="22"/>
        </w:rPr>
        <w:t>naroda</w:t>
      </w:r>
      <w:proofErr w:type="spellEnd"/>
      <w:r w:rsidRPr="006511B1">
        <w:rPr>
          <w:rFonts w:asciiTheme="minorHAnsi" w:hAnsiTheme="minorHAnsi" w:cstheme="minorHAnsi"/>
          <w:w w:val="95"/>
          <w:sz w:val="22"/>
          <w:szCs w:val="22"/>
        </w:rPr>
        <w:t>.</w:t>
      </w:r>
    </w:p>
    <w:p w14:paraId="56135985" w14:textId="77777777" w:rsidR="008F336C" w:rsidRPr="008F336C" w:rsidRDefault="008F336C" w:rsidP="008F336C">
      <w:pPr>
        <w:pStyle w:val="BodyText"/>
        <w:ind w:firstLine="450"/>
        <w:jc w:val="center"/>
        <w:rPr>
          <w:rFonts w:asciiTheme="minorHAnsi" w:hAnsiTheme="minorHAnsi" w:cstheme="minorHAnsi"/>
          <w:b/>
          <w:bCs/>
          <w:w w:val="95"/>
          <w:sz w:val="22"/>
          <w:szCs w:val="22"/>
        </w:rPr>
      </w:pPr>
      <w:proofErr w:type="spellStart"/>
      <w:r w:rsidRPr="008F336C">
        <w:rPr>
          <w:rFonts w:asciiTheme="minorHAnsi" w:hAnsiTheme="minorHAnsi" w:cstheme="minorHAnsi"/>
          <w:b/>
          <w:bCs/>
          <w:w w:val="95"/>
          <w:sz w:val="22"/>
          <w:szCs w:val="22"/>
        </w:rPr>
        <w:t>Poglavlje</w:t>
      </w:r>
      <w:proofErr w:type="spellEnd"/>
      <w:r w:rsidRPr="008F336C">
        <w:rPr>
          <w:rFonts w:asciiTheme="minorHAnsi" w:hAnsiTheme="minorHAnsi" w:cstheme="minorHAnsi"/>
          <w:b/>
          <w:bCs/>
          <w:w w:val="95"/>
          <w:sz w:val="22"/>
          <w:szCs w:val="22"/>
        </w:rPr>
        <w:t xml:space="preserve"> 9</w:t>
      </w:r>
    </w:p>
    <w:p w14:paraId="3F5E22B3" w14:textId="77777777" w:rsidR="008F336C" w:rsidRPr="008F336C" w:rsidRDefault="008F336C" w:rsidP="008F336C">
      <w:pPr>
        <w:pStyle w:val="BodyText"/>
        <w:ind w:firstLine="450"/>
        <w:jc w:val="center"/>
        <w:rPr>
          <w:rFonts w:asciiTheme="minorHAnsi" w:hAnsiTheme="minorHAnsi" w:cstheme="minorHAnsi"/>
          <w:b/>
          <w:bCs/>
          <w:w w:val="95"/>
          <w:sz w:val="22"/>
          <w:szCs w:val="22"/>
        </w:rPr>
      </w:pPr>
      <w:proofErr w:type="spellStart"/>
      <w:r w:rsidRPr="008F336C">
        <w:rPr>
          <w:rFonts w:asciiTheme="minorHAnsi" w:hAnsiTheme="minorHAnsi" w:cstheme="minorHAnsi"/>
          <w:b/>
          <w:bCs/>
          <w:w w:val="95"/>
          <w:sz w:val="22"/>
          <w:szCs w:val="22"/>
        </w:rPr>
        <w:t>Rezime</w:t>
      </w:r>
      <w:proofErr w:type="spellEnd"/>
      <w:r w:rsidRPr="008F336C">
        <w:rPr>
          <w:rFonts w:asciiTheme="minorHAnsi" w:hAnsiTheme="minorHAnsi" w:cstheme="minorHAnsi"/>
          <w:b/>
          <w:bCs/>
          <w:w w:val="95"/>
          <w:sz w:val="22"/>
          <w:szCs w:val="22"/>
        </w:rPr>
        <w:t xml:space="preserve"> i </w:t>
      </w:r>
      <w:proofErr w:type="spellStart"/>
      <w:r w:rsidRPr="008F336C">
        <w:rPr>
          <w:rFonts w:asciiTheme="minorHAnsi" w:hAnsiTheme="minorHAnsi" w:cstheme="minorHAnsi"/>
          <w:b/>
          <w:bCs/>
          <w:w w:val="95"/>
          <w:sz w:val="22"/>
          <w:szCs w:val="22"/>
        </w:rPr>
        <w:t>zaključak</w:t>
      </w:r>
      <w:proofErr w:type="spellEnd"/>
    </w:p>
    <w:p w14:paraId="6D3853B5" w14:textId="77777777" w:rsidR="008F336C" w:rsidRPr="008F336C" w:rsidRDefault="008F336C" w:rsidP="008F336C">
      <w:pPr>
        <w:pStyle w:val="BodyText"/>
        <w:ind w:firstLine="450"/>
        <w:jc w:val="both"/>
        <w:rPr>
          <w:rFonts w:asciiTheme="minorHAnsi" w:hAnsiTheme="minorHAnsi" w:cstheme="minorHAnsi"/>
          <w:w w:val="95"/>
          <w:sz w:val="22"/>
          <w:szCs w:val="22"/>
        </w:rPr>
      </w:pPr>
      <w:proofErr w:type="spellStart"/>
      <w:r w:rsidRPr="008F336C">
        <w:rPr>
          <w:rFonts w:asciiTheme="minorHAnsi" w:hAnsiTheme="minorHAnsi" w:cstheme="minorHAnsi"/>
          <w:w w:val="95"/>
          <w:sz w:val="22"/>
          <w:szCs w:val="22"/>
        </w:rPr>
        <w:t>Svrha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ove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kratke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ali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važne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studije</w:t>
      </w:r>
      <w:proofErr w:type="spellEnd"/>
      <w:r w:rsidRPr="008F336C">
        <w:rPr>
          <w:rFonts w:asciiTheme="minorHAnsi" w:hAnsiTheme="minorHAnsi" w:cstheme="minorHAnsi"/>
          <w:w w:val="95"/>
          <w:sz w:val="22"/>
          <w:szCs w:val="22"/>
        </w:rPr>
        <w:t xml:space="preserve"> o </w:t>
      </w:r>
      <w:proofErr w:type="spellStart"/>
      <w:r w:rsidRPr="008F336C">
        <w:rPr>
          <w:rFonts w:asciiTheme="minorHAnsi" w:hAnsiTheme="minorHAnsi" w:cstheme="minorHAnsi"/>
          <w:w w:val="95"/>
          <w:sz w:val="22"/>
          <w:szCs w:val="22"/>
        </w:rPr>
        <w:t>ovoj</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vitalnoj</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temi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bila</w:t>
      </w:r>
      <w:proofErr w:type="spellEnd"/>
      <w:r w:rsidRPr="008F336C">
        <w:rPr>
          <w:rFonts w:asciiTheme="minorHAnsi" w:hAnsiTheme="minorHAnsi" w:cstheme="minorHAnsi"/>
          <w:w w:val="95"/>
          <w:sz w:val="22"/>
          <w:szCs w:val="22"/>
        </w:rPr>
        <w:t xml:space="preserve"> je da </w:t>
      </w:r>
      <w:proofErr w:type="spellStart"/>
      <w:r w:rsidRPr="008F336C">
        <w:rPr>
          <w:rFonts w:asciiTheme="minorHAnsi" w:hAnsiTheme="minorHAnsi" w:cstheme="minorHAnsi"/>
          <w:w w:val="95"/>
          <w:sz w:val="22"/>
          <w:szCs w:val="22"/>
        </w:rPr>
        <w:t>ispravi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mnoga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pogrešna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shvatanja</w:t>
      </w:r>
      <w:proofErr w:type="spellEnd"/>
      <w:r w:rsidRPr="008F336C">
        <w:rPr>
          <w:rFonts w:asciiTheme="minorHAnsi" w:hAnsiTheme="minorHAnsi" w:cstheme="minorHAnsi"/>
          <w:w w:val="95"/>
          <w:sz w:val="22"/>
          <w:szCs w:val="22"/>
        </w:rPr>
        <w:t xml:space="preserve"> u </w:t>
      </w:r>
      <w:proofErr w:type="spellStart"/>
      <w:r w:rsidRPr="008F336C">
        <w:rPr>
          <w:rFonts w:asciiTheme="minorHAnsi" w:hAnsiTheme="minorHAnsi" w:cstheme="minorHAnsi"/>
          <w:w w:val="95"/>
          <w:sz w:val="22"/>
          <w:szCs w:val="22"/>
        </w:rPr>
        <w:t>vezi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vaskrsenjem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Popularan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stav</w:t>
      </w:r>
      <w:proofErr w:type="spellEnd"/>
      <w:r w:rsidRPr="008F336C">
        <w:rPr>
          <w:rFonts w:asciiTheme="minorHAnsi" w:hAnsiTheme="minorHAnsi" w:cstheme="minorHAnsi"/>
          <w:w w:val="95"/>
          <w:sz w:val="22"/>
          <w:szCs w:val="22"/>
        </w:rPr>
        <w:t xml:space="preserve"> o </w:t>
      </w:r>
      <w:proofErr w:type="spellStart"/>
      <w:r w:rsidRPr="008F336C">
        <w:rPr>
          <w:rFonts w:asciiTheme="minorHAnsi" w:hAnsiTheme="minorHAnsi" w:cstheme="minorHAnsi"/>
          <w:w w:val="95"/>
          <w:sz w:val="22"/>
          <w:szCs w:val="22"/>
        </w:rPr>
        <w:t>vaskrsenju</w:t>
      </w:r>
      <w:proofErr w:type="spellEnd"/>
      <w:r w:rsidRPr="008F336C">
        <w:rPr>
          <w:rFonts w:asciiTheme="minorHAnsi" w:hAnsiTheme="minorHAnsi" w:cstheme="minorHAnsi"/>
          <w:w w:val="95"/>
          <w:sz w:val="22"/>
          <w:szCs w:val="22"/>
        </w:rPr>
        <w:t xml:space="preserve"> je da Novi </w:t>
      </w:r>
      <w:proofErr w:type="spellStart"/>
      <w:r w:rsidRPr="008F336C">
        <w:rPr>
          <w:rFonts w:asciiTheme="minorHAnsi" w:hAnsiTheme="minorHAnsi" w:cstheme="minorHAnsi"/>
          <w:w w:val="95"/>
          <w:sz w:val="22"/>
          <w:szCs w:val="22"/>
        </w:rPr>
        <w:t>zavet</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uči</w:t>
      </w:r>
      <w:proofErr w:type="spellEnd"/>
      <w:r w:rsidRPr="008F336C">
        <w:rPr>
          <w:rFonts w:asciiTheme="minorHAnsi" w:hAnsiTheme="minorHAnsi" w:cstheme="minorHAnsi"/>
          <w:w w:val="95"/>
          <w:sz w:val="22"/>
          <w:szCs w:val="22"/>
        </w:rPr>
        <w:t xml:space="preserve"> da je to </w:t>
      </w:r>
      <w:proofErr w:type="spellStart"/>
      <w:r w:rsidRPr="008F336C">
        <w:rPr>
          <w:rFonts w:asciiTheme="minorHAnsi" w:hAnsiTheme="minorHAnsi" w:cstheme="minorHAnsi"/>
          <w:w w:val="95"/>
          <w:sz w:val="22"/>
          <w:szCs w:val="22"/>
        </w:rPr>
        <w:t>podizanje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bioloških</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tela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kraju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vremena</w:t>
      </w:r>
      <w:proofErr w:type="spellEnd"/>
      <w:r w:rsidRPr="008F336C">
        <w:rPr>
          <w:rFonts w:asciiTheme="minorHAnsi" w:hAnsiTheme="minorHAnsi" w:cstheme="minorHAnsi"/>
          <w:w w:val="95"/>
          <w:sz w:val="22"/>
          <w:szCs w:val="22"/>
        </w:rPr>
        <w:t>.</w:t>
      </w:r>
    </w:p>
    <w:p w14:paraId="24F04981" w14:textId="77777777" w:rsidR="008F336C" w:rsidRPr="008F336C" w:rsidRDefault="008F336C" w:rsidP="008F336C">
      <w:pPr>
        <w:pStyle w:val="BodyText"/>
        <w:ind w:firstLine="450"/>
        <w:jc w:val="both"/>
        <w:rPr>
          <w:rFonts w:asciiTheme="minorHAnsi" w:hAnsiTheme="minorHAnsi" w:cstheme="minorHAnsi"/>
          <w:w w:val="95"/>
          <w:sz w:val="22"/>
          <w:szCs w:val="22"/>
        </w:rPr>
      </w:pPr>
      <w:r w:rsidRPr="008F336C">
        <w:rPr>
          <w:rFonts w:asciiTheme="minorHAnsi" w:hAnsiTheme="minorHAnsi" w:cstheme="minorHAnsi"/>
          <w:w w:val="95"/>
          <w:sz w:val="22"/>
          <w:szCs w:val="22"/>
        </w:rPr>
        <w:t xml:space="preserve">Prva </w:t>
      </w:r>
      <w:proofErr w:type="spellStart"/>
      <w:r w:rsidRPr="008F336C">
        <w:rPr>
          <w:rFonts w:asciiTheme="minorHAnsi" w:hAnsiTheme="minorHAnsi" w:cstheme="minorHAnsi"/>
          <w:w w:val="95"/>
          <w:sz w:val="22"/>
          <w:szCs w:val="22"/>
        </w:rPr>
        <w:t>ispravka</w:t>
      </w:r>
      <w:proofErr w:type="spellEnd"/>
      <w:r w:rsidRPr="008F336C">
        <w:rPr>
          <w:rFonts w:asciiTheme="minorHAnsi" w:hAnsiTheme="minorHAnsi" w:cstheme="minorHAnsi"/>
          <w:w w:val="95"/>
          <w:sz w:val="22"/>
          <w:szCs w:val="22"/>
        </w:rPr>
        <w:t xml:space="preserve"> je da je </w:t>
      </w:r>
      <w:proofErr w:type="spellStart"/>
      <w:r w:rsidRPr="008F336C">
        <w:rPr>
          <w:rFonts w:asciiTheme="minorHAnsi" w:hAnsiTheme="minorHAnsi" w:cstheme="minorHAnsi"/>
          <w:w w:val="95"/>
          <w:sz w:val="22"/>
          <w:szCs w:val="22"/>
        </w:rPr>
        <w:t>vaskrsenje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pretežno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starozavetna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tema</w:t>
      </w:r>
      <w:proofErr w:type="spellEnd"/>
      <w:r w:rsidRPr="008F336C">
        <w:rPr>
          <w:rFonts w:asciiTheme="minorHAnsi" w:hAnsiTheme="minorHAnsi" w:cstheme="minorHAnsi"/>
          <w:w w:val="95"/>
          <w:sz w:val="22"/>
          <w:szCs w:val="22"/>
        </w:rPr>
        <w:t xml:space="preserve">, a </w:t>
      </w:r>
      <w:proofErr w:type="spellStart"/>
      <w:r w:rsidRPr="008F336C">
        <w:rPr>
          <w:rFonts w:asciiTheme="minorHAnsi" w:hAnsiTheme="minorHAnsi" w:cstheme="minorHAnsi"/>
          <w:w w:val="95"/>
          <w:sz w:val="22"/>
          <w:szCs w:val="22"/>
        </w:rPr>
        <w:t>novozavetno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učenje</w:t>
      </w:r>
      <w:proofErr w:type="spellEnd"/>
      <w:r w:rsidRPr="008F336C">
        <w:rPr>
          <w:rFonts w:asciiTheme="minorHAnsi" w:hAnsiTheme="minorHAnsi" w:cstheme="minorHAnsi"/>
          <w:w w:val="95"/>
          <w:sz w:val="22"/>
          <w:szCs w:val="22"/>
        </w:rPr>
        <w:t xml:space="preserve"> o </w:t>
      </w:r>
      <w:proofErr w:type="spellStart"/>
      <w:r w:rsidRPr="008F336C">
        <w:rPr>
          <w:rFonts w:asciiTheme="minorHAnsi" w:hAnsiTheme="minorHAnsi" w:cstheme="minorHAnsi"/>
          <w:w w:val="95"/>
          <w:sz w:val="22"/>
          <w:szCs w:val="22"/>
        </w:rPr>
        <w:t>vaskrsenju</w:t>
      </w:r>
      <w:proofErr w:type="spellEnd"/>
      <w:r w:rsidRPr="008F336C">
        <w:rPr>
          <w:rFonts w:asciiTheme="minorHAnsi" w:hAnsiTheme="minorHAnsi" w:cstheme="minorHAnsi"/>
          <w:w w:val="95"/>
          <w:sz w:val="22"/>
          <w:szCs w:val="22"/>
        </w:rPr>
        <w:t xml:space="preserve"> je </w:t>
      </w:r>
      <w:proofErr w:type="spellStart"/>
      <w:r w:rsidRPr="008F336C">
        <w:rPr>
          <w:rFonts w:asciiTheme="minorHAnsi" w:hAnsiTheme="minorHAnsi" w:cstheme="minorHAnsi"/>
          <w:w w:val="95"/>
          <w:sz w:val="22"/>
          <w:szCs w:val="22"/>
        </w:rPr>
        <w:t>potpuno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zasnovano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Starom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Možda</w:t>
      </w:r>
      <w:proofErr w:type="spellEnd"/>
      <w:r w:rsidRPr="008F336C">
        <w:rPr>
          <w:rFonts w:asciiTheme="minorHAnsi" w:hAnsiTheme="minorHAnsi" w:cstheme="minorHAnsi"/>
          <w:w w:val="95"/>
          <w:sz w:val="22"/>
          <w:szCs w:val="22"/>
        </w:rPr>
        <w:t xml:space="preserve"> to </w:t>
      </w:r>
      <w:proofErr w:type="spellStart"/>
      <w:r w:rsidRPr="008F336C">
        <w:rPr>
          <w:rFonts w:asciiTheme="minorHAnsi" w:hAnsiTheme="minorHAnsi" w:cstheme="minorHAnsi"/>
          <w:w w:val="95"/>
          <w:sz w:val="22"/>
          <w:szCs w:val="22"/>
        </w:rPr>
        <w:t>niste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znali</w:t>
      </w:r>
      <w:proofErr w:type="spellEnd"/>
      <w:r w:rsidRPr="008F336C">
        <w:rPr>
          <w:rFonts w:asciiTheme="minorHAnsi" w:hAnsiTheme="minorHAnsi" w:cstheme="minorHAnsi"/>
          <w:w w:val="95"/>
          <w:sz w:val="22"/>
          <w:szCs w:val="22"/>
        </w:rPr>
        <w:t xml:space="preserve">. Ja </w:t>
      </w:r>
      <w:proofErr w:type="spellStart"/>
      <w:r w:rsidRPr="008F336C">
        <w:rPr>
          <w:rFonts w:asciiTheme="minorHAnsi" w:hAnsiTheme="minorHAnsi" w:cstheme="minorHAnsi"/>
          <w:w w:val="95"/>
          <w:sz w:val="22"/>
          <w:szCs w:val="22"/>
        </w:rPr>
        <w:t>sam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ozbiljno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proučavao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Bibliju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skoro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četiri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decenije</w:t>
      </w:r>
      <w:proofErr w:type="spellEnd"/>
      <w:r w:rsidRPr="008F336C">
        <w:rPr>
          <w:rFonts w:asciiTheme="minorHAnsi" w:hAnsiTheme="minorHAnsi" w:cstheme="minorHAnsi"/>
          <w:w w:val="95"/>
          <w:sz w:val="22"/>
          <w:szCs w:val="22"/>
        </w:rPr>
        <w:t xml:space="preserve"> pre </w:t>
      </w:r>
      <w:proofErr w:type="spellStart"/>
      <w:r w:rsidRPr="008F336C">
        <w:rPr>
          <w:rFonts w:asciiTheme="minorHAnsi" w:hAnsiTheme="minorHAnsi" w:cstheme="minorHAnsi"/>
          <w:w w:val="95"/>
          <w:sz w:val="22"/>
          <w:szCs w:val="22"/>
        </w:rPr>
        <w:t>nego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što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sam</w:t>
      </w:r>
      <w:proofErr w:type="spellEnd"/>
      <w:r w:rsidRPr="008F336C">
        <w:rPr>
          <w:rFonts w:asciiTheme="minorHAnsi" w:hAnsiTheme="minorHAnsi" w:cstheme="minorHAnsi"/>
          <w:w w:val="95"/>
          <w:sz w:val="22"/>
          <w:szCs w:val="22"/>
        </w:rPr>
        <w:t xml:space="preserve"> to </w:t>
      </w:r>
      <w:proofErr w:type="spellStart"/>
      <w:r w:rsidRPr="008F336C">
        <w:rPr>
          <w:rFonts w:asciiTheme="minorHAnsi" w:hAnsiTheme="minorHAnsi" w:cstheme="minorHAnsi"/>
          <w:w w:val="95"/>
          <w:sz w:val="22"/>
          <w:szCs w:val="22"/>
        </w:rPr>
        <w:t>shvatio</w:t>
      </w:r>
      <w:proofErr w:type="spellEnd"/>
      <w:r w:rsidRPr="008F336C">
        <w:rPr>
          <w:rFonts w:asciiTheme="minorHAnsi" w:hAnsiTheme="minorHAnsi" w:cstheme="minorHAnsi"/>
          <w:w w:val="95"/>
          <w:sz w:val="22"/>
          <w:szCs w:val="22"/>
        </w:rPr>
        <w:t>.</w:t>
      </w:r>
    </w:p>
    <w:p w14:paraId="06C64E8B" w14:textId="0003DD15" w:rsidR="004D6052" w:rsidRPr="008F336C" w:rsidRDefault="004D6052" w:rsidP="004D6052">
      <w:pPr>
        <w:pStyle w:val="BodyText"/>
        <w:ind w:firstLine="450"/>
        <w:jc w:val="both"/>
        <w:rPr>
          <w:rFonts w:asciiTheme="minorHAnsi" w:hAnsiTheme="minorHAnsi" w:cstheme="minorHAnsi"/>
          <w:w w:val="95"/>
          <w:sz w:val="22"/>
          <w:szCs w:val="22"/>
        </w:rPr>
      </w:pPr>
      <w:proofErr w:type="spellStart"/>
      <w:r w:rsidRPr="008F336C">
        <w:rPr>
          <w:rFonts w:asciiTheme="minorHAnsi" w:hAnsiTheme="minorHAnsi" w:cstheme="minorHAnsi"/>
          <w:w w:val="95"/>
          <w:sz w:val="22"/>
          <w:szCs w:val="22"/>
        </w:rPr>
        <w:t>Budući</w:t>
      </w:r>
      <w:proofErr w:type="spellEnd"/>
      <w:r w:rsidRPr="008F336C">
        <w:rPr>
          <w:rFonts w:asciiTheme="minorHAnsi" w:hAnsiTheme="minorHAnsi" w:cstheme="minorHAnsi"/>
          <w:w w:val="95"/>
          <w:sz w:val="22"/>
          <w:szCs w:val="22"/>
        </w:rPr>
        <w:t xml:space="preserve"> da je </w:t>
      </w:r>
      <w:proofErr w:type="spellStart"/>
      <w:r w:rsidRPr="008F336C">
        <w:rPr>
          <w:rFonts w:asciiTheme="minorHAnsi" w:hAnsiTheme="minorHAnsi" w:cstheme="minorHAnsi"/>
          <w:w w:val="95"/>
          <w:sz w:val="22"/>
          <w:szCs w:val="22"/>
        </w:rPr>
        <w:t>većina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vernika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uključujući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Crkve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Hristove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autorovog</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porekla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kao</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ogromnu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većinu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denominacija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koje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proizilaze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pokreta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reformacije</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restauracije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notorno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slaba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Stari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zavet</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posebno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proroke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svi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teško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osakaćeni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kada</w:t>
      </w:r>
      <w:proofErr w:type="spellEnd"/>
      <w:r w:rsidRPr="008F336C">
        <w:rPr>
          <w:rFonts w:asciiTheme="minorHAnsi" w:hAnsiTheme="minorHAnsi" w:cstheme="minorHAnsi"/>
          <w:w w:val="95"/>
          <w:sz w:val="22"/>
          <w:szCs w:val="22"/>
        </w:rPr>
        <w:t xml:space="preserve"> se </w:t>
      </w:r>
      <w:proofErr w:type="spellStart"/>
      <w:r w:rsidRPr="008F336C">
        <w:rPr>
          <w:rFonts w:asciiTheme="minorHAnsi" w:hAnsiTheme="minorHAnsi" w:cstheme="minorHAnsi"/>
          <w:w w:val="95"/>
          <w:sz w:val="22"/>
          <w:szCs w:val="22"/>
        </w:rPr>
        <w:t>bave</w:t>
      </w:r>
      <w:proofErr w:type="spellEnd"/>
      <w:r w:rsidRPr="008F336C">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S</w:t>
      </w:r>
      <w:r w:rsidRPr="008F336C">
        <w:rPr>
          <w:rFonts w:asciiTheme="minorHAnsi" w:hAnsiTheme="minorHAnsi" w:cstheme="minorHAnsi"/>
          <w:w w:val="95"/>
          <w:sz w:val="22"/>
          <w:szCs w:val="22"/>
        </w:rPr>
        <w:t>vetim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pismom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važnim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predmetom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vaskrsenja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Zbog</w:t>
      </w:r>
      <w:proofErr w:type="spellEnd"/>
      <w:r w:rsidRPr="008F336C">
        <w:rPr>
          <w:rFonts w:asciiTheme="minorHAnsi" w:hAnsiTheme="minorHAnsi" w:cstheme="minorHAnsi"/>
          <w:w w:val="95"/>
          <w:sz w:val="22"/>
          <w:szCs w:val="22"/>
        </w:rPr>
        <w:t xml:space="preserve"> toga je </w:t>
      </w:r>
      <w:proofErr w:type="spellStart"/>
      <w:r w:rsidRPr="008F336C">
        <w:rPr>
          <w:rFonts w:asciiTheme="minorHAnsi" w:hAnsiTheme="minorHAnsi" w:cstheme="minorHAnsi"/>
          <w:w w:val="95"/>
          <w:sz w:val="22"/>
          <w:szCs w:val="22"/>
        </w:rPr>
        <w:t>tako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lako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doći</w:t>
      </w:r>
      <w:proofErr w:type="spellEnd"/>
      <w:r w:rsidRPr="008F336C">
        <w:rPr>
          <w:rFonts w:asciiTheme="minorHAnsi" w:hAnsiTheme="minorHAnsi" w:cstheme="minorHAnsi"/>
          <w:w w:val="95"/>
          <w:sz w:val="22"/>
          <w:szCs w:val="22"/>
        </w:rPr>
        <w:t xml:space="preserve"> do </w:t>
      </w:r>
      <w:proofErr w:type="spellStart"/>
      <w:r w:rsidRPr="008F336C">
        <w:rPr>
          <w:rFonts w:asciiTheme="minorHAnsi" w:hAnsiTheme="minorHAnsi" w:cstheme="minorHAnsi"/>
          <w:w w:val="95"/>
          <w:sz w:val="22"/>
          <w:szCs w:val="22"/>
        </w:rPr>
        <w:t>notorno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lošeg</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dokaz</w:t>
      </w:r>
      <w:r>
        <w:rPr>
          <w:rFonts w:asciiTheme="minorHAnsi" w:hAnsiTheme="minorHAnsi" w:cstheme="minorHAnsi"/>
          <w:w w:val="95"/>
          <w:sz w:val="22"/>
          <w:szCs w:val="22"/>
        </w:rPr>
        <w:t>ivanja</w:t>
      </w:r>
      <w:proofErr w:type="spellEnd"/>
      <w:r w:rsidRPr="008F336C">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Jova</w:t>
      </w:r>
      <w:proofErr w:type="spellEnd"/>
      <w:r w:rsidRPr="008F336C">
        <w:rPr>
          <w:rFonts w:asciiTheme="minorHAnsi" w:hAnsiTheme="minorHAnsi" w:cstheme="minorHAnsi"/>
          <w:w w:val="95"/>
          <w:sz w:val="22"/>
          <w:szCs w:val="22"/>
        </w:rPr>
        <w:t xml:space="preserve">, </w:t>
      </w:r>
      <w:proofErr w:type="spellStart"/>
      <w:r w:rsidRPr="004D6052">
        <w:rPr>
          <w:rFonts w:asciiTheme="minorHAnsi" w:hAnsiTheme="minorHAnsi" w:cstheme="minorHAnsi"/>
          <w:b/>
          <w:bCs/>
          <w:w w:val="95"/>
          <w:sz w:val="22"/>
          <w:szCs w:val="22"/>
        </w:rPr>
        <w:t>kada</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Jov</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mnogo</w:t>
      </w:r>
      <w:proofErr w:type="spellEnd"/>
      <w:r w:rsidRPr="004D6052">
        <w:rPr>
          <w:rFonts w:asciiTheme="minorHAnsi" w:hAnsiTheme="minorHAnsi" w:cstheme="minorHAnsi"/>
          <w:b/>
          <w:bCs/>
          <w:w w:val="95"/>
          <w:sz w:val="22"/>
          <w:szCs w:val="22"/>
        </w:rPr>
        <w:t xml:space="preserve"> puta </w:t>
      </w:r>
      <w:proofErr w:type="spellStart"/>
      <w:r w:rsidRPr="004D6052">
        <w:rPr>
          <w:rFonts w:asciiTheme="minorHAnsi" w:hAnsiTheme="minorHAnsi" w:cstheme="minorHAnsi"/>
          <w:b/>
          <w:bCs/>
          <w:w w:val="95"/>
          <w:sz w:val="22"/>
          <w:szCs w:val="22"/>
        </w:rPr>
        <w:t>jasno</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kaže</w:t>
      </w:r>
      <w:proofErr w:type="spellEnd"/>
      <w:r w:rsidRPr="004D6052">
        <w:rPr>
          <w:rFonts w:asciiTheme="minorHAnsi" w:hAnsiTheme="minorHAnsi" w:cstheme="minorHAnsi"/>
          <w:b/>
          <w:bCs/>
          <w:w w:val="95"/>
          <w:sz w:val="22"/>
          <w:szCs w:val="22"/>
        </w:rPr>
        <w:t xml:space="preserve"> da </w:t>
      </w:r>
      <w:proofErr w:type="spellStart"/>
      <w:r w:rsidRPr="004D6052">
        <w:rPr>
          <w:rFonts w:asciiTheme="minorHAnsi" w:hAnsiTheme="minorHAnsi" w:cstheme="minorHAnsi"/>
          <w:b/>
          <w:bCs/>
          <w:w w:val="95"/>
          <w:sz w:val="22"/>
          <w:szCs w:val="22"/>
        </w:rPr>
        <w:t>nije</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verovao</w:t>
      </w:r>
      <w:proofErr w:type="spellEnd"/>
      <w:r w:rsidRPr="004D6052">
        <w:rPr>
          <w:rFonts w:asciiTheme="minorHAnsi" w:hAnsiTheme="minorHAnsi" w:cstheme="minorHAnsi"/>
          <w:b/>
          <w:bCs/>
          <w:w w:val="95"/>
          <w:sz w:val="22"/>
          <w:szCs w:val="22"/>
        </w:rPr>
        <w:t xml:space="preserve"> u </w:t>
      </w:r>
      <w:proofErr w:type="spellStart"/>
      <w:r w:rsidRPr="004D6052">
        <w:rPr>
          <w:rFonts w:asciiTheme="minorHAnsi" w:hAnsiTheme="minorHAnsi" w:cstheme="minorHAnsi"/>
          <w:b/>
          <w:bCs/>
          <w:w w:val="95"/>
          <w:sz w:val="22"/>
          <w:szCs w:val="22"/>
        </w:rPr>
        <w:t>vaskrsenje</w:t>
      </w:r>
      <w:proofErr w:type="spellEnd"/>
      <w:r w:rsidRPr="008F336C">
        <w:rPr>
          <w:rFonts w:asciiTheme="minorHAnsi" w:hAnsiTheme="minorHAnsi" w:cstheme="minorHAnsi"/>
          <w:w w:val="95"/>
          <w:sz w:val="22"/>
          <w:szCs w:val="22"/>
        </w:rPr>
        <w:t>.</w:t>
      </w:r>
      <w:r>
        <w:rPr>
          <w:rFonts w:asciiTheme="minorHAnsi" w:hAnsiTheme="minorHAnsi" w:cstheme="minorHAnsi"/>
          <w:w w:val="95"/>
          <w:sz w:val="22"/>
          <w:szCs w:val="22"/>
        </w:rPr>
        <w:t>???</w:t>
      </w:r>
    </w:p>
    <w:p w14:paraId="0834CEC4" w14:textId="77777777" w:rsidR="004D6052" w:rsidRPr="008F336C" w:rsidRDefault="004D6052" w:rsidP="004D6052">
      <w:pPr>
        <w:pStyle w:val="BodyText"/>
        <w:ind w:firstLine="450"/>
        <w:jc w:val="both"/>
        <w:rPr>
          <w:rFonts w:asciiTheme="minorHAnsi" w:hAnsiTheme="minorHAnsi" w:cstheme="minorHAnsi"/>
          <w:w w:val="95"/>
          <w:sz w:val="22"/>
          <w:szCs w:val="22"/>
        </w:rPr>
      </w:pPr>
      <w:r w:rsidRPr="008F336C">
        <w:rPr>
          <w:rFonts w:asciiTheme="minorHAnsi" w:hAnsiTheme="minorHAnsi" w:cstheme="minorHAnsi"/>
          <w:w w:val="95"/>
          <w:sz w:val="22"/>
          <w:szCs w:val="22"/>
        </w:rPr>
        <w:t xml:space="preserve">Druga </w:t>
      </w:r>
      <w:proofErr w:type="spellStart"/>
      <w:r w:rsidRPr="008F336C">
        <w:rPr>
          <w:rFonts w:asciiTheme="minorHAnsi" w:hAnsiTheme="minorHAnsi" w:cstheme="minorHAnsi"/>
          <w:w w:val="95"/>
          <w:sz w:val="22"/>
          <w:szCs w:val="22"/>
        </w:rPr>
        <w:t>ispravka</w:t>
      </w:r>
      <w:proofErr w:type="spellEnd"/>
      <w:r w:rsidRPr="008F336C">
        <w:rPr>
          <w:rFonts w:asciiTheme="minorHAnsi" w:hAnsiTheme="minorHAnsi" w:cstheme="minorHAnsi"/>
          <w:w w:val="95"/>
          <w:sz w:val="22"/>
          <w:szCs w:val="22"/>
        </w:rPr>
        <w:t xml:space="preserve"> je da se </w:t>
      </w:r>
      <w:proofErr w:type="spellStart"/>
      <w:r w:rsidRPr="008F336C">
        <w:rPr>
          <w:rFonts w:asciiTheme="minorHAnsi" w:hAnsiTheme="minorHAnsi" w:cstheme="minorHAnsi"/>
          <w:w w:val="95"/>
          <w:sz w:val="22"/>
          <w:szCs w:val="22"/>
        </w:rPr>
        <w:t>vaskrsenje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neće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dogoditi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kraju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vremena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Biblija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nikada</w:t>
      </w:r>
      <w:proofErr w:type="spellEnd"/>
      <w:r w:rsidRPr="008F336C">
        <w:rPr>
          <w:rFonts w:asciiTheme="minorHAnsi" w:hAnsiTheme="minorHAnsi" w:cstheme="minorHAnsi"/>
          <w:w w:val="95"/>
          <w:sz w:val="22"/>
          <w:szCs w:val="22"/>
        </w:rPr>
        <w:t xml:space="preserve"> ne </w:t>
      </w:r>
      <w:proofErr w:type="spellStart"/>
      <w:r w:rsidRPr="008F336C">
        <w:rPr>
          <w:rFonts w:asciiTheme="minorHAnsi" w:hAnsiTheme="minorHAnsi" w:cstheme="minorHAnsi"/>
          <w:w w:val="95"/>
          <w:sz w:val="22"/>
          <w:szCs w:val="22"/>
        </w:rPr>
        <w:t>koristi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izraz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kraj</w:t>
      </w:r>
      <w:proofErr w:type="spellEnd"/>
      <w:r w:rsidRPr="008F336C">
        <w:rPr>
          <w:rFonts w:asciiTheme="minorHAnsi" w:hAnsiTheme="minorHAnsi" w:cstheme="minorHAnsi"/>
          <w:w w:val="95"/>
          <w:sz w:val="22"/>
          <w:szCs w:val="22"/>
        </w:rPr>
        <w:t xml:space="preserve"> </w:t>
      </w:r>
      <w:proofErr w:type="spellStart"/>
      <w:proofErr w:type="gramStart"/>
      <w:r w:rsidRPr="008F336C">
        <w:rPr>
          <w:rFonts w:asciiTheme="minorHAnsi" w:hAnsiTheme="minorHAnsi" w:cstheme="minorHAnsi"/>
          <w:w w:val="95"/>
          <w:sz w:val="22"/>
          <w:szCs w:val="22"/>
        </w:rPr>
        <w:t>vremena</w:t>
      </w:r>
      <w:proofErr w:type="spellEnd"/>
      <w:r w:rsidRPr="008F336C">
        <w:rPr>
          <w:rFonts w:asciiTheme="minorHAnsi" w:hAnsiTheme="minorHAnsi" w:cstheme="minorHAnsi"/>
          <w:w w:val="95"/>
          <w:sz w:val="22"/>
          <w:szCs w:val="22"/>
        </w:rPr>
        <w:t>“</w:t>
      </w:r>
      <w:proofErr w:type="gramEnd"/>
      <w:r w:rsidRPr="008F336C">
        <w:rPr>
          <w:rFonts w:asciiTheme="minorHAnsi" w:hAnsiTheme="minorHAnsi" w:cstheme="minorHAnsi"/>
          <w:w w:val="95"/>
          <w:sz w:val="22"/>
          <w:szCs w:val="22"/>
        </w:rPr>
        <w:t xml:space="preserve">, a </w:t>
      </w:r>
      <w:proofErr w:type="spellStart"/>
      <w:r w:rsidRPr="008F336C">
        <w:rPr>
          <w:rFonts w:asciiTheme="minorHAnsi" w:hAnsiTheme="minorHAnsi" w:cstheme="minorHAnsi"/>
          <w:w w:val="95"/>
          <w:sz w:val="22"/>
          <w:szCs w:val="22"/>
        </w:rPr>
        <w:t>Biblija</w:t>
      </w:r>
      <w:proofErr w:type="spellEnd"/>
      <w:r w:rsidRPr="008F336C">
        <w:rPr>
          <w:rFonts w:asciiTheme="minorHAnsi" w:hAnsiTheme="minorHAnsi" w:cstheme="minorHAnsi"/>
          <w:w w:val="95"/>
          <w:sz w:val="22"/>
          <w:szCs w:val="22"/>
        </w:rPr>
        <w:t xml:space="preserve"> je </w:t>
      </w:r>
      <w:proofErr w:type="spellStart"/>
      <w:r w:rsidRPr="008F336C">
        <w:rPr>
          <w:rFonts w:asciiTheme="minorHAnsi" w:hAnsiTheme="minorHAnsi" w:cstheme="minorHAnsi"/>
          <w:w w:val="95"/>
          <w:sz w:val="22"/>
          <w:szCs w:val="22"/>
        </w:rPr>
        <w:t>vrlo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specifična</w:t>
      </w:r>
      <w:proofErr w:type="spellEnd"/>
      <w:r w:rsidRPr="008F336C">
        <w:rPr>
          <w:rFonts w:asciiTheme="minorHAnsi" w:hAnsiTheme="minorHAnsi" w:cstheme="minorHAnsi"/>
          <w:w w:val="95"/>
          <w:sz w:val="22"/>
          <w:szCs w:val="22"/>
        </w:rPr>
        <w:t xml:space="preserve"> o tome </w:t>
      </w:r>
      <w:proofErr w:type="spellStart"/>
      <w:r w:rsidRPr="008F336C">
        <w:rPr>
          <w:rFonts w:asciiTheme="minorHAnsi" w:hAnsiTheme="minorHAnsi" w:cstheme="minorHAnsi"/>
          <w:w w:val="95"/>
          <w:sz w:val="22"/>
          <w:szCs w:val="22"/>
        </w:rPr>
        <w:t>kada</w:t>
      </w:r>
      <w:proofErr w:type="spellEnd"/>
      <w:r w:rsidRPr="008F336C">
        <w:rPr>
          <w:rFonts w:asciiTheme="minorHAnsi" w:hAnsiTheme="minorHAnsi" w:cstheme="minorHAnsi"/>
          <w:w w:val="95"/>
          <w:sz w:val="22"/>
          <w:szCs w:val="22"/>
        </w:rPr>
        <w:t xml:space="preserve"> se </w:t>
      </w:r>
      <w:proofErr w:type="spellStart"/>
      <w:r w:rsidRPr="008F336C">
        <w:rPr>
          <w:rFonts w:asciiTheme="minorHAnsi" w:hAnsiTheme="minorHAnsi" w:cstheme="minorHAnsi"/>
          <w:w w:val="95"/>
          <w:sz w:val="22"/>
          <w:szCs w:val="22"/>
        </w:rPr>
        <w:t>vaskrsenje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dogodilo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kraju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Mojsijevog</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doba</w:t>
      </w:r>
      <w:proofErr w:type="spellEnd"/>
      <w:r w:rsidRPr="008F336C">
        <w:rPr>
          <w:rFonts w:asciiTheme="minorHAnsi" w:hAnsiTheme="minorHAnsi" w:cstheme="minorHAnsi"/>
          <w:w w:val="95"/>
          <w:sz w:val="22"/>
          <w:szCs w:val="22"/>
        </w:rPr>
        <w:t xml:space="preserve"> 70. </w:t>
      </w:r>
      <w:proofErr w:type="spellStart"/>
      <w:r w:rsidRPr="008F336C">
        <w:rPr>
          <w:rFonts w:asciiTheme="minorHAnsi" w:hAnsiTheme="minorHAnsi" w:cstheme="minorHAnsi"/>
          <w:w w:val="95"/>
          <w:sz w:val="22"/>
          <w:szCs w:val="22"/>
        </w:rPr>
        <w:t>godine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nove</w:t>
      </w:r>
      <w:proofErr w:type="spellEnd"/>
      <w:r w:rsidRPr="008F336C">
        <w:rPr>
          <w:rFonts w:asciiTheme="minorHAnsi" w:hAnsiTheme="minorHAnsi" w:cstheme="minorHAnsi"/>
          <w:w w:val="95"/>
          <w:sz w:val="22"/>
          <w:szCs w:val="22"/>
        </w:rPr>
        <w:t xml:space="preserve"> ere, </w:t>
      </w:r>
      <w:proofErr w:type="spellStart"/>
      <w:r w:rsidRPr="008F336C">
        <w:rPr>
          <w:rFonts w:asciiTheme="minorHAnsi" w:hAnsiTheme="minorHAnsi" w:cstheme="minorHAnsi"/>
          <w:w w:val="95"/>
          <w:sz w:val="22"/>
          <w:szCs w:val="22"/>
        </w:rPr>
        <w:t>kada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Jerusalim</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njen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hram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uništeni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Isus</w:t>
      </w:r>
      <w:proofErr w:type="spellEnd"/>
      <w:r w:rsidRPr="008F336C">
        <w:rPr>
          <w:rFonts w:asciiTheme="minorHAnsi" w:hAnsiTheme="minorHAnsi" w:cstheme="minorHAnsi"/>
          <w:w w:val="95"/>
          <w:sz w:val="22"/>
          <w:szCs w:val="22"/>
        </w:rPr>
        <w:t xml:space="preserve"> je </w:t>
      </w:r>
      <w:proofErr w:type="spellStart"/>
      <w:r w:rsidRPr="008F336C">
        <w:rPr>
          <w:rFonts w:asciiTheme="minorHAnsi" w:hAnsiTheme="minorHAnsi" w:cstheme="minorHAnsi"/>
          <w:w w:val="95"/>
          <w:sz w:val="22"/>
          <w:szCs w:val="22"/>
        </w:rPr>
        <w:t>rekao</w:t>
      </w:r>
      <w:proofErr w:type="spellEnd"/>
      <w:r w:rsidRPr="008F336C">
        <w:rPr>
          <w:rFonts w:asciiTheme="minorHAnsi" w:hAnsiTheme="minorHAnsi" w:cstheme="minorHAnsi"/>
          <w:w w:val="95"/>
          <w:sz w:val="22"/>
          <w:szCs w:val="22"/>
        </w:rPr>
        <w:t xml:space="preserve"> da </w:t>
      </w:r>
      <w:proofErr w:type="spellStart"/>
      <w:r w:rsidRPr="008F336C">
        <w:rPr>
          <w:rFonts w:asciiTheme="minorHAnsi" w:hAnsiTheme="minorHAnsi" w:cstheme="minorHAnsi"/>
          <w:w w:val="95"/>
          <w:sz w:val="22"/>
          <w:szCs w:val="22"/>
        </w:rPr>
        <w:t>nijedan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Mojsijev</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zakon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neće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proći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dok</w:t>
      </w:r>
      <w:proofErr w:type="spellEnd"/>
      <w:r w:rsidRPr="008F336C">
        <w:rPr>
          <w:rFonts w:asciiTheme="minorHAnsi" w:hAnsiTheme="minorHAnsi" w:cstheme="minorHAnsi"/>
          <w:w w:val="95"/>
          <w:sz w:val="22"/>
          <w:szCs w:val="22"/>
        </w:rPr>
        <w:t xml:space="preserve"> se sav ne </w:t>
      </w:r>
      <w:proofErr w:type="spellStart"/>
      <w:r w:rsidRPr="008F336C">
        <w:rPr>
          <w:rFonts w:asciiTheme="minorHAnsi" w:hAnsiTheme="minorHAnsi" w:cstheme="minorHAnsi"/>
          <w:w w:val="95"/>
          <w:sz w:val="22"/>
          <w:szCs w:val="22"/>
        </w:rPr>
        <w:t>ispuni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Iako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obično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kažemo</w:t>
      </w:r>
      <w:proofErr w:type="spellEnd"/>
      <w:r w:rsidRPr="008F336C">
        <w:rPr>
          <w:rFonts w:asciiTheme="minorHAnsi" w:hAnsiTheme="minorHAnsi" w:cstheme="minorHAnsi"/>
          <w:w w:val="95"/>
          <w:sz w:val="22"/>
          <w:szCs w:val="22"/>
        </w:rPr>
        <w:t xml:space="preserve"> da je </w:t>
      </w:r>
      <w:proofErr w:type="spellStart"/>
      <w:r w:rsidRPr="008F336C">
        <w:rPr>
          <w:rFonts w:asciiTheme="minorHAnsi" w:hAnsiTheme="minorHAnsi" w:cstheme="minorHAnsi"/>
          <w:w w:val="95"/>
          <w:sz w:val="22"/>
          <w:szCs w:val="22"/>
        </w:rPr>
        <w:t>zakon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ukinut</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krstu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videli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smo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dosta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stvari</w:t>
      </w:r>
      <w:proofErr w:type="spellEnd"/>
      <w:r w:rsidRPr="008F336C">
        <w:rPr>
          <w:rFonts w:asciiTheme="minorHAnsi" w:hAnsiTheme="minorHAnsi" w:cstheme="minorHAnsi"/>
          <w:w w:val="95"/>
          <w:sz w:val="22"/>
          <w:szCs w:val="22"/>
        </w:rPr>
        <w:t xml:space="preserve"> u </w:t>
      </w:r>
      <w:proofErr w:type="spellStart"/>
      <w:r w:rsidRPr="008F336C">
        <w:rPr>
          <w:rFonts w:asciiTheme="minorHAnsi" w:hAnsiTheme="minorHAnsi" w:cstheme="minorHAnsi"/>
          <w:w w:val="95"/>
          <w:sz w:val="22"/>
          <w:szCs w:val="22"/>
        </w:rPr>
        <w:t>zakonu</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prorocima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koje</w:t>
      </w:r>
      <w:proofErr w:type="spellEnd"/>
      <w:r w:rsidRPr="008F336C">
        <w:rPr>
          <w:rFonts w:asciiTheme="minorHAnsi" w:hAnsiTheme="minorHAnsi" w:cstheme="minorHAnsi"/>
          <w:w w:val="95"/>
          <w:sz w:val="22"/>
          <w:szCs w:val="22"/>
        </w:rPr>
        <w:t xml:space="preserve"> se </w:t>
      </w:r>
      <w:proofErr w:type="spellStart"/>
      <w:r w:rsidRPr="008F336C">
        <w:rPr>
          <w:rFonts w:asciiTheme="minorHAnsi" w:hAnsiTheme="minorHAnsi" w:cstheme="minorHAnsi"/>
          <w:w w:val="95"/>
          <w:sz w:val="22"/>
          <w:szCs w:val="22"/>
        </w:rPr>
        <w:t>nisu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ispunile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krstu</w:t>
      </w:r>
      <w:proofErr w:type="spellEnd"/>
      <w:r w:rsidRPr="008F336C">
        <w:rPr>
          <w:rFonts w:asciiTheme="minorHAnsi" w:hAnsiTheme="minorHAnsi" w:cstheme="minorHAnsi"/>
          <w:w w:val="95"/>
          <w:sz w:val="22"/>
          <w:szCs w:val="22"/>
        </w:rPr>
        <w:t>.</w:t>
      </w:r>
    </w:p>
    <w:p w14:paraId="5DA57647" w14:textId="77777777" w:rsidR="004D6052" w:rsidRPr="008F336C" w:rsidRDefault="004D6052" w:rsidP="004D6052">
      <w:pPr>
        <w:pStyle w:val="BodyText"/>
        <w:ind w:firstLine="450"/>
        <w:jc w:val="both"/>
        <w:rPr>
          <w:rFonts w:asciiTheme="minorHAnsi" w:hAnsiTheme="minorHAnsi" w:cstheme="minorHAnsi"/>
          <w:w w:val="95"/>
          <w:sz w:val="22"/>
          <w:szCs w:val="22"/>
        </w:rPr>
      </w:pPr>
      <w:r w:rsidRPr="008F336C">
        <w:rPr>
          <w:rFonts w:asciiTheme="minorHAnsi" w:hAnsiTheme="minorHAnsi" w:cstheme="minorHAnsi"/>
          <w:w w:val="95"/>
          <w:sz w:val="22"/>
          <w:szCs w:val="22"/>
        </w:rPr>
        <w:t xml:space="preserve">Kao </w:t>
      </w:r>
      <w:proofErr w:type="spellStart"/>
      <w:r w:rsidRPr="008F336C">
        <w:rPr>
          <w:rFonts w:asciiTheme="minorHAnsi" w:hAnsiTheme="minorHAnsi" w:cstheme="minorHAnsi"/>
          <w:w w:val="95"/>
          <w:sz w:val="22"/>
          <w:szCs w:val="22"/>
        </w:rPr>
        <w:t>što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većina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naših</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popularnih</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verovanja</w:t>
      </w:r>
      <w:proofErr w:type="spellEnd"/>
      <w:r w:rsidRPr="008F336C">
        <w:rPr>
          <w:rFonts w:asciiTheme="minorHAnsi" w:hAnsiTheme="minorHAnsi" w:cstheme="minorHAnsi"/>
          <w:w w:val="95"/>
          <w:sz w:val="22"/>
          <w:szCs w:val="22"/>
        </w:rPr>
        <w:t xml:space="preserve"> o </w:t>
      </w:r>
      <w:proofErr w:type="spellStart"/>
      <w:r w:rsidRPr="008F336C">
        <w:rPr>
          <w:rFonts w:asciiTheme="minorHAnsi" w:hAnsiTheme="minorHAnsi" w:cstheme="minorHAnsi"/>
          <w:w w:val="95"/>
          <w:sz w:val="22"/>
          <w:szCs w:val="22"/>
        </w:rPr>
        <w:t>vaskrsenju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kao</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eshatologiji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uopšte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uključujući</w:t>
      </w:r>
      <w:proofErr w:type="spellEnd"/>
      <w:r w:rsidRPr="008F336C">
        <w:rPr>
          <w:rFonts w:asciiTheme="minorHAnsi" w:hAnsiTheme="minorHAnsi" w:cstheme="minorHAnsi"/>
          <w:w w:val="95"/>
          <w:sz w:val="22"/>
          <w:szCs w:val="22"/>
        </w:rPr>
        <w:t xml:space="preserve"> Hristov </w:t>
      </w:r>
      <w:proofErr w:type="spellStart"/>
      <w:r w:rsidRPr="008F336C">
        <w:rPr>
          <w:rFonts w:asciiTheme="minorHAnsi" w:hAnsiTheme="minorHAnsi" w:cstheme="minorHAnsi"/>
          <w:w w:val="95"/>
          <w:sz w:val="22"/>
          <w:szCs w:val="22"/>
        </w:rPr>
        <w:t>povratak</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sud</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uništenje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univerzuma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potiče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rimokatolicizma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kroz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reformatorske</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restauratorske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pokrete</w:t>
      </w:r>
      <w:proofErr w:type="spellEnd"/>
      <w:r w:rsidRPr="008F336C">
        <w:rPr>
          <w:rFonts w:asciiTheme="minorHAnsi" w:hAnsiTheme="minorHAnsi" w:cstheme="minorHAnsi"/>
          <w:w w:val="95"/>
          <w:sz w:val="22"/>
          <w:szCs w:val="22"/>
        </w:rPr>
        <w:t xml:space="preserve">. Ovo je </w:t>
      </w:r>
      <w:proofErr w:type="spellStart"/>
      <w:r w:rsidRPr="008F336C">
        <w:rPr>
          <w:rFonts w:asciiTheme="minorHAnsi" w:hAnsiTheme="minorHAnsi" w:cstheme="minorHAnsi"/>
          <w:w w:val="95"/>
          <w:sz w:val="22"/>
          <w:szCs w:val="22"/>
        </w:rPr>
        <w:t>utvrđeno</w:t>
      </w:r>
      <w:proofErr w:type="spellEnd"/>
      <w:r w:rsidRPr="008F336C">
        <w:rPr>
          <w:rFonts w:asciiTheme="minorHAnsi" w:hAnsiTheme="minorHAnsi" w:cstheme="minorHAnsi"/>
          <w:w w:val="95"/>
          <w:sz w:val="22"/>
          <w:szCs w:val="22"/>
        </w:rPr>
        <w:t xml:space="preserve"> u </w:t>
      </w:r>
      <w:proofErr w:type="spellStart"/>
      <w:r w:rsidRPr="008F336C">
        <w:rPr>
          <w:rFonts w:asciiTheme="minorHAnsi" w:hAnsiTheme="minorHAnsi" w:cstheme="minorHAnsi"/>
          <w:w w:val="95"/>
          <w:sz w:val="22"/>
          <w:szCs w:val="22"/>
        </w:rPr>
        <w:t>našem</w:t>
      </w:r>
      <w:proofErr w:type="spellEnd"/>
      <w:r w:rsidRPr="008F336C">
        <w:rPr>
          <w:rFonts w:asciiTheme="minorHAnsi" w:hAnsiTheme="minorHAnsi" w:cstheme="minorHAnsi"/>
          <w:w w:val="95"/>
          <w:sz w:val="22"/>
          <w:szCs w:val="22"/>
        </w:rPr>
        <w:t xml:space="preserve"> Restoration Cut Short: </w:t>
      </w:r>
      <w:proofErr w:type="spellStart"/>
      <w:r w:rsidRPr="008F336C">
        <w:rPr>
          <w:rFonts w:asciiTheme="minorHAnsi" w:hAnsiTheme="minorHAnsi" w:cstheme="minorHAnsi"/>
          <w:w w:val="95"/>
          <w:sz w:val="22"/>
          <w:szCs w:val="22"/>
        </w:rPr>
        <w:t>Rimokatolička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eshatologija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Crkava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Hristovih</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svo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poštovanje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rimokatolici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nisu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baš</w:t>
      </w:r>
      <w:proofErr w:type="spellEnd"/>
      <w:r>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bil</w:t>
      </w:r>
      <w:r>
        <w:rPr>
          <w:rFonts w:asciiTheme="minorHAnsi" w:hAnsiTheme="minorHAnsi" w:cstheme="minorHAnsi"/>
          <w:w w:val="95"/>
          <w:sz w:val="22"/>
          <w:szCs w:val="22"/>
        </w:rPr>
        <w:t>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uspešni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učeni</w:t>
      </w:r>
      <w:r>
        <w:rPr>
          <w:rFonts w:asciiTheme="minorHAnsi" w:hAnsiTheme="minorHAnsi" w:cstheme="minorHAnsi"/>
          <w:w w:val="95"/>
          <w:sz w:val="22"/>
          <w:szCs w:val="22"/>
        </w:rPr>
        <w:t>ci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proroka</w:t>
      </w:r>
      <w:proofErr w:type="spellEnd"/>
      <w:r w:rsidRPr="008F336C">
        <w:rPr>
          <w:rFonts w:asciiTheme="minorHAnsi" w:hAnsiTheme="minorHAnsi" w:cstheme="minorHAnsi"/>
          <w:w w:val="95"/>
          <w:sz w:val="22"/>
          <w:szCs w:val="22"/>
        </w:rPr>
        <w:t>.</w:t>
      </w:r>
    </w:p>
    <w:p w14:paraId="1929F1A2" w14:textId="0EF4BAAC" w:rsidR="004D6052" w:rsidRPr="008F336C" w:rsidRDefault="004D6052" w:rsidP="004D6052">
      <w:pPr>
        <w:pStyle w:val="BodyText"/>
        <w:ind w:firstLine="450"/>
        <w:jc w:val="both"/>
        <w:rPr>
          <w:rFonts w:asciiTheme="minorHAnsi" w:hAnsiTheme="minorHAnsi" w:cstheme="minorHAnsi"/>
          <w:w w:val="95"/>
          <w:sz w:val="22"/>
          <w:szCs w:val="22"/>
        </w:rPr>
      </w:pPr>
      <w:proofErr w:type="spellStart"/>
      <w:r w:rsidRPr="008F336C">
        <w:rPr>
          <w:rFonts w:asciiTheme="minorHAnsi" w:hAnsiTheme="minorHAnsi" w:cstheme="minorHAnsi"/>
          <w:w w:val="95"/>
          <w:sz w:val="22"/>
          <w:szCs w:val="22"/>
        </w:rPr>
        <w:t>Rezultat</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ove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studije</w:t>
      </w:r>
      <w:proofErr w:type="spellEnd"/>
      <w:r w:rsidRPr="008F336C">
        <w:rPr>
          <w:rFonts w:asciiTheme="minorHAnsi" w:hAnsiTheme="minorHAnsi" w:cstheme="minorHAnsi"/>
          <w:w w:val="95"/>
          <w:sz w:val="22"/>
          <w:szCs w:val="22"/>
        </w:rPr>
        <w:t xml:space="preserve"> je da </w:t>
      </w:r>
      <w:proofErr w:type="spellStart"/>
      <w:r w:rsidRPr="008F336C">
        <w:rPr>
          <w:rFonts w:asciiTheme="minorHAnsi" w:hAnsiTheme="minorHAnsi" w:cstheme="minorHAnsi"/>
          <w:w w:val="95"/>
          <w:sz w:val="22"/>
          <w:szCs w:val="22"/>
        </w:rPr>
        <w:t>smo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nakon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što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smo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otklonili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mnoga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pogrešna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shvatanja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vaskrsenja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dobili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ove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istine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hronološkim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prikupljanjem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učenja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Starog</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zaveta</w:t>
      </w:r>
      <w:proofErr w:type="spellEnd"/>
      <w:r w:rsidRPr="008F336C">
        <w:rPr>
          <w:rFonts w:asciiTheme="minorHAnsi" w:hAnsiTheme="minorHAnsi" w:cstheme="minorHAnsi"/>
          <w:w w:val="95"/>
          <w:sz w:val="22"/>
          <w:szCs w:val="22"/>
        </w:rPr>
        <w:t xml:space="preserve"> o </w:t>
      </w:r>
      <w:proofErr w:type="spellStart"/>
      <w:r w:rsidRPr="008F336C">
        <w:rPr>
          <w:rFonts w:asciiTheme="minorHAnsi" w:hAnsiTheme="minorHAnsi" w:cstheme="minorHAnsi"/>
          <w:w w:val="95"/>
          <w:sz w:val="22"/>
          <w:szCs w:val="22"/>
        </w:rPr>
        <w:t>ovoj</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temi</w:t>
      </w:r>
      <w:proofErr w:type="spellEnd"/>
      <w:r w:rsidRPr="008F336C">
        <w:rPr>
          <w:rFonts w:asciiTheme="minorHAnsi" w:hAnsiTheme="minorHAnsi" w:cstheme="minorHAnsi"/>
          <w:w w:val="95"/>
          <w:sz w:val="22"/>
          <w:szCs w:val="22"/>
        </w:rPr>
        <w:t xml:space="preserve">. To je </w:t>
      </w:r>
      <w:proofErr w:type="spellStart"/>
      <w:r w:rsidRPr="008F336C">
        <w:rPr>
          <w:rFonts w:asciiTheme="minorHAnsi" w:hAnsiTheme="minorHAnsi" w:cstheme="minorHAnsi"/>
          <w:w w:val="95"/>
          <w:sz w:val="22"/>
          <w:szCs w:val="22"/>
        </w:rPr>
        <w:t>isti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način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koji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ga </w:t>
      </w:r>
      <w:proofErr w:type="spellStart"/>
      <w:r w:rsidRPr="008F336C">
        <w:rPr>
          <w:rFonts w:asciiTheme="minorHAnsi" w:hAnsiTheme="minorHAnsi" w:cstheme="minorHAnsi"/>
          <w:w w:val="95"/>
          <w:sz w:val="22"/>
          <w:szCs w:val="22"/>
        </w:rPr>
        <w:t>Jevreji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uključujući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Pavla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primili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od</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proroka</w:t>
      </w:r>
      <w:proofErr w:type="spellEnd"/>
      <w:r w:rsidRPr="008F336C">
        <w:rPr>
          <w:rFonts w:asciiTheme="minorHAnsi" w:hAnsiTheme="minorHAnsi" w:cstheme="minorHAnsi"/>
          <w:w w:val="95"/>
          <w:sz w:val="22"/>
          <w:szCs w:val="22"/>
        </w:rPr>
        <w:t xml:space="preserve">, a </w:t>
      </w:r>
      <w:proofErr w:type="spellStart"/>
      <w:r w:rsidRPr="008F336C">
        <w:rPr>
          <w:rFonts w:asciiTheme="minorHAnsi" w:hAnsiTheme="minorHAnsi" w:cstheme="minorHAnsi"/>
          <w:w w:val="95"/>
          <w:sz w:val="22"/>
          <w:szCs w:val="22"/>
        </w:rPr>
        <w:t>ne</w:t>
      </w:r>
      <w:proofErr w:type="spellEnd"/>
      <w:r w:rsidRPr="008F336C">
        <w:rPr>
          <w:rFonts w:asciiTheme="minorHAnsi" w:hAnsiTheme="minorHAnsi" w:cstheme="minorHAnsi"/>
          <w:w w:val="95"/>
          <w:sz w:val="22"/>
          <w:szCs w:val="22"/>
        </w:rPr>
        <w:t xml:space="preserve"> od </w:t>
      </w:r>
      <w:proofErr w:type="spellStart"/>
      <w:r w:rsidRPr="008F336C">
        <w:rPr>
          <w:rFonts w:asciiTheme="minorHAnsi" w:hAnsiTheme="minorHAnsi" w:cstheme="minorHAnsi"/>
          <w:w w:val="95"/>
          <w:sz w:val="22"/>
          <w:szCs w:val="22"/>
        </w:rPr>
        <w:t>denominacionih</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pokreta</w:t>
      </w:r>
      <w:proofErr w:type="spellEnd"/>
      <w:r w:rsidRPr="008F336C">
        <w:rPr>
          <w:rFonts w:asciiTheme="minorHAnsi" w:hAnsiTheme="minorHAnsi" w:cstheme="minorHAnsi"/>
          <w:w w:val="95"/>
          <w:sz w:val="22"/>
          <w:szCs w:val="22"/>
        </w:rPr>
        <w:t xml:space="preserve"> koji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proizašli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rascepkanog</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rimokatolicizma</w:t>
      </w:r>
      <w:proofErr w:type="spellEnd"/>
      <w:r w:rsidRPr="008F336C">
        <w:rPr>
          <w:rFonts w:asciiTheme="minorHAnsi" w:hAnsiTheme="minorHAnsi" w:cstheme="minorHAnsi"/>
          <w:w w:val="95"/>
          <w:sz w:val="22"/>
          <w:szCs w:val="22"/>
        </w:rPr>
        <w:t xml:space="preserve"> 15. </w:t>
      </w:r>
      <w:proofErr w:type="spellStart"/>
      <w:r w:rsidRPr="008F336C">
        <w:rPr>
          <w:rFonts w:asciiTheme="minorHAnsi" w:hAnsiTheme="minorHAnsi" w:cstheme="minorHAnsi"/>
          <w:w w:val="95"/>
          <w:sz w:val="22"/>
          <w:szCs w:val="22"/>
        </w:rPr>
        <w:t>veka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Prvo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smrt</w:t>
      </w:r>
      <w:proofErr w:type="spellEnd"/>
      <w:r w:rsidRPr="008F336C">
        <w:rPr>
          <w:rFonts w:asciiTheme="minorHAnsi" w:hAnsiTheme="minorHAnsi" w:cstheme="minorHAnsi"/>
          <w:w w:val="95"/>
          <w:sz w:val="22"/>
          <w:szCs w:val="22"/>
        </w:rPr>
        <w:t xml:space="preserve"> o </w:t>
      </w:r>
      <w:proofErr w:type="spellStart"/>
      <w:r w:rsidRPr="008F336C">
        <w:rPr>
          <w:rFonts w:asciiTheme="minorHAnsi" w:hAnsiTheme="minorHAnsi" w:cstheme="minorHAnsi"/>
          <w:w w:val="95"/>
          <w:sz w:val="22"/>
          <w:szCs w:val="22"/>
        </w:rPr>
        <w:t>kojoj</w:t>
      </w:r>
      <w:proofErr w:type="spellEnd"/>
      <w:r w:rsidRPr="008F336C">
        <w:rPr>
          <w:rFonts w:asciiTheme="minorHAnsi" w:hAnsiTheme="minorHAnsi" w:cstheme="minorHAnsi"/>
          <w:w w:val="95"/>
          <w:sz w:val="22"/>
          <w:szCs w:val="22"/>
        </w:rPr>
        <w:t xml:space="preserve"> se </w:t>
      </w:r>
      <w:proofErr w:type="spellStart"/>
      <w:r w:rsidRPr="008F336C">
        <w:rPr>
          <w:rFonts w:asciiTheme="minorHAnsi" w:hAnsiTheme="minorHAnsi" w:cstheme="minorHAnsi"/>
          <w:w w:val="95"/>
          <w:sz w:val="22"/>
          <w:szCs w:val="22"/>
        </w:rPr>
        <w:t>vaskrsenje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bavi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nije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biološka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smrt</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vec</w:t>
      </w:r>
      <w:proofErr w:type="spellEnd"/>
      <w:r w:rsidRPr="008F336C">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smrt</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koj</w:t>
      </w:r>
      <w:r>
        <w:rPr>
          <w:rFonts w:asciiTheme="minorHAnsi" w:hAnsiTheme="minorHAnsi" w:cstheme="minorHAnsi"/>
          <w:w w:val="95"/>
          <w:sz w:val="22"/>
          <w:szCs w:val="22"/>
        </w:rPr>
        <w:t>om</w:t>
      </w:r>
      <w:proofErr w:type="spellEnd"/>
      <w:r w:rsidRPr="008F336C">
        <w:rPr>
          <w:rFonts w:asciiTheme="minorHAnsi" w:hAnsiTheme="minorHAnsi" w:cstheme="minorHAnsi"/>
          <w:w w:val="95"/>
          <w:sz w:val="22"/>
          <w:szCs w:val="22"/>
        </w:rPr>
        <w:t xml:space="preserve"> je Adam </w:t>
      </w:r>
      <w:proofErr w:type="spellStart"/>
      <w:r w:rsidRPr="008F336C">
        <w:rPr>
          <w:rFonts w:asciiTheme="minorHAnsi" w:hAnsiTheme="minorHAnsi" w:cstheme="minorHAnsi"/>
          <w:w w:val="95"/>
          <w:sz w:val="22"/>
          <w:szCs w:val="22"/>
        </w:rPr>
        <w:t>umro</w:t>
      </w:r>
      <w:proofErr w:type="spellEnd"/>
      <w:r w:rsidRPr="008F336C">
        <w:rPr>
          <w:rFonts w:asciiTheme="minorHAnsi" w:hAnsiTheme="minorHAnsi" w:cstheme="minorHAnsi"/>
          <w:w w:val="95"/>
          <w:sz w:val="22"/>
          <w:szCs w:val="22"/>
        </w:rPr>
        <w:t xml:space="preserve"> u </w:t>
      </w:r>
      <w:proofErr w:type="spellStart"/>
      <w:r w:rsidRPr="008F336C">
        <w:rPr>
          <w:rFonts w:asciiTheme="minorHAnsi" w:hAnsiTheme="minorHAnsi" w:cstheme="minorHAnsi"/>
          <w:w w:val="95"/>
          <w:sz w:val="22"/>
          <w:szCs w:val="22"/>
        </w:rPr>
        <w:t>vrtu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Drugo</w:t>
      </w:r>
      <w:proofErr w:type="spellEnd"/>
      <w:r w:rsidRPr="008F336C">
        <w:rPr>
          <w:rFonts w:asciiTheme="minorHAnsi" w:hAnsiTheme="minorHAnsi" w:cstheme="minorHAnsi"/>
          <w:w w:val="95"/>
          <w:sz w:val="22"/>
          <w:szCs w:val="22"/>
        </w:rPr>
        <w:t xml:space="preserve">, </w:t>
      </w:r>
      <w:proofErr w:type="spellStart"/>
      <w:r w:rsidRPr="004D6052">
        <w:rPr>
          <w:rFonts w:asciiTheme="minorHAnsi" w:hAnsiTheme="minorHAnsi" w:cstheme="minorHAnsi"/>
          <w:b/>
          <w:bCs/>
          <w:w w:val="95"/>
          <w:sz w:val="22"/>
          <w:szCs w:val="22"/>
        </w:rPr>
        <w:t>vaskrsenje</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nije</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bilo</w:t>
      </w:r>
      <w:proofErr w:type="spellEnd"/>
      <w:r w:rsidRPr="004D6052">
        <w:rPr>
          <w:rFonts w:asciiTheme="minorHAnsi" w:hAnsiTheme="minorHAnsi" w:cstheme="minorHAnsi"/>
          <w:b/>
          <w:bCs/>
          <w:w w:val="95"/>
          <w:sz w:val="22"/>
          <w:szCs w:val="22"/>
        </w:rPr>
        <w:t xml:space="preserve"> od </w:t>
      </w:r>
      <w:proofErr w:type="spellStart"/>
      <w:r w:rsidRPr="004D6052">
        <w:rPr>
          <w:rFonts w:asciiTheme="minorHAnsi" w:hAnsiTheme="minorHAnsi" w:cstheme="minorHAnsi"/>
          <w:b/>
          <w:bCs/>
          <w:w w:val="95"/>
          <w:sz w:val="22"/>
          <w:szCs w:val="22"/>
        </w:rPr>
        <w:t>biološke</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smrti</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vec</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od</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duhovne</w:t>
      </w:r>
      <w:proofErr w:type="spellEnd"/>
      <w:r w:rsidRPr="008F336C">
        <w:rPr>
          <w:rFonts w:asciiTheme="minorHAnsi" w:hAnsiTheme="minorHAnsi" w:cstheme="minorHAnsi"/>
          <w:w w:val="95"/>
          <w:sz w:val="22"/>
          <w:szCs w:val="22"/>
        </w:rPr>
        <w:t>.</w:t>
      </w:r>
      <w:r>
        <w:rPr>
          <w:rFonts w:asciiTheme="minorHAnsi" w:hAnsiTheme="minorHAnsi" w:cstheme="minorHAnsi"/>
          <w:w w:val="95"/>
          <w:sz w:val="22"/>
          <w:szCs w:val="22"/>
        </w:rPr>
        <w:t>???</w:t>
      </w:r>
    </w:p>
    <w:p w14:paraId="7435F461" w14:textId="77777777" w:rsidR="004D6052" w:rsidRPr="008F336C" w:rsidRDefault="004D6052" w:rsidP="004D6052">
      <w:pPr>
        <w:pStyle w:val="BodyText"/>
        <w:ind w:firstLine="450"/>
        <w:jc w:val="both"/>
        <w:rPr>
          <w:rFonts w:asciiTheme="minorHAnsi" w:hAnsiTheme="minorHAnsi" w:cstheme="minorHAnsi"/>
          <w:w w:val="95"/>
          <w:sz w:val="22"/>
          <w:szCs w:val="22"/>
        </w:rPr>
      </w:pPr>
      <w:proofErr w:type="spellStart"/>
      <w:r w:rsidRPr="008F336C">
        <w:rPr>
          <w:rFonts w:asciiTheme="minorHAnsi" w:hAnsiTheme="minorHAnsi" w:cstheme="minorHAnsi"/>
          <w:w w:val="95"/>
          <w:sz w:val="22"/>
          <w:szCs w:val="22"/>
        </w:rPr>
        <w:t>Umesto</w:t>
      </w:r>
      <w:proofErr w:type="spellEnd"/>
      <w:r w:rsidRPr="008F336C">
        <w:rPr>
          <w:rFonts w:asciiTheme="minorHAnsi" w:hAnsiTheme="minorHAnsi" w:cstheme="minorHAnsi"/>
          <w:w w:val="95"/>
          <w:sz w:val="22"/>
          <w:szCs w:val="22"/>
        </w:rPr>
        <w:t xml:space="preserve"> da se </w:t>
      </w:r>
      <w:proofErr w:type="spellStart"/>
      <w:r w:rsidRPr="008F336C">
        <w:rPr>
          <w:rFonts w:asciiTheme="minorHAnsi" w:hAnsiTheme="minorHAnsi" w:cstheme="minorHAnsi"/>
          <w:w w:val="95"/>
          <w:sz w:val="22"/>
          <w:szCs w:val="22"/>
        </w:rPr>
        <w:t>vaskrsenje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dogodi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kraju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vremena</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proroci</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Pavle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učili</w:t>
      </w:r>
      <w:proofErr w:type="spellEnd"/>
      <w:r w:rsidRPr="008F336C">
        <w:rPr>
          <w:rFonts w:asciiTheme="minorHAnsi" w:hAnsiTheme="minorHAnsi" w:cstheme="minorHAnsi"/>
          <w:w w:val="95"/>
          <w:sz w:val="22"/>
          <w:szCs w:val="22"/>
        </w:rPr>
        <w:t xml:space="preserve"> da se </w:t>
      </w:r>
      <w:proofErr w:type="spellStart"/>
      <w:r w:rsidRPr="008F336C">
        <w:rPr>
          <w:rFonts w:asciiTheme="minorHAnsi" w:hAnsiTheme="minorHAnsi" w:cstheme="minorHAnsi"/>
          <w:w w:val="95"/>
          <w:sz w:val="22"/>
          <w:szCs w:val="22"/>
        </w:rPr>
        <w:t>vaskrsenje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dogodilo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kraju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Mojsijevog</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doba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kada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starozavetno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nebo</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zemlja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prošli</w:t>
      </w:r>
      <w:proofErr w:type="spellEnd"/>
      <w:r w:rsidRPr="008F336C">
        <w:rPr>
          <w:rFonts w:asciiTheme="minorHAnsi" w:hAnsiTheme="minorHAnsi" w:cstheme="minorHAnsi"/>
          <w:w w:val="95"/>
          <w:sz w:val="22"/>
          <w:szCs w:val="22"/>
        </w:rPr>
        <w:t xml:space="preserve">, a </w:t>
      </w:r>
      <w:proofErr w:type="spellStart"/>
      <w:r w:rsidRPr="008F336C">
        <w:rPr>
          <w:rFonts w:asciiTheme="minorHAnsi" w:hAnsiTheme="minorHAnsi" w:cstheme="minorHAnsi"/>
          <w:w w:val="95"/>
          <w:sz w:val="22"/>
          <w:szCs w:val="22"/>
        </w:rPr>
        <w:t>prestonica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Izraela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Jerusalim</w:t>
      </w:r>
      <w:proofErr w:type="spellEnd"/>
      <w:r w:rsidRPr="008F336C">
        <w:rPr>
          <w:rFonts w:asciiTheme="minorHAnsi" w:hAnsiTheme="minorHAnsi" w:cstheme="minorHAnsi"/>
          <w:w w:val="95"/>
          <w:sz w:val="22"/>
          <w:szCs w:val="22"/>
        </w:rPr>
        <w:t xml:space="preserve"> i </w:t>
      </w:r>
      <w:proofErr w:type="spellStart"/>
      <w:r w:rsidRPr="008F336C">
        <w:rPr>
          <w:rFonts w:asciiTheme="minorHAnsi" w:hAnsiTheme="minorHAnsi" w:cstheme="minorHAnsi"/>
          <w:w w:val="95"/>
          <w:sz w:val="22"/>
          <w:szCs w:val="22"/>
        </w:rPr>
        <w:t>njen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hram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bili</w:t>
      </w:r>
      <w:proofErr w:type="spellEnd"/>
      <w:r w:rsidRPr="008F336C">
        <w:rPr>
          <w:rFonts w:asciiTheme="minorHAnsi" w:hAnsiTheme="minorHAnsi" w:cstheme="minorHAnsi"/>
          <w:w w:val="95"/>
          <w:sz w:val="22"/>
          <w:szCs w:val="22"/>
        </w:rPr>
        <w:t xml:space="preserve"> </w:t>
      </w:r>
      <w:proofErr w:type="spellStart"/>
      <w:proofErr w:type="gramStart"/>
      <w:r w:rsidRPr="008F336C">
        <w:rPr>
          <w:rFonts w:asciiTheme="minorHAnsi" w:hAnsiTheme="minorHAnsi" w:cstheme="minorHAnsi"/>
          <w:w w:val="95"/>
          <w:sz w:val="22"/>
          <w:szCs w:val="22"/>
        </w:rPr>
        <w:t>uništeni</w:t>
      </w:r>
      <w:proofErr w:type="spellEnd"/>
      <w:r w:rsidRPr="008F336C">
        <w:rPr>
          <w:rFonts w:asciiTheme="minorHAnsi" w:hAnsiTheme="minorHAnsi" w:cstheme="minorHAnsi"/>
          <w:w w:val="95"/>
          <w:sz w:val="22"/>
          <w:szCs w:val="22"/>
        </w:rPr>
        <w:t xml:space="preserve"> .</w:t>
      </w:r>
      <w:proofErr w:type="gramEnd"/>
      <w:r w:rsidRPr="008F336C">
        <w:rPr>
          <w:rFonts w:asciiTheme="minorHAnsi" w:hAnsiTheme="minorHAnsi" w:cstheme="minorHAnsi"/>
          <w:w w:val="95"/>
          <w:sz w:val="22"/>
          <w:szCs w:val="22"/>
        </w:rPr>
        <w:t xml:space="preserve"> Kao </w:t>
      </w:r>
      <w:proofErr w:type="spellStart"/>
      <w:r w:rsidRPr="008F336C">
        <w:rPr>
          <w:rFonts w:asciiTheme="minorHAnsi" w:hAnsiTheme="minorHAnsi" w:cstheme="minorHAnsi"/>
          <w:w w:val="95"/>
          <w:sz w:val="22"/>
          <w:szCs w:val="22"/>
        </w:rPr>
        <w:t>što</w:t>
      </w:r>
      <w:proofErr w:type="spellEnd"/>
      <w:r w:rsidRPr="008F336C">
        <w:rPr>
          <w:rFonts w:asciiTheme="minorHAnsi" w:hAnsiTheme="minorHAnsi" w:cstheme="minorHAnsi"/>
          <w:w w:val="95"/>
          <w:sz w:val="22"/>
          <w:szCs w:val="22"/>
        </w:rPr>
        <w:t xml:space="preserve"> je </w:t>
      </w:r>
      <w:proofErr w:type="spellStart"/>
      <w:r w:rsidRPr="008F336C">
        <w:rPr>
          <w:rFonts w:asciiTheme="minorHAnsi" w:hAnsiTheme="minorHAnsi" w:cstheme="minorHAnsi"/>
          <w:w w:val="95"/>
          <w:sz w:val="22"/>
          <w:szCs w:val="22"/>
        </w:rPr>
        <w:t>Isus</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rekao</w:t>
      </w:r>
      <w:proofErr w:type="spellEnd"/>
      <w:r w:rsidRPr="008F336C">
        <w:rPr>
          <w:rFonts w:asciiTheme="minorHAnsi" w:hAnsiTheme="minorHAnsi" w:cstheme="minorHAnsi"/>
          <w:w w:val="95"/>
          <w:sz w:val="22"/>
          <w:szCs w:val="22"/>
        </w:rPr>
        <w:t xml:space="preserve"> u </w:t>
      </w:r>
      <w:proofErr w:type="spellStart"/>
      <w:r w:rsidRPr="008F336C">
        <w:rPr>
          <w:rFonts w:asciiTheme="minorHAnsi" w:hAnsiTheme="minorHAnsi" w:cstheme="minorHAnsi"/>
          <w:w w:val="95"/>
          <w:sz w:val="22"/>
          <w:szCs w:val="22"/>
        </w:rPr>
        <w:t>Luki</w:t>
      </w:r>
      <w:proofErr w:type="spellEnd"/>
      <w:r w:rsidRPr="008F336C">
        <w:rPr>
          <w:rFonts w:asciiTheme="minorHAnsi" w:hAnsiTheme="minorHAnsi" w:cstheme="minorHAnsi"/>
          <w:w w:val="95"/>
          <w:sz w:val="22"/>
          <w:szCs w:val="22"/>
        </w:rPr>
        <w:t xml:space="preserve"> 21.20, 22:</w:t>
      </w:r>
    </w:p>
    <w:p w14:paraId="54ED3216" w14:textId="77777777" w:rsidR="004D6052" w:rsidRPr="008F336C" w:rsidRDefault="004D6052" w:rsidP="004D6052">
      <w:pPr>
        <w:pStyle w:val="BodyText"/>
        <w:ind w:firstLine="450"/>
        <w:jc w:val="both"/>
        <w:rPr>
          <w:rFonts w:asciiTheme="minorHAnsi" w:hAnsiTheme="minorHAnsi" w:cstheme="minorHAnsi"/>
          <w:w w:val="95"/>
          <w:sz w:val="22"/>
          <w:szCs w:val="22"/>
        </w:rPr>
      </w:pPr>
      <w:r w:rsidRPr="008F336C">
        <w:rPr>
          <w:rFonts w:asciiTheme="minorHAnsi" w:hAnsiTheme="minorHAnsi" w:cstheme="minorHAnsi"/>
          <w:w w:val="95"/>
          <w:sz w:val="22"/>
          <w:szCs w:val="22"/>
        </w:rPr>
        <w:t xml:space="preserve">20 Ali </w:t>
      </w:r>
      <w:proofErr w:type="spellStart"/>
      <w:r w:rsidRPr="008F336C">
        <w:rPr>
          <w:rFonts w:asciiTheme="minorHAnsi" w:hAnsiTheme="minorHAnsi" w:cstheme="minorHAnsi"/>
          <w:w w:val="95"/>
          <w:sz w:val="22"/>
          <w:szCs w:val="22"/>
        </w:rPr>
        <w:t>kada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vidite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Jerusalim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opkoljen</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vojskom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tada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znajte</w:t>
      </w:r>
      <w:proofErr w:type="spellEnd"/>
      <w:r w:rsidRPr="008F336C">
        <w:rPr>
          <w:rFonts w:asciiTheme="minorHAnsi" w:hAnsiTheme="minorHAnsi" w:cstheme="minorHAnsi"/>
          <w:w w:val="95"/>
          <w:sz w:val="22"/>
          <w:szCs w:val="22"/>
        </w:rPr>
        <w:t xml:space="preserve"> da je </w:t>
      </w:r>
      <w:proofErr w:type="spellStart"/>
      <w:r w:rsidRPr="008F336C">
        <w:rPr>
          <w:rFonts w:asciiTheme="minorHAnsi" w:hAnsiTheme="minorHAnsi" w:cstheme="minorHAnsi"/>
          <w:w w:val="95"/>
          <w:sz w:val="22"/>
          <w:szCs w:val="22"/>
        </w:rPr>
        <w:t>blizu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pustoš</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njegova</w:t>
      </w:r>
      <w:proofErr w:type="spellEnd"/>
      <w:r w:rsidRPr="008F336C">
        <w:rPr>
          <w:rFonts w:asciiTheme="minorHAnsi" w:hAnsiTheme="minorHAnsi" w:cstheme="minorHAnsi"/>
          <w:w w:val="95"/>
          <w:sz w:val="22"/>
          <w:szCs w:val="22"/>
        </w:rPr>
        <w:t xml:space="preserve">....22 </w:t>
      </w:r>
      <w:proofErr w:type="spellStart"/>
      <w:r w:rsidRPr="008F336C">
        <w:rPr>
          <w:rFonts w:asciiTheme="minorHAnsi" w:hAnsiTheme="minorHAnsi" w:cstheme="minorHAnsi"/>
          <w:w w:val="95"/>
          <w:sz w:val="22"/>
          <w:szCs w:val="22"/>
        </w:rPr>
        <w:t>Jer</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ovo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dani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osvete</w:t>
      </w:r>
      <w:proofErr w:type="spellEnd"/>
      <w:r w:rsidRPr="008F336C">
        <w:rPr>
          <w:rFonts w:asciiTheme="minorHAnsi" w:hAnsiTheme="minorHAnsi" w:cstheme="minorHAnsi"/>
          <w:w w:val="95"/>
          <w:sz w:val="22"/>
          <w:szCs w:val="22"/>
        </w:rPr>
        <w:t xml:space="preserve">, da se </w:t>
      </w:r>
      <w:proofErr w:type="spellStart"/>
      <w:r w:rsidRPr="008F336C">
        <w:rPr>
          <w:rFonts w:asciiTheme="minorHAnsi" w:hAnsiTheme="minorHAnsi" w:cstheme="minorHAnsi"/>
          <w:w w:val="95"/>
          <w:sz w:val="22"/>
          <w:szCs w:val="22"/>
        </w:rPr>
        <w:t>ispuni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sve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što</w:t>
      </w:r>
      <w:proofErr w:type="spellEnd"/>
      <w:r w:rsidRPr="008F336C">
        <w:rPr>
          <w:rFonts w:asciiTheme="minorHAnsi" w:hAnsiTheme="minorHAnsi" w:cstheme="minorHAnsi"/>
          <w:w w:val="95"/>
          <w:sz w:val="22"/>
          <w:szCs w:val="22"/>
        </w:rPr>
        <w:t xml:space="preserve"> je </w:t>
      </w:r>
      <w:proofErr w:type="spellStart"/>
      <w:r w:rsidRPr="008F336C">
        <w:rPr>
          <w:rFonts w:asciiTheme="minorHAnsi" w:hAnsiTheme="minorHAnsi" w:cstheme="minorHAnsi"/>
          <w:w w:val="95"/>
          <w:sz w:val="22"/>
          <w:szCs w:val="22"/>
        </w:rPr>
        <w:t>napisano</w:t>
      </w:r>
      <w:proofErr w:type="spellEnd"/>
      <w:r w:rsidRPr="008F336C">
        <w:rPr>
          <w:rFonts w:asciiTheme="minorHAnsi" w:hAnsiTheme="minorHAnsi" w:cstheme="minorHAnsi"/>
          <w:w w:val="95"/>
          <w:sz w:val="22"/>
          <w:szCs w:val="22"/>
        </w:rPr>
        <w:t>.</w:t>
      </w:r>
    </w:p>
    <w:p w14:paraId="2AA751C8" w14:textId="77777777" w:rsidR="004D6052" w:rsidRDefault="004D6052" w:rsidP="004D6052">
      <w:pPr>
        <w:pStyle w:val="BodyText"/>
        <w:ind w:firstLine="450"/>
        <w:jc w:val="both"/>
        <w:rPr>
          <w:rFonts w:asciiTheme="minorHAnsi" w:hAnsiTheme="minorHAnsi" w:cstheme="minorHAnsi"/>
          <w:w w:val="95"/>
          <w:sz w:val="22"/>
          <w:szCs w:val="22"/>
        </w:rPr>
      </w:pPr>
      <w:r w:rsidRPr="008F336C">
        <w:rPr>
          <w:rFonts w:asciiTheme="minorHAnsi" w:hAnsiTheme="minorHAnsi" w:cstheme="minorHAnsi"/>
          <w:w w:val="95"/>
          <w:sz w:val="22"/>
          <w:szCs w:val="22"/>
        </w:rPr>
        <w:t xml:space="preserve">Oni koji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vaskrsli</w:t>
      </w:r>
      <w:proofErr w:type="spellEnd"/>
      <w:r w:rsidRPr="008F336C">
        <w:rPr>
          <w:rFonts w:asciiTheme="minorHAnsi" w:hAnsiTheme="minorHAnsi" w:cstheme="minorHAnsi"/>
          <w:w w:val="95"/>
          <w:sz w:val="22"/>
          <w:szCs w:val="22"/>
        </w:rPr>
        <w:t xml:space="preserve"> 70. </w:t>
      </w:r>
      <w:proofErr w:type="spellStart"/>
      <w:r w:rsidRPr="008F336C">
        <w:rPr>
          <w:rFonts w:asciiTheme="minorHAnsi" w:hAnsiTheme="minorHAnsi" w:cstheme="minorHAnsi"/>
          <w:w w:val="95"/>
          <w:sz w:val="22"/>
          <w:szCs w:val="22"/>
        </w:rPr>
        <w:t>godine</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nove</w:t>
      </w:r>
      <w:proofErr w:type="spellEnd"/>
      <w:r w:rsidRPr="008F336C">
        <w:rPr>
          <w:rFonts w:asciiTheme="minorHAnsi" w:hAnsiTheme="minorHAnsi" w:cstheme="minorHAnsi"/>
          <w:w w:val="95"/>
          <w:sz w:val="22"/>
          <w:szCs w:val="22"/>
        </w:rPr>
        <w:t xml:space="preserve"> ere </w:t>
      </w:r>
      <w:proofErr w:type="spellStart"/>
      <w:r w:rsidRPr="008F336C">
        <w:rPr>
          <w:rFonts w:asciiTheme="minorHAnsi" w:hAnsiTheme="minorHAnsi" w:cstheme="minorHAnsi"/>
          <w:w w:val="95"/>
          <w:sz w:val="22"/>
          <w:szCs w:val="22"/>
        </w:rPr>
        <w:t>bili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starozavetni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sveci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iz</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hada</w:t>
      </w:r>
      <w:proofErr w:type="spellEnd"/>
      <w:r>
        <w:rPr>
          <w:rFonts w:asciiTheme="minorHAnsi" w:hAnsiTheme="minorHAnsi" w:cstheme="minorHAnsi"/>
          <w:w w:val="95"/>
          <w:sz w:val="22"/>
          <w:szCs w:val="22"/>
        </w:rPr>
        <w:t>.</w:t>
      </w:r>
      <w:r w:rsidRPr="008F336C">
        <w:rPr>
          <w:rFonts w:asciiTheme="minorHAnsi" w:hAnsiTheme="minorHAnsi" w:cstheme="minorHAnsi"/>
          <w:w w:val="95"/>
          <w:sz w:val="22"/>
          <w:szCs w:val="22"/>
        </w:rPr>
        <w:t xml:space="preserve"> Od </w:t>
      </w:r>
      <w:proofErr w:type="spellStart"/>
      <w:r w:rsidRPr="008F336C">
        <w:rPr>
          <w:rFonts w:asciiTheme="minorHAnsi" w:hAnsiTheme="minorHAnsi" w:cstheme="minorHAnsi"/>
          <w:w w:val="95"/>
          <w:sz w:val="22"/>
          <w:szCs w:val="22"/>
        </w:rPr>
        <w:t>tada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kada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hrišćani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umiru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biološki</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oni</w:t>
      </w:r>
      <w:proofErr w:type="spellEnd"/>
      <w:r w:rsidRPr="008F336C">
        <w:rPr>
          <w:rFonts w:asciiTheme="minorHAnsi" w:hAnsiTheme="minorHAnsi" w:cstheme="minorHAnsi"/>
          <w:w w:val="95"/>
          <w:sz w:val="22"/>
          <w:szCs w:val="22"/>
        </w:rPr>
        <w:t xml:space="preserve"> ne </w:t>
      </w:r>
      <w:proofErr w:type="spellStart"/>
      <w:r w:rsidRPr="008F336C">
        <w:rPr>
          <w:rFonts w:asciiTheme="minorHAnsi" w:hAnsiTheme="minorHAnsi" w:cstheme="minorHAnsi"/>
          <w:w w:val="95"/>
          <w:sz w:val="22"/>
          <w:szCs w:val="22"/>
        </w:rPr>
        <w:t>idu</w:t>
      </w:r>
      <w:proofErr w:type="spellEnd"/>
      <w:r w:rsidRPr="008F336C">
        <w:rPr>
          <w:rFonts w:asciiTheme="minorHAnsi" w:hAnsiTheme="minorHAnsi" w:cstheme="minorHAnsi"/>
          <w:w w:val="95"/>
          <w:sz w:val="22"/>
          <w:szCs w:val="22"/>
        </w:rPr>
        <w:t xml:space="preserve"> u ad, </w:t>
      </w:r>
      <w:proofErr w:type="spellStart"/>
      <w:r w:rsidRPr="008F336C">
        <w:rPr>
          <w:rFonts w:asciiTheme="minorHAnsi" w:hAnsiTheme="minorHAnsi" w:cstheme="minorHAnsi"/>
          <w:w w:val="95"/>
          <w:sz w:val="22"/>
          <w:szCs w:val="22"/>
        </w:rPr>
        <w:t>vec</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idu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direktno</w:t>
      </w:r>
      <w:proofErr w:type="spellEnd"/>
      <w:r w:rsidRPr="008F336C">
        <w:rPr>
          <w:rFonts w:asciiTheme="minorHAnsi" w:hAnsiTheme="minorHAnsi" w:cstheme="minorHAnsi"/>
          <w:w w:val="95"/>
          <w:sz w:val="22"/>
          <w:szCs w:val="22"/>
        </w:rPr>
        <w:t xml:space="preserve"> da </w:t>
      </w:r>
      <w:proofErr w:type="spellStart"/>
      <w:r w:rsidRPr="008F336C">
        <w:rPr>
          <w:rFonts w:asciiTheme="minorHAnsi" w:hAnsiTheme="minorHAnsi" w:cstheme="minorHAnsi"/>
          <w:w w:val="95"/>
          <w:sz w:val="22"/>
          <w:szCs w:val="22"/>
        </w:rPr>
        <w:t>budu</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sa</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Hristom</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kao</w:t>
      </w:r>
      <w:proofErr w:type="spellEnd"/>
      <w:r w:rsidRPr="008F336C">
        <w:rPr>
          <w:rFonts w:asciiTheme="minorHAnsi" w:hAnsiTheme="minorHAnsi" w:cstheme="minorHAnsi"/>
          <w:w w:val="95"/>
          <w:sz w:val="22"/>
          <w:szCs w:val="22"/>
        </w:rPr>
        <w:t xml:space="preserve"> </w:t>
      </w:r>
      <w:proofErr w:type="spellStart"/>
      <w:r w:rsidRPr="008F336C">
        <w:rPr>
          <w:rFonts w:asciiTheme="minorHAnsi" w:hAnsiTheme="minorHAnsi" w:cstheme="minorHAnsi"/>
          <w:w w:val="95"/>
          <w:sz w:val="22"/>
          <w:szCs w:val="22"/>
        </w:rPr>
        <w:t>što</w:t>
      </w:r>
      <w:proofErr w:type="spellEnd"/>
      <w:r w:rsidRPr="008F336C">
        <w:rPr>
          <w:rFonts w:asciiTheme="minorHAnsi" w:hAnsiTheme="minorHAnsi" w:cstheme="minorHAnsi"/>
          <w:w w:val="95"/>
          <w:sz w:val="22"/>
          <w:szCs w:val="22"/>
        </w:rPr>
        <w:t xml:space="preserve"> je Jovan </w:t>
      </w:r>
      <w:proofErr w:type="spellStart"/>
      <w:r w:rsidRPr="008F336C">
        <w:rPr>
          <w:rFonts w:asciiTheme="minorHAnsi" w:hAnsiTheme="minorHAnsi" w:cstheme="minorHAnsi"/>
          <w:w w:val="95"/>
          <w:sz w:val="22"/>
          <w:szCs w:val="22"/>
        </w:rPr>
        <w:t>rekao</w:t>
      </w:r>
      <w:proofErr w:type="spellEnd"/>
      <w:r w:rsidRPr="008F336C">
        <w:rPr>
          <w:rFonts w:asciiTheme="minorHAnsi" w:hAnsiTheme="minorHAnsi" w:cstheme="minorHAnsi"/>
          <w:w w:val="95"/>
          <w:sz w:val="22"/>
          <w:szCs w:val="22"/>
        </w:rPr>
        <w:t xml:space="preserve"> u </w:t>
      </w:r>
      <w:proofErr w:type="spellStart"/>
      <w:r w:rsidRPr="008F336C">
        <w:rPr>
          <w:rFonts w:asciiTheme="minorHAnsi" w:hAnsiTheme="minorHAnsi" w:cstheme="minorHAnsi"/>
          <w:w w:val="95"/>
          <w:sz w:val="22"/>
          <w:szCs w:val="22"/>
        </w:rPr>
        <w:t>Otkrivenju</w:t>
      </w:r>
      <w:proofErr w:type="spellEnd"/>
      <w:r w:rsidRPr="008F336C">
        <w:rPr>
          <w:rFonts w:asciiTheme="minorHAnsi" w:hAnsiTheme="minorHAnsi" w:cstheme="minorHAnsi"/>
          <w:w w:val="95"/>
          <w:sz w:val="22"/>
          <w:szCs w:val="22"/>
        </w:rPr>
        <w:t xml:space="preserve"> 14.13:</w:t>
      </w:r>
    </w:p>
    <w:p w14:paraId="482ADE49"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I </w:t>
      </w:r>
      <w:proofErr w:type="spellStart"/>
      <w:r w:rsidRPr="004D6052">
        <w:rPr>
          <w:rFonts w:asciiTheme="minorHAnsi" w:hAnsiTheme="minorHAnsi" w:cstheme="minorHAnsi"/>
          <w:w w:val="95"/>
          <w:sz w:val="22"/>
          <w:szCs w:val="22"/>
        </w:rPr>
        <w:t>čuh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glas</w:t>
      </w:r>
      <w:proofErr w:type="spellEnd"/>
      <w:r w:rsidRPr="004D6052">
        <w:rPr>
          <w:rFonts w:asciiTheme="minorHAnsi" w:hAnsiTheme="minorHAnsi" w:cstheme="minorHAnsi"/>
          <w:w w:val="95"/>
          <w:sz w:val="22"/>
          <w:szCs w:val="22"/>
        </w:rPr>
        <w:t xml:space="preserve"> s </w:t>
      </w:r>
      <w:proofErr w:type="spellStart"/>
      <w:r w:rsidRPr="004D6052">
        <w:rPr>
          <w:rFonts w:asciiTheme="minorHAnsi" w:hAnsiTheme="minorHAnsi" w:cstheme="minorHAnsi"/>
          <w:w w:val="95"/>
          <w:sz w:val="22"/>
          <w:szCs w:val="22"/>
        </w:rPr>
        <w:t>neba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govori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napiši</w:t>
      </w:r>
      <w:proofErr w:type="spellEnd"/>
      <w:r w:rsidRPr="004D6052">
        <w:rPr>
          <w:rFonts w:asciiTheme="minorHAnsi" w:hAnsiTheme="minorHAnsi" w:cstheme="minorHAnsi"/>
          <w:w w:val="95"/>
          <w:sz w:val="22"/>
          <w:szCs w:val="22"/>
        </w:rPr>
        <w:t>,</w:t>
      </w:r>
    </w:p>
    <w:p w14:paraId="2F9E7A8D" w14:textId="77777777" w:rsidR="004D6052" w:rsidRPr="004D6052" w:rsidRDefault="004D6052" w:rsidP="004D6052">
      <w:pPr>
        <w:pStyle w:val="BodyText"/>
        <w:ind w:firstLine="450"/>
        <w:jc w:val="both"/>
        <w:rPr>
          <w:rFonts w:asciiTheme="minorHAnsi" w:hAnsiTheme="minorHAnsi" w:cstheme="minorHAnsi"/>
          <w:w w:val="95"/>
          <w:sz w:val="22"/>
          <w:szCs w:val="22"/>
        </w:rPr>
      </w:pPr>
      <w:proofErr w:type="spellStart"/>
      <w:r w:rsidRPr="004D6052">
        <w:rPr>
          <w:rFonts w:asciiTheme="minorHAnsi" w:hAnsiTheme="minorHAnsi" w:cstheme="minorHAnsi"/>
          <w:w w:val="95"/>
          <w:sz w:val="22"/>
          <w:szCs w:val="22"/>
        </w:rPr>
        <w:t>Blaženi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mrtvi</w:t>
      </w:r>
      <w:proofErr w:type="spellEnd"/>
      <w:r w:rsidRPr="004D6052">
        <w:rPr>
          <w:rFonts w:asciiTheme="minorHAnsi" w:hAnsiTheme="minorHAnsi" w:cstheme="minorHAnsi"/>
          <w:w w:val="95"/>
          <w:sz w:val="22"/>
          <w:szCs w:val="22"/>
        </w:rPr>
        <w:t xml:space="preserve"> koji </w:t>
      </w:r>
      <w:proofErr w:type="spellStart"/>
      <w:r w:rsidRPr="004D6052">
        <w:rPr>
          <w:rFonts w:asciiTheme="minorHAnsi" w:hAnsiTheme="minorHAnsi" w:cstheme="minorHAnsi"/>
          <w:w w:val="95"/>
          <w:sz w:val="22"/>
          <w:szCs w:val="22"/>
        </w:rPr>
        <w:t>umiru</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Gospodu</w:t>
      </w:r>
      <w:proofErr w:type="spellEnd"/>
      <w:r w:rsidRPr="004D6052">
        <w:rPr>
          <w:rFonts w:asciiTheme="minorHAnsi" w:hAnsiTheme="minorHAnsi" w:cstheme="minorHAnsi"/>
          <w:w w:val="95"/>
          <w:sz w:val="22"/>
          <w:szCs w:val="22"/>
        </w:rPr>
        <w:t xml:space="preserve"> od </w:t>
      </w:r>
      <w:proofErr w:type="spellStart"/>
      <w:r w:rsidRPr="004D6052">
        <w:rPr>
          <w:rFonts w:asciiTheme="minorHAnsi" w:hAnsiTheme="minorHAnsi" w:cstheme="minorHAnsi"/>
          <w:w w:val="95"/>
          <w:sz w:val="22"/>
          <w:szCs w:val="22"/>
        </w:rPr>
        <w:t>sada</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veli</w:t>
      </w:r>
      <w:proofErr w:type="spellEnd"/>
      <w:r w:rsidRPr="004D6052">
        <w:rPr>
          <w:rFonts w:asciiTheme="minorHAnsi" w:hAnsiTheme="minorHAnsi" w:cstheme="minorHAnsi"/>
          <w:w w:val="95"/>
          <w:sz w:val="22"/>
          <w:szCs w:val="22"/>
        </w:rPr>
        <w:t xml:space="preserve"> Duh, da se </w:t>
      </w:r>
      <w:proofErr w:type="spellStart"/>
      <w:r w:rsidRPr="004D6052">
        <w:rPr>
          <w:rFonts w:asciiTheme="minorHAnsi" w:hAnsiTheme="minorHAnsi" w:cstheme="minorHAnsi"/>
          <w:w w:val="95"/>
          <w:sz w:val="22"/>
          <w:szCs w:val="22"/>
        </w:rPr>
        <w:t>odmore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od</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trudova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svojih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jer</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njihova</w:t>
      </w:r>
      <w:proofErr w:type="spellEnd"/>
      <w:r w:rsidRPr="004D6052">
        <w:rPr>
          <w:rFonts w:asciiTheme="minorHAnsi" w:hAnsiTheme="minorHAnsi" w:cstheme="minorHAnsi"/>
          <w:w w:val="95"/>
          <w:sz w:val="22"/>
          <w:szCs w:val="22"/>
        </w:rPr>
        <w:t xml:space="preserve"> dela </w:t>
      </w:r>
      <w:proofErr w:type="spellStart"/>
      <w:r w:rsidRPr="004D6052">
        <w:rPr>
          <w:rFonts w:asciiTheme="minorHAnsi" w:hAnsiTheme="minorHAnsi" w:cstheme="minorHAnsi"/>
          <w:w w:val="95"/>
          <w:sz w:val="22"/>
          <w:szCs w:val="22"/>
        </w:rPr>
        <w:t>slede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njima</w:t>
      </w:r>
      <w:proofErr w:type="spellEnd"/>
      <w:r w:rsidRPr="004D6052">
        <w:rPr>
          <w:rFonts w:asciiTheme="minorHAnsi" w:hAnsiTheme="minorHAnsi" w:cstheme="minorHAnsi"/>
          <w:w w:val="95"/>
          <w:sz w:val="22"/>
          <w:szCs w:val="22"/>
        </w:rPr>
        <w:t>.</w:t>
      </w:r>
    </w:p>
    <w:p w14:paraId="6DD03981"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Ovo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osnovni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principi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vaskrsenja</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autor</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shvata</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ovi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rezultati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prilično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pomeranje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paradigme</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odnosu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popularne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koncepte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kojima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odgajani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Dajte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sebi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dovoljno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vremena</w:t>
      </w:r>
      <w:proofErr w:type="spellEnd"/>
      <w:r w:rsidRPr="004D6052">
        <w:rPr>
          <w:rFonts w:asciiTheme="minorHAnsi" w:hAnsiTheme="minorHAnsi" w:cstheme="minorHAnsi"/>
          <w:w w:val="95"/>
          <w:sz w:val="22"/>
          <w:szCs w:val="22"/>
        </w:rPr>
        <w:t xml:space="preserve"> za </w:t>
      </w:r>
      <w:proofErr w:type="spellStart"/>
      <w:r w:rsidRPr="004D6052">
        <w:rPr>
          <w:rFonts w:asciiTheme="minorHAnsi" w:hAnsiTheme="minorHAnsi" w:cstheme="minorHAnsi"/>
          <w:w w:val="95"/>
          <w:sz w:val="22"/>
          <w:szCs w:val="22"/>
        </w:rPr>
        <w:t>mnogo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detaljnije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proučavanje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vaskrsenja</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razmislite</w:t>
      </w:r>
      <w:proofErr w:type="spellEnd"/>
      <w:r w:rsidRPr="004D6052">
        <w:rPr>
          <w:rFonts w:asciiTheme="minorHAnsi" w:hAnsiTheme="minorHAnsi" w:cstheme="minorHAnsi"/>
          <w:w w:val="95"/>
          <w:sz w:val="22"/>
          <w:szCs w:val="22"/>
        </w:rPr>
        <w:t xml:space="preserve"> o tome da </w:t>
      </w:r>
      <w:proofErr w:type="spellStart"/>
      <w:r w:rsidRPr="004D6052">
        <w:rPr>
          <w:rFonts w:asciiTheme="minorHAnsi" w:hAnsiTheme="minorHAnsi" w:cstheme="minorHAnsi"/>
          <w:w w:val="95"/>
          <w:sz w:val="22"/>
          <w:szCs w:val="22"/>
        </w:rPr>
        <w:t>pogledate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autorove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Eseje</w:t>
      </w:r>
      <w:proofErr w:type="spellEnd"/>
      <w:r w:rsidRPr="004D6052">
        <w:rPr>
          <w:rFonts w:asciiTheme="minorHAnsi" w:hAnsiTheme="minorHAnsi" w:cstheme="minorHAnsi"/>
          <w:w w:val="95"/>
          <w:sz w:val="22"/>
          <w:szCs w:val="22"/>
        </w:rPr>
        <w:t xml:space="preserve"> o </w:t>
      </w:r>
      <w:proofErr w:type="spellStart"/>
      <w:r w:rsidRPr="004D6052">
        <w:rPr>
          <w:rFonts w:asciiTheme="minorHAnsi" w:hAnsiTheme="minorHAnsi" w:cstheme="minorHAnsi"/>
          <w:w w:val="95"/>
          <w:sz w:val="22"/>
          <w:szCs w:val="22"/>
        </w:rPr>
        <w:t>eshatologiji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Uvodni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pregled</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proučavanja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poslednjih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stvari</w:t>
      </w:r>
      <w:proofErr w:type="spellEnd"/>
      <w:r w:rsidRPr="004D6052">
        <w:rPr>
          <w:rFonts w:asciiTheme="minorHAnsi" w:hAnsiTheme="minorHAnsi" w:cstheme="minorHAnsi"/>
          <w:w w:val="95"/>
          <w:sz w:val="22"/>
          <w:szCs w:val="22"/>
        </w:rPr>
        <w:t xml:space="preserve">, koji </w:t>
      </w:r>
      <w:proofErr w:type="spellStart"/>
      <w:r w:rsidRPr="004D6052">
        <w:rPr>
          <w:rFonts w:asciiTheme="minorHAnsi" w:hAnsiTheme="minorHAnsi" w:cstheme="minorHAnsi"/>
          <w:w w:val="95"/>
          <w:sz w:val="22"/>
          <w:szCs w:val="22"/>
        </w:rPr>
        <w:t>ima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skoro</w:t>
      </w:r>
      <w:proofErr w:type="spellEnd"/>
      <w:r w:rsidRPr="004D6052">
        <w:rPr>
          <w:rFonts w:asciiTheme="minorHAnsi" w:hAnsiTheme="minorHAnsi" w:cstheme="minorHAnsi"/>
          <w:w w:val="95"/>
          <w:sz w:val="22"/>
          <w:szCs w:val="22"/>
        </w:rPr>
        <w:t xml:space="preserve"> 100 </w:t>
      </w:r>
      <w:proofErr w:type="spellStart"/>
      <w:r w:rsidRPr="004D6052">
        <w:rPr>
          <w:rFonts w:asciiTheme="minorHAnsi" w:hAnsiTheme="minorHAnsi" w:cstheme="minorHAnsi"/>
          <w:w w:val="95"/>
          <w:sz w:val="22"/>
          <w:szCs w:val="22"/>
        </w:rPr>
        <w:t>stranica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Korinćanima</w:t>
      </w:r>
      <w:proofErr w:type="spellEnd"/>
      <w:r w:rsidRPr="004D6052">
        <w:rPr>
          <w:rFonts w:asciiTheme="minorHAnsi" w:hAnsiTheme="minorHAnsi" w:cstheme="minorHAnsi"/>
          <w:w w:val="95"/>
          <w:sz w:val="22"/>
          <w:szCs w:val="22"/>
        </w:rPr>
        <w:t xml:space="preserve"> 15, i 56 </w:t>
      </w:r>
      <w:proofErr w:type="spellStart"/>
      <w:r w:rsidRPr="004D6052">
        <w:rPr>
          <w:rFonts w:asciiTheme="minorHAnsi" w:hAnsiTheme="minorHAnsi" w:cstheme="minorHAnsi"/>
          <w:w w:val="95"/>
          <w:sz w:val="22"/>
          <w:szCs w:val="22"/>
        </w:rPr>
        <w:t>stranica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I &amp; II </w:t>
      </w:r>
      <w:proofErr w:type="spellStart"/>
      <w:r w:rsidRPr="004D6052">
        <w:rPr>
          <w:rFonts w:asciiTheme="minorHAnsi" w:hAnsiTheme="minorHAnsi" w:cstheme="minorHAnsi"/>
          <w:w w:val="95"/>
          <w:sz w:val="22"/>
          <w:szCs w:val="22"/>
        </w:rPr>
        <w:t>Solunjanima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Više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informacija</w:t>
      </w:r>
      <w:proofErr w:type="spellEnd"/>
      <w:r w:rsidRPr="004D6052">
        <w:rPr>
          <w:rFonts w:asciiTheme="minorHAnsi" w:hAnsiTheme="minorHAnsi" w:cstheme="minorHAnsi"/>
          <w:w w:val="95"/>
          <w:sz w:val="22"/>
          <w:szCs w:val="22"/>
        </w:rPr>
        <w:t xml:space="preserve"> o </w:t>
      </w:r>
      <w:proofErr w:type="spellStart"/>
      <w:r w:rsidRPr="004D6052">
        <w:rPr>
          <w:rFonts w:asciiTheme="minorHAnsi" w:hAnsiTheme="minorHAnsi" w:cstheme="minorHAnsi"/>
          <w:w w:val="95"/>
          <w:sz w:val="22"/>
          <w:szCs w:val="22"/>
        </w:rPr>
        <w:t>ovim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tomovima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pogledajte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poleđini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ove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knjige</w:t>
      </w:r>
      <w:proofErr w:type="spellEnd"/>
      <w:r w:rsidRPr="004D6052">
        <w:rPr>
          <w:rFonts w:asciiTheme="minorHAnsi" w:hAnsiTheme="minorHAnsi" w:cstheme="minorHAnsi"/>
          <w:w w:val="95"/>
          <w:sz w:val="22"/>
          <w:szCs w:val="22"/>
        </w:rPr>
        <w:t>.</w:t>
      </w:r>
    </w:p>
    <w:p w14:paraId="683AF23C" w14:textId="77777777" w:rsidR="004D6052" w:rsidRPr="004D6052" w:rsidRDefault="004D6052" w:rsidP="004D6052">
      <w:pPr>
        <w:pStyle w:val="BodyText"/>
        <w:ind w:firstLine="450"/>
        <w:jc w:val="center"/>
        <w:rPr>
          <w:rFonts w:asciiTheme="minorHAnsi" w:hAnsiTheme="minorHAnsi" w:cstheme="minorHAnsi"/>
          <w:b/>
          <w:bCs/>
          <w:w w:val="95"/>
          <w:sz w:val="22"/>
          <w:szCs w:val="22"/>
        </w:rPr>
      </w:pPr>
      <w:proofErr w:type="spellStart"/>
      <w:r w:rsidRPr="004D6052">
        <w:rPr>
          <w:rFonts w:asciiTheme="minorHAnsi" w:hAnsiTheme="minorHAnsi" w:cstheme="minorHAnsi"/>
          <w:b/>
          <w:bCs/>
          <w:w w:val="95"/>
          <w:sz w:val="22"/>
          <w:szCs w:val="22"/>
        </w:rPr>
        <w:t>Prilog</w:t>
      </w:r>
      <w:proofErr w:type="spellEnd"/>
      <w:r w:rsidRPr="004D6052">
        <w:rPr>
          <w:rFonts w:asciiTheme="minorHAnsi" w:hAnsiTheme="minorHAnsi" w:cstheme="minorHAnsi"/>
          <w:b/>
          <w:bCs/>
          <w:w w:val="95"/>
          <w:sz w:val="22"/>
          <w:szCs w:val="22"/>
        </w:rPr>
        <w:t xml:space="preserve"> 1</w:t>
      </w:r>
    </w:p>
    <w:p w14:paraId="386BE90D" w14:textId="77777777" w:rsidR="004D6052" w:rsidRPr="004D6052" w:rsidRDefault="004D6052" w:rsidP="004D6052">
      <w:pPr>
        <w:pStyle w:val="BodyText"/>
        <w:ind w:firstLine="450"/>
        <w:jc w:val="center"/>
        <w:rPr>
          <w:rFonts w:asciiTheme="minorHAnsi" w:hAnsiTheme="minorHAnsi" w:cstheme="minorHAnsi"/>
          <w:b/>
          <w:bCs/>
          <w:w w:val="95"/>
          <w:sz w:val="22"/>
          <w:szCs w:val="22"/>
        </w:rPr>
      </w:pPr>
      <w:r w:rsidRPr="004D6052">
        <w:rPr>
          <w:rFonts w:asciiTheme="minorHAnsi" w:hAnsiTheme="minorHAnsi" w:cstheme="minorHAnsi"/>
          <w:b/>
          <w:bCs/>
          <w:w w:val="95"/>
          <w:sz w:val="22"/>
          <w:szCs w:val="22"/>
        </w:rPr>
        <w:t xml:space="preserve">Da li je </w:t>
      </w:r>
      <w:proofErr w:type="spellStart"/>
      <w:r w:rsidRPr="004D6052">
        <w:rPr>
          <w:rFonts w:asciiTheme="minorHAnsi" w:hAnsiTheme="minorHAnsi" w:cstheme="minorHAnsi"/>
          <w:b/>
          <w:bCs/>
          <w:w w:val="95"/>
          <w:sz w:val="22"/>
          <w:szCs w:val="22"/>
        </w:rPr>
        <w:t>Jov</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prorekao</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vaskrsenje</w:t>
      </w:r>
      <w:proofErr w:type="spellEnd"/>
      <w:r w:rsidRPr="004D6052">
        <w:rPr>
          <w:rFonts w:asciiTheme="minorHAnsi" w:hAnsiTheme="minorHAnsi" w:cstheme="minorHAnsi"/>
          <w:b/>
          <w:bCs/>
          <w:w w:val="95"/>
          <w:sz w:val="22"/>
          <w:szCs w:val="22"/>
        </w:rPr>
        <w:t>?</w:t>
      </w:r>
    </w:p>
    <w:p w14:paraId="1F9A91AC"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B Kao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je </w:t>
      </w:r>
      <w:proofErr w:type="spellStart"/>
      <w:r w:rsidRPr="004D6052">
        <w:rPr>
          <w:rFonts w:asciiTheme="minorHAnsi" w:hAnsiTheme="minorHAnsi" w:cstheme="minorHAnsi"/>
          <w:w w:val="95"/>
          <w:sz w:val="22"/>
          <w:szCs w:val="22"/>
        </w:rPr>
        <w:t>ranije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pomenuto</w:t>
      </w:r>
      <w:proofErr w:type="spellEnd"/>
      <w:r w:rsidRPr="004D6052">
        <w:rPr>
          <w:rFonts w:asciiTheme="minorHAnsi" w:hAnsiTheme="minorHAnsi" w:cstheme="minorHAnsi"/>
          <w:w w:val="95"/>
          <w:sz w:val="22"/>
          <w:szCs w:val="22"/>
        </w:rPr>
        <w:t xml:space="preserve">, Job 19.25 je </w:t>
      </w:r>
      <w:proofErr w:type="spellStart"/>
      <w:r w:rsidRPr="004D6052">
        <w:rPr>
          <w:rFonts w:asciiTheme="minorHAnsi" w:hAnsiTheme="minorHAnsi" w:cstheme="minorHAnsi"/>
          <w:w w:val="95"/>
          <w:sz w:val="22"/>
          <w:szCs w:val="22"/>
        </w:rPr>
        <w:t>glavni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dokazni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tekst</w:t>
      </w:r>
      <w:proofErr w:type="spellEnd"/>
      <w:r w:rsidRPr="004D6052">
        <w:rPr>
          <w:rFonts w:asciiTheme="minorHAnsi" w:hAnsiTheme="minorHAnsi" w:cstheme="minorHAnsi"/>
          <w:w w:val="95"/>
          <w:sz w:val="22"/>
          <w:szCs w:val="22"/>
        </w:rPr>
        <w:t xml:space="preserve"> o </w:t>
      </w:r>
      <w:proofErr w:type="spellStart"/>
      <w:r>
        <w:rPr>
          <w:rFonts w:asciiTheme="minorHAnsi" w:hAnsiTheme="minorHAnsi" w:cstheme="minorHAnsi"/>
          <w:w w:val="95"/>
          <w:sz w:val="22"/>
          <w:szCs w:val="22"/>
        </w:rPr>
        <w:t>vaskrsenju</w:t>
      </w:r>
      <w:proofErr w:type="spellEnd"/>
      <w:r w:rsidRPr="004D6052">
        <w:rPr>
          <w:rFonts w:asciiTheme="minorHAnsi" w:hAnsiTheme="minorHAnsi" w:cstheme="minorHAnsi"/>
          <w:w w:val="95"/>
          <w:sz w:val="22"/>
          <w:szCs w:val="22"/>
        </w:rPr>
        <w:t xml:space="preserve">, koji se </w:t>
      </w:r>
      <w:proofErr w:type="spellStart"/>
      <w:r w:rsidRPr="004D6052">
        <w:rPr>
          <w:rFonts w:asciiTheme="minorHAnsi" w:hAnsiTheme="minorHAnsi" w:cstheme="minorHAnsi"/>
          <w:w w:val="95"/>
          <w:sz w:val="22"/>
          <w:szCs w:val="22"/>
        </w:rPr>
        <w:t>obično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koristi</w:t>
      </w:r>
      <w:proofErr w:type="spellEnd"/>
      <w:r w:rsidRPr="004D6052">
        <w:rPr>
          <w:rFonts w:asciiTheme="minorHAnsi" w:hAnsiTheme="minorHAnsi" w:cstheme="minorHAnsi"/>
          <w:w w:val="95"/>
          <w:sz w:val="22"/>
          <w:szCs w:val="22"/>
        </w:rPr>
        <w:t xml:space="preserve"> bez </w:t>
      </w:r>
      <w:proofErr w:type="spellStart"/>
      <w:r w:rsidRPr="004D6052">
        <w:rPr>
          <w:rFonts w:asciiTheme="minorHAnsi" w:hAnsiTheme="minorHAnsi" w:cstheme="minorHAnsi"/>
          <w:w w:val="95"/>
          <w:sz w:val="22"/>
          <w:szCs w:val="22"/>
        </w:rPr>
        <w:t>ikakvog</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konteksta</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ovom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trošenju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ćemo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razviti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kontekst</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ovog</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odlomka</w:t>
      </w:r>
      <w:proofErr w:type="spellEnd"/>
      <w:r w:rsidRPr="004D6052">
        <w:rPr>
          <w:rFonts w:asciiTheme="minorHAnsi" w:hAnsiTheme="minorHAnsi" w:cstheme="minorHAnsi"/>
          <w:w w:val="95"/>
          <w:sz w:val="22"/>
          <w:szCs w:val="22"/>
        </w:rPr>
        <w:t xml:space="preserve">. Job 19 </w:t>
      </w:r>
      <w:proofErr w:type="spellStart"/>
      <w:r w:rsidRPr="004D6052">
        <w:rPr>
          <w:rFonts w:asciiTheme="minorHAnsi" w:hAnsiTheme="minorHAnsi" w:cstheme="minorHAnsi"/>
          <w:w w:val="95"/>
          <w:sz w:val="22"/>
          <w:szCs w:val="22"/>
        </w:rPr>
        <w:t>otkriva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još</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jednu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nisku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tačku</w:t>
      </w:r>
      <w:proofErr w:type="spellEnd"/>
      <w:r w:rsidRPr="004D6052">
        <w:rPr>
          <w:rFonts w:asciiTheme="minorHAnsi" w:hAnsiTheme="minorHAnsi" w:cstheme="minorHAnsi"/>
          <w:w w:val="95"/>
          <w:sz w:val="22"/>
          <w:szCs w:val="22"/>
        </w:rPr>
        <w:t xml:space="preserve"> za </w:t>
      </w:r>
      <w:proofErr w:type="spellStart"/>
      <w:r w:rsidRPr="004D6052">
        <w:rPr>
          <w:rFonts w:asciiTheme="minorHAnsi" w:hAnsiTheme="minorHAnsi" w:cstheme="minorHAnsi"/>
          <w:w w:val="95"/>
          <w:sz w:val="22"/>
          <w:szCs w:val="22"/>
        </w:rPr>
        <w:t>Jova</w:t>
      </w:r>
      <w:proofErr w:type="spellEnd"/>
      <w:r w:rsidRPr="004D6052">
        <w:rPr>
          <w:rFonts w:asciiTheme="minorHAnsi" w:hAnsiTheme="minorHAnsi" w:cstheme="minorHAnsi"/>
          <w:w w:val="95"/>
          <w:sz w:val="22"/>
          <w:szCs w:val="22"/>
        </w:rPr>
        <w:t>.</w:t>
      </w:r>
    </w:p>
    <w:p w14:paraId="07D325D7"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9 Tada je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odgovorio</w:t>
      </w:r>
      <w:proofErr w:type="spellEnd"/>
      <w:r w:rsidRPr="004D6052">
        <w:rPr>
          <w:rFonts w:asciiTheme="minorHAnsi" w:hAnsiTheme="minorHAnsi" w:cstheme="minorHAnsi"/>
          <w:w w:val="95"/>
          <w:sz w:val="22"/>
          <w:szCs w:val="22"/>
        </w:rPr>
        <w:t>: 2 „</w:t>
      </w:r>
      <w:proofErr w:type="spellStart"/>
      <w:r w:rsidRPr="004D6052">
        <w:rPr>
          <w:rFonts w:asciiTheme="minorHAnsi" w:hAnsiTheme="minorHAnsi" w:cstheme="minorHAnsi"/>
          <w:w w:val="95"/>
          <w:sz w:val="22"/>
          <w:szCs w:val="22"/>
        </w:rPr>
        <w:t>Dokle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ćeš</w:t>
      </w:r>
      <w:proofErr w:type="spellEnd"/>
      <w:r w:rsidRPr="004D6052">
        <w:rPr>
          <w:rFonts w:asciiTheme="minorHAnsi" w:hAnsiTheme="minorHAnsi" w:cstheme="minorHAnsi"/>
          <w:w w:val="95"/>
          <w:sz w:val="22"/>
          <w:szCs w:val="22"/>
        </w:rPr>
        <w:t xml:space="preserve"> me </w:t>
      </w:r>
      <w:proofErr w:type="spellStart"/>
      <w:r w:rsidRPr="004D6052">
        <w:rPr>
          <w:rFonts w:asciiTheme="minorHAnsi" w:hAnsiTheme="minorHAnsi" w:cstheme="minorHAnsi"/>
          <w:w w:val="95"/>
          <w:sz w:val="22"/>
          <w:szCs w:val="22"/>
        </w:rPr>
        <w:t>mučiti</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lomiti</w:t>
      </w:r>
      <w:proofErr w:type="spellEnd"/>
      <w:r w:rsidRPr="004D6052">
        <w:rPr>
          <w:rFonts w:asciiTheme="minorHAnsi" w:hAnsiTheme="minorHAnsi" w:cstheme="minorHAnsi"/>
          <w:w w:val="95"/>
          <w:sz w:val="22"/>
          <w:szCs w:val="22"/>
        </w:rPr>
        <w:t xml:space="preserve"> me </w:t>
      </w:r>
      <w:proofErr w:type="spellStart"/>
      <w:r w:rsidRPr="004D6052">
        <w:rPr>
          <w:rFonts w:asciiTheme="minorHAnsi" w:hAnsiTheme="minorHAnsi" w:cstheme="minorHAnsi"/>
          <w:w w:val="95"/>
          <w:sz w:val="22"/>
          <w:szCs w:val="22"/>
        </w:rPr>
        <w:t>rečima</w:t>
      </w:r>
      <w:proofErr w:type="spellEnd"/>
      <w:r w:rsidRPr="004D6052">
        <w:rPr>
          <w:rFonts w:asciiTheme="minorHAnsi" w:hAnsiTheme="minorHAnsi" w:cstheme="minorHAnsi"/>
          <w:w w:val="95"/>
          <w:sz w:val="22"/>
          <w:szCs w:val="22"/>
        </w:rPr>
        <w:t>?</w:t>
      </w:r>
    </w:p>
    <w:p w14:paraId="4A5F5EFB" w14:textId="77777777" w:rsidR="004D6052" w:rsidRPr="004D6052" w:rsidRDefault="004D6052" w:rsidP="004D6052">
      <w:pPr>
        <w:pStyle w:val="BodyText"/>
        <w:ind w:firstLine="450"/>
        <w:jc w:val="both"/>
        <w:rPr>
          <w:rFonts w:asciiTheme="minorHAnsi" w:hAnsiTheme="minorHAnsi" w:cstheme="minorHAnsi"/>
          <w:w w:val="95"/>
          <w:sz w:val="22"/>
          <w:szCs w:val="22"/>
        </w:rPr>
      </w:pPr>
      <w:proofErr w:type="spellStart"/>
      <w:r w:rsidRPr="004D6052">
        <w:rPr>
          <w:rFonts w:asciiTheme="minorHAnsi" w:hAnsiTheme="minorHAnsi" w:cstheme="minorHAnsi"/>
          <w:w w:val="95"/>
          <w:sz w:val="22"/>
          <w:szCs w:val="22"/>
        </w:rPr>
        <w:t>Zaista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w:t>
      </w:r>
      <w:r>
        <w:rPr>
          <w:rFonts w:asciiTheme="minorHAnsi" w:hAnsiTheme="minorHAnsi" w:cstheme="minorHAnsi"/>
          <w:w w:val="95"/>
          <w:sz w:val="22"/>
          <w:szCs w:val="22"/>
        </w:rPr>
        <w:t>v</w:t>
      </w:r>
      <w:r w:rsidRPr="004D6052">
        <w:rPr>
          <w:rFonts w:asciiTheme="minorHAnsi" w:hAnsiTheme="minorHAnsi" w:cstheme="minorHAnsi"/>
          <w:w w:val="95"/>
          <w:sz w:val="22"/>
          <w:szCs w:val="22"/>
        </w:rPr>
        <w:t>ovi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prijatelji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ga </w:t>
      </w:r>
      <w:proofErr w:type="spellStart"/>
      <w:r w:rsidRPr="004D6052">
        <w:rPr>
          <w:rFonts w:asciiTheme="minorHAnsi" w:hAnsiTheme="minorHAnsi" w:cstheme="minorHAnsi"/>
          <w:w w:val="95"/>
          <w:sz w:val="22"/>
          <w:szCs w:val="22"/>
        </w:rPr>
        <w:t>mučili</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slamali</w:t>
      </w:r>
      <w:proofErr w:type="spellEnd"/>
      <w:r w:rsidRPr="004D6052">
        <w:rPr>
          <w:rFonts w:asciiTheme="minorHAnsi" w:hAnsiTheme="minorHAnsi" w:cstheme="minorHAnsi"/>
          <w:w w:val="95"/>
          <w:sz w:val="22"/>
          <w:szCs w:val="22"/>
        </w:rPr>
        <w:t xml:space="preserve"> </w:t>
      </w:r>
      <w:r>
        <w:rPr>
          <w:rFonts w:asciiTheme="minorHAnsi" w:hAnsiTheme="minorHAnsi" w:cstheme="minorHAnsi"/>
          <w:w w:val="95"/>
          <w:sz w:val="22"/>
          <w:szCs w:val="22"/>
        </w:rPr>
        <w:t>g</w:t>
      </w:r>
      <w:r w:rsidRPr="004D6052">
        <w:rPr>
          <w:rFonts w:asciiTheme="minorHAnsi" w:hAnsiTheme="minorHAnsi" w:cstheme="minorHAnsi"/>
          <w:w w:val="95"/>
          <w:sz w:val="22"/>
          <w:szCs w:val="22"/>
        </w:rPr>
        <w:t xml:space="preserve">a </w:t>
      </w:r>
      <w:proofErr w:type="spellStart"/>
      <w:r w:rsidRPr="004D6052">
        <w:rPr>
          <w:rFonts w:asciiTheme="minorHAnsi" w:hAnsiTheme="minorHAnsi" w:cstheme="minorHAnsi"/>
          <w:w w:val="95"/>
          <w:sz w:val="22"/>
          <w:szCs w:val="22"/>
        </w:rPr>
        <w:t>Gospodom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Rekli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mu da ne </w:t>
      </w:r>
      <w:proofErr w:type="spellStart"/>
      <w:r w:rsidRPr="004D6052">
        <w:rPr>
          <w:rFonts w:asciiTheme="minorHAnsi" w:hAnsiTheme="minorHAnsi" w:cstheme="minorHAnsi"/>
          <w:w w:val="95"/>
          <w:sz w:val="22"/>
          <w:szCs w:val="22"/>
        </w:rPr>
        <w:t>pati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upola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od</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onoga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bi </w:t>
      </w:r>
      <w:proofErr w:type="spellStart"/>
      <w:r w:rsidRPr="004D6052">
        <w:rPr>
          <w:rFonts w:asciiTheme="minorHAnsi" w:hAnsiTheme="minorHAnsi" w:cstheme="minorHAnsi"/>
          <w:w w:val="95"/>
          <w:sz w:val="22"/>
          <w:szCs w:val="22"/>
        </w:rPr>
        <w:t>trebalo</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bude</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mu </w:t>
      </w:r>
      <w:proofErr w:type="spellStart"/>
      <w:r w:rsidRPr="004D6052">
        <w:rPr>
          <w:rFonts w:asciiTheme="minorHAnsi" w:hAnsiTheme="minorHAnsi" w:cstheme="minorHAnsi"/>
          <w:w w:val="95"/>
          <w:sz w:val="22"/>
          <w:szCs w:val="22"/>
        </w:rPr>
        <w:t>deca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umrla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zato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bili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veliki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grešnici</w:t>
      </w:r>
      <w:proofErr w:type="spellEnd"/>
      <w:r w:rsidRPr="004D6052">
        <w:rPr>
          <w:rFonts w:asciiTheme="minorHAnsi" w:hAnsiTheme="minorHAnsi" w:cstheme="minorHAnsi"/>
          <w:w w:val="95"/>
          <w:sz w:val="22"/>
          <w:szCs w:val="22"/>
        </w:rPr>
        <w:t xml:space="preserve">, a </w:t>
      </w:r>
      <w:proofErr w:type="spellStart"/>
      <w:r w:rsidRPr="004D6052">
        <w:rPr>
          <w:rFonts w:asciiTheme="minorHAnsi" w:hAnsiTheme="minorHAnsi" w:cstheme="minorHAnsi"/>
          <w:w w:val="95"/>
          <w:sz w:val="22"/>
          <w:szCs w:val="22"/>
        </w:rPr>
        <w:t>sada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rekli</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čak</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w:t>
      </w:r>
      <w:proofErr w:type="spellEnd"/>
      <w:r w:rsidRPr="004D6052">
        <w:rPr>
          <w:rFonts w:asciiTheme="minorHAnsi" w:hAnsiTheme="minorHAnsi" w:cstheme="minorHAnsi"/>
          <w:w w:val="95"/>
          <w:sz w:val="22"/>
          <w:szCs w:val="22"/>
        </w:rPr>
        <w:t xml:space="preserve"> Boga ne </w:t>
      </w:r>
      <w:proofErr w:type="spellStart"/>
      <w:r w:rsidRPr="004D6052">
        <w:rPr>
          <w:rFonts w:asciiTheme="minorHAnsi" w:hAnsiTheme="minorHAnsi" w:cstheme="minorHAnsi"/>
          <w:w w:val="95"/>
          <w:sz w:val="22"/>
          <w:szCs w:val="22"/>
        </w:rPr>
        <w:t>poznaje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Naravno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ovo</w:t>
      </w:r>
      <w:proofErr w:type="spellEnd"/>
      <w:r w:rsidRPr="004D6052">
        <w:rPr>
          <w:rFonts w:asciiTheme="minorHAnsi" w:hAnsiTheme="minorHAnsi" w:cstheme="minorHAnsi"/>
          <w:w w:val="95"/>
          <w:sz w:val="22"/>
          <w:szCs w:val="22"/>
        </w:rPr>
        <w:t xml:space="preserve"> je </w:t>
      </w:r>
      <w:proofErr w:type="spellStart"/>
      <w:r w:rsidRPr="004D6052">
        <w:rPr>
          <w:rFonts w:asciiTheme="minorHAnsi" w:hAnsiTheme="minorHAnsi" w:cstheme="minorHAnsi"/>
          <w:w w:val="95"/>
          <w:sz w:val="22"/>
          <w:szCs w:val="22"/>
        </w:rPr>
        <w:t>nešto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možemo</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uradimo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svojim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prijateljima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kada</w:t>
      </w:r>
      <w:proofErr w:type="spellEnd"/>
      <w:r w:rsidRPr="004D6052">
        <w:rPr>
          <w:rFonts w:asciiTheme="minorHAnsi" w:hAnsiTheme="minorHAnsi" w:cstheme="minorHAnsi"/>
          <w:w w:val="95"/>
          <w:sz w:val="22"/>
          <w:szCs w:val="22"/>
        </w:rPr>
        <w:t xml:space="preserve"> ne </w:t>
      </w:r>
      <w:proofErr w:type="spellStart"/>
      <w:r w:rsidRPr="004D6052">
        <w:rPr>
          <w:rFonts w:asciiTheme="minorHAnsi" w:hAnsiTheme="minorHAnsi" w:cstheme="minorHAnsi"/>
          <w:w w:val="95"/>
          <w:sz w:val="22"/>
          <w:szCs w:val="22"/>
        </w:rPr>
        <w:t>saosećamo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njihovom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patnjom</w:t>
      </w:r>
      <w:proofErr w:type="spellEnd"/>
      <w:r w:rsidRPr="004D6052">
        <w:rPr>
          <w:rFonts w:asciiTheme="minorHAnsi" w:hAnsiTheme="minorHAnsi" w:cstheme="minorHAnsi"/>
          <w:w w:val="95"/>
          <w:sz w:val="22"/>
          <w:szCs w:val="22"/>
        </w:rPr>
        <w:t xml:space="preserve">. „Imam </w:t>
      </w:r>
      <w:proofErr w:type="spellStart"/>
      <w:r w:rsidRPr="004D6052">
        <w:rPr>
          <w:rFonts w:asciiTheme="minorHAnsi" w:hAnsiTheme="minorHAnsi" w:cstheme="minorHAnsi"/>
          <w:w w:val="95"/>
          <w:sz w:val="22"/>
          <w:szCs w:val="22"/>
        </w:rPr>
        <w:t>nekoga</w:t>
      </w:r>
      <w:proofErr w:type="spellEnd"/>
      <w:r w:rsidRPr="004D6052">
        <w:rPr>
          <w:rFonts w:asciiTheme="minorHAnsi" w:hAnsiTheme="minorHAnsi" w:cstheme="minorHAnsi"/>
          <w:w w:val="95"/>
          <w:sz w:val="22"/>
          <w:szCs w:val="22"/>
        </w:rPr>
        <w:t xml:space="preserve"> ko je </w:t>
      </w:r>
      <w:proofErr w:type="spellStart"/>
      <w:r w:rsidRPr="004D6052">
        <w:rPr>
          <w:rFonts w:asciiTheme="minorHAnsi" w:hAnsiTheme="minorHAnsi" w:cstheme="minorHAnsi"/>
          <w:w w:val="95"/>
          <w:sz w:val="22"/>
          <w:szCs w:val="22"/>
        </w:rPr>
        <w:t>imao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ranu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ti</w:t>
      </w:r>
      <w:proofErr w:type="spellEnd"/>
      <w:r w:rsidRPr="004D6052">
        <w:rPr>
          <w:rFonts w:asciiTheme="minorHAnsi" w:hAnsiTheme="minorHAnsi" w:cstheme="minorHAnsi"/>
          <w:w w:val="95"/>
          <w:sz w:val="22"/>
          <w:szCs w:val="22"/>
        </w:rPr>
        <w:t xml:space="preserve">, a </w:t>
      </w:r>
      <w:proofErr w:type="spellStart"/>
      <w:r w:rsidRPr="004D6052">
        <w:rPr>
          <w:rFonts w:asciiTheme="minorHAnsi" w:hAnsiTheme="minorHAnsi" w:cstheme="minorHAnsi"/>
          <w:w w:val="95"/>
          <w:sz w:val="22"/>
          <w:szCs w:val="22"/>
        </w:rPr>
        <w:t>živeo</w:t>
      </w:r>
      <w:proofErr w:type="spellEnd"/>
      <w:r w:rsidRPr="004D6052">
        <w:rPr>
          <w:rFonts w:asciiTheme="minorHAnsi" w:hAnsiTheme="minorHAnsi" w:cstheme="minorHAnsi"/>
          <w:w w:val="95"/>
          <w:sz w:val="22"/>
          <w:szCs w:val="22"/>
        </w:rPr>
        <w:t xml:space="preserve"> je </w:t>
      </w:r>
      <w:proofErr w:type="spellStart"/>
      <w:r w:rsidRPr="004D6052">
        <w:rPr>
          <w:rFonts w:asciiTheme="minorHAnsi" w:hAnsiTheme="minorHAnsi" w:cstheme="minorHAnsi"/>
          <w:w w:val="95"/>
          <w:sz w:val="22"/>
          <w:szCs w:val="22"/>
        </w:rPr>
        <w:t>samo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dve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nedelje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Takvo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ohrabrenje</w:t>
      </w:r>
      <w:proofErr w:type="spellEnd"/>
      <w:r w:rsidRPr="004D6052">
        <w:rPr>
          <w:rFonts w:asciiTheme="minorHAnsi" w:hAnsiTheme="minorHAnsi" w:cstheme="minorHAnsi"/>
          <w:w w:val="95"/>
          <w:sz w:val="22"/>
          <w:szCs w:val="22"/>
        </w:rPr>
        <w:t xml:space="preserve">? Ne, </w:t>
      </w:r>
      <w:proofErr w:type="spellStart"/>
      <w:r w:rsidRPr="004D6052">
        <w:rPr>
          <w:rFonts w:asciiTheme="minorHAnsi" w:hAnsiTheme="minorHAnsi" w:cstheme="minorHAnsi"/>
          <w:w w:val="95"/>
          <w:sz w:val="22"/>
          <w:szCs w:val="22"/>
        </w:rPr>
        <w:t>nego</w:t>
      </w:r>
      <w:proofErr w:type="spellEnd"/>
      <w:r w:rsidRPr="004D6052">
        <w:rPr>
          <w:rFonts w:asciiTheme="minorHAnsi" w:hAnsiTheme="minorHAnsi" w:cstheme="minorHAnsi"/>
          <w:w w:val="95"/>
          <w:sz w:val="22"/>
          <w:szCs w:val="22"/>
        </w:rPr>
        <w:t xml:space="preserve"> ga </w:t>
      </w:r>
      <w:proofErr w:type="spellStart"/>
      <w:r w:rsidRPr="004D6052">
        <w:rPr>
          <w:rFonts w:asciiTheme="minorHAnsi" w:hAnsiTheme="minorHAnsi" w:cstheme="minorHAnsi"/>
          <w:w w:val="95"/>
          <w:sz w:val="22"/>
          <w:szCs w:val="22"/>
        </w:rPr>
        <w:t>slomiti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rečima</w:t>
      </w:r>
      <w:proofErr w:type="spellEnd"/>
      <w:r w:rsidRPr="004D6052">
        <w:rPr>
          <w:rFonts w:asciiTheme="minorHAnsi" w:hAnsiTheme="minorHAnsi" w:cstheme="minorHAnsi"/>
          <w:w w:val="95"/>
          <w:sz w:val="22"/>
          <w:szCs w:val="22"/>
        </w:rPr>
        <w:t>.</w:t>
      </w:r>
    </w:p>
    <w:p w14:paraId="24854BD8"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1 „</w:t>
      </w:r>
      <w:proofErr w:type="spellStart"/>
      <w:r w:rsidRPr="004D6052">
        <w:rPr>
          <w:rFonts w:asciiTheme="minorHAnsi" w:hAnsiTheme="minorHAnsi" w:cstheme="minorHAnsi"/>
          <w:w w:val="95"/>
          <w:sz w:val="22"/>
          <w:szCs w:val="22"/>
        </w:rPr>
        <w:t>Ovih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deset</w:t>
      </w:r>
      <w:proofErr w:type="spellEnd"/>
      <w:r w:rsidRPr="004D6052">
        <w:rPr>
          <w:rFonts w:asciiTheme="minorHAnsi" w:hAnsiTheme="minorHAnsi" w:cstheme="minorHAnsi"/>
          <w:w w:val="95"/>
          <w:sz w:val="22"/>
          <w:szCs w:val="22"/>
        </w:rPr>
        <w:t xml:space="preserve"> puta </w:t>
      </w:r>
      <w:proofErr w:type="spellStart"/>
      <w:r w:rsidRPr="004D6052">
        <w:rPr>
          <w:rFonts w:asciiTheme="minorHAnsi" w:hAnsiTheme="minorHAnsi" w:cstheme="minorHAnsi"/>
          <w:w w:val="95"/>
          <w:sz w:val="22"/>
          <w:szCs w:val="22"/>
        </w:rPr>
        <w:t>si</w:t>
      </w:r>
      <w:proofErr w:type="spellEnd"/>
      <w:r w:rsidRPr="004D6052">
        <w:rPr>
          <w:rFonts w:asciiTheme="minorHAnsi" w:hAnsiTheme="minorHAnsi" w:cstheme="minorHAnsi"/>
          <w:w w:val="95"/>
          <w:sz w:val="22"/>
          <w:szCs w:val="22"/>
        </w:rPr>
        <w:t xml:space="preserve"> me </w:t>
      </w:r>
      <w:proofErr w:type="spellStart"/>
      <w:r w:rsidRPr="004D6052">
        <w:rPr>
          <w:rFonts w:asciiTheme="minorHAnsi" w:hAnsiTheme="minorHAnsi" w:cstheme="minorHAnsi"/>
          <w:w w:val="95"/>
          <w:sz w:val="22"/>
          <w:szCs w:val="22"/>
        </w:rPr>
        <w:t>uvredio</w:t>
      </w:r>
      <w:proofErr w:type="spellEnd"/>
      <w:r w:rsidRPr="004D6052">
        <w:rPr>
          <w:rFonts w:asciiTheme="minorHAnsi" w:hAnsiTheme="minorHAnsi" w:cstheme="minorHAnsi"/>
          <w:w w:val="95"/>
          <w:sz w:val="22"/>
          <w:szCs w:val="22"/>
        </w:rPr>
        <w:t xml:space="preserve">, Ne </w:t>
      </w:r>
      <w:proofErr w:type="spellStart"/>
      <w:r w:rsidRPr="004D6052">
        <w:rPr>
          <w:rFonts w:asciiTheme="minorHAnsi" w:hAnsiTheme="minorHAnsi" w:cstheme="minorHAnsi"/>
          <w:w w:val="95"/>
          <w:sz w:val="22"/>
          <w:szCs w:val="22"/>
        </w:rPr>
        <w:t>stidiš</w:t>
      </w:r>
      <w:proofErr w:type="spellEnd"/>
      <w:r w:rsidRPr="004D6052">
        <w:rPr>
          <w:rFonts w:asciiTheme="minorHAnsi" w:hAnsiTheme="minorHAnsi" w:cstheme="minorHAnsi"/>
          <w:w w:val="95"/>
          <w:sz w:val="22"/>
          <w:szCs w:val="22"/>
        </w:rPr>
        <w:t xml:space="preserve"> se da mi </w:t>
      </w:r>
      <w:proofErr w:type="spellStart"/>
      <w:r w:rsidRPr="004D6052">
        <w:rPr>
          <w:rFonts w:asciiTheme="minorHAnsi" w:hAnsiTheme="minorHAnsi" w:cstheme="minorHAnsi"/>
          <w:w w:val="95"/>
          <w:sz w:val="22"/>
          <w:szCs w:val="22"/>
        </w:rPr>
        <w:t>nepravedno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napraviš</w:t>
      </w:r>
      <w:proofErr w:type="spellEnd"/>
      <w:r w:rsidRPr="004D6052">
        <w:rPr>
          <w:rFonts w:asciiTheme="minorHAnsi" w:hAnsiTheme="minorHAnsi" w:cstheme="minorHAnsi"/>
          <w:w w:val="95"/>
          <w:sz w:val="22"/>
          <w:szCs w:val="22"/>
        </w:rPr>
        <w:t>.</w:t>
      </w:r>
    </w:p>
    <w:p w14:paraId="28BB75F6"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|4 „</w:t>
      </w:r>
      <w:proofErr w:type="spellStart"/>
      <w:r w:rsidRPr="004D6052">
        <w:rPr>
          <w:rFonts w:asciiTheme="minorHAnsi" w:hAnsiTheme="minorHAnsi" w:cstheme="minorHAnsi"/>
          <w:w w:val="95"/>
          <w:sz w:val="22"/>
          <w:szCs w:val="22"/>
        </w:rPr>
        <w:t>Čak</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ako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zaista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pogrešio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moja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greška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ostaje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mnom</w:t>
      </w:r>
      <w:proofErr w:type="spellEnd"/>
      <w:r w:rsidRPr="004D6052">
        <w:rPr>
          <w:rFonts w:asciiTheme="minorHAnsi" w:hAnsiTheme="minorHAnsi" w:cstheme="minorHAnsi"/>
          <w:w w:val="95"/>
          <w:sz w:val="22"/>
          <w:szCs w:val="22"/>
        </w:rPr>
        <w:t>.</w:t>
      </w:r>
    </w:p>
    <w:p w14:paraId="3AA925B3"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15 „</w:t>
      </w:r>
      <w:proofErr w:type="spellStart"/>
      <w:r w:rsidRPr="004D6052">
        <w:rPr>
          <w:rFonts w:asciiTheme="minorHAnsi" w:hAnsiTheme="minorHAnsi" w:cstheme="minorHAnsi"/>
          <w:w w:val="95"/>
          <w:sz w:val="22"/>
          <w:szCs w:val="22"/>
        </w:rPr>
        <w:t>Ako</w:t>
      </w:r>
      <w:proofErr w:type="spellEnd"/>
      <w:r w:rsidRPr="004D6052">
        <w:rPr>
          <w:rFonts w:asciiTheme="minorHAnsi" w:hAnsiTheme="minorHAnsi" w:cstheme="minorHAnsi"/>
          <w:w w:val="95"/>
          <w:sz w:val="22"/>
          <w:szCs w:val="22"/>
        </w:rPr>
        <w:t xml:space="preserve"> se </w:t>
      </w:r>
      <w:proofErr w:type="spellStart"/>
      <w:r w:rsidRPr="004D6052">
        <w:rPr>
          <w:rFonts w:asciiTheme="minorHAnsi" w:hAnsiTheme="minorHAnsi" w:cstheme="minorHAnsi"/>
          <w:w w:val="95"/>
          <w:sz w:val="22"/>
          <w:szCs w:val="22"/>
        </w:rPr>
        <w:t>zaista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hvalite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protiv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mene</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dokažete</w:t>
      </w:r>
      <w:proofErr w:type="spellEnd"/>
      <w:r w:rsidRPr="004D6052">
        <w:rPr>
          <w:rFonts w:asciiTheme="minorHAnsi" w:hAnsiTheme="minorHAnsi" w:cstheme="minorHAnsi"/>
          <w:w w:val="95"/>
          <w:sz w:val="22"/>
          <w:szCs w:val="22"/>
        </w:rPr>
        <w:t xml:space="preserve"> mi </w:t>
      </w:r>
      <w:proofErr w:type="spellStart"/>
      <w:r w:rsidRPr="004D6052">
        <w:rPr>
          <w:rFonts w:asciiTheme="minorHAnsi" w:hAnsiTheme="minorHAnsi" w:cstheme="minorHAnsi"/>
          <w:w w:val="95"/>
          <w:sz w:val="22"/>
          <w:szCs w:val="22"/>
        </w:rPr>
        <w:t>sramotu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moju</w:t>
      </w:r>
      <w:proofErr w:type="spellEnd"/>
      <w:r w:rsidRPr="004D6052">
        <w:rPr>
          <w:rFonts w:asciiTheme="minorHAnsi" w:hAnsiTheme="minorHAnsi" w:cstheme="minorHAnsi"/>
          <w:w w:val="95"/>
          <w:sz w:val="22"/>
          <w:szCs w:val="22"/>
        </w:rPr>
        <w:t>,</w:t>
      </w:r>
    </w:p>
    <w:p w14:paraId="06181AE0"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w:t>
      </w:r>
      <w:proofErr w:type="spellStart"/>
      <w:r w:rsidRPr="004D6052">
        <w:rPr>
          <w:rFonts w:asciiTheme="minorHAnsi" w:hAnsiTheme="minorHAnsi" w:cstheme="minorHAnsi"/>
          <w:w w:val="95"/>
          <w:sz w:val="22"/>
          <w:szCs w:val="22"/>
        </w:rPr>
        <w:t>Znaj</w:t>
      </w:r>
      <w:proofErr w:type="spellEnd"/>
      <w:r w:rsidRPr="004D6052">
        <w:rPr>
          <w:rFonts w:asciiTheme="minorHAnsi" w:hAnsiTheme="minorHAnsi" w:cstheme="minorHAnsi"/>
          <w:w w:val="95"/>
          <w:sz w:val="22"/>
          <w:szCs w:val="22"/>
        </w:rPr>
        <w:t xml:space="preserve"> da mi je Bog </w:t>
      </w:r>
      <w:proofErr w:type="spellStart"/>
      <w:r w:rsidRPr="004D6052">
        <w:rPr>
          <w:rFonts w:asciiTheme="minorHAnsi" w:hAnsiTheme="minorHAnsi" w:cstheme="minorHAnsi"/>
          <w:w w:val="95"/>
          <w:sz w:val="22"/>
          <w:szCs w:val="22"/>
        </w:rPr>
        <w:t>učinio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nepravdu</w:t>
      </w:r>
      <w:proofErr w:type="spellEnd"/>
      <w:r w:rsidRPr="004D6052">
        <w:rPr>
          <w:rFonts w:asciiTheme="minorHAnsi" w:hAnsiTheme="minorHAnsi" w:cstheme="minorHAnsi"/>
          <w:w w:val="95"/>
          <w:sz w:val="22"/>
          <w:szCs w:val="22"/>
        </w:rPr>
        <w:t xml:space="preserve">, i da je </w:t>
      </w:r>
      <w:proofErr w:type="spellStart"/>
      <w:r w:rsidRPr="004D6052">
        <w:rPr>
          <w:rFonts w:asciiTheme="minorHAnsi" w:hAnsiTheme="minorHAnsi" w:cstheme="minorHAnsi"/>
          <w:w w:val="95"/>
          <w:sz w:val="22"/>
          <w:szCs w:val="22"/>
        </w:rPr>
        <w:t>oko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mene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zatvorio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mrežu</w:t>
      </w:r>
      <w:proofErr w:type="spellEnd"/>
      <w:r w:rsidRPr="004D6052">
        <w:rPr>
          <w:rFonts w:asciiTheme="minorHAnsi" w:hAnsiTheme="minorHAnsi" w:cstheme="minorHAnsi"/>
          <w:w w:val="95"/>
          <w:sz w:val="22"/>
          <w:szCs w:val="22"/>
        </w:rPr>
        <w:t>.</w:t>
      </w:r>
    </w:p>
    <w:p w14:paraId="65CBA47E" w14:textId="77777777" w:rsidR="004D6052" w:rsidRPr="004D6052" w:rsidRDefault="004D6052" w:rsidP="004D6052">
      <w:pPr>
        <w:pStyle w:val="BodyText"/>
        <w:ind w:firstLine="450"/>
        <w:jc w:val="center"/>
        <w:rPr>
          <w:rFonts w:asciiTheme="minorHAnsi" w:hAnsiTheme="minorHAnsi" w:cstheme="minorHAnsi"/>
          <w:b/>
          <w:bCs/>
          <w:w w:val="95"/>
          <w:sz w:val="22"/>
          <w:szCs w:val="22"/>
        </w:rPr>
      </w:pPr>
      <w:proofErr w:type="spellStart"/>
      <w:r w:rsidRPr="004D6052">
        <w:rPr>
          <w:rFonts w:asciiTheme="minorHAnsi" w:hAnsiTheme="minorHAnsi" w:cstheme="minorHAnsi"/>
          <w:b/>
          <w:bCs/>
          <w:w w:val="95"/>
          <w:sz w:val="22"/>
          <w:szCs w:val="22"/>
        </w:rPr>
        <w:t>Spisak</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netačnih</w:t>
      </w:r>
      <w:proofErr w:type="spellEnd"/>
      <w:r w:rsidRPr="004D6052">
        <w:rPr>
          <w:rFonts w:asciiTheme="minorHAnsi" w:hAnsiTheme="minorHAnsi" w:cstheme="minorHAnsi"/>
          <w:b/>
          <w:bCs/>
          <w:w w:val="95"/>
          <w:sz w:val="22"/>
          <w:szCs w:val="22"/>
        </w:rPr>
        <w:t xml:space="preserve"> </w:t>
      </w:r>
      <w:proofErr w:type="spellStart"/>
      <w:r w:rsidRPr="004D6052">
        <w:rPr>
          <w:rFonts w:asciiTheme="minorHAnsi" w:hAnsiTheme="minorHAnsi" w:cstheme="minorHAnsi"/>
          <w:b/>
          <w:bCs/>
          <w:w w:val="95"/>
          <w:sz w:val="22"/>
          <w:szCs w:val="22"/>
        </w:rPr>
        <w:t>izjava</w:t>
      </w:r>
      <w:proofErr w:type="spellEnd"/>
      <w:r w:rsidRPr="004D6052">
        <w:rPr>
          <w:rFonts w:asciiTheme="minorHAnsi" w:hAnsiTheme="minorHAnsi" w:cstheme="minorHAnsi"/>
          <w:b/>
          <w:bCs/>
          <w:w w:val="95"/>
          <w:sz w:val="22"/>
          <w:szCs w:val="22"/>
        </w:rPr>
        <w:t xml:space="preserve"> u </w:t>
      </w:r>
      <w:proofErr w:type="spellStart"/>
      <w:r w:rsidRPr="004D6052">
        <w:rPr>
          <w:rFonts w:asciiTheme="minorHAnsi" w:hAnsiTheme="minorHAnsi" w:cstheme="minorHAnsi"/>
          <w:b/>
          <w:bCs/>
          <w:w w:val="95"/>
          <w:sz w:val="22"/>
          <w:szCs w:val="22"/>
        </w:rPr>
        <w:t>Knjizi</w:t>
      </w:r>
      <w:proofErr w:type="spellEnd"/>
      <w:r w:rsidRPr="004D6052">
        <w:rPr>
          <w:rFonts w:asciiTheme="minorHAnsi" w:hAnsiTheme="minorHAnsi" w:cstheme="minorHAnsi"/>
          <w:b/>
          <w:bCs/>
          <w:w w:val="95"/>
          <w:sz w:val="22"/>
          <w:szCs w:val="22"/>
        </w:rPr>
        <w:t xml:space="preserve"> o </w:t>
      </w:r>
      <w:proofErr w:type="spellStart"/>
      <w:r w:rsidRPr="004D6052">
        <w:rPr>
          <w:rFonts w:asciiTheme="minorHAnsi" w:hAnsiTheme="minorHAnsi" w:cstheme="minorHAnsi"/>
          <w:b/>
          <w:bCs/>
          <w:w w:val="95"/>
          <w:sz w:val="22"/>
          <w:szCs w:val="22"/>
        </w:rPr>
        <w:t>Jovu</w:t>
      </w:r>
      <w:proofErr w:type="spellEnd"/>
      <w:r>
        <w:rPr>
          <w:rFonts w:asciiTheme="minorHAnsi" w:hAnsiTheme="minorHAnsi" w:cstheme="minorHAnsi"/>
          <w:b/>
          <w:bCs/>
          <w:w w:val="95"/>
          <w:sz w:val="22"/>
          <w:szCs w:val="22"/>
        </w:rPr>
        <w:t xml:space="preserve"> </w:t>
      </w:r>
      <w:proofErr w:type="gramStart"/>
      <w:r>
        <w:rPr>
          <w:rFonts w:asciiTheme="minorHAnsi" w:hAnsiTheme="minorHAnsi" w:cstheme="minorHAnsi"/>
          <w:b/>
          <w:bCs/>
          <w:w w:val="95"/>
          <w:sz w:val="22"/>
          <w:szCs w:val="22"/>
        </w:rPr>
        <w:t xml:space="preserve">  ???</w:t>
      </w:r>
      <w:proofErr w:type="gramEnd"/>
    </w:p>
    <w:p w14:paraId="03C8177A" w14:textId="77777777" w:rsidR="004D6052" w:rsidRPr="004D6052" w:rsidRDefault="004D6052" w:rsidP="004D6052">
      <w:pPr>
        <w:pStyle w:val="BodyText"/>
        <w:ind w:firstLine="450"/>
        <w:jc w:val="both"/>
        <w:rPr>
          <w:rFonts w:asciiTheme="minorHAnsi" w:hAnsiTheme="minorHAnsi" w:cstheme="minorHAnsi"/>
          <w:w w:val="95"/>
          <w:sz w:val="22"/>
          <w:szCs w:val="22"/>
        </w:rPr>
      </w:pPr>
      <w:proofErr w:type="spellStart"/>
      <w:r w:rsidRPr="004D6052">
        <w:rPr>
          <w:rFonts w:asciiTheme="minorHAnsi" w:hAnsiTheme="minorHAnsi" w:cstheme="minorHAnsi"/>
          <w:w w:val="95"/>
          <w:sz w:val="22"/>
          <w:szCs w:val="22"/>
        </w:rPr>
        <w:t>Biće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produktivno</w:t>
      </w:r>
      <w:proofErr w:type="spellEnd"/>
      <w:r w:rsidRPr="004D6052">
        <w:rPr>
          <w:rFonts w:asciiTheme="minorHAnsi" w:hAnsiTheme="minorHAnsi" w:cstheme="minorHAnsi"/>
          <w:w w:val="95"/>
          <w:sz w:val="22"/>
          <w:szCs w:val="22"/>
        </w:rPr>
        <w:t xml:space="preserve"> za </w:t>
      </w:r>
      <w:proofErr w:type="spellStart"/>
      <w:r w:rsidRPr="004D6052">
        <w:rPr>
          <w:rFonts w:asciiTheme="minorHAnsi" w:hAnsiTheme="minorHAnsi" w:cstheme="minorHAnsi"/>
          <w:w w:val="95"/>
          <w:sz w:val="22"/>
          <w:szCs w:val="22"/>
        </w:rPr>
        <w:t>naše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ispravno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razumevanje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Jovovih</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izjava</w:t>
      </w:r>
      <w:proofErr w:type="spellEnd"/>
      <w:r w:rsidRPr="004D6052">
        <w:rPr>
          <w:rFonts w:asciiTheme="minorHAnsi" w:hAnsiTheme="minorHAnsi" w:cstheme="minorHAnsi"/>
          <w:w w:val="95"/>
          <w:sz w:val="22"/>
          <w:szCs w:val="22"/>
        </w:rPr>
        <w:t xml:space="preserve"> o </w:t>
      </w:r>
      <w:proofErr w:type="spellStart"/>
      <w:r w:rsidRPr="004D6052">
        <w:rPr>
          <w:rFonts w:asciiTheme="minorHAnsi" w:hAnsiTheme="minorHAnsi" w:cstheme="minorHAnsi"/>
          <w:w w:val="95"/>
          <w:sz w:val="22"/>
          <w:szCs w:val="22"/>
        </w:rPr>
        <w:t>njegovom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otkupitelju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kasnije</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ovom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poglavlju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ako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pratimo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njegove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lažne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izjave</w:t>
      </w:r>
      <w:proofErr w:type="spellEnd"/>
      <w:r w:rsidRPr="004D6052">
        <w:rPr>
          <w:rFonts w:asciiTheme="minorHAnsi" w:hAnsiTheme="minorHAnsi" w:cstheme="minorHAnsi"/>
          <w:w w:val="95"/>
          <w:sz w:val="22"/>
          <w:szCs w:val="22"/>
        </w:rPr>
        <w:t xml:space="preserve"> pre </w:t>
      </w:r>
      <w:proofErr w:type="spellStart"/>
      <w:r w:rsidRPr="004D6052">
        <w:rPr>
          <w:rFonts w:asciiTheme="minorHAnsi" w:hAnsiTheme="minorHAnsi" w:cstheme="minorHAnsi"/>
          <w:w w:val="95"/>
          <w:sz w:val="22"/>
          <w:szCs w:val="22"/>
        </w:rPr>
        <w:t>nego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stignemo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tamo</w:t>
      </w:r>
      <w:proofErr w:type="spellEnd"/>
      <w:r w:rsidRPr="004D6052">
        <w:rPr>
          <w:rFonts w:asciiTheme="minorHAnsi" w:hAnsiTheme="minorHAnsi" w:cstheme="minorHAnsi"/>
          <w:w w:val="95"/>
          <w:sz w:val="22"/>
          <w:szCs w:val="22"/>
        </w:rPr>
        <w:t xml:space="preserve">. Evo </w:t>
      </w:r>
      <w:proofErr w:type="spellStart"/>
      <w:r w:rsidRPr="004D6052">
        <w:rPr>
          <w:rFonts w:asciiTheme="minorHAnsi" w:hAnsiTheme="minorHAnsi" w:cstheme="minorHAnsi"/>
          <w:w w:val="95"/>
          <w:sz w:val="22"/>
          <w:szCs w:val="22"/>
        </w:rPr>
        <w:t>prvog</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primera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gde</w:t>
      </w:r>
      <w:proofErr w:type="spellEnd"/>
      <w:r w:rsidRPr="004D6052">
        <w:rPr>
          <w:rFonts w:asciiTheme="minorHAnsi" w:hAnsiTheme="minorHAnsi" w:cstheme="minorHAnsi"/>
          <w:w w:val="95"/>
          <w:sz w:val="22"/>
          <w:szCs w:val="22"/>
        </w:rPr>
        <w:t xml:space="preserve"> on</w:t>
      </w:r>
      <w:r>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nepravedno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optužuje</w:t>
      </w:r>
      <w:proofErr w:type="spellEnd"/>
      <w:r w:rsidRPr="004D6052">
        <w:rPr>
          <w:rFonts w:asciiTheme="minorHAnsi" w:hAnsiTheme="minorHAnsi" w:cstheme="minorHAnsi"/>
          <w:w w:val="95"/>
          <w:sz w:val="22"/>
          <w:szCs w:val="22"/>
        </w:rPr>
        <w:t xml:space="preserve"> Boga da mu je </w:t>
      </w:r>
      <w:proofErr w:type="spellStart"/>
      <w:r w:rsidRPr="004D6052">
        <w:rPr>
          <w:rFonts w:asciiTheme="minorHAnsi" w:hAnsiTheme="minorHAnsi" w:cstheme="minorHAnsi"/>
          <w:w w:val="95"/>
          <w:sz w:val="22"/>
          <w:szCs w:val="22"/>
        </w:rPr>
        <w:t>naneo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nepravdu</w:t>
      </w:r>
      <w:proofErr w:type="spellEnd"/>
      <w:r w:rsidRPr="004D6052">
        <w:rPr>
          <w:rFonts w:asciiTheme="minorHAnsi" w:hAnsiTheme="minorHAnsi" w:cstheme="minorHAnsi"/>
          <w:w w:val="95"/>
          <w:sz w:val="22"/>
          <w:szCs w:val="22"/>
        </w:rPr>
        <w:t xml:space="preserve"> i da je </w:t>
      </w:r>
      <w:proofErr w:type="spellStart"/>
      <w:r w:rsidRPr="004D6052">
        <w:rPr>
          <w:rFonts w:asciiTheme="minorHAnsi" w:hAnsiTheme="minorHAnsi" w:cstheme="minorHAnsi"/>
          <w:w w:val="95"/>
          <w:sz w:val="22"/>
          <w:szCs w:val="22"/>
        </w:rPr>
        <w:t>uhvatio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ili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zatvorio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mrežu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Jova</w:t>
      </w:r>
      <w:proofErr w:type="spellEnd"/>
      <w:r w:rsidRPr="004D6052">
        <w:rPr>
          <w:rFonts w:asciiTheme="minorHAnsi" w:hAnsiTheme="minorHAnsi" w:cstheme="minorHAnsi"/>
          <w:w w:val="95"/>
          <w:sz w:val="22"/>
          <w:szCs w:val="22"/>
        </w:rPr>
        <w:t xml:space="preserve">. U 42.3,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će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priznati</w:t>
      </w:r>
      <w:proofErr w:type="spellEnd"/>
      <w:r w:rsidRPr="004D6052">
        <w:rPr>
          <w:rFonts w:asciiTheme="minorHAnsi" w:hAnsiTheme="minorHAnsi" w:cstheme="minorHAnsi"/>
          <w:w w:val="95"/>
          <w:sz w:val="22"/>
          <w:szCs w:val="22"/>
        </w:rPr>
        <w:t>:</w:t>
      </w:r>
    </w:p>
    <w:p w14:paraId="2E396482" w14:textId="77777777" w:rsidR="004D6052" w:rsidRPr="004D6052" w:rsidRDefault="004D6052" w:rsidP="004D6052">
      <w:pPr>
        <w:pStyle w:val="BodyText"/>
        <w:ind w:firstLine="450"/>
        <w:jc w:val="both"/>
        <w:rPr>
          <w:rFonts w:asciiTheme="minorHAnsi" w:hAnsiTheme="minorHAnsi" w:cstheme="minorHAnsi"/>
          <w:w w:val="95"/>
          <w:sz w:val="22"/>
          <w:szCs w:val="22"/>
        </w:rPr>
      </w:pPr>
      <w:proofErr w:type="spellStart"/>
      <w:r w:rsidRPr="004D6052">
        <w:rPr>
          <w:rFonts w:asciiTheme="minorHAnsi" w:hAnsiTheme="minorHAnsi" w:cstheme="minorHAnsi"/>
          <w:w w:val="95"/>
          <w:sz w:val="22"/>
          <w:szCs w:val="22"/>
        </w:rPr>
        <w:t>Izjavio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sam</w:t>
      </w:r>
      <w:proofErr w:type="spellEnd"/>
      <w:r w:rsidRPr="004D6052">
        <w:rPr>
          <w:rFonts w:asciiTheme="minorHAnsi" w:hAnsiTheme="minorHAnsi" w:cstheme="minorHAnsi"/>
          <w:w w:val="95"/>
          <w:sz w:val="22"/>
          <w:szCs w:val="22"/>
        </w:rPr>
        <w:t xml:space="preserve"> ono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nisam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razumeo</w:t>
      </w:r>
      <w:proofErr w:type="spellEnd"/>
      <w:r w:rsidRPr="004D6052">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Stvari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suviše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divne</w:t>
      </w:r>
      <w:proofErr w:type="spellEnd"/>
      <w:r w:rsidRPr="004D6052">
        <w:rPr>
          <w:rFonts w:asciiTheme="minorHAnsi" w:hAnsiTheme="minorHAnsi" w:cstheme="minorHAnsi"/>
          <w:w w:val="95"/>
          <w:sz w:val="22"/>
          <w:szCs w:val="22"/>
        </w:rPr>
        <w:t xml:space="preserve"> za </w:t>
      </w:r>
      <w:proofErr w:type="spellStart"/>
      <w:r w:rsidRPr="004D6052">
        <w:rPr>
          <w:rFonts w:asciiTheme="minorHAnsi" w:hAnsiTheme="minorHAnsi" w:cstheme="minorHAnsi"/>
          <w:w w:val="95"/>
          <w:sz w:val="22"/>
          <w:szCs w:val="22"/>
        </w:rPr>
        <w:t>mene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nisam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znao</w:t>
      </w:r>
      <w:proofErr w:type="spellEnd"/>
      <w:r w:rsidRPr="004D6052">
        <w:rPr>
          <w:rFonts w:asciiTheme="minorHAnsi" w:hAnsiTheme="minorHAnsi" w:cstheme="minorHAnsi"/>
          <w:w w:val="95"/>
          <w:sz w:val="22"/>
          <w:szCs w:val="22"/>
        </w:rPr>
        <w:t>.</w:t>
      </w:r>
    </w:p>
    <w:p w14:paraId="6AD1AA1D"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Evo </w:t>
      </w:r>
      <w:proofErr w:type="spellStart"/>
      <w:r w:rsidRPr="004D6052">
        <w:rPr>
          <w:rFonts w:asciiTheme="minorHAnsi" w:hAnsiTheme="minorHAnsi" w:cstheme="minorHAnsi"/>
          <w:w w:val="95"/>
          <w:sz w:val="22"/>
          <w:szCs w:val="22"/>
        </w:rPr>
        <w:t>liste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mnogih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lažnih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izjava</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Jovu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Siguran</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sam</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ni</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kom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slučaju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potpuna</w:t>
      </w:r>
      <w:proofErr w:type="spellEnd"/>
      <w:r w:rsidRPr="004D6052">
        <w:rPr>
          <w:rFonts w:asciiTheme="minorHAnsi" w:hAnsiTheme="minorHAnsi" w:cstheme="minorHAnsi"/>
          <w:w w:val="95"/>
          <w:sz w:val="22"/>
          <w:szCs w:val="22"/>
        </w:rPr>
        <w:t xml:space="preserve"> i da </w:t>
      </w:r>
      <w:proofErr w:type="spellStart"/>
      <w:r w:rsidRPr="004D6052">
        <w:rPr>
          <w:rFonts w:asciiTheme="minorHAnsi" w:hAnsiTheme="minorHAnsi" w:cstheme="minorHAnsi"/>
          <w:w w:val="95"/>
          <w:sz w:val="22"/>
          <w:szCs w:val="22"/>
        </w:rPr>
        <w:t>će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čitaoci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pronaći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još</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više</w:t>
      </w:r>
      <w:proofErr w:type="spellEnd"/>
      <w:r w:rsidRPr="004D6052">
        <w:rPr>
          <w:rFonts w:asciiTheme="minorHAnsi" w:hAnsiTheme="minorHAnsi" w:cstheme="minorHAnsi"/>
          <w:w w:val="95"/>
          <w:sz w:val="22"/>
          <w:szCs w:val="22"/>
        </w:rPr>
        <w:t>:</w:t>
      </w:r>
    </w:p>
    <w:p w14:paraId="0878010A"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 </w:t>
      </w:r>
      <w:proofErr w:type="spellStart"/>
      <w:r w:rsidRPr="004D6052">
        <w:rPr>
          <w:rFonts w:asciiTheme="minorHAnsi" w:hAnsiTheme="minorHAnsi" w:cstheme="minorHAnsi"/>
          <w:w w:val="95"/>
          <w:sz w:val="22"/>
          <w:szCs w:val="22"/>
        </w:rPr>
        <w:t>Elifaz</w:t>
      </w:r>
      <w:proofErr w:type="spellEnd"/>
      <w:r w:rsidRPr="004D6052">
        <w:rPr>
          <w:rFonts w:asciiTheme="minorHAnsi" w:hAnsiTheme="minorHAnsi" w:cstheme="minorHAnsi"/>
          <w:w w:val="95"/>
          <w:sz w:val="22"/>
          <w:szCs w:val="22"/>
        </w:rPr>
        <w:t xml:space="preserve"> (4,17): „Ko je </w:t>
      </w:r>
      <w:proofErr w:type="spellStart"/>
      <w:r w:rsidRPr="004D6052">
        <w:rPr>
          <w:rFonts w:asciiTheme="minorHAnsi" w:hAnsiTheme="minorHAnsi" w:cstheme="minorHAnsi"/>
          <w:w w:val="95"/>
          <w:sz w:val="22"/>
          <w:szCs w:val="22"/>
        </w:rPr>
        <w:t>poginuo</w:t>
      </w:r>
      <w:proofErr w:type="spellEnd"/>
      <w:r w:rsidRPr="004D6052">
        <w:rPr>
          <w:rFonts w:asciiTheme="minorHAnsi" w:hAnsiTheme="minorHAnsi" w:cstheme="minorHAnsi"/>
          <w:w w:val="95"/>
          <w:sz w:val="22"/>
          <w:szCs w:val="22"/>
        </w:rPr>
        <w:t xml:space="preserve"> </w:t>
      </w:r>
      <w:proofErr w:type="spellStart"/>
      <w:proofErr w:type="gramStart"/>
      <w:r w:rsidRPr="004D6052">
        <w:rPr>
          <w:rFonts w:asciiTheme="minorHAnsi" w:hAnsiTheme="minorHAnsi" w:cstheme="minorHAnsi"/>
          <w:w w:val="95"/>
          <w:sz w:val="22"/>
          <w:szCs w:val="22"/>
        </w:rPr>
        <w:t>nevin</w:t>
      </w:r>
      <w:proofErr w:type="spellEnd"/>
      <w:r w:rsidRPr="004D6052">
        <w:rPr>
          <w:rFonts w:asciiTheme="minorHAnsi" w:hAnsiTheme="minorHAnsi" w:cstheme="minorHAnsi"/>
          <w:w w:val="95"/>
          <w:sz w:val="22"/>
          <w:szCs w:val="22"/>
        </w:rPr>
        <w:t>?“</w:t>
      </w:r>
      <w:proofErr w:type="gramEnd"/>
    </w:p>
    <w:p w14:paraId="7ECCA2B0" w14:textId="77777777" w:rsidR="004D6052" w:rsidRDefault="004D6052" w:rsidP="004D6052">
      <w:pPr>
        <w:pStyle w:val="BodyText"/>
        <w:ind w:firstLine="450"/>
        <w:jc w:val="both"/>
        <w:rPr>
          <w:rFonts w:asciiTheme="minorHAnsi" w:hAnsiTheme="minorHAnsi" w:cstheme="minorHAnsi"/>
          <w:w w:val="95"/>
          <w:sz w:val="22"/>
          <w:szCs w:val="22"/>
        </w:rPr>
      </w:pPr>
      <w:proofErr w:type="spellStart"/>
      <w:r w:rsidRPr="004D6052">
        <w:rPr>
          <w:rFonts w:asciiTheme="minorHAnsi" w:hAnsiTheme="minorHAnsi" w:cstheme="minorHAnsi"/>
          <w:w w:val="95"/>
          <w:sz w:val="22"/>
          <w:szCs w:val="22"/>
        </w:rPr>
        <w:t>Naravno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mnogi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nevini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stradali</w:t>
      </w:r>
      <w:proofErr w:type="spellEnd"/>
      <w:r w:rsidRPr="004D6052">
        <w:rPr>
          <w:rFonts w:asciiTheme="minorHAnsi" w:hAnsiTheme="minorHAnsi" w:cstheme="minorHAnsi"/>
          <w:w w:val="95"/>
          <w:sz w:val="22"/>
          <w:szCs w:val="22"/>
        </w:rPr>
        <w:t xml:space="preserve">. U Ps. 34.19, David je </w:t>
      </w:r>
      <w:proofErr w:type="spellStart"/>
      <w:r w:rsidRPr="004D6052">
        <w:rPr>
          <w:rFonts w:asciiTheme="minorHAnsi" w:hAnsiTheme="minorHAnsi" w:cstheme="minorHAnsi"/>
          <w:w w:val="95"/>
          <w:sz w:val="22"/>
          <w:szCs w:val="22"/>
        </w:rPr>
        <w:t>rekao</w:t>
      </w:r>
      <w:proofErr w:type="spellEnd"/>
      <w:r w:rsidRPr="004D6052">
        <w:rPr>
          <w:rFonts w:asciiTheme="minorHAnsi" w:hAnsiTheme="minorHAnsi" w:cstheme="minorHAnsi"/>
          <w:w w:val="95"/>
          <w:sz w:val="22"/>
          <w:szCs w:val="22"/>
        </w:rPr>
        <w:t>: „</w:t>
      </w:r>
      <w:proofErr w:type="spellStart"/>
      <w:r w:rsidRPr="004D6052">
        <w:rPr>
          <w:rFonts w:asciiTheme="minorHAnsi" w:hAnsiTheme="minorHAnsi" w:cstheme="minorHAnsi"/>
          <w:w w:val="95"/>
          <w:sz w:val="22"/>
          <w:szCs w:val="22"/>
        </w:rPr>
        <w:t>Mnoge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nevolje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pravednika</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Otkrivenju</w:t>
      </w:r>
      <w:proofErr w:type="spellEnd"/>
      <w:r w:rsidRPr="004D6052">
        <w:rPr>
          <w:rFonts w:asciiTheme="minorHAnsi" w:hAnsiTheme="minorHAnsi" w:cstheme="minorHAnsi"/>
          <w:w w:val="95"/>
          <w:sz w:val="22"/>
          <w:szCs w:val="22"/>
        </w:rPr>
        <w:t xml:space="preserve"> 6,9-10 </w:t>
      </w:r>
      <w:proofErr w:type="spellStart"/>
      <w:r w:rsidRPr="004D6052">
        <w:rPr>
          <w:rFonts w:asciiTheme="minorHAnsi" w:hAnsiTheme="minorHAnsi" w:cstheme="minorHAnsi"/>
          <w:w w:val="95"/>
          <w:sz w:val="22"/>
          <w:szCs w:val="22"/>
        </w:rPr>
        <w:t>vidimo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hrišćanske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mučenike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kako</w:t>
      </w:r>
      <w:proofErr w:type="spellEnd"/>
      <w:r w:rsidRPr="004D6052">
        <w:rPr>
          <w:rFonts w:asciiTheme="minorHAnsi" w:hAnsiTheme="minorHAnsi" w:cstheme="minorHAnsi"/>
          <w:w w:val="95"/>
          <w:sz w:val="22"/>
          <w:szCs w:val="22"/>
        </w:rPr>
        <w:t xml:space="preserve"> vape za </w:t>
      </w:r>
      <w:proofErr w:type="spellStart"/>
      <w:r w:rsidRPr="004D6052">
        <w:rPr>
          <w:rFonts w:asciiTheme="minorHAnsi" w:hAnsiTheme="minorHAnsi" w:cstheme="minorHAnsi"/>
          <w:w w:val="95"/>
          <w:sz w:val="22"/>
          <w:szCs w:val="22"/>
        </w:rPr>
        <w:t>opravdanjem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Avelj</w:t>
      </w:r>
      <w:proofErr w:type="spellEnd"/>
      <w:r w:rsidRPr="004D6052">
        <w:rPr>
          <w:rFonts w:asciiTheme="minorHAnsi" w:hAnsiTheme="minorHAnsi" w:cstheme="minorHAnsi"/>
          <w:w w:val="95"/>
          <w:sz w:val="22"/>
          <w:szCs w:val="22"/>
        </w:rPr>
        <w:t xml:space="preserve"> je bio </w:t>
      </w:r>
      <w:proofErr w:type="spellStart"/>
      <w:r w:rsidRPr="004D6052">
        <w:rPr>
          <w:rFonts w:asciiTheme="minorHAnsi" w:hAnsiTheme="minorHAnsi" w:cstheme="minorHAnsi"/>
          <w:w w:val="95"/>
          <w:sz w:val="22"/>
          <w:szCs w:val="22"/>
        </w:rPr>
        <w:t>pravedni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mučenik</w:t>
      </w:r>
      <w:proofErr w:type="spellEnd"/>
      <w:r w:rsidRPr="004D6052">
        <w:rPr>
          <w:rFonts w:asciiTheme="minorHAnsi" w:hAnsiTheme="minorHAnsi" w:cstheme="minorHAnsi"/>
          <w:w w:val="95"/>
          <w:sz w:val="22"/>
          <w:szCs w:val="22"/>
        </w:rPr>
        <w:t xml:space="preserve"> Matej 23,35 </w:t>
      </w:r>
      <w:proofErr w:type="spellStart"/>
      <w:r w:rsidRPr="004D6052">
        <w:rPr>
          <w:rFonts w:asciiTheme="minorHAnsi" w:hAnsiTheme="minorHAnsi" w:cstheme="minorHAnsi"/>
          <w:w w:val="95"/>
          <w:sz w:val="22"/>
          <w:szCs w:val="22"/>
        </w:rPr>
        <w:t>Isus</w:t>
      </w:r>
      <w:proofErr w:type="spellEnd"/>
      <w:r w:rsidRPr="004D6052">
        <w:rPr>
          <w:rFonts w:asciiTheme="minorHAnsi" w:hAnsiTheme="minorHAnsi" w:cstheme="minorHAnsi"/>
          <w:w w:val="95"/>
          <w:sz w:val="22"/>
          <w:szCs w:val="22"/>
        </w:rPr>
        <w:t xml:space="preserve"> je bio.</w:t>
      </w:r>
    </w:p>
    <w:p w14:paraId="24287CAF"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(7.9-10): „Kao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oblak</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nestaje</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nestaje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tako</w:t>
      </w:r>
      <w:proofErr w:type="spellEnd"/>
      <w:r w:rsidRPr="004D6052">
        <w:rPr>
          <w:rFonts w:asciiTheme="minorHAnsi" w:hAnsiTheme="minorHAnsi" w:cstheme="minorHAnsi"/>
          <w:w w:val="95"/>
          <w:sz w:val="22"/>
          <w:szCs w:val="22"/>
        </w:rPr>
        <w:t xml:space="preserve"> ko </w:t>
      </w:r>
      <w:proofErr w:type="spellStart"/>
      <w:r w:rsidRPr="004D6052">
        <w:rPr>
          <w:rFonts w:asciiTheme="minorHAnsi" w:hAnsiTheme="minorHAnsi" w:cstheme="minorHAnsi"/>
          <w:w w:val="95"/>
          <w:sz w:val="22"/>
          <w:szCs w:val="22"/>
        </w:rPr>
        <w:t>siđe</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grob</w:t>
      </w:r>
      <w:proofErr w:type="spellEnd"/>
      <w:r w:rsidRPr="004D6052">
        <w:rPr>
          <w:rFonts w:asciiTheme="minorHAnsi" w:hAnsiTheme="minorHAnsi" w:cstheme="minorHAnsi"/>
          <w:w w:val="95"/>
          <w:sz w:val="22"/>
          <w:szCs w:val="22"/>
        </w:rPr>
        <w:t xml:space="preserve"> ne </w:t>
      </w:r>
      <w:proofErr w:type="spellStart"/>
      <w:proofErr w:type="gramStart"/>
      <w:r w:rsidRPr="004D6052">
        <w:rPr>
          <w:rFonts w:asciiTheme="minorHAnsi" w:hAnsiTheme="minorHAnsi" w:cstheme="minorHAnsi"/>
          <w:w w:val="95"/>
          <w:sz w:val="22"/>
          <w:szCs w:val="22"/>
        </w:rPr>
        <w:t>izlazi</w:t>
      </w:r>
      <w:proofErr w:type="spellEnd"/>
      <w:r w:rsidRPr="004D6052">
        <w:rPr>
          <w:rFonts w:asciiTheme="minorHAnsi" w:hAnsiTheme="minorHAnsi" w:cstheme="minorHAnsi"/>
          <w:w w:val="95"/>
          <w:sz w:val="22"/>
          <w:szCs w:val="22"/>
        </w:rPr>
        <w:t>.“</w:t>
      </w:r>
      <w:proofErr w:type="gram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ovde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poriče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bilo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kakav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koncept</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vaskrsenja</w:t>
      </w:r>
      <w:proofErr w:type="spellEnd"/>
      <w:r w:rsidRPr="004D6052">
        <w:rPr>
          <w:rFonts w:asciiTheme="minorHAnsi" w:hAnsiTheme="minorHAnsi" w:cstheme="minorHAnsi"/>
          <w:w w:val="95"/>
          <w:sz w:val="22"/>
          <w:szCs w:val="22"/>
        </w:rPr>
        <w:t>.</w:t>
      </w:r>
    </w:p>
    <w:p w14:paraId="404416B9"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2.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(9.17): „On (Bog) </w:t>
      </w:r>
      <w:proofErr w:type="spellStart"/>
      <w:r w:rsidRPr="004D6052">
        <w:rPr>
          <w:rFonts w:asciiTheme="minorHAnsi" w:hAnsiTheme="minorHAnsi" w:cstheme="minorHAnsi"/>
          <w:w w:val="95"/>
          <w:sz w:val="22"/>
          <w:szCs w:val="22"/>
        </w:rPr>
        <w:t>umnožava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moje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rane</w:t>
      </w:r>
      <w:proofErr w:type="spellEnd"/>
      <w:r w:rsidRPr="004D6052">
        <w:rPr>
          <w:rFonts w:asciiTheme="minorHAnsi" w:hAnsiTheme="minorHAnsi" w:cstheme="minorHAnsi"/>
          <w:w w:val="95"/>
          <w:sz w:val="22"/>
          <w:szCs w:val="22"/>
        </w:rPr>
        <w:t xml:space="preserve"> bez </w:t>
      </w:r>
      <w:proofErr w:type="spellStart"/>
      <w:proofErr w:type="gramStart"/>
      <w:r w:rsidRPr="004D6052">
        <w:rPr>
          <w:rFonts w:asciiTheme="minorHAnsi" w:hAnsiTheme="minorHAnsi" w:cstheme="minorHAnsi"/>
          <w:w w:val="95"/>
          <w:sz w:val="22"/>
          <w:szCs w:val="22"/>
        </w:rPr>
        <w:t>razloga</w:t>
      </w:r>
      <w:proofErr w:type="spellEnd"/>
      <w:r w:rsidRPr="004D6052">
        <w:rPr>
          <w:rFonts w:asciiTheme="minorHAnsi" w:hAnsiTheme="minorHAnsi" w:cstheme="minorHAnsi"/>
          <w:w w:val="95"/>
          <w:sz w:val="22"/>
          <w:szCs w:val="22"/>
        </w:rPr>
        <w:t>“</w:t>
      </w:r>
      <w:proofErr w:type="gramEnd"/>
    </w:p>
    <w:p w14:paraId="0F28862F"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3.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(9.20): „</w:t>
      </w:r>
      <w:proofErr w:type="spellStart"/>
      <w:r w:rsidRPr="004D6052">
        <w:rPr>
          <w:rFonts w:asciiTheme="minorHAnsi" w:hAnsiTheme="minorHAnsi" w:cstheme="minorHAnsi"/>
          <w:w w:val="95"/>
          <w:sz w:val="22"/>
          <w:szCs w:val="22"/>
        </w:rPr>
        <w:t>Iako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nevin</w:t>
      </w:r>
      <w:proofErr w:type="spellEnd"/>
      <w:r w:rsidRPr="004D6052">
        <w:rPr>
          <w:rFonts w:asciiTheme="minorHAnsi" w:hAnsiTheme="minorHAnsi" w:cstheme="minorHAnsi"/>
          <w:w w:val="95"/>
          <w:sz w:val="22"/>
          <w:szCs w:val="22"/>
        </w:rPr>
        <w:t xml:space="preserve">, on me (Bog) </w:t>
      </w:r>
      <w:proofErr w:type="spellStart"/>
      <w:r w:rsidRPr="004D6052">
        <w:rPr>
          <w:rFonts w:asciiTheme="minorHAnsi" w:hAnsiTheme="minorHAnsi" w:cstheme="minorHAnsi"/>
          <w:w w:val="95"/>
          <w:sz w:val="22"/>
          <w:szCs w:val="22"/>
        </w:rPr>
        <w:t>proglašava</w:t>
      </w:r>
      <w:proofErr w:type="spellEnd"/>
      <w:r w:rsidRPr="004D6052">
        <w:rPr>
          <w:rFonts w:asciiTheme="minorHAnsi" w:hAnsiTheme="minorHAnsi" w:cstheme="minorHAnsi"/>
          <w:w w:val="95"/>
          <w:sz w:val="22"/>
          <w:szCs w:val="22"/>
        </w:rPr>
        <w:t xml:space="preserve"> </w:t>
      </w:r>
      <w:proofErr w:type="spellStart"/>
      <w:proofErr w:type="gramStart"/>
      <w:r w:rsidRPr="004D6052">
        <w:rPr>
          <w:rFonts w:asciiTheme="minorHAnsi" w:hAnsiTheme="minorHAnsi" w:cstheme="minorHAnsi"/>
          <w:w w:val="95"/>
          <w:sz w:val="22"/>
          <w:szCs w:val="22"/>
        </w:rPr>
        <w:t>krivim</w:t>
      </w:r>
      <w:proofErr w:type="spellEnd"/>
      <w:r w:rsidRPr="004D6052">
        <w:rPr>
          <w:rFonts w:asciiTheme="minorHAnsi" w:hAnsiTheme="minorHAnsi" w:cstheme="minorHAnsi"/>
          <w:w w:val="95"/>
          <w:sz w:val="22"/>
          <w:szCs w:val="22"/>
        </w:rPr>
        <w:t>“</w:t>
      </w:r>
      <w:proofErr w:type="gramEnd"/>
    </w:p>
    <w:p w14:paraId="20B07DC9"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4.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(9.22): „</w:t>
      </w:r>
      <w:proofErr w:type="spellStart"/>
      <w:r w:rsidRPr="004D6052">
        <w:rPr>
          <w:rFonts w:asciiTheme="minorHAnsi" w:hAnsiTheme="minorHAnsi" w:cstheme="minorHAnsi"/>
          <w:w w:val="95"/>
          <w:sz w:val="22"/>
          <w:szCs w:val="22"/>
        </w:rPr>
        <w:t>Sve</w:t>
      </w:r>
      <w:proofErr w:type="spellEnd"/>
      <w:r w:rsidRPr="004D6052">
        <w:rPr>
          <w:rFonts w:asciiTheme="minorHAnsi" w:hAnsiTheme="minorHAnsi" w:cstheme="minorHAnsi"/>
          <w:w w:val="95"/>
          <w:sz w:val="22"/>
          <w:szCs w:val="22"/>
        </w:rPr>
        <w:t xml:space="preserve"> je </w:t>
      </w:r>
      <w:proofErr w:type="spellStart"/>
      <w:r w:rsidRPr="004D6052">
        <w:rPr>
          <w:rFonts w:asciiTheme="minorHAnsi" w:hAnsiTheme="minorHAnsi" w:cstheme="minorHAnsi"/>
          <w:w w:val="95"/>
          <w:sz w:val="22"/>
          <w:szCs w:val="22"/>
        </w:rPr>
        <w:t>jedno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zato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kažem</w:t>
      </w:r>
      <w:proofErr w:type="spellEnd"/>
      <w:r w:rsidRPr="004D6052">
        <w:rPr>
          <w:rFonts w:asciiTheme="minorHAnsi" w:hAnsiTheme="minorHAnsi" w:cstheme="minorHAnsi"/>
          <w:w w:val="95"/>
          <w:sz w:val="22"/>
          <w:szCs w:val="22"/>
        </w:rPr>
        <w:t xml:space="preserve">: ’On (Bog) </w:t>
      </w:r>
      <w:proofErr w:type="spellStart"/>
      <w:r w:rsidRPr="004D6052">
        <w:rPr>
          <w:rFonts w:asciiTheme="minorHAnsi" w:hAnsiTheme="minorHAnsi" w:cstheme="minorHAnsi"/>
          <w:w w:val="95"/>
          <w:sz w:val="22"/>
          <w:szCs w:val="22"/>
        </w:rPr>
        <w:t>uništava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nedužne</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zle</w:t>
      </w:r>
      <w:proofErr w:type="spellEnd"/>
      <w:r w:rsidRPr="004D6052">
        <w:rPr>
          <w:rFonts w:asciiTheme="minorHAnsi" w:hAnsiTheme="minorHAnsi" w:cstheme="minorHAnsi"/>
          <w:w w:val="95"/>
          <w:sz w:val="22"/>
          <w:szCs w:val="22"/>
        </w:rPr>
        <w:t>.</w:t>
      </w:r>
    </w:p>
    <w:p w14:paraId="2DD65127"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5.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(14,7-16): „- </w:t>
      </w:r>
      <w:proofErr w:type="spellStart"/>
      <w:r w:rsidRPr="004D6052">
        <w:rPr>
          <w:rFonts w:asciiTheme="minorHAnsi" w:hAnsiTheme="minorHAnsi" w:cstheme="minorHAnsi"/>
          <w:w w:val="95"/>
          <w:sz w:val="22"/>
          <w:szCs w:val="22"/>
        </w:rPr>
        <w:t>ima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nade</w:t>
      </w:r>
      <w:proofErr w:type="spellEnd"/>
      <w:r w:rsidRPr="004D6052">
        <w:rPr>
          <w:rFonts w:asciiTheme="minorHAnsi" w:hAnsiTheme="minorHAnsi" w:cstheme="minorHAnsi"/>
          <w:w w:val="95"/>
          <w:sz w:val="22"/>
          <w:szCs w:val="22"/>
        </w:rPr>
        <w:t xml:space="preserve"> za </w:t>
      </w:r>
      <w:proofErr w:type="spellStart"/>
      <w:r w:rsidRPr="004D6052">
        <w:rPr>
          <w:rFonts w:asciiTheme="minorHAnsi" w:hAnsiTheme="minorHAnsi" w:cstheme="minorHAnsi"/>
          <w:w w:val="95"/>
          <w:sz w:val="22"/>
          <w:szCs w:val="22"/>
        </w:rPr>
        <w:t>drvo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ako</w:t>
      </w:r>
      <w:proofErr w:type="spellEnd"/>
      <w:r w:rsidRPr="004D6052">
        <w:rPr>
          <w:rFonts w:asciiTheme="minorHAnsi" w:hAnsiTheme="minorHAnsi" w:cstheme="minorHAnsi"/>
          <w:w w:val="95"/>
          <w:sz w:val="22"/>
          <w:szCs w:val="22"/>
        </w:rPr>
        <w:t xml:space="preserve"> se </w:t>
      </w:r>
      <w:proofErr w:type="spellStart"/>
      <w:r w:rsidRPr="004D6052">
        <w:rPr>
          <w:rFonts w:asciiTheme="minorHAnsi" w:hAnsiTheme="minorHAnsi" w:cstheme="minorHAnsi"/>
          <w:w w:val="95"/>
          <w:sz w:val="22"/>
          <w:szCs w:val="22"/>
        </w:rPr>
        <w:t>poseče</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će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opet</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niknuti</w:t>
      </w:r>
      <w:proofErr w:type="spellEnd"/>
      <w:r w:rsidRPr="004D6052">
        <w:rPr>
          <w:rFonts w:asciiTheme="minorHAnsi" w:hAnsiTheme="minorHAnsi" w:cstheme="minorHAnsi"/>
          <w:w w:val="95"/>
          <w:sz w:val="22"/>
          <w:szCs w:val="22"/>
        </w:rPr>
        <w:t xml:space="preserve">...Ali </w:t>
      </w:r>
      <w:proofErr w:type="spellStart"/>
      <w:r w:rsidRPr="004D6052">
        <w:rPr>
          <w:rFonts w:asciiTheme="minorHAnsi" w:hAnsiTheme="minorHAnsi" w:cstheme="minorHAnsi"/>
          <w:w w:val="95"/>
          <w:sz w:val="22"/>
          <w:szCs w:val="22"/>
        </w:rPr>
        <w:t>čovek</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umire</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odlaže</w:t>
      </w:r>
      <w:proofErr w:type="spellEnd"/>
      <w:r w:rsidRPr="004D6052">
        <w:rPr>
          <w:rFonts w:asciiTheme="minorHAnsi" w:hAnsiTheme="minorHAnsi" w:cstheme="minorHAnsi"/>
          <w:w w:val="95"/>
          <w:sz w:val="22"/>
          <w:szCs w:val="22"/>
        </w:rPr>
        <w:t xml:space="preserve"> se; </w:t>
      </w:r>
      <w:proofErr w:type="spellStart"/>
      <w:r w:rsidRPr="004D6052">
        <w:rPr>
          <w:rFonts w:asciiTheme="minorHAnsi" w:hAnsiTheme="minorHAnsi" w:cstheme="minorHAnsi"/>
          <w:w w:val="95"/>
          <w:sz w:val="22"/>
          <w:szCs w:val="22"/>
        </w:rPr>
        <w:t>Zaista</w:t>
      </w:r>
      <w:proofErr w:type="spellEnd"/>
      <w:r w:rsidRPr="004D6052">
        <w:rPr>
          <w:rFonts w:asciiTheme="minorHAnsi" w:hAnsiTheme="minorHAnsi" w:cstheme="minorHAnsi"/>
          <w:w w:val="95"/>
          <w:sz w:val="22"/>
          <w:szCs w:val="22"/>
        </w:rPr>
        <w:t xml:space="preserve"> on </w:t>
      </w:r>
      <w:proofErr w:type="spellStart"/>
      <w:r w:rsidRPr="004D6052">
        <w:rPr>
          <w:rFonts w:asciiTheme="minorHAnsi" w:hAnsiTheme="minorHAnsi" w:cstheme="minorHAnsi"/>
          <w:w w:val="95"/>
          <w:sz w:val="22"/>
          <w:szCs w:val="22"/>
        </w:rPr>
        <w:t>izdahne</w:t>
      </w:r>
      <w:proofErr w:type="spellEnd"/>
      <w:r w:rsidRPr="004D6052">
        <w:rPr>
          <w:rFonts w:asciiTheme="minorHAnsi" w:hAnsiTheme="minorHAnsi" w:cstheme="minorHAnsi"/>
          <w:w w:val="95"/>
          <w:sz w:val="22"/>
          <w:szCs w:val="22"/>
        </w:rPr>
        <w:t xml:space="preserve"> A </w:t>
      </w:r>
      <w:proofErr w:type="spellStart"/>
      <w:r w:rsidRPr="004D6052">
        <w:rPr>
          <w:rFonts w:asciiTheme="minorHAnsi" w:hAnsiTheme="minorHAnsi" w:cstheme="minorHAnsi"/>
          <w:w w:val="95"/>
          <w:sz w:val="22"/>
          <w:szCs w:val="22"/>
        </w:rPr>
        <w:t>gde</w:t>
      </w:r>
      <w:proofErr w:type="spellEnd"/>
      <w:r w:rsidRPr="004D6052">
        <w:rPr>
          <w:rFonts w:asciiTheme="minorHAnsi" w:hAnsiTheme="minorHAnsi" w:cstheme="minorHAnsi"/>
          <w:w w:val="95"/>
          <w:sz w:val="22"/>
          <w:szCs w:val="22"/>
        </w:rPr>
        <w:t xml:space="preserve"> je </w:t>
      </w:r>
      <w:proofErr w:type="gramStart"/>
      <w:r w:rsidRPr="004D6052">
        <w:rPr>
          <w:rFonts w:asciiTheme="minorHAnsi" w:hAnsiTheme="minorHAnsi" w:cstheme="minorHAnsi"/>
          <w:w w:val="95"/>
          <w:sz w:val="22"/>
          <w:szCs w:val="22"/>
        </w:rPr>
        <w:t>on?...</w:t>
      </w:r>
      <w:proofErr w:type="spellStart"/>
      <w:proofErr w:type="gramEnd"/>
      <w:r w:rsidRPr="004D6052">
        <w:rPr>
          <w:rFonts w:asciiTheme="minorHAnsi" w:hAnsiTheme="minorHAnsi" w:cstheme="minorHAnsi"/>
          <w:w w:val="95"/>
          <w:sz w:val="22"/>
          <w:szCs w:val="22"/>
        </w:rPr>
        <w:t>Tako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čovek</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leži</w:t>
      </w:r>
      <w:proofErr w:type="spellEnd"/>
      <w:r w:rsidRPr="004D6052">
        <w:rPr>
          <w:rFonts w:asciiTheme="minorHAnsi" w:hAnsiTheme="minorHAnsi" w:cstheme="minorHAnsi"/>
          <w:w w:val="95"/>
          <w:sz w:val="22"/>
          <w:szCs w:val="22"/>
        </w:rPr>
        <w:t xml:space="preserve"> i ne </w:t>
      </w:r>
      <w:proofErr w:type="spellStart"/>
      <w:r w:rsidRPr="004D6052">
        <w:rPr>
          <w:rFonts w:asciiTheme="minorHAnsi" w:hAnsiTheme="minorHAnsi" w:cstheme="minorHAnsi"/>
          <w:w w:val="95"/>
          <w:sz w:val="22"/>
          <w:szCs w:val="22"/>
        </w:rPr>
        <w:t>ustaje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Opet</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ovde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poriče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bilo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kakav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koncept</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vaskrsenja</w:t>
      </w:r>
      <w:proofErr w:type="spellEnd"/>
      <w:r w:rsidRPr="004D6052">
        <w:rPr>
          <w:rFonts w:asciiTheme="minorHAnsi" w:hAnsiTheme="minorHAnsi" w:cstheme="minorHAnsi"/>
          <w:w w:val="95"/>
          <w:sz w:val="22"/>
          <w:szCs w:val="22"/>
        </w:rPr>
        <w:t>.</w:t>
      </w:r>
    </w:p>
    <w:p w14:paraId="11F40370"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6.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(15:20): „</w:t>
      </w:r>
      <w:proofErr w:type="spellStart"/>
      <w:r w:rsidRPr="004D6052">
        <w:rPr>
          <w:rFonts w:asciiTheme="minorHAnsi" w:hAnsiTheme="minorHAnsi" w:cstheme="minorHAnsi"/>
          <w:w w:val="95"/>
          <w:sz w:val="22"/>
          <w:szCs w:val="22"/>
        </w:rPr>
        <w:t>Zli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čovek</w:t>
      </w:r>
      <w:proofErr w:type="spellEnd"/>
      <w:r w:rsidRPr="004D6052">
        <w:rPr>
          <w:rFonts w:asciiTheme="minorHAnsi" w:hAnsiTheme="minorHAnsi" w:cstheme="minorHAnsi"/>
          <w:w w:val="95"/>
          <w:sz w:val="22"/>
          <w:szCs w:val="22"/>
        </w:rPr>
        <w:t xml:space="preserve"> se </w:t>
      </w:r>
      <w:proofErr w:type="spellStart"/>
      <w:r w:rsidRPr="004D6052">
        <w:rPr>
          <w:rFonts w:asciiTheme="minorHAnsi" w:hAnsiTheme="minorHAnsi" w:cstheme="minorHAnsi"/>
          <w:w w:val="95"/>
          <w:sz w:val="22"/>
          <w:szCs w:val="22"/>
        </w:rPr>
        <w:t>grči</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bolu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dane</w:t>
      </w:r>
      <w:proofErr w:type="spellEnd"/>
      <w:r w:rsidRPr="004D6052">
        <w:rPr>
          <w:rFonts w:asciiTheme="minorHAnsi" w:hAnsiTheme="minorHAnsi" w:cstheme="minorHAnsi"/>
          <w:w w:val="95"/>
          <w:sz w:val="22"/>
          <w:szCs w:val="22"/>
        </w:rPr>
        <w:t>...</w:t>
      </w:r>
    </w:p>
    <w:p w14:paraId="593490FD" w14:textId="77777777" w:rsidR="004D6052" w:rsidRPr="004D6052" w:rsidRDefault="004D6052" w:rsidP="004D6052">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Asaf je </w:t>
      </w:r>
      <w:proofErr w:type="spellStart"/>
      <w:r w:rsidRPr="004D6052">
        <w:rPr>
          <w:rFonts w:asciiTheme="minorHAnsi" w:hAnsiTheme="minorHAnsi" w:cstheme="minorHAnsi"/>
          <w:w w:val="95"/>
          <w:sz w:val="22"/>
          <w:szCs w:val="22"/>
        </w:rPr>
        <w:t>napisao</w:t>
      </w:r>
      <w:proofErr w:type="spellEnd"/>
      <w:r w:rsidRPr="004D6052">
        <w:rPr>
          <w:rFonts w:asciiTheme="minorHAnsi" w:hAnsiTheme="minorHAnsi" w:cstheme="minorHAnsi"/>
          <w:w w:val="95"/>
          <w:sz w:val="22"/>
          <w:szCs w:val="22"/>
        </w:rPr>
        <w:t xml:space="preserve"> u Ps. 73.3-5:</w:t>
      </w:r>
    </w:p>
    <w:p w14:paraId="50AB27AE" w14:textId="77777777" w:rsidR="004D6052" w:rsidRPr="004D6052" w:rsidRDefault="004D6052" w:rsidP="004D6052">
      <w:pPr>
        <w:pStyle w:val="BodyText"/>
        <w:ind w:firstLine="450"/>
        <w:jc w:val="both"/>
        <w:rPr>
          <w:rFonts w:asciiTheme="minorHAnsi" w:hAnsiTheme="minorHAnsi" w:cstheme="minorHAnsi"/>
          <w:w w:val="95"/>
          <w:sz w:val="22"/>
          <w:szCs w:val="22"/>
        </w:rPr>
      </w:pPr>
      <w:proofErr w:type="spellStart"/>
      <w:r w:rsidRPr="004D6052">
        <w:rPr>
          <w:rFonts w:asciiTheme="minorHAnsi" w:hAnsiTheme="minorHAnsi" w:cstheme="minorHAnsi"/>
          <w:w w:val="95"/>
          <w:sz w:val="22"/>
          <w:szCs w:val="22"/>
        </w:rPr>
        <w:t>Jer</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zavideo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arogantnima</w:t>
      </w:r>
      <w:proofErr w:type="spellEnd"/>
      <w:r w:rsidRPr="004D60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4D6052">
        <w:rPr>
          <w:rFonts w:asciiTheme="minorHAnsi" w:hAnsiTheme="minorHAnsi" w:cstheme="minorHAnsi"/>
          <w:w w:val="95"/>
          <w:sz w:val="22"/>
          <w:szCs w:val="22"/>
        </w:rPr>
        <w:t xml:space="preserve">Kao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sam</w:t>
      </w:r>
      <w:proofErr w:type="spellEnd"/>
      <w:r w:rsidRPr="004D6052">
        <w:rPr>
          <w:rFonts w:asciiTheme="minorHAnsi" w:hAnsiTheme="minorHAnsi" w:cstheme="minorHAnsi"/>
          <w:w w:val="95"/>
          <w:sz w:val="22"/>
          <w:szCs w:val="22"/>
        </w:rPr>
        <w:t xml:space="preserve"> video </w:t>
      </w:r>
      <w:proofErr w:type="spellStart"/>
      <w:r w:rsidRPr="004D6052">
        <w:rPr>
          <w:rFonts w:asciiTheme="minorHAnsi" w:hAnsiTheme="minorHAnsi" w:cstheme="minorHAnsi"/>
          <w:w w:val="95"/>
          <w:sz w:val="22"/>
          <w:szCs w:val="22"/>
        </w:rPr>
        <w:t>prosperitet</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zlih</w:t>
      </w:r>
      <w:proofErr w:type="spellEnd"/>
      <w:r w:rsidRPr="004D60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4D6052">
        <w:rPr>
          <w:rFonts w:asciiTheme="minorHAnsi" w:hAnsiTheme="minorHAnsi" w:cstheme="minorHAnsi"/>
          <w:w w:val="95"/>
          <w:sz w:val="22"/>
          <w:szCs w:val="22"/>
        </w:rPr>
        <w:t xml:space="preserve">1 </w:t>
      </w:r>
      <w:proofErr w:type="spellStart"/>
      <w:r w:rsidRPr="004D6052">
        <w:rPr>
          <w:rFonts w:asciiTheme="minorHAnsi" w:hAnsiTheme="minorHAnsi" w:cstheme="minorHAnsi"/>
          <w:w w:val="95"/>
          <w:sz w:val="22"/>
          <w:szCs w:val="22"/>
        </w:rPr>
        <w:t>Jer</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nema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bolova</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njihovoj</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smrti</w:t>
      </w:r>
      <w:proofErr w:type="spellEnd"/>
      <w:r w:rsidRPr="004D60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4D6052">
        <w:rPr>
          <w:rFonts w:asciiTheme="minorHAnsi" w:hAnsiTheme="minorHAnsi" w:cstheme="minorHAnsi"/>
          <w:w w:val="95"/>
          <w:sz w:val="22"/>
          <w:szCs w:val="22"/>
        </w:rPr>
        <w:t xml:space="preserve">A </w:t>
      </w:r>
      <w:proofErr w:type="spellStart"/>
      <w:r w:rsidRPr="004D6052">
        <w:rPr>
          <w:rFonts w:asciiTheme="minorHAnsi" w:hAnsiTheme="minorHAnsi" w:cstheme="minorHAnsi"/>
          <w:w w:val="95"/>
          <w:sz w:val="22"/>
          <w:szCs w:val="22"/>
        </w:rPr>
        <w:t>njihovo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telo</w:t>
      </w:r>
      <w:proofErr w:type="spellEnd"/>
      <w:r w:rsidRPr="004D6052">
        <w:rPr>
          <w:rFonts w:asciiTheme="minorHAnsi" w:hAnsiTheme="minorHAnsi" w:cstheme="minorHAnsi"/>
          <w:w w:val="95"/>
          <w:sz w:val="22"/>
          <w:szCs w:val="22"/>
        </w:rPr>
        <w:t xml:space="preserve"> je </w:t>
      </w:r>
      <w:proofErr w:type="spellStart"/>
      <w:r w:rsidRPr="004D6052">
        <w:rPr>
          <w:rFonts w:asciiTheme="minorHAnsi" w:hAnsiTheme="minorHAnsi" w:cstheme="minorHAnsi"/>
          <w:w w:val="95"/>
          <w:sz w:val="22"/>
          <w:szCs w:val="22"/>
        </w:rPr>
        <w:t>debelo</w:t>
      </w:r>
      <w:proofErr w:type="spellEnd"/>
      <w:r w:rsidRPr="004D6052">
        <w:rPr>
          <w:rFonts w:asciiTheme="minorHAnsi" w:hAnsiTheme="minorHAnsi" w:cstheme="minorHAnsi"/>
          <w:w w:val="95"/>
          <w:sz w:val="22"/>
          <w:szCs w:val="22"/>
        </w:rPr>
        <w:t>.</w:t>
      </w:r>
      <w:r>
        <w:rPr>
          <w:rFonts w:asciiTheme="minorHAnsi" w:hAnsiTheme="minorHAnsi" w:cstheme="minorHAnsi"/>
          <w:w w:val="95"/>
          <w:sz w:val="22"/>
          <w:szCs w:val="22"/>
        </w:rPr>
        <w:t xml:space="preserve"> </w:t>
      </w:r>
      <w:r w:rsidRPr="004D6052">
        <w:rPr>
          <w:rFonts w:asciiTheme="minorHAnsi" w:hAnsiTheme="minorHAnsi" w:cstheme="minorHAnsi"/>
          <w:w w:val="95"/>
          <w:sz w:val="22"/>
          <w:szCs w:val="22"/>
        </w:rPr>
        <w:t xml:space="preserve">2 </w:t>
      </w:r>
      <w:proofErr w:type="spellStart"/>
      <w:r w:rsidRPr="004D6052">
        <w:rPr>
          <w:rFonts w:asciiTheme="minorHAnsi" w:hAnsiTheme="minorHAnsi" w:cstheme="minorHAnsi"/>
          <w:w w:val="95"/>
          <w:sz w:val="22"/>
          <w:szCs w:val="22"/>
        </w:rPr>
        <w:t>Nisu</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nevolji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drugi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ljudi</w:t>
      </w:r>
      <w:proofErr w:type="spellEnd"/>
      <w:r w:rsidRPr="004D6052">
        <w:rPr>
          <w:rFonts w:asciiTheme="minorHAnsi" w:hAnsiTheme="minorHAnsi" w:cstheme="minorHAnsi"/>
          <w:w w:val="95"/>
          <w:sz w:val="22"/>
          <w:szCs w:val="22"/>
        </w:rPr>
        <w:t>;</w:t>
      </w:r>
      <w:r>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Niti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mučeni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čovečanstvo</w:t>
      </w:r>
      <w:proofErr w:type="spellEnd"/>
      <w:r w:rsidRPr="004D6052">
        <w:rPr>
          <w:rFonts w:asciiTheme="minorHAnsi" w:hAnsiTheme="minorHAnsi" w:cstheme="minorHAnsi"/>
          <w:w w:val="95"/>
          <w:sz w:val="22"/>
          <w:szCs w:val="22"/>
        </w:rPr>
        <w:t>.</w:t>
      </w:r>
    </w:p>
    <w:p w14:paraId="78D97543"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10.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(16:14): „</w:t>
      </w:r>
      <w:proofErr w:type="spellStart"/>
      <w:r w:rsidRPr="004D6052">
        <w:rPr>
          <w:rFonts w:asciiTheme="minorHAnsi" w:hAnsiTheme="minorHAnsi" w:cstheme="minorHAnsi"/>
          <w:w w:val="95"/>
          <w:sz w:val="22"/>
          <w:szCs w:val="22"/>
        </w:rPr>
        <w:t>Probija</w:t>
      </w:r>
      <w:proofErr w:type="spellEnd"/>
      <w:r w:rsidRPr="004D6052">
        <w:rPr>
          <w:rFonts w:asciiTheme="minorHAnsi" w:hAnsiTheme="minorHAnsi" w:cstheme="minorHAnsi"/>
          <w:w w:val="95"/>
          <w:sz w:val="22"/>
          <w:szCs w:val="22"/>
        </w:rPr>
        <w:t xml:space="preserve"> me </w:t>
      </w:r>
      <w:proofErr w:type="spellStart"/>
      <w:r w:rsidRPr="004D6052">
        <w:rPr>
          <w:rFonts w:asciiTheme="minorHAnsi" w:hAnsiTheme="minorHAnsi" w:cstheme="minorHAnsi"/>
          <w:w w:val="95"/>
          <w:sz w:val="22"/>
          <w:szCs w:val="22"/>
        </w:rPr>
        <w:t>prolom</w:t>
      </w:r>
      <w:proofErr w:type="spellEnd"/>
      <w:r w:rsidRPr="004D6052">
        <w:rPr>
          <w:rFonts w:asciiTheme="minorHAnsi" w:hAnsiTheme="minorHAnsi" w:cstheme="minorHAnsi"/>
          <w:w w:val="95"/>
          <w:sz w:val="22"/>
          <w:szCs w:val="22"/>
        </w:rPr>
        <w:t xml:space="preserve"> za </w:t>
      </w:r>
      <w:proofErr w:type="spellStart"/>
      <w:r w:rsidRPr="004D6052">
        <w:rPr>
          <w:rFonts w:asciiTheme="minorHAnsi" w:hAnsiTheme="minorHAnsi" w:cstheme="minorHAnsi"/>
          <w:w w:val="95"/>
          <w:sz w:val="22"/>
          <w:szCs w:val="22"/>
        </w:rPr>
        <w:t>prolomom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Trči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mene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ratnik</w:t>
      </w:r>
      <w:proofErr w:type="spellEnd"/>
      <w:r w:rsidRPr="004D6052">
        <w:rPr>
          <w:rFonts w:asciiTheme="minorHAnsi" w:hAnsiTheme="minorHAnsi" w:cstheme="minorHAnsi"/>
          <w:w w:val="95"/>
          <w:sz w:val="22"/>
          <w:szCs w:val="22"/>
        </w:rPr>
        <w:t>.”</w:t>
      </w:r>
    </w:p>
    <w:p w14:paraId="49747FB4"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11.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(16,21-22): „O, da se za </w:t>
      </w:r>
      <w:proofErr w:type="spellStart"/>
      <w:r w:rsidRPr="004D6052">
        <w:rPr>
          <w:rFonts w:asciiTheme="minorHAnsi" w:hAnsiTheme="minorHAnsi" w:cstheme="minorHAnsi"/>
          <w:w w:val="95"/>
          <w:sz w:val="22"/>
          <w:szCs w:val="22"/>
        </w:rPr>
        <w:t>čoveka</w:t>
      </w:r>
      <w:proofErr w:type="spellEnd"/>
      <w:r w:rsidRPr="004D6052">
        <w:rPr>
          <w:rFonts w:asciiTheme="minorHAnsi" w:hAnsiTheme="minorHAnsi" w:cstheme="minorHAnsi"/>
          <w:w w:val="95"/>
          <w:sz w:val="22"/>
          <w:szCs w:val="22"/>
        </w:rPr>
        <w:t xml:space="preserve"> pred </w:t>
      </w:r>
      <w:proofErr w:type="spellStart"/>
      <w:r w:rsidRPr="004D6052">
        <w:rPr>
          <w:rFonts w:asciiTheme="minorHAnsi" w:hAnsiTheme="minorHAnsi" w:cstheme="minorHAnsi"/>
          <w:w w:val="95"/>
          <w:sz w:val="22"/>
          <w:szCs w:val="22"/>
        </w:rPr>
        <w:t>Bogom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zalaže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se </w:t>
      </w:r>
      <w:proofErr w:type="spellStart"/>
      <w:r w:rsidRPr="004D6052">
        <w:rPr>
          <w:rFonts w:asciiTheme="minorHAnsi" w:hAnsiTheme="minorHAnsi" w:cstheme="minorHAnsi"/>
          <w:w w:val="95"/>
          <w:sz w:val="22"/>
          <w:szCs w:val="22"/>
        </w:rPr>
        <w:t>čovek</w:t>
      </w:r>
      <w:proofErr w:type="spellEnd"/>
      <w:r w:rsidRPr="004D6052">
        <w:rPr>
          <w:rFonts w:asciiTheme="minorHAnsi" w:hAnsiTheme="minorHAnsi" w:cstheme="minorHAnsi"/>
          <w:w w:val="95"/>
          <w:sz w:val="22"/>
          <w:szCs w:val="22"/>
        </w:rPr>
        <w:t xml:space="preserve"> za </w:t>
      </w:r>
      <w:proofErr w:type="spellStart"/>
      <w:r w:rsidRPr="004D6052">
        <w:rPr>
          <w:rFonts w:asciiTheme="minorHAnsi" w:hAnsiTheme="minorHAnsi" w:cstheme="minorHAnsi"/>
          <w:w w:val="95"/>
          <w:sz w:val="22"/>
          <w:szCs w:val="22"/>
        </w:rPr>
        <w:t>bližnjega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Jer</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kada</w:t>
      </w:r>
      <w:proofErr w:type="spellEnd"/>
      <w:r w:rsidRPr="004D6052">
        <w:rPr>
          <w:rFonts w:asciiTheme="minorHAnsi" w:hAnsiTheme="minorHAnsi" w:cstheme="minorHAnsi"/>
          <w:w w:val="95"/>
          <w:sz w:val="22"/>
          <w:szCs w:val="22"/>
        </w:rPr>
        <w:t xml:space="preserve"> se </w:t>
      </w:r>
      <w:proofErr w:type="spellStart"/>
      <w:r w:rsidRPr="004D6052">
        <w:rPr>
          <w:rFonts w:asciiTheme="minorHAnsi" w:hAnsiTheme="minorHAnsi" w:cstheme="minorHAnsi"/>
          <w:w w:val="95"/>
          <w:sz w:val="22"/>
          <w:szCs w:val="22"/>
        </w:rPr>
        <w:t>završi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nekoliko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godina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ići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ću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putem</w:t>
      </w:r>
      <w:proofErr w:type="spellEnd"/>
      <w:r w:rsidRPr="004D6052">
        <w:rPr>
          <w:rFonts w:asciiTheme="minorHAnsi" w:hAnsiTheme="minorHAnsi" w:cstheme="minorHAnsi"/>
          <w:w w:val="95"/>
          <w:sz w:val="22"/>
          <w:szCs w:val="22"/>
        </w:rPr>
        <w:t xml:space="preserve"> bez </w:t>
      </w:r>
      <w:proofErr w:type="spellStart"/>
      <w:r w:rsidRPr="004D6052">
        <w:rPr>
          <w:rFonts w:asciiTheme="minorHAnsi" w:hAnsiTheme="minorHAnsi" w:cstheme="minorHAnsi"/>
          <w:w w:val="95"/>
          <w:sz w:val="22"/>
          <w:szCs w:val="22"/>
        </w:rPr>
        <w:t>povratka</w:t>
      </w:r>
      <w:proofErr w:type="spellEnd"/>
      <w:r w:rsidRPr="004D6052">
        <w:rPr>
          <w:rFonts w:asciiTheme="minorHAnsi" w:hAnsiTheme="minorHAnsi" w:cstheme="minorHAnsi"/>
          <w:w w:val="95"/>
          <w:sz w:val="22"/>
          <w:szCs w:val="22"/>
        </w:rPr>
        <w:t>.”</w:t>
      </w:r>
    </w:p>
    <w:p w14:paraId="1553F9AE"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12.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(19:6): „</w:t>
      </w:r>
      <w:proofErr w:type="spellStart"/>
      <w:r w:rsidRPr="004D6052">
        <w:rPr>
          <w:rFonts w:asciiTheme="minorHAnsi" w:hAnsiTheme="minorHAnsi" w:cstheme="minorHAnsi"/>
          <w:w w:val="95"/>
          <w:sz w:val="22"/>
          <w:szCs w:val="22"/>
        </w:rPr>
        <w:t>Onda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znaj</w:t>
      </w:r>
      <w:proofErr w:type="spellEnd"/>
      <w:r w:rsidRPr="004D6052">
        <w:rPr>
          <w:rFonts w:asciiTheme="minorHAnsi" w:hAnsiTheme="minorHAnsi" w:cstheme="minorHAnsi"/>
          <w:w w:val="95"/>
          <w:sz w:val="22"/>
          <w:szCs w:val="22"/>
        </w:rPr>
        <w:t xml:space="preserve"> da mi je Bog </w:t>
      </w:r>
      <w:proofErr w:type="spellStart"/>
      <w:r w:rsidRPr="004D6052">
        <w:rPr>
          <w:rFonts w:asciiTheme="minorHAnsi" w:hAnsiTheme="minorHAnsi" w:cstheme="minorHAnsi"/>
          <w:w w:val="95"/>
          <w:sz w:val="22"/>
          <w:szCs w:val="22"/>
        </w:rPr>
        <w:t>učinio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nepravdu</w:t>
      </w:r>
      <w:proofErr w:type="spellEnd"/>
      <w:r w:rsidRPr="004D6052">
        <w:rPr>
          <w:rFonts w:asciiTheme="minorHAnsi" w:hAnsiTheme="minorHAnsi" w:cstheme="minorHAnsi"/>
          <w:w w:val="95"/>
          <w:sz w:val="22"/>
          <w:szCs w:val="22"/>
        </w:rPr>
        <w:t xml:space="preserve"> i da je </w:t>
      </w:r>
      <w:proofErr w:type="spellStart"/>
      <w:r w:rsidRPr="004D6052">
        <w:rPr>
          <w:rFonts w:asciiTheme="minorHAnsi" w:hAnsiTheme="minorHAnsi" w:cstheme="minorHAnsi"/>
          <w:w w:val="95"/>
          <w:sz w:val="22"/>
          <w:szCs w:val="22"/>
        </w:rPr>
        <w:t>oko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mene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zatvorio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svoju</w:t>
      </w:r>
      <w:proofErr w:type="spellEnd"/>
      <w:r w:rsidRPr="004D6052">
        <w:rPr>
          <w:rFonts w:asciiTheme="minorHAnsi" w:hAnsiTheme="minorHAnsi" w:cstheme="minorHAnsi"/>
          <w:w w:val="95"/>
          <w:sz w:val="22"/>
          <w:szCs w:val="22"/>
        </w:rPr>
        <w:t xml:space="preserve"> </w:t>
      </w:r>
      <w:proofErr w:type="spellStart"/>
      <w:proofErr w:type="gramStart"/>
      <w:r w:rsidRPr="004D6052">
        <w:rPr>
          <w:rFonts w:asciiTheme="minorHAnsi" w:hAnsiTheme="minorHAnsi" w:cstheme="minorHAnsi"/>
          <w:w w:val="95"/>
          <w:sz w:val="22"/>
          <w:szCs w:val="22"/>
        </w:rPr>
        <w:t>mrežu</w:t>
      </w:r>
      <w:proofErr w:type="spellEnd"/>
      <w:r w:rsidRPr="004D6052">
        <w:rPr>
          <w:rFonts w:asciiTheme="minorHAnsi" w:hAnsiTheme="minorHAnsi" w:cstheme="minorHAnsi"/>
          <w:w w:val="95"/>
          <w:sz w:val="22"/>
          <w:szCs w:val="22"/>
        </w:rPr>
        <w:t>.“</w:t>
      </w:r>
      <w:proofErr w:type="gramEnd"/>
    </w:p>
    <w:p w14:paraId="519E4128"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13.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(19,7): „</w:t>
      </w:r>
      <w:proofErr w:type="spellStart"/>
      <w:r w:rsidRPr="004D6052">
        <w:rPr>
          <w:rFonts w:asciiTheme="minorHAnsi" w:hAnsiTheme="minorHAnsi" w:cstheme="minorHAnsi"/>
          <w:w w:val="95"/>
          <w:sz w:val="22"/>
          <w:szCs w:val="22"/>
        </w:rPr>
        <w:t>nema</w:t>
      </w:r>
      <w:proofErr w:type="spellEnd"/>
      <w:r w:rsidRPr="004D6052">
        <w:rPr>
          <w:rFonts w:asciiTheme="minorHAnsi" w:hAnsiTheme="minorHAnsi" w:cstheme="minorHAnsi"/>
          <w:w w:val="95"/>
          <w:sz w:val="22"/>
          <w:szCs w:val="22"/>
        </w:rPr>
        <w:t xml:space="preserve"> </w:t>
      </w:r>
      <w:proofErr w:type="spellStart"/>
      <w:proofErr w:type="gramStart"/>
      <w:r w:rsidRPr="004D6052">
        <w:rPr>
          <w:rFonts w:asciiTheme="minorHAnsi" w:hAnsiTheme="minorHAnsi" w:cstheme="minorHAnsi"/>
          <w:w w:val="95"/>
          <w:sz w:val="22"/>
          <w:szCs w:val="22"/>
        </w:rPr>
        <w:t>pravde</w:t>
      </w:r>
      <w:proofErr w:type="spellEnd"/>
      <w:r w:rsidRPr="004D6052">
        <w:rPr>
          <w:rFonts w:asciiTheme="minorHAnsi" w:hAnsiTheme="minorHAnsi" w:cstheme="minorHAnsi"/>
          <w:w w:val="95"/>
          <w:sz w:val="22"/>
          <w:szCs w:val="22"/>
        </w:rPr>
        <w:t>“</w:t>
      </w:r>
      <w:proofErr w:type="gramEnd"/>
    </w:p>
    <w:p w14:paraId="3F36772B"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14.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(19.11): „on (Bog) me </w:t>
      </w:r>
      <w:proofErr w:type="spellStart"/>
      <w:r w:rsidRPr="004D6052">
        <w:rPr>
          <w:rFonts w:asciiTheme="minorHAnsi" w:hAnsiTheme="minorHAnsi" w:cstheme="minorHAnsi"/>
          <w:w w:val="95"/>
          <w:sz w:val="22"/>
          <w:szCs w:val="22"/>
        </w:rPr>
        <w:t>smatra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svojim</w:t>
      </w:r>
      <w:proofErr w:type="spellEnd"/>
      <w:r w:rsidRPr="004D6052">
        <w:rPr>
          <w:rFonts w:asciiTheme="minorHAnsi" w:hAnsiTheme="minorHAnsi" w:cstheme="minorHAnsi"/>
          <w:w w:val="95"/>
          <w:sz w:val="22"/>
          <w:szCs w:val="22"/>
        </w:rPr>
        <w:t xml:space="preserve"> </w:t>
      </w:r>
      <w:proofErr w:type="spellStart"/>
      <w:proofErr w:type="gramStart"/>
      <w:r w:rsidRPr="004D6052">
        <w:rPr>
          <w:rFonts w:asciiTheme="minorHAnsi" w:hAnsiTheme="minorHAnsi" w:cstheme="minorHAnsi"/>
          <w:w w:val="95"/>
          <w:sz w:val="22"/>
          <w:szCs w:val="22"/>
        </w:rPr>
        <w:t>neprijateljem</w:t>
      </w:r>
      <w:proofErr w:type="spellEnd"/>
      <w:r w:rsidRPr="004D6052">
        <w:rPr>
          <w:rFonts w:asciiTheme="minorHAnsi" w:hAnsiTheme="minorHAnsi" w:cstheme="minorHAnsi"/>
          <w:w w:val="95"/>
          <w:sz w:val="22"/>
          <w:szCs w:val="22"/>
        </w:rPr>
        <w:t>.“</w:t>
      </w:r>
      <w:proofErr w:type="gramEnd"/>
    </w:p>
    <w:p w14:paraId="27868C15"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15.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(19.13): </w:t>
      </w:r>
      <w:proofErr w:type="spellStart"/>
      <w:r w:rsidRPr="004D6052">
        <w:rPr>
          <w:rFonts w:asciiTheme="minorHAnsi" w:hAnsiTheme="minorHAnsi" w:cstheme="minorHAnsi"/>
          <w:w w:val="95"/>
          <w:sz w:val="22"/>
          <w:szCs w:val="22"/>
        </w:rPr>
        <w:t>optužuje</w:t>
      </w:r>
      <w:proofErr w:type="spellEnd"/>
      <w:r w:rsidRPr="004D6052">
        <w:rPr>
          <w:rFonts w:asciiTheme="minorHAnsi" w:hAnsiTheme="minorHAnsi" w:cstheme="minorHAnsi"/>
          <w:w w:val="95"/>
          <w:sz w:val="22"/>
          <w:szCs w:val="22"/>
        </w:rPr>
        <w:t xml:space="preserve"> Boga za </w:t>
      </w:r>
      <w:proofErr w:type="spellStart"/>
      <w:r w:rsidRPr="004D6052">
        <w:rPr>
          <w:rFonts w:asciiTheme="minorHAnsi" w:hAnsiTheme="minorHAnsi" w:cstheme="minorHAnsi"/>
          <w:w w:val="95"/>
          <w:sz w:val="22"/>
          <w:szCs w:val="22"/>
        </w:rPr>
        <w:t>gnev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prema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njemu</w:t>
      </w:r>
      <w:proofErr w:type="spellEnd"/>
      <w:r w:rsidRPr="004D6052">
        <w:rPr>
          <w:rFonts w:asciiTheme="minorHAnsi" w:hAnsiTheme="minorHAnsi" w:cstheme="minorHAnsi"/>
          <w:w w:val="95"/>
          <w:sz w:val="22"/>
          <w:szCs w:val="22"/>
        </w:rPr>
        <w:t>.</w:t>
      </w:r>
    </w:p>
    <w:p w14:paraId="6FB8C4D6"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16.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(24,12): „</w:t>
      </w:r>
      <w:proofErr w:type="spellStart"/>
      <w:r w:rsidRPr="004D6052">
        <w:rPr>
          <w:rFonts w:asciiTheme="minorHAnsi" w:hAnsiTheme="minorHAnsi" w:cstheme="minorHAnsi"/>
          <w:w w:val="95"/>
          <w:sz w:val="22"/>
          <w:szCs w:val="22"/>
        </w:rPr>
        <w:t>Iz</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grada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ljudi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stenju</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duše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ranjenih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viču</w:t>
      </w:r>
      <w:proofErr w:type="spellEnd"/>
      <w:r w:rsidRPr="004D6052">
        <w:rPr>
          <w:rFonts w:asciiTheme="minorHAnsi" w:hAnsiTheme="minorHAnsi" w:cstheme="minorHAnsi"/>
          <w:w w:val="95"/>
          <w:sz w:val="22"/>
          <w:szCs w:val="22"/>
        </w:rPr>
        <w:t xml:space="preserve">; Ali Bog ne </w:t>
      </w:r>
      <w:proofErr w:type="spellStart"/>
      <w:r w:rsidRPr="004D6052">
        <w:rPr>
          <w:rFonts w:asciiTheme="minorHAnsi" w:hAnsiTheme="minorHAnsi" w:cstheme="minorHAnsi"/>
          <w:w w:val="95"/>
          <w:sz w:val="22"/>
          <w:szCs w:val="22"/>
        </w:rPr>
        <w:t>obraća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pažnju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ludost</w:t>
      </w:r>
      <w:proofErr w:type="spellEnd"/>
      <w:r w:rsidRPr="004D6052">
        <w:rPr>
          <w:rFonts w:asciiTheme="minorHAnsi" w:hAnsiTheme="minorHAnsi" w:cstheme="minorHAnsi"/>
          <w:w w:val="95"/>
          <w:sz w:val="22"/>
          <w:szCs w:val="22"/>
        </w:rPr>
        <w:t>.”</w:t>
      </w:r>
    </w:p>
    <w:p w14:paraId="1E644353"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17.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(30:11): „</w:t>
      </w:r>
      <w:proofErr w:type="spellStart"/>
      <w:r w:rsidRPr="004D6052">
        <w:rPr>
          <w:rFonts w:asciiTheme="minorHAnsi" w:hAnsiTheme="minorHAnsi" w:cstheme="minorHAnsi"/>
          <w:w w:val="95"/>
          <w:sz w:val="22"/>
          <w:szCs w:val="22"/>
        </w:rPr>
        <w:t>Zato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što</w:t>
      </w:r>
      <w:proofErr w:type="spellEnd"/>
      <w:r w:rsidRPr="004D6052">
        <w:rPr>
          <w:rFonts w:asciiTheme="minorHAnsi" w:hAnsiTheme="minorHAnsi" w:cstheme="minorHAnsi"/>
          <w:w w:val="95"/>
          <w:sz w:val="22"/>
          <w:szCs w:val="22"/>
        </w:rPr>
        <w:t xml:space="preserve"> je on (Bog) </w:t>
      </w:r>
      <w:proofErr w:type="spellStart"/>
      <w:r w:rsidRPr="004D6052">
        <w:rPr>
          <w:rFonts w:asciiTheme="minorHAnsi" w:hAnsiTheme="minorHAnsi" w:cstheme="minorHAnsi"/>
          <w:w w:val="95"/>
          <w:sz w:val="22"/>
          <w:szCs w:val="22"/>
        </w:rPr>
        <w:t>odvezao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tetivu</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napao</w:t>
      </w:r>
      <w:proofErr w:type="spellEnd"/>
      <w:r w:rsidRPr="004D6052">
        <w:rPr>
          <w:rFonts w:asciiTheme="minorHAnsi" w:hAnsiTheme="minorHAnsi" w:cstheme="minorHAnsi"/>
          <w:w w:val="95"/>
          <w:sz w:val="22"/>
          <w:szCs w:val="22"/>
        </w:rPr>
        <w:t xml:space="preserve"> </w:t>
      </w:r>
      <w:proofErr w:type="gramStart"/>
      <w:r w:rsidRPr="004D6052">
        <w:rPr>
          <w:rFonts w:asciiTheme="minorHAnsi" w:hAnsiTheme="minorHAnsi" w:cstheme="minorHAnsi"/>
          <w:w w:val="95"/>
          <w:sz w:val="22"/>
          <w:szCs w:val="22"/>
        </w:rPr>
        <w:t>me.“</w:t>
      </w:r>
      <w:proofErr w:type="gramEnd"/>
    </w:p>
    <w:p w14:paraId="07778B1E" w14:textId="77777777" w:rsidR="00225C1D" w:rsidRPr="004D6052" w:rsidRDefault="00225C1D" w:rsidP="00225C1D">
      <w:pPr>
        <w:pStyle w:val="BodyText"/>
        <w:ind w:firstLine="450"/>
        <w:jc w:val="both"/>
        <w:rPr>
          <w:rFonts w:asciiTheme="minorHAnsi" w:hAnsiTheme="minorHAnsi" w:cstheme="minorHAnsi"/>
          <w:w w:val="95"/>
          <w:sz w:val="22"/>
          <w:szCs w:val="22"/>
        </w:rPr>
      </w:pPr>
      <w:proofErr w:type="spellStart"/>
      <w:r w:rsidRPr="004D6052">
        <w:rPr>
          <w:rFonts w:asciiTheme="minorHAnsi" w:hAnsiTheme="minorHAnsi" w:cstheme="minorHAnsi"/>
          <w:w w:val="95"/>
          <w:sz w:val="22"/>
          <w:szCs w:val="22"/>
        </w:rPr>
        <w:t>Opet</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svrha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ove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liste</w:t>
      </w:r>
      <w:proofErr w:type="spellEnd"/>
      <w:r w:rsidRPr="004D6052">
        <w:rPr>
          <w:rFonts w:asciiTheme="minorHAnsi" w:hAnsiTheme="minorHAnsi" w:cstheme="minorHAnsi"/>
          <w:w w:val="95"/>
          <w:sz w:val="22"/>
          <w:szCs w:val="22"/>
        </w:rPr>
        <w:t xml:space="preserve"> je da </w:t>
      </w:r>
      <w:proofErr w:type="spellStart"/>
      <w:r w:rsidRPr="004D6052">
        <w:rPr>
          <w:rFonts w:asciiTheme="minorHAnsi" w:hAnsiTheme="minorHAnsi" w:cstheme="minorHAnsi"/>
          <w:w w:val="95"/>
          <w:sz w:val="22"/>
          <w:szCs w:val="22"/>
        </w:rPr>
        <w:t>nam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pokaže</w:t>
      </w:r>
      <w:proofErr w:type="spellEnd"/>
      <w:r w:rsidRPr="004D6052">
        <w:rPr>
          <w:rFonts w:asciiTheme="minorHAnsi" w:hAnsiTheme="minorHAnsi" w:cstheme="minorHAnsi"/>
          <w:w w:val="95"/>
          <w:sz w:val="22"/>
          <w:szCs w:val="22"/>
        </w:rPr>
        <w:t xml:space="preserve"> da ne </w:t>
      </w:r>
      <w:proofErr w:type="spellStart"/>
      <w:r w:rsidRPr="004D6052">
        <w:rPr>
          <w:rFonts w:asciiTheme="minorHAnsi" w:hAnsiTheme="minorHAnsi" w:cstheme="minorHAnsi"/>
          <w:w w:val="95"/>
          <w:sz w:val="22"/>
          <w:szCs w:val="22"/>
        </w:rPr>
        <w:t>možemo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prepraviti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nijedan</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stih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iz</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Jova</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koristiti</w:t>
      </w:r>
      <w:proofErr w:type="spellEnd"/>
      <w:r w:rsidRPr="004D6052">
        <w:rPr>
          <w:rFonts w:asciiTheme="minorHAnsi" w:hAnsiTheme="minorHAnsi" w:cstheme="minorHAnsi"/>
          <w:w w:val="95"/>
          <w:sz w:val="22"/>
          <w:szCs w:val="22"/>
        </w:rPr>
        <w:t xml:space="preserve"> ga </w:t>
      </w:r>
      <w:proofErr w:type="spellStart"/>
      <w:r w:rsidRPr="004D6052">
        <w:rPr>
          <w:rFonts w:asciiTheme="minorHAnsi" w:hAnsiTheme="minorHAnsi" w:cstheme="minorHAnsi"/>
          <w:w w:val="95"/>
          <w:sz w:val="22"/>
          <w:szCs w:val="22"/>
        </w:rPr>
        <w:t>kao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dokazni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tekst</w:t>
      </w:r>
      <w:proofErr w:type="spellEnd"/>
      <w:r w:rsidRPr="004D6052">
        <w:rPr>
          <w:rFonts w:asciiTheme="minorHAnsi" w:hAnsiTheme="minorHAnsi" w:cstheme="minorHAnsi"/>
          <w:w w:val="95"/>
          <w:sz w:val="22"/>
          <w:szCs w:val="22"/>
        </w:rPr>
        <w:t xml:space="preserve"> za </w:t>
      </w:r>
      <w:proofErr w:type="spellStart"/>
      <w:r w:rsidRPr="004D6052">
        <w:rPr>
          <w:rFonts w:asciiTheme="minorHAnsi" w:hAnsiTheme="minorHAnsi" w:cstheme="minorHAnsi"/>
          <w:w w:val="95"/>
          <w:sz w:val="22"/>
          <w:szCs w:val="22"/>
        </w:rPr>
        <w:t>bilo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šta</w:t>
      </w:r>
      <w:proofErr w:type="spellEnd"/>
      <w:r w:rsidRPr="004D6052">
        <w:rPr>
          <w:rFonts w:asciiTheme="minorHAnsi" w:hAnsiTheme="minorHAnsi" w:cstheme="minorHAnsi"/>
          <w:w w:val="95"/>
          <w:sz w:val="22"/>
          <w:szCs w:val="22"/>
        </w:rPr>
        <w:t xml:space="preserve">. Da </w:t>
      </w:r>
      <w:proofErr w:type="spellStart"/>
      <w:r w:rsidRPr="004D6052">
        <w:rPr>
          <w:rFonts w:asciiTheme="minorHAnsi" w:hAnsiTheme="minorHAnsi" w:cstheme="minorHAnsi"/>
          <w:w w:val="95"/>
          <w:sz w:val="22"/>
          <w:szCs w:val="22"/>
        </w:rPr>
        <w:t>sam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propovedao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bilo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koju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od</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ovih</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izjava</w:t>
      </w:r>
      <w:proofErr w:type="spellEnd"/>
      <w:r w:rsidRPr="004D6052">
        <w:rPr>
          <w:rFonts w:asciiTheme="minorHAnsi" w:hAnsiTheme="minorHAnsi" w:cstheme="minorHAnsi"/>
          <w:w w:val="95"/>
          <w:sz w:val="22"/>
          <w:szCs w:val="22"/>
        </w:rPr>
        <w:t xml:space="preserve">, bio </w:t>
      </w:r>
      <w:proofErr w:type="spellStart"/>
      <w:r w:rsidRPr="004D6052">
        <w:rPr>
          <w:rFonts w:asciiTheme="minorHAnsi" w:hAnsiTheme="minorHAnsi" w:cstheme="minorHAnsi"/>
          <w:w w:val="95"/>
          <w:sz w:val="22"/>
          <w:szCs w:val="22"/>
        </w:rPr>
        <w:t>bih</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velikoj</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nevolji</w:t>
      </w:r>
      <w:proofErr w:type="spellEnd"/>
      <w:r w:rsidRPr="004D6052">
        <w:rPr>
          <w:rFonts w:asciiTheme="minorHAnsi" w:hAnsiTheme="minorHAnsi" w:cstheme="minorHAnsi"/>
          <w:w w:val="95"/>
          <w:sz w:val="22"/>
          <w:szCs w:val="22"/>
        </w:rPr>
        <w:t>!</w:t>
      </w:r>
    </w:p>
    <w:p w14:paraId="1020A7B6"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7 „</w:t>
      </w:r>
      <w:proofErr w:type="spellStart"/>
      <w:r w:rsidRPr="004D6052">
        <w:rPr>
          <w:rFonts w:asciiTheme="minorHAnsi" w:hAnsiTheme="minorHAnsi" w:cstheme="minorHAnsi"/>
          <w:w w:val="95"/>
          <w:sz w:val="22"/>
          <w:szCs w:val="22"/>
        </w:rPr>
        <w:t>Gle</w:t>
      </w:r>
      <w:proofErr w:type="spellEnd"/>
      <w:r w:rsidRPr="004D6052">
        <w:rPr>
          <w:rFonts w:asciiTheme="minorHAnsi" w:hAnsiTheme="minorHAnsi" w:cstheme="minorHAnsi"/>
          <w:w w:val="95"/>
          <w:sz w:val="22"/>
          <w:szCs w:val="22"/>
        </w:rPr>
        <w:t xml:space="preserve">, ja plačem,4Nasilje!9 </w:t>
      </w:r>
      <w:proofErr w:type="spellStart"/>
      <w:r w:rsidRPr="004D6052">
        <w:rPr>
          <w:rFonts w:asciiTheme="minorHAnsi" w:hAnsiTheme="minorHAnsi" w:cstheme="minorHAnsi"/>
          <w:w w:val="95"/>
          <w:sz w:val="22"/>
          <w:szCs w:val="22"/>
        </w:rPr>
        <w:t>ali</w:t>
      </w:r>
      <w:proofErr w:type="spellEnd"/>
      <w:r w:rsidRPr="004D6052">
        <w:rPr>
          <w:rFonts w:asciiTheme="minorHAnsi" w:hAnsiTheme="minorHAnsi" w:cstheme="minorHAnsi"/>
          <w:w w:val="95"/>
          <w:sz w:val="22"/>
          <w:szCs w:val="22"/>
        </w:rPr>
        <w:t xml:space="preserve"> ne </w:t>
      </w:r>
      <w:proofErr w:type="spellStart"/>
      <w:r w:rsidRPr="004D6052">
        <w:rPr>
          <w:rFonts w:asciiTheme="minorHAnsi" w:hAnsiTheme="minorHAnsi" w:cstheme="minorHAnsi"/>
          <w:w w:val="95"/>
          <w:sz w:val="22"/>
          <w:szCs w:val="22"/>
        </w:rPr>
        <w:t>dobijam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odgovor</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Vičem</w:t>
      </w:r>
      <w:proofErr w:type="spellEnd"/>
      <w:r w:rsidRPr="004D6052">
        <w:rPr>
          <w:rFonts w:asciiTheme="minorHAnsi" w:hAnsiTheme="minorHAnsi" w:cstheme="minorHAnsi"/>
          <w:w w:val="95"/>
          <w:sz w:val="22"/>
          <w:szCs w:val="22"/>
        </w:rPr>
        <w:t xml:space="preserve"> u </w:t>
      </w:r>
      <w:proofErr w:type="spellStart"/>
      <w:r w:rsidRPr="004D6052">
        <w:rPr>
          <w:rFonts w:asciiTheme="minorHAnsi" w:hAnsiTheme="minorHAnsi" w:cstheme="minorHAnsi"/>
          <w:w w:val="95"/>
          <w:sz w:val="22"/>
          <w:szCs w:val="22"/>
        </w:rPr>
        <w:t>pomoc</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ali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pravde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nema</w:t>
      </w:r>
      <w:proofErr w:type="spellEnd"/>
      <w:r w:rsidRPr="004D6052">
        <w:rPr>
          <w:rFonts w:asciiTheme="minorHAnsi" w:hAnsiTheme="minorHAnsi" w:cstheme="minorHAnsi"/>
          <w:w w:val="95"/>
          <w:sz w:val="22"/>
          <w:szCs w:val="22"/>
        </w:rPr>
        <w:t>.</w:t>
      </w:r>
    </w:p>
    <w:p w14:paraId="4FCEB23B" w14:textId="77777777" w:rsidR="00225C1D" w:rsidRPr="004D6052" w:rsidRDefault="00225C1D" w:rsidP="00225C1D">
      <w:pPr>
        <w:pStyle w:val="BodyText"/>
        <w:ind w:firstLine="450"/>
        <w:jc w:val="both"/>
        <w:rPr>
          <w:rFonts w:asciiTheme="minorHAnsi" w:hAnsiTheme="minorHAnsi" w:cstheme="minorHAnsi"/>
          <w:w w:val="95"/>
          <w:sz w:val="22"/>
          <w:szCs w:val="22"/>
        </w:rPr>
      </w:pPr>
      <w:proofErr w:type="spellStart"/>
      <w:r w:rsidRPr="004D6052">
        <w:rPr>
          <w:rFonts w:asciiTheme="minorHAnsi" w:hAnsiTheme="minorHAnsi" w:cstheme="minorHAnsi"/>
          <w:w w:val="95"/>
          <w:sz w:val="22"/>
          <w:szCs w:val="22"/>
        </w:rPr>
        <w:t>Opet</w:t>
      </w:r>
      <w:proofErr w:type="spellEnd"/>
      <w:r w:rsidRPr="004D6052">
        <w:rPr>
          <w:rFonts w:asciiTheme="minorHAnsi" w:hAnsiTheme="minorHAnsi" w:cstheme="minorHAnsi"/>
          <w:w w:val="95"/>
          <w:sz w:val="22"/>
          <w:szCs w:val="22"/>
        </w:rPr>
        <w:t>, „</w:t>
      </w:r>
      <w:proofErr w:type="spellStart"/>
      <w:r w:rsidRPr="004D6052">
        <w:rPr>
          <w:rFonts w:asciiTheme="minorHAnsi" w:hAnsiTheme="minorHAnsi" w:cstheme="minorHAnsi"/>
          <w:w w:val="95"/>
          <w:sz w:val="22"/>
          <w:szCs w:val="22"/>
        </w:rPr>
        <w:t>nema</w:t>
      </w:r>
      <w:proofErr w:type="spellEnd"/>
      <w:r w:rsidRPr="004D6052">
        <w:rPr>
          <w:rFonts w:asciiTheme="minorHAnsi" w:hAnsiTheme="minorHAnsi" w:cstheme="minorHAnsi"/>
          <w:w w:val="95"/>
          <w:sz w:val="22"/>
          <w:szCs w:val="22"/>
        </w:rPr>
        <w:t xml:space="preserve"> </w:t>
      </w:r>
      <w:proofErr w:type="spellStart"/>
      <w:proofErr w:type="gramStart"/>
      <w:r w:rsidRPr="004D6052">
        <w:rPr>
          <w:rFonts w:asciiTheme="minorHAnsi" w:hAnsiTheme="minorHAnsi" w:cstheme="minorHAnsi"/>
          <w:w w:val="95"/>
          <w:sz w:val="22"/>
          <w:szCs w:val="22"/>
        </w:rPr>
        <w:t>pravde</w:t>
      </w:r>
      <w:proofErr w:type="spellEnd"/>
      <w:r w:rsidRPr="004D6052">
        <w:rPr>
          <w:rFonts w:asciiTheme="minorHAnsi" w:hAnsiTheme="minorHAnsi" w:cstheme="minorHAnsi"/>
          <w:w w:val="95"/>
          <w:sz w:val="22"/>
          <w:szCs w:val="22"/>
        </w:rPr>
        <w:t>“ je</w:t>
      </w:r>
      <w:proofErr w:type="gram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lažna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izjava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jer</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Jov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govori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iz</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svog</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mučenog</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stanja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Njegove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lažne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izjave</w:t>
      </w:r>
      <w:proofErr w:type="spellEnd"/>
      <w:r w:rsidRPr="004D6052">
        <w:rPr>
          <w:rFonts w:asciiTheme="minorHAnsi" w:hAnsiTheme="minorHAnsi" w:cstheme="minorHAnsi"/>
          <w:w w:val="95"/>
          <w:sz w:val="22"/>
          <w:szCs w:val="22"/>
        </w:rPr>
        <w:t xml:space="preserve"> se </w:t>
      </w:r>
      <w:proofErr w:type="spellStart"/>
      <w:r w:rsidRPr="004D6052">
        <w:rPr>
          <w:rFonts w:asciiTheme="minorHAnsi" w:hAnsiTheme="minorHAnsi" w:cstheme="minorHAnsi"/>
          <w:w w:val="95"/>
          <w:sz w:val="22"/>
          <w:szCs w:val="22"/>
        </w:rPr>
        <w:t>nastavljaju</w:t>
      </w:r>
      <w:proofErr w:type="spellEnd"/>
      <w:r w:rsidRPr="004D6052">
        <w:rPr>
          <w:rFonts w:asciiTheme="minorHAnsi" w:hAnsiTheme="minorHAnsi" w:cstheme="minorHAnsi"/>
          <w:w w:val="95"/>
          <w:sz w:val="22"/>
          <w:szCs w:val="22"/>
        </w:rPr>
        <w:t>:</w:t>
      </w:r>
    </w:p>
    <w:p w14:paraId="4798555A"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8 „</w:t>
      </w:r>
      <w:proofErr w:type="spellStart"/>
      <w:r w:rsidRPr="004D6052">
        <w:rPr>
          <w:rFonts w:asciiTheme="minorHAnsi" w:hAnsiTheme="minorHAnsi" w:cstheme="minorHAnsi"/>
          <w:w w:val="95"/>
          <w:sz w:val="22"/>
          <w:szCs w:val="22"/>
        </w:rPr>
        <w:t>Zazidao</w:t>
      </w:r>
      <w:proofErr w:type="spellEnd"/>
      <w:r w:rsidRPr="004D6052">
        <w:rPr>
          <w:rFonts w:asciiTheme="minorHAnsi" w:hAnsiTheme="minorHAnsi" w:cstheme="minorHAnsi"/>
          <w:w w:val="95"/>
          <w:sz w:val="22"/>
          <w:szCs w:val="22"/>
        </w:rPr>
        <w:t xml:space="preserve"> mi je put da ne </w:t>
      </w:r>
      <w:proofErr w:type="spellStart"/>
      <w:r w:rsidRPr="004D6052">
        <w:rPr>
          <w:rFonts w:asciiTheme="minorHAnsi" w:hAnsiTheme="minorHAnsi" w:cstheme="minorHAnsi"/>
          <w:w w:val="95"/>
          <w:sz w:val="22"/>
          <w:szCs w:val="22"/>
        </w:rPr>
        <w:t>mogu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proći</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stavio</w:t>
      </w:r>
      <w:proofErr w:type="spellEnd"/>
      <w:r w:rsidRPr="004D6052">
        <w:rPr>
          <w:rFonts w:asciiTheme="minorHAnsi" w:hAnsiTheme="minorHAnsi" w:cstheme="minorHAnsi"/>
          <w:w w:val="95"/>
          <w:sz w:val="22"/>
          <w:szCs w:val="22"/>
        </w:rPr>
        <w:t xml:space="preserve"> je </w:t>
      </w:r>
      <w:proofErr w:type="spellStart"/>
      <w:r w:rsidRPr="004D6052">
        <w:rPr>
          <w:rFonts w:asciiTheme="minorHAnsi" w:hAnsiTheme="minorHAnsi" w:cstheme="minorHAnsi"/>
          <w:w w:val="95"/>
          <w:sz w:val="22"/>
          <w:szCs w:val="22"/>
        </w:rPr>
        <w:t>tamu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moje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staze</w:t>
      </w:r>
      <w:proofErr w:type="spellEnd"/>
      <w:r w:rsidRPr="004D6052">
        <w:rPr>
          <w:rFonts w:asciiTheme="minorHAnsi" w:hAnsiTheme="minorHAnsi" w:cstheme="minorHAnsi"/>
          <w:w w:val="95"/>
          <w:sz w:val="22"/>
          <w:szCs w:val="22"/>
        </w:rPr>
        <w:t>.</w:t>
      </w:r>
    </w:p>
    <w:p w14:paraId="3A0F4852"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9 „</w:t>
      </w:r>
      <w:proofErr w:type="spellStart"/>
      <w:r w:rsidRPr="004D6052">
        <w:rPr>
          <w:rFonts w:asciiTheme="minorHAnsi" w:hAnsiTheme="minorHAnsi" w:cstheme="minorHAnsi"/>
          <w:w w:val="95"/>
          <w:sz w:val="22"/>
          <w:szCs w:val="22"/>
        </w:rPr>
        <w:t>Oduzeo</w:t>
      </w:r>
      <w:proofErr w:type="spellEnd"/>
      <w:r w:rsidRPr="004D6052">
        <w:rPr>
          <w:rFonts w:asciiTheme="minorHAnsi" w:hAnsiTheme="minorHAnsi" w:cstheme="minorHAnsi"/>
          <w:w w:val="95"/>
          <w:sz w:val="22"/>
          <w:szCs w:val="22"/>
        </w:rPr>
        <w:t xml:space="preserve"> mi je </w:t>
      </w:r>
      <w:proofErr w:type="spellStart"/>
      <w:r w:rsidRPr="004D6052">
        <w:rPr>
          <w:rFonts w:asciiTheme="minorHAnsi" w:hAnsiTheme="minorHAnsi" w:cstheme="minorHAnsi"/>
          <w:w w:val="95"/>
          <w:sz w:val="22"/>
          <w:szCs w:val="22"/>
        </w:rPr>
        <w:t>čast</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skinuo</w:t>
      </w:r>
      <w:proofErr w:type="spellEnd"/>
      <w:r w:rsidRPr="004D6052">
        <w:rPr>
          <w:rFonts w:asciiTheme="minorHAnsi" w:hAnsiTheme="minorHAnsi" w:cstheme="minorHAnsi"/>
          <w:w w:val="95"/>
          <w:sz w:val="22"/>
          <w:szCs w:val="22"/>
        </w:rPr>
        <w:t xml:space="preserve"> mi </w:t>
      </w:r>
      <w:proofErr w:type="spellStart"/>
      <w:r w:rsidRPr="004D6052">
        <w:rPr>
          <w:rFonts w:asciiTheme="minorHAnsi" w:hAnsiTheme="minorHAnsi" w:cstheme="minorHAnsi"/>
          <w:w w:val="95"/>
          <w:sz w:val="22"/>
          <w:szCs w:val="22"/>
        </w:rPr>
        <w:t>krunu</w:t>
      </w:r>
      <w:proofErr w:type="spellEnd"/>
      <w:r w:rsidRPr="004D6052">
        <w:rPr>
          <w:rFonts w:asciiTheme="minorHAnsi" w:hAnsiTheme="minorHAnsi" w:cstheme="minorHAnsi"/>
          <w:w w:val="95"/>
          <w:sz w:val="22"/>
          <w:szCs w:val="22"/>
        </w:rPr>
        <w:t xml:space="preserve"> s </w:t>
      </w:r>
      <w:proofErr w:type="spellStart"/>
      <w:r w:rsidRPr="004D6052">
        <w:rPr>
          <w:rFonts w:asciiTheme="minorHAnsi" w:hAnsiTheme="minorHAnsi" w:cstheme="minorHAnsi"/>
          <w:w w:val="95"/>
          <w:sz w:val="22"/>
          <w:szCs w:val="22"/>
        </w:rPr>
        <w:t>glave</w:t>
      </w:r>
      <w:proofErr w:type="spellEnd"/>
      <w:r w:rsidRPr="004D6052">
        <w:rPr>
          <w:rFonts w:asciiTheme="minorHAnsi" w:hAnsiTheme="minorHAnsi" w:cstheme="minorHAnsi"/>
          <w:w w:val="95"/>
          <w:sz w:val="22"/>
          <w:szCs w:val="22"/>
        </w:rPr>
        <w:t>.</w:t>
      </w:r>
    </w:p>
    <w:p w14:paraId="77563778" w14:textId="77777777" w:rsidR="00225C1D" w:rsidRPr="004D6052"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 xml:space="preserve">10 „On me </w:t>
      </w:r>
      <w:proofErr w:type="spellStart"/>
      <w:r w:rsidRPr="004D6052">
        <w:rPr>
          <w:rFonts w:asciiTheme="minorHAnsi" w:hAnsiTheme="minorHAnsi" w:cstheme="minorHAnsi"/>
          <w:w w:val="95"/>
          <w:sz w:val="22"/>
          <w:szCs w:val="22"/>
        </w:rPr>
        <w:t>lomi</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sve</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strane</w:t>
      </w:r>
      <w:proofErr w:type="spellEnd"/>
      <w:r w:rsidRPr="004D6052">
        <w:rPr>
          <w:rFonts w:asciiTheme="minorHAnsi" w:hAnsiTheme="minorHAnsi" w:cstheme="minorHAnsi"/>
          <w:w w:val="95"/>
          <w:sz w:val="22"/>
          <w:szCs w:val="22"/>
        </w:rPr>
        <w:t xml:space="preserve">, i ja </w:t>
      </w:r>
      <w:proofErr w:type="spellStart"/>
      <w:r w:rsidRPr="004D6052">
        <w:rPr>
          <w:rFonts w:asciiTheme="minorHAnsi" w:hAnsiTheme="minorHAnsi" w:cstheme="minorHAnsi"/>
          <w:w w:val="95"/>
          <w:sz w:val="22"/>
          <w:szCs w:val="22"/>
        </w:rPr>
        <w:t>sam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otišao</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iščupao</w:t>
      </w:r>
      <w:proofErr w:type="spellEnd"/>
      <w:r w:rsidRPr="004D6052">
        <w:rPr>
          <w:rFonts w:asciiTheme="minorHAnsi" w:hAnsiTheme="minorHAnsi" w:cstheme="minorHAnsi"/>
          <w:w w:val="95"/>
          <w:sz w:val="22"/>
          <w:szCs w:val="22"/>
        </w:rPr>
        <w:t xml:space="preserve"> je </w:t>
      </w:r>
      <w:proofErr w:type="spellStart"/>
      <w:r w:rsidRPr="004D6052">
        <w:rPr>
          <w:rFonts w:asciiTheme="minorHAnsi" w:hAnsiTheme="minorHAnsi" w:cstheme="minorHAnsi"/>
          <w:w w:val="95"/>
          <w:sz w:val="22"/>
          <w:szCs w:val="22"/>
        </w:rPr>
        <w:t>nadu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moju</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kao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drvo</w:t>
      </w:r>
      <w:proofErr w:type="spellEnd"/>
      <w:r w:rsidRPr="004D6052">
        <w:rPr>
          <w:rFonts w:asciiTheme="minorHAnsi" w:hAnsiTheme="minorHAnsi" w:cstheme="minorHAnsi"/>
          <w:w w:val="95"/>
          <w:sz w:val="22"/>
          <w:szCs w:val="22"/>
        </w:rPr>
        <w:t>.</w:t>
      </w:r>
    </w:p>
    <w:p w14:paraId="3627E90C" w14:textId="1A19EFC6" w:rsidR="00E451EE" w:rsidRDefault="00225C1D" w:rsidP="00225C1D">
      <w:pPr>
        <w:pStyle w:val="BodyText"/>
        <w:ind w:firstLine="450"/>
        <w:jc w:val="both"/>
        <w:rPr>
          <w:rFonts w:asciiTheme="minorHAnsi" w:hAnsiTheme="minorHAnsi" w:cstheme="minorHAnsi"/>
          <w:w w:val="95"/>
          <w:sz w:val="22"/>
          <w:szCs w:val="22"/>
        </w:rPr>
      </w:pPr>
      <w:r w:rsidRPr="004D6052">
        <w:rPr>
          <w:rFonts w:asciiTheme="minorHAnsi" w:hAnsiTheme="minorHAnsi" w:cstheme="minorHAnsi"/>
          <w:w w:val="95"/>
          <w:sz w:val="22"/>
          <w:szCs w:val="22"/>
        </w:rPr>
        <w:t>11 „</w:t>
      </w:r>
      <w:proofErr w:type="spellStart"/>
      <w:r w:rsidRPr="004D6052">
        <w:rPr>
          <w:rFonts w:asciiTheme="minorHAnsi" w:hAnsiTheme="minorHAnsi" w:cstheme="minorHAnsi"/>
          <w:w w:val="95"/>
          <w:sz w:val="22"/>
          <w:szCs w:val="22"/>
        </w:rPr>
        <w:t>Takođe</w:t>
      </w:r>
      <w:proofErr w:type="spellEnd"/>
      <w:r w:rsidRPr="004D6052">
        <w:rPr>
          <w:rFonts w:asciiTheme="minorHAnsi" w:hAnsiTheme="minorHAnsi" w:cstheme="minorHAnsi"/>
          <w:w w:val="95"/>
          <w:sz w:val="22"/>
          <w:szCs w:val="22"/>
        </w:rPr>
        <w:t xml:space="preserve"> je </w:t>
      </w:r>
      <w:proofErr w:type="spellStart"/>
      <w:r w:rsidRPr="004D6052">
        <w:rPr>
          <w:rFonts w:asciiTheme="minorHAnsi" w:hAnsiTheme="minorHAnsi" w:cstheme="minorHAnsi"/>
          <w:w w:val="95"/>
          <w:sz w:val="22"/>
          <w:szCs w:val="22"/>
        </w:rPr>
        <w:t>zapalio</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svoj</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gnev</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na</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mene</w:t>
      </w:r>
      <w:proofErr w:type="spellEnd"/>
      <w:r w:rsidRPr="004D6052">
        <w:rPr>
          <w:rFonts w:asciiTheme="minorHAnsi" w:hAnsiTheme="minorHAnsi" w:cstheme="minorHAnsi"/>
          <w:w w:val="95"/>
          <w:sz w:val="22"/>
          <w:szCs w:val="22"/>
        </w:rPr>
        <w:t xml:space="preserve">, i </w:t>
      </w:r>
      <w:proofErr w:type="spellStart"/>
      <w:r w:rsidRPr="004D6052">
        <w:rPr>
          <w:rFonts w:asciiTheme="minorHAnsi" w:hAnsiTheme="minorHAnsi" w:cstheme="minorHAnsi"/>
          <w:w w:val="95"/>
          <w:sz w:val="22"/>
          <w:szCs w:val="22"/>
        </w:rPr>
        <w:t>smatrao</w:t>
      </w:r>
      <w:proofErr w:type="spellEnd"/>
      <w:r w:rsidRPr="004D6052">
        <w:rPr>
          <w:rFonts w:asciiTheme="minorHAnsi" w:hAnsiTheme="minorHAnsi" w:cstheme="minorHAnsi"/>
          <w:w w:val="95"/>
          <w:sz w:val="22"/>
          <w:szCs w:val="22"/>
        </w:rPr>
        <w:t xml:space="preserve"> me </w:t>
      </w:r>
      <w:proofErr w:type="spellStart"/>
      <w:r w:rsidRPr="004D6052">
        <w:rPr>
          <w:rFonts w:asciiTheme="minorHAnsi" w:hAnsiTheme="minorHAnsi" w:cstheme="minorHAnsi"/>
          <w:w w:val="95"/>
          <w:sz w:val="22"/>
          <w:szCs w:val="22"/>
        </w:rPr>
        <w:t>svojim</w:t>
      </w:r>
      <w:proofErr w:type="spellEnd"/>
      <w:r w:rsidRPr="004D6052">
        <w:rPr>
          <w:rFonts w:asciiTheme="minorHAnsi" w:hAnsiTheme="minorHAnsi" w:cstheme="minorHAnsi"/>
          <w:w w:val="95"/>
          <w:sz w:val="22"/>
          <w:szCs w:val="22"/>
        </w:rPr>
        <w:t xml:space="preserve"> </w:t>
      </w:r>
      <w:proofErr w:type="spellStart"/>
      <w:r w:rsidRPr="004D6052">
        <w:rPr>
          <w:rFonts w:asciiTheme="minorHAnsi" w:hAnsiTheme="minorHAnsi" w:cstheme="minorHAnsi"/>
          <w:w w:val="95"/>
          <w:sz w:val="22"/>
          <w:szCs w:val="22"/>
        </w:rPr>
        <w:t>neprijateljem</w:t>
      </w:r>
      <w:proofErr w:type="spellEnd"/>
      <w:r>
        <w:rPr>
          <w:rFonts w:asciiTheme="minorHAnsi" w:hAnsiTheme="minorHAnsi" w:cstheme="minorHAnsi"/>
          <w:w w:val="95"/>
          <w:sz w:val="22"/>
          <w:szCs w:val="22"/>
        </w:rPr>
        <w:t>.</w:t>
      </w:r>
    </w:p>
    <w:p w14:paraId="3F158787"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Sigurno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možemo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shvatiti</w:t>
      </w:r>
      <w:proofErr w:type="spellEnd"/>
      <w:r w:rsidRPr="00225C1D">
        <w:rPr>
          <w:rFonts w:asciiTheme="minorHAnsi" w:hAnsiTheme="minorHAnsi" w:cstheme="minorHAnsi"/>
          <w:w w:val="95"/>
          <w:sz w:val="22"/>
          <w:szCs w:val="22"/>
        </w:rPr>
        <w:t xml:space="preserve"> da </w:t>
      </w:r>
      <w:proofErr w:type="spellStart"/>
      <w:r w:rsidRPr="00225C1D">
        <w:rPr>
          <w:rFonts w:asciiTheme="minorHAnsi" w:hAnsiTheme="minorHAnsi" w:cstheme="minorHAnsi"/>
          <w:w w:val="95"/>
          <w:sz w:val="22"/>
          <w:szCs w:val="22"/>
        </w:rPr>
        <w:t>su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optužbe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iznosi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protiv</w:t>
      </w:r>
      <w:proofErr w:type="spellEnd"/>
      <w:r w:rsidRPr="00225C1D">
        <w:rPr>
          <w:rFonts w:asciiTheme="minorHAnsi" w:hAnsiTheme="minorHAnsi" w:cstheme="minorHAnsi"/>
          <w:w w:val="95"/>
          <w:sz w:val="22"/>
          <w:szCs w:val="22"/>
        </w:rPr>
        <w:t xml:space="preserve"> Boga </w:t>
      </w:r>
      <w:proofErr w:type="spellStart"/>
      <w:r w:rsidRPr="00225C1D">
        <w:rPr>
          <w:rFonts w:asciiTheme="minorHAnsi" w:hAnsiTheme="minorHAnsi" w:cstheme="minorHAnsi"/>
          <w:w w:val="95"/>
          <w:sz w:val="22"/>
          <w:szCs w:val="22"/>
        </w:rPr>
        <w:t>lažne</w:t>
      </w:r>
      <w:proofErr w:type="spellEnd"/>
      <w:r w:rsidRPr="00225C1D">
        <w:rPr>
          <w:rFonts w:asciiTheme="minorHAnsi" w:hAnsiTheme="minorHAnsi" w:cstheme="minorHAnsi"/>
          <w:w w:val="95"/>
          <w:sz w:val="22"/>
          <w:szCs w:val="22"/>
        </w:rPr>
        <w:t xml:space="preserve">. Bog </w:t>
      </w:r>
      <w:proofErr w:type="spellStart"/>
      <w:r w:rsidRPr="00225C1D">
        <w:rPr>
          <w:rFonts w:asciiTheme="minorHAnsi" w:hAnsiTheme="minorHAnsi" w:cstheme="minorHAnsi"/>
          <w:w w:val="95"/>
          <w:sz w:val="22"/>
          <w:szCs w:val="22"/>
        </w:rPr>
        <w:t>nije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pokušavao</w:t>
      </w:r>
      <w:proofErr w:type="spellEnd"/>
      <w:r w:rsidRPr="00225C1D">
        <w:rPr>
          <w:rFonts w:asciiTheme="minorHAnsi" w:hAnsiTheme="minorHAnsi" w:cstheme="minorHAnsi"/>
          <w:w w:val="95"/>
          <w:sz w:val="22"/>
          <w:szCs w:val="22"/>
        </w:rPr>
        <w:t xml:space="preserve"> da </w:t>
      </w:r>
      <w:proofErr w:type="spellStart"/>
      <w:r w:rsidRPr="00225C1D">
        <w:rPr>
          <w:rFonts w:asciiTheme="minorHAnsi" w:hAnsiTheme="minorHAnsi" w:cstheme="minorHAnsi"/>
          <w:w w:val="95"/>
          <w:sz w:val="22"/>
          <w:szCs w:val="22"/>
        </w:rPr>
        <w:t>naudi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Jovu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Hvalio</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njime</w:t>
      </w:r>
      <w:proofErr w:type="spellEnd"/>
      <w:r w:rsidRPr="00225C1D">
        <w:rPr>
          <w:rFonts w:asciiTheme="minorHAnsi" w:hAnsiTheme="minorHAnsi" w:cstheme="minorHAnsi"/>
          <w:w w:val="95"/>
          <w:sz w:val="22"/>
          <w:szCs w:val="22"/>
        </w:rPr>
        <w:t xml:space="preserve"> u 1.8.</w:t>
      </w:r>
    </w:p>
    <w:p w14:paraId="37FD2E0B"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7 „</w:t>
      </w:r>
      <w:proofErr w:type="spellStart"/>
      <w:r w:rsidRPr="00225C1D">
        <w:rPr>
          <w:rFonts w:asciiTheme="minorHAnsi" w:hAnsiTheme="minorHAnsi" w:cstheme="minorHAnsi"/>
          <w:w w:val="95"/>
          <w:sz w:val="22"/>
          <w:szCs w:val="22"/>
        </w:rPr>
        <w:t>Njegove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čete</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okupljaju</w:t>
      </w:r>
      <w:proofErr w:type="spellEnd"/>
      <w:r w:rsidRPr="00225C1D">
        <w:rPr>
          <w:rFonts w:asciiTheme="minorHAnsi" w:hAnsiTheme="minorHAnsi" w:cstheme="minorHAnsi"/>
          <w:w w:val="95"/>
          <w:sz w:val="22"/>
          <w:szCs w:val="22"/>
        </w:rPr>
        <w:t xml:space="preserve">, i grade </w:t>
      </w:r>
      <w:proofErr w:type="spellStart"/>
      <w:r w:rsidRPr="00225C1D">
        <w:rPr>
          <w:rFonts w:asciiTheme="minorHAnsi" w:hAnsiTheme="minorHAnsi" w:cstheme="minorHAnsi"/>
          <w:w w:val="95"/>
          <w:sz w:val="22"/>
          <w:szCs w:val="22"/>
        </w:rPr>
        <w:t>svoj</w:t>
      </w:r>
      <w:proofErr w:type="spellEnd"/>
      <w:r w:rsidRPr="00225C1D">
        <w:rPr>
          <w:rFonts w:asciiTheme="minorHAnsi" w:hAnsiTheme="minorHAnsi" w:cstheme="minorHAnsi"/>
          <w:w w:val="95"/>
          <w:sz w:val="22"/>
          <w:szCs w:val="22"/>
        </w:rPr>
        <w:t xml:space="preserve"> put </w:t>
      </w:r>
      <w:proofErr w:type="spellStart"/>
      <w:r w:rsidRPr="00225C1D">
        <w:rPr>
          <w:rFonts w:asciiTheme="minorHAnsi" w:hAnsiTheme="minorHAnsi" w:cstheme="minorHAnsi"/>
          <w:w w:val="95"/>
          <w:sz w:val="22"/>
          <w:szCs w:val="22"/>
        </w:rPr>
        <w:t>protiv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mene</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logoruju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oko</w:t>
      </w:r>
      <w:proofErr w:type="spellEnd"/>
      <w:r w:rsidRPr="00225C1D">
        <w:rPr>
          <w:rFonts w:asciiTheme="minorHAnsi" w:hAnsiTheme="minorHAnsi" w:cstheme="minorHAnsi"/>
          <w:w w:val="95"/>
          <w:sz w:val="22"/>
          <w:szCs w:val="22"/>
        </w:rPr>
        <w:t xml:space="preserve"> mog </w:t>
      </w:r>
      <w:proofErr w:type="spellStart"/>
      <w:r w:rsidRPr="00225C1D">
        <w:rPr>
          <w:rFonts w:asciiTheme="minorHAnsi" w:hAnsiTheme="minorHAnsi" w:cstheme="minorHAnsi"/>
          <w:w w:val="95"/>
          <w:sz w:val="22"/>
          <w:szCs w:val="22"/>
        </w:rPr>
        <w:t>šatora</w:t>
      </w:r>
      <w:proofErr w:type="spellEnd"/>
      <w:r w:rsidRPr="00225C1D">
        <w:rPr>
          <w:rFonts w:asciiTheme="minorHAnsi" w:hAnsiTheme="minorHAnsi" w:cstheme="minorHAnsi"/>
          <w:w w:val="95"/>
          <w:sz w:val="22"/>
          <w:szCs w:val="22"/>
        </w:rPr>
        <w:t>.</w:t>
      </w:r>
    </w:p>
    <w:p w14:paraId="06DC3A56"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Jobove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lažne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optužbe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protiv</w:t>
      </w:r>
      <w:proofErr w:type="spellEnd"/>
      <w:r w:rsidRPr="00225C1D">
        <w:rPr>
          <w:rFonts w:asciiTheme="minorHAnsi" w:hAnsiTheme="minorHAnsi" w:cstheme="minorHAnsi"/>
          <w:w w:val="95"/>
          <w:sz w:val="22"/>
          <w:szCs w:val="22"/>
        </w:rPr>
        <w:t xml:space="preserve"> Boga se </w:t>
      </w:r>
      <w:proofErr w:type="spellStart"/>
      <w:r w:rsidRPr="00225C1D">
        <w:rPr>
          <w:rFonts w:asciiTheme="minorHAnsi" w:hAnsiTheme="minorHAnsi" w:cstheme="minorHAnsi"/>
          <w:w w:val="95"/>
          <w:sz w:val="22"/>
          <w:szCs w:val="22"/>
        </w:rPr>
        <w:t>nastavljaju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dok</w:t>
      </w:r>
      <w:proofErr w:type="spellEnd"/>
      <w:r w:rsidRPr="00225C1D">
        <w:rPr>
          <w:rFonts w:asciiTheme="minorHAnsi" w:hAnsiTheme="minorHAnsi" w:cstheme="minorHAnsi"/>
          <w:w w:val="95"/>
          <w:sz w:val="22"/>
          <w:szCs w:val="22"/>
        </w:rPr>
        <w:t xml:space="preserve"> on </w:t>
      </w:r>
      <w:proofErr w:type="spellStart"/>
      <w:r w:rsidRPr="00225C1D">
        <w:rPr>
          <w:rFonts w:asciiTheme="minorHAnsi" w:hAnsiTheme="minorHAnsi" w:cstheme="minorHAnsi"/>
          <w:w w:val="95"/>
          <w:sz w:val="22"/>
          <w:szCs w:val="22"/>
        </w:rPr>
        <w:t>optužuje</w:t>
      </w:r>
      <w:proofErr w:type="spellEnd"/>
      <w:r w:rsidRPr="00225C1D">
        <w:rPr>
          <w:rFonts w:asciiTheme="minorHAnsi" w:hAnsiTheme="minorHAnsi" w:cstheme="minorHAnsi"/>
          <w:w w:val="95"/>
          <w:sz w:val="22"/>
          <w:szCs w:val="22"/>
        </w:rPr>
        <w:t xml:space="preserve"> Boga da je </w:t>
      </w:r>
      <w:proofErr w:type="spellStart"/>
      <w:r w:rsidRPr="00225C1D">
        <w:rPr>
          <w:rFonts w:asciiTheme="minorHAnsi" w:hAnsiTheme="minorHAnsi" w:cstheme="minorHAnsi"/>
          <w:w w:val="95"/>
          <w:sz w:val="22"/>
          <w:szCs w:val="22"/>
        </w:rPr>
        <w:t>pozvao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trupe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protiv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Jova</w:t>
      </w:r>
      <w:proofErr w:type="spellEnd"/>
      <w:r w:rsidRPr="00225C1D">
        <w:rPr>
          <w:rFonts w:asciiTheme="minorHAnsi" w:hAnsiTheme="minorHAnsi" w:cstheme="minorHAnsi"/>
          <w:w w:val="95"/>
          <w:sz w:val="22"/>
          <w:szCs w:val="22"/>
        </w:rPr>
        <w:t>.</w:t>
      </w:r>
    </w:p>
    <w:p w14:paraId="49B69CA7"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Zatim</w:t>
      </w:r>
      <w:proofErr w:type="spellEnd"/>
      <w:r w:rsidRPr="00225C1D">
        <w:rPr>
          <w:rFonts w:asciiTheme="minorHAnsi" w:hAnsiTheme="minorHAnsi" w:cstheme="minorHAnsi"/>
          <w:w w:val="95"/>
          <w:sz w:val="22"/>
          <w:szCs w:val="22"/>
        </w:rPr>
        <w:t xml:space="preserve">, on </w:t>
      </w:r>
      <w:proofErr w:type="spellStart"/>
      <w:r w:rsidRPr="00225C1D">
        <w:rPr>
          <w:rFonts w:asciiTheme="minorHAnsi" w:hAnsiTheme="minorHAnsi" w:cstheme="minorHAnsi"/>
          <w:w w:val="95"/>
          <w:sz w:val="22"/>
          <w:szCs w:val="22"/>
        </w:rPr>
        <w:t>predstavlja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još</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jedan</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aspekt</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nevolje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gubitak</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svog</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rođaka</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prijatelja</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stihovima</w:t>
      </w:r>
      <w:proofErr w:type="spellEnd"/>
      <w:r w:rsidRPr="00225C1D">
        <w:rPr>
          <w:rFonts w:asciiTheme="minorHAnsi" w:hAnsiTheme="minorHAnsi" w:cstheme="minorHAnsi"/>
          <w:w w:val="95"/>
          <w:sz w:val="22"/>
          <w:szCs w:val="22"/>
        </w:rPr>
        <w:t xml:space="preserve"> 13-15, </w:t>
      </w:r>
      <w:proofErr w:type="spellStart"/>
      <w:r w:rsidRPr="00225C1D">
        <w:rPr>
          <w:rFonts w:asciiTheme="minorHAnsi" w:hAnsiTheme="minorHAnsi" w:cstheme="minorHAnsi"/>
          <w:w w:val="95"/>
          <w:sz w:val="22"/>
          <w:szCs w:val="22"/>
        </w:rPr>
        <w:t>dok</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pominje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ekstremnu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usamljenost</w:t>
      </w:r>
      <w:proofErr w:type="spellEnd"/>
      <w:r w:rsidRPr="00225C1D">
        <w:rPr>
          <w:rFonts w:asciiTheme="minorHAnsi" w:hAnsiTheme="minorHAnsi" w:cstheme="minorHAnsi"/>
          <w:w w:val="95"/>
          <w:sz w:val="22"/>
          <w:szCs w:val="22"/>
        </w:rPr>
        <w:t>.</w:t>
      </w:r>
    </w:p>
    <w:p w14:paraId="7DA4A155"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8 „</w:t>
      </w:r>
      <w:proofErr w:type="spellStart"/>
      <w:r w:rsidRPr="00225C1D">
        <w:rPr>
          <w:rFonts w:asciiTheme="minorHAnsi" w:hAnsiTheme="minorHAnsi" w:cstheme="minorHAnsi"/>
          <w:w w:val="95"/>
          <w:sz w:val="22"/>
          <w:szCs w:val="22"/>
        </w:rPr>
        <w:t>Udaljio</w:t>
      </w:r>
      <w:proofErr w:type="spellEnd"/>
      <w:r w:rsidRPr="00225C1D">
        <w:rPr>
          <w:rFonts w:asciiTheme="minorHAnsi" w:hAnsiTheme="minorHAnsi" w:cstheme="minorHAnsi"/>
          <w:w w:val="95"/>
          <w:sz w:val="22"/>
          <w:szCs w:val="22"/>
        </w:rPr>
        <w:t xml:space="preserve"> je </w:t>
      </w:r>
      <w:proofErr w:type="spellStart"/>
      <w:r w:rsidRPr="00225C1D">
        <w:rPr>
          <w:rFonts w:asciiTheme="minorHAnsi" w:hAnsiTheme="minorHAnsi" w:cstheme="minorHAnsi"/>
          <w:w w:val="95"/>
          <w:sz w:val="22"/>
          <w:szCs w:val="22"/>
        </w:rPr>
        <w:t>moju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braću</w:t>
      </w:r>
      <w:proofErr w:type="spellEnd"/>
      <w:r w:rsidRPr="00225C1D">
        <w:rPr>
          <w:rFonts w:asciiTheme="minorHAnsi" w:hAnsiTheme="minorHAnsi" w:cstheme="minorHAnsi"/>
          <w:w w:val="95"/>
          <w:sz w:val="22"/>
          <w:szCs w:val="22"/>
        </w:rPr>
        <w:t xml:space="preserve"> od </w:t>
      </w:r>
      <w:proofErr w:type="spellStart"/>
      <w:r w:rsidRPr="00225C1D">
        <w:rPr>
          <w:rFonts w:asciiTheme="minorHAnsi" w:hAnsiTheme="minorHAnsi" w:cstheme="minorHAnsi"/>
          <w:w w:val="95"/>
          <w:sz w:val="22"/>
          <w:szCs w:val="22"/>
        </w:rPr>
        <w:t>mene</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moji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poznanici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su</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potpuno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udaljili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od</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mene</w:t>
      </w:r>
      <w:proofErr w:type="spellEnd"/>
      <w:r w:rsidRPr="00225C1D">
        <w:rPr>
          <w:rFonts w:asciiTheme="minorHAnsi" w:hAnsiTheme="minorHAnsi" w:cstheme="minorHAnsi"/>
          <w:w w:val="95"/>
          <w:sz w:val="22"/>
          <w:szCs w:val="22"/>
        </w:rPr>
        <w:t>.</w:t>
      </w:r>
    </w:p>
    <w:p w14:paraId="2FCE44F2"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žali</w:t>
      </w:r>
      <w:proofErr w:type="spellEnd"/>
      <w:r w:rsidRPr="00225C1D">
        <w:rPr>
          <w:rFonts w:asciiTheme="minorHAnsi" w:hAnsiTheme="minorHAnsi" w:cstheme="minorHAnsi"/>
          <w:w w:val="95"/>
          <w:sz w:val="22"/>
          <w:szCs w:val="22"/>
        </w:rPr>
        <w:t xml:space="preserve"> da </w:t>
      </w:r>
      <w:proofErr w:type="spellStart"/>
      <w:r w:rsidRPr="00225C1D">
        <w:rPr>
          <w:rFonts w:asciiTheme="minorHAnsi" w:hAnsiTheme="minorHAnsi" w:cstheme="minorHAnsi"/>
          <w:w w:val="95"/>
          <w:sz w:val="22"/>
          <w:szCs w:val="22"/>
        </w:rPr>
        <w:t>niko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više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neće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imati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ništa</w:t>
      </w:r>
      <w:proofErr w:type="spellEnd"/>
      <w:r w:rsidRPr="00225C1D">
        <w:rPr>
          <w:rFonts w:asciiTheme="minorHAnsi" w:hAnsiTheme="minorHAnsi" w:cstheme="minorHAnsi"/>
          <w:w w:val="95"/>
          <w:sz w:val="22"/>
          <w:szCs w:val="22"/>
        </w:rPr>
        <w:t xml:space="preserve"> s </w:t>
      </w:r>
      <w:proofErr w:type="spellStart"/>
      <w:r w:rsidRPr="00225C1D">
        <w:rPr>
          <w:rFonts w:asciiTheme="minorHAnsi" w:hAnsiTheme="minorHAnsi" w:cstheme="minorHAnsi"/>
          <w:w w:val="95"/>
          <w:sz w:val="22"/>
          <w:szCs w:val="22"/>
        </w:rPr>
        <w:t>njim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Stavljajući</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na</w:t>
      </w:r>
      <w:proofErr w:type="spellEnd"/>
      <w:r w:rsidRPr="00225C1D">
        <w:rPr>
          <w:rFonts w:asciiTheme="minorHAnsi" w:hAnsiTheme="minorHAnsi" w:cstheme="minorHAnsi"/>
          <w:w w:val="95"/>
          <w:sz w:val="22"/>
          <w:szCs w:val="22"/>
        </w:rPr>
        <w:t xml:space="preserve"> mesto </w:t>
      </w:r>
      <w:proofErr w:type="spellStart"/>
      <w:r w:rsidRPr="00225C1D">
        <w:rPr>
          <w:rFonts w:asciiTheme="minorHAnsi" w:hAnsiTheme="minorHAnsi" w:cstheme="minorHAnsi"/>
          <w:w w:val="95"/>
          <w:sz w:val="22"/>
          <w:szCs w:val="22"/>
        </w:rPr>
        <w:t>njegovih</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prijatelja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oni</w:t>
      </w:r>
      <w:proofErr w:type="spellEnd"/>
      <w:r w:rsidRPr="00225C1D">
        <w:rPr>
          <w:rFonts w:asciiTheme="minorHAnsi" w:hAnsiTheme="minorHAnsi" w:cstheme="minorHAnsi"/>
          <w:w w:val="95"/>
          <w:sz w:val="22"/>
          <w:szCs w:val="22"/>
        </w:rPr>
        <w:t xml:space="preserve"> ne </w:t>
      </w:r>
      <w:proofErr w:type="spellStart"/>
      <w:r w:rsidRPr="00225C1D">
        <w:rPr>
          <w:rFonts w:asciiTheme="minorHAnsi" w:hAnsiTheme="minorHAnsi" w:cstheme="minorHAnsi"/>
          <w:w w:val="95"/>
          <w:sz w:val="22"/>
          <w:szCs w:val="22"/>
        </w:rPr>
        <w:t>mogu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Pošto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mnogo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pati</w:t>
      </w:r>
      <w:proofErr w:type="spellEnd"/>
      <w:r w:rsidRPr="00225C1D">
        <w:rPr>
          <w:rFonts w:asciiTheme="minorHAnsi" w:hAnsiTheme="minorHAnsi" w:cstheme="minorHAnsi"/>
          <w:w w:val="95"/>
          <w:sz w:val="22"/>
          <w:szCs w:val="22"/>
        </w:rPr>
        <w:t xml:space="preserve">, za </w:t>
      </w:r>
      <w:proofErr w:type="spellStart"/>
      <w:r w:rsidRPr="00225C1D">
        <w:rPr>
          <w:rFonts w:asciiTheme="minorHAnsi" w:hAnsiTheme="minorHAnsi" w:cstheme="minorHAnsi"/>
          <w:w w:val="95"/>
          <w:sz w:val="22"/>
          <w:szCs w:val="22"/>
        </w:rPr>
        <w:t>njih</w:t>
      </w:r>
      <w:proofErr w:type="spellEnd"/>
      <w:r w:rsidRPr="00225C1D">
        <w:rPr>
          <w:rFonts w:asciiTheme="minorHAnsi" w:hAnsiTheme="minorHAnsi" w:cstheme="minorHAnsi"/>
          <w:w w:val="95"/>
          <w:sz w:val="22"/>
          <w:szCs w:val="22"/>
        </w:rPr>
        <w:t xml:space="preserve"> to </w:t>
      </w:r>
      <w:proofErr w:type="spellStart"/>
      <w:r w:rsidRPr="00225C1D">
        <w:rPr>
          <w:rFonts w:asciiTheme="minorHAnsi" w:hAnsiTheme="minorHAnsi" w:cstheme="minorHAnsi"/>
          <w:w w:val="95"/>
          <w:sz w:val="22"/>
          <w:szCs w:val="22"/>
        </w:rPr>
        <w:t>znači</w:t>
      </w:r>
      <w:proofErr w:type="spellEnd"/>
      <w:r w:rsidRPr="00225C1D">
        <w:rPr>
          <w:rFonts w:asciiTheme="minorHAnsi" w:hAnsiTheme="minorHAnsi" w:cstheme="minorHAnsi"/>
          <w:w w:val="95"/>
          <w:sz w:val="22"/>
          <w:szCs w:val="22"/>
        </w:rPr>
        <w:t xml:space="preserve"> da je </w:t>
      </w:r>
      <w:proofErr w:type="spellStart"/>
      <w:r w:rsidRPr="00225C1D">
        <w:rPr>
          <w:rFonts w:asciiTheme="minorHAnsi" w:hAnsiTheme="minorHAnsi" w:cstheme="minorHAnsi"/>
          <w:w w:val="95"/>
          <w:sz w:val="22"/>
          <w:szCs w:val="22"/>
        </w:rPr>
        <w:t>mnogo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zgrešio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tako</w:t>
      </w:r>
      <w:proofErr w:type="spellEnd"/>
      <w:r w:rsidRPr="00225C1D">
        <w:rPr>
          <w:rFonts w:asciiTheme="minorHAnsi" w:hAnsiTheme="minorHAnsi" w:cstheme="minorHAnsi"/>
          <w:w w:val="95"/>
          <w:sz w:val="22"/>
          <w:szCs w:val="22"/>
        </w:rPr>
        <w:t xml:space="preserve"> da ne </w:t>
      </w:r>
      <w:proofErr w:type="spellStart"/>
      <w:r w:rsidRPr="00225C1D">
        <w:rPr>
          <w:rFonts w:asciiTheme="minorHAnsi" w:hAnsiTheme="minorHAnsi" w:cstheme="minorHAnsi"/>
          <w:w w:val="95"/>
          <w:sz w:val="22"/>
          <w:szCs w:val="22"/>
        </w:rPr>
        <w:t>mogu</w:t>
      </w:r>
      <w:proofErr w:type="spellEnd"/>
      <w:r w:rsidRPr="00225C1D">
        <w:rPr>
          <w:rFonts w:asciiTheme="minorHAnsi" w:hAnsiTheme="minorHAnsi" w:cstheme="minorHAnsi"/>
          <w:w w:val="95"/>
          <w:sz w:val="22"/>
          <w:szCs w:val="22"/>
        </w:rPr>
        <w:t xml:space="preserve"> da se </w:t>
      </w:r>
      <w:proofErr w:type="spellStart"/>
      <w:r w:rsidRPr="00225C1D">
        <w:rPr>
          <w:rFonts w:asciiTheme="minorHAnsi" w:hAnsiTheme="minorHAnsi" w:cstheme="minorHAnsi"/>
          <w:w w:val="95"/>
          <w:sz w:val="22"/>
          <w:szCs w:val="22"/>
        </w:rPr>
        <w:t>ponašaju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prema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njemu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kao</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prošlosti</w:t>
      </w:r>
      <w:proofErr w:type="spellEnd"/>
      <w:r w:rsidRPr="00225C1D">
        <w:rPr>
          <w:rFonts w:asciiTheme="minorHAnsi" w:hAnsiTheme="minorHAnsi" w:cstheme="minorHAnsi"/>
          <w:w w:val="95"/>
          <w:sz w:val="22"/>
          <w:szCs w:val="22"/>
        </w:rPr>
        <w:t xml:space="preserve"> da ne bi </w:t>
      </w:r>
      <w:proofErr w:type="spellStart"/>
      <w:r w:rsidRPr="00225C1D">
        <w:rPr>
          <w:rFonts w:asciiTheme="minorHAnsi" w:hAnsiTheme="minorHAnsi" w:cstheme="minorHAnsi"/>
          <w:w w:val="95"/>
          <w:sz w:val="22"/>
          <w:szCs w:val="22"/>
        </w:rPr>
        <w:t>učestvovali</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njegovom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grehu</w:t>
      </w:r>
      <w:proofErr w:type="spellEnd"/>
      <w:r w:rsidRPr="00225C1D">
        <w:rPr>
          <w:rFonts w:asciiTheme="minorHAnsi" w:hAnsiTheme="minorHAnsi" w:cstheme="minorHAnsi"/>
          <w:w w:val="95"/>
          <w:sz w:val="22"/>
          <w:szCs w:val="22"/>
        </w:rPr>
        <w:t>!</w:t>
      </w:r>
    </w:p>
    <w:p w14:paraId="1737D68D"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 xml:space="preserve">9 „Moji </w:t>
      </w:r>
      <w:proofErr w:type="spellStart"/>
      <w:r w:rsidRPr="00225C1D">
        <w:rPr>
          <w:rFonts w:asciiTheme="minorHAnsi" w:hAnsiTheme="minorHAnsi" w:cstheme="minorHAnsi"/>
          <w:w w:val="95"/>
          <w:sz w:val="22"/>
          <w:szCs w:val="22"/>
        </w:rPr>
        <w:t>rođaci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propali</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moji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intimni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prijatelji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su</w:t>
      </w:r>
      <w:proofErr w:type="spellEnd"/>
      <w:r w:rsidRPr="00225C1D">
        <w:rPr>
          <w:rFonts w:asciiTheme="minorHAnsi" w:hAnsiTheme="minorHAnsi" w:cstheme="minorHAnsi"/>
          <w:w w:val="95"/>
          <w:sz w:val="22"/>
          <w:szCs w:val="22"/>
        </w:rPr>
        <w:t xml:space="preserve"> me </w:t>
      </w:r>
      <w:proofErr w:type="spellStart"/>
      <w:r w:rsidRPr="00225C1D">
        <w:rPr>
          <w:rFonts w:asciiTheme="minorHAnsi" w:hAnsiTheme="minorHAnsi" w:cstheme="minorHAnsi"/>
          <w:w w:val="95"/>
          <w:sz w:val="22"/>
          <w:szCs w:val="22"/>
        </w:rPr>
        <w:t>zaboravili</w:t>
      </w:r>
      <w:proofErr w:type="spellEnd"/>
      <w:r w:rsidRPr="00225C1D">
        <w:rPr>
          <w:rFonts w:asciiTheme="minorHAnsi" w:hAnsiTheme="minorHAnsi" w:cstheme="minorHAnsi"/>
          <w:w w:val="95"/>
          <w:sz w:val="22"/>
          <w:szCs w:val="22"/>
        </w:rPr>
        <w:t>.</w:t>
      </w:r>
    </w:p>
    <w:p w14:paraId="542EA282"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 xml:space="preserve">10 „Oni koji </w:t>
      </w:r>
      <w:proofErr w:type="spellStart"/>
      <w:r w:rsidRPr="00225C1D">
        <w:rPr>
          <w:rFonts w:asciiTheme="minorHAnsi" w:hAnsiTheme="minorHAnsi" w:cstheme="minorHAnsi"/>
          <w:w w:val="95"/>
          <w:sz w:val="22"/>
          <w:szCs w:val="22"/>
        </w:rPr>
        <w:t>žive</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mojoj</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kući</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moje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sluškinje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smatraju</w:t>
      </w:r>
      <w:proofErr w:type="spellEnd"/>
      <w:r w:rsidRPr="00225C1D">
        <w:rPr>
          <w:rFonts w:asciiTheme="minorHAnsi" w:hAnsiTheme="minorHAnsi" w:cstheme="minorHAnsi"/>
          <w:w w:val="95"/>
          <w:sz w:val="22"/>
          <w:szCs w:val="22"/>
        </w:rPr>
        <w:t xml:space="preserve"> me </w:t>
      </w:r>
      <w:proofErr w:type="spellStart"/>
      <w:r w:rsidRPr="00225C1D">
        <w:rPr>
          <w:rFonts w:asciiTheme="minorHAnsi" w:hAnsiTheme="minorHAnsi" w:cstheme="minorHAnsi"/>
          <w:w w:val="95"/>
          <w:sz w:val="22"/>
          <w:szCs w:val="22"/>
        </w:rPr>
        <w:t>strancem</w:t>
      </w:r>
      <w:proofErr w:type="spellEnd"/>
      <w:r w:rsidRPr="00225C1D">
        <w:rPr>
          <w:rFonts w:asciiTheme="minorHAnsi" w:hAnsiTheme="minorHAnsi" w:cstheme="minorHAnsi"/>
          <w:w w:val="95"/>
          <w:sz w:val="22"/>
          <w:szCs w:val="22"/>
        </w:rPr>
        <w:t xml:space="preserve">. Ja </w:t>
      </w:r>
      <w:proofErr w:type="spellStart"/>
      <w:r w:rsidRPr="00225C1D">
        <w:rPr>
          <w:rFonts w:asciiTheme="minorHAnsi" w:hAnsiTheme="minorHAnsi" w:cstheme="minorHAnsi"/>
          <w:w w:val="95"/>
          <w:sz w:val="22"/>
          <w:szCs w:val="22"/>
        </w:rPr>
        <w:t>sam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stranac</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njihovim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očima</w:t>
      </w:r>
      <w:proofErr w:type="spellEnd"/>
      <w:r w:rsidRPr="00225C1D">
        <w:rPr>
          <w:rFonts w:asciiTheme="minorHAnsi" w:hAnsiTheme="minorHAnsi" w:cstheme="minorHAnsi"/>
          <w:w w:val="95"/>
          <w:sz w:val="22"/>
          <w:szCs w:val="22"/>
        </w:rPr>
        <w:t>.</w:t>
      </w:r>
    </w:p>
    <w:p w14:paraId="1C1D336A"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Zatim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ranije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bogati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opisuje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kako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oni</w:t>
      </w:r>
      <w:proofErr w:type="spellEnd"/>
      <w:r w:rsidRPr="00225C1D">
        <w:rPr>
          <w:rFonts w:asciiTheme="minorHAnsi" w:hAnsiTheme="minorHAnsi" w:cstheme="minorHAnsi"/>
          <w:w w:val="95"/>
          <w:sz w:val="22"/>
          <w:szCs w:val="22"/>
        </w:rPr>
        <w:t xml:space="preserve"> koji </w:t>
      </w:r>
      <w:proofErr w:type="spellStart"/>
      <w:r w:rsidRPr="00225C1D">
        <w:rPr>
          <w:rFonts w:asciiTheme="minorHAnsi" w:hAnsiTheme="minorHAnsi" w:cstheme="minorHAnsi"/>
          <w:w w:val="95"/>
          <w:sz w:val="22"/>
          <w:szCs w:val="22"/>
        </w:rPr>
        <w:t>rade</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njegovoj</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kući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neće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imati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nikakve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veze</w:t>
      </w:r>
      <w:proofErr w:type="spellEnd"/>
      <w:r w:rsidRPr="00225C1D">
        <w:rPr>
          <w:rFonts w:asciiTheme="minorHAnsi" w:hAnsiTheme="minorHAnsi" w:cstheme="minorHAnsi"/>
          <w:w w:val="95"/>
          <w:sz w:val="22"/>
          <w:szCs w:val="22"/>
        </w:rPr>
        <w:t xml:space="preserve"> s </w:t>
      </w:r>
      <w:proofErr w:type="spellStart"/>
      <w:r w:rsidRPr="00225C1D">
        <w:rPr>
          <w:rFonts w:asciiTheme="minorHAnsi" w:hAnsiTheme="minorHAnsi" w:cstheme="minorHAnsi"/>
          <w:w w:val="95"/>
          <w:sz w:val="22"/>
          <w:szCs w:val="22"/>
        </w:rPr>
        <w:t>njim</w:t>
      </w:r>
      <w:proofErr w:type="spellEnd"/>
      <w:r w:rsidRPr="00225C1D">
        <w:rPr>
          <w:rFonts w:asciiTheme="minorHAnsi" w:hAnsiTheme="minorHAnsi" w:cstheme="minorHAnsi"/>
          <w:w w:val="95"/>
          <w:sz w:val="22"/>
          <w:szCs w:val="22"/>
        </w:rPr>
        <w:t>.</w:t>
      </w:r>
    </w:p>
    <w:p w14:paraId="274A2959"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11 „</w:t>
      </w:r>
      <w:proofErr w:type="spellStart"/>
      <w:r w:rsidRPr="00225C1D">
        <w:rPr>
          <w:rFonts w:asciiTheme="minorHAnsi" w:hAnsiTheme="minorHAnsi" w:cstheme="minorHAnsi"/>
          <w:w w:val="95"/>
          <w:sz w:val="22"/>
          <w:szCs w:val="22"/>
        </w:rPr>
        <w:t>Zovem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svog</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slugu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ali</w:t>
      </w:r>
      <w:proofErr w:type="spellEnd"/>
      <w:r w:rsidRPr="00225C1D">
        <w:rPr>
          <w:rFonts w:asciiTheme="minorHAnsi" w:hAnsiTheme="minorHAnsi" w:cstheme="minorHAnsi"/>
          <w:w w:val="95"/>
          <w:sz w:val="22"/>
          <w:szCs w:val="22"/>
        </w:rPr>
        <w:t xml:space="preserve"> on se ne </w:t>
      </w:r>
      <w:proofErr w:type="spellStart"/>
      <w:r w:rsidRPr="00225C1D">
        <w:rPr>
          <w:rFonts w:asciiTheme="minorHAnsi" w:hAnsiTheme="minorHAnsi" w:cstheme="minorHAnsi"/>
          <w:w w:val="95"/>
          <w:sz w:val="22"/>
          <w:szCs w:val="22"/>
        </w:rPr>
        <w:t>javlja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moram</w:t>
      </w:r>
      <w:proofErr w:type="spellEnd"/>
      <w:r w:rsidRPr="00225C1D">
        <w:rPr>
          <w:rFonts w:asciiTheme="minorHAnsi" w:hAnsiTheme="minorHAnsi" w:cstheme="minorHAnsi"/>
          <w:w w:val="95"/>
          <w:sz w:val="22"/>
          <w:szCs w:val="22"/>
        </w:rPr>
        <w:t xml:space="preserve"> da ga </w:t>
      </w:r>
      <w:proofErr w:type="spellStart"/>
      <w:r w:rsidRPr="00225C1D">
        <w:rPr>
          <w:rFonts w:asciiTheme="minorHAnsi" w:hAnsiTheme="minorHAnsi" w:cstheme="minorHAnsi"/>
          <w:w w:val="95"/>
          <w:sz w:val="22"/>
          <w:szCs w:val="22"/>
        </w:rPr>
        <w:t>preklinjem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svojim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ustima</w:t>
      </w:r>
      <w:proofErr w:type="spellEnd"/>
      <w:r w:rsidRPr="00225C1D">
        <w:rPr>
          <w:rFonts w:asciiTheme="minorHAnsi" w:hAnsiTheme="minorHAnsi" w:cstheme="minorHAnsi"/>
          <w:w w:val="95"/>
          <w:sz w:val="22"/>
          <w:szCs w:val="22"/>
        </w:rPr>
        <w:t>.</w:t>
      </w:r>
    </w:p>
    <w:p w14:paraId="63210BE1"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Njegove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sluge</w:t>
      </w:r>
      <w:proofErr w:type="spellEnd"/>
      <w:r w:rsidRPr="00225C1D">
        <w:rPr>
          <w:rFonts w:asciiTheme="minorHAnsi" w:hAnsiTheme="minorHAnsi" w:cstheme="minorHAnsi"/>
          <w:w w:val="95"/>
          <w:sz w:val="22"/>
          <w:szCs w:val="22"/>
        </w:rPr>
        <w:t xml:space="preserve"> ga </w:t>
      </w:r>
      <w:proofErr w:type="spellStart"/>
      <w:r w:rsidRPr="00225C1D">
        <w:rPr>
          <w:rFonts w:asciiTheme="minorHAnsi" w:hAnsiTheme="minorHAnsi" w:cstheme="minorHAnsi"/>
          <w:w w:val="95"/>
          <w:sz w:val="22"/>
          <w:szCs w:val="22"/>
        </w:rPr>
        <w:t>više</w:t>
      </w:r>
      <w:proofErr w:type="spellEnd"/>
      <w:r w:rsidRPr="00225C1D">
        <w:rPr>
          <w:rFonts w:asciiTheme="minorHAnsi" w:hAnsiTheme="minorHAnsi" w:cstheme="minorHAnsi"/>
          <w:w w:val="95"/>
          <w:sz w:val="22"/>
          <w:szCs w:val="22"/>
        </w:rPr>
        <w:t xml:space="preserve"> ne </w:t>
      </w:r>
      <w:proofErr w:type="spellStart"/>
      <w:r w:rsidRPr="00225C1D">
        <w:rPr>
          <w:rFonts w:asciiTheme="minorHAnsi" w:hAnsiTheme="minorHAnsi" w:cstheme="minorHAnsi"/>
          <w:w w:val="95"/>
          <w:sz w:val="22"/>
          <w:szCs w:val="22"/>
        </w:rPr>
        <w:t>poštuju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Zamislite</w:t>
      </w:r>
      <w:proofErr w:type="spellEnd"/>
      <w:r w:rsidRPr="00225C1D">
        <w:rPr>
          <w:rFonts w:asciiTheme="minorHAnsi" w:hAnsiTheme="minorHAnsi" w:cstheme="minorHAnsi"/>
          <w:w w:val="95"/>
          <w:sz w:val="22"/>
          <w:szCs w:val="22"/>
        </w:rPr>
        <w:t xml:space="preserve"> da bi </w:t>
      </w:r>
      <w:proofErr w:type="spellStart"/>
      <w:r w:rsidRPr="00225C1D">
        <w:rPr>
          <w:rFonts w:asciiTheme="minorHAnsi" w:hAnsiTheme="minorHAnsi" w:cstheme="minorHAnsi"/>
          <w:w w:val="95"/>
          <w:sz w:val="22"/>
          <w:szCs w:val="22"/>
        </w:rPr>
        <w:t>sluge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bogatog</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čoveka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poput</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jednog</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od</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Rokfelera</w:t>
      </w:r>
      <w:proofErr w:type="spellEnd"/>
      <w:r w:rsidRPr="00225C1D">
        <w:rPr>
          <w:rFonts w:asciiTheme="minorHAnsi" w:hAnsiTheme="minorHAnsi" w:cstheme="minorHAnsi"/>
          <w:w w:val="95"/>
          <w:sz w:val="22"/>
          <w:szCs w:val="22"/>
        </w:rPr>
        <w:t xml:space="preserve">, koji bi, </w:t>
      </w:r>
      <w:proofErr w:type="spellStart"/>
      <w:r w:rsidRPr="00225C1D">
        <w:rPr>
          <w:rFonts w:asciiTheme="minorHAnsi" w:hAnsiTheme="minorHAnsi" w:cstheme="minorHAnsi"/>
          <w:w w:val="95"/>
          <w:sz w:val="22"/>
          <w:szCs w:val="22"/>
        </w:rPr>
        <w:t>ako</w:t>
      </w:r>
      <w:proofErr w:type="spellEnd"/>
      <w:r w:rsidRPr="00225C1D">
        <w:rPr>
          <w:rFonts w:asciiTheme="minorHAnsi" w:hAnsiTheme="minorHAnsi" w:cstheme="minorHAnsi"/>
          <w:w w:val="95"/>
          <w:sz w:val="22"/>
          <w:szCs w:val="22"/>
        </w:rPr>
        <w:t xml:space="preserve"> bi </w:t>
      </w:r>
      <w:proofErr w:type="spellStart"/>
      <w:r w:rsidRPr="00225C1D">
        <w:rPr>
          <w:rFonts w:asciiTheme="minorHAnsi" w:hAnsiTheme="minorHAnsi" w:cstheme="minorHAnsi"/>
          <w:w w:val="95"/>
          <w:sz w:val="22"/>
          <w:szCs w:val="22"/>
        </w:rPr>
        <w:t>rekao</w:t>
      </w:r>
      <w:proofErr w:type="spellEnd"/>
      <w:r w:rsidRPr="00225C1D">
        <w:rPr>
          <w:rFonts w:asciiTheme="minorHAnsi" w:hAnsiTheme="minorHAnsi" w:cstheme="minorHAnsi"/>
          <w:w w:val="95"/>
          <w:sz w:val="22"/>
          <w:szCs w:val="22"/>
        </w:rPr>
        <w:t>, „</w:t>
      </w:r>
      <w:proofErr w:type="spellStart"/>
      <w:proofErr w:type="gramStart"/>
      <w:r w:rsidRPr="00225C1D">
        <w:rPr>
          <w:rFonts w:asciiTheme="minorHAnsi" w:hAnsiTheme="minorHAnsi" w:cstheme="minorHAnsi"/>
          <w:w w:val="95"/>
          <w:sz w:val="22"/>
          <w:szCs w:val="22"/>
        </w:rPr>
        <w:t>Žaba</w:t>
      </w:r>
      <w:proofErr w:type="spellEnd"/>
      <w:r w:rsidRPr="00225C1D">
        <w:rPr>
          <w:rFonts w:asciiTheme="minorHAnsi" w:hAnsiTheme="minorHAnsi" w:cstheme="minorHAnsi"/>
          <w:w w:val="95"/>
          <w:sz w:val="22"/>
          <w:szCs w:val="22"/>
        </w:rPr>
        <w:t>“</w:t>
      </w:r>
      <w:proofErr w:type="gram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rekli</w:t>
      </w:r>
      <w:proofErr w:type="spellEnd"/>
      <w:r w:rsidRPr="00225C1D">
        <w:rPr>
          <w:rFonts w:asciiTheme="minorHAnsi" w:hAnsiTheme="minorHAnsi" w:cstheme="minorHAnsi"/>
          <w:w w:val="95"/>
          <w:sz w:val="22"/>
          <w:szCs w:val="22"/>
        </w:rPr>
        <w:t xml:space="preserve"> „Koliko </w:t>
      </w:r>
      <w:proofErr w:type="spellStart"/>
      <w:r w:rsidRPr="00225C1D">
        <w:rPr>
          <w:rFonts w:asciiTheme="minorHAnsi" w:hAnsiTheme="minorHAnsi" w:cstheme="minorHAnsi"/>
          <w:w w:val="95"/>
          <w:sz w:val="22"/>
          <w:szCs w:val="22"/>
        </w:rPr>
        <w:t>daleko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Sada</w:t>
      </w:r>
      <w:proofErr w:type="spellEnd"/>
      <w:r w:rsidRPr="00225C1D">
        <w:rPr>
          <w:rFonts w:asciiTheme="minorHAnsi" w:hAnsiTheme="minorHAnsi" w:cstheme="minorHAnsi"/>
          <w:w w:val="95"/>
          <w:sz w:val="22"/>
          <w:szCs w:val="22"/>
        </w:rPr>
        <w:t xml:space="preserve"> ga </w:t>
      </w:r>
      <w:proofErr w:type="spellStart"/>
      <w:r w:rsidRPr="00225C1D">
        <w:rPr>
          <w:rFonts w:asciiTheme="minorHAnsi" w:hAnsiTheme="minorHAnsi" w:cstheme="minorHAnsi"/>
          <w:w w:val="95"/>
          <w:sz w:val="22"/>
          <w:szCs w:val="22"/>
        </w:rPr>
        <w:t>čak</w:t>
      </w:r>
      <w:proofErr w:type="spellEnd"/>
      <w:r w:rsidRPr="00225C1D">
        <w:rPr>
          <w:rFonts w:asciiTheme="minorHAnsi" w:hAnsiTheme="minorHAnsi" w:cstheme="minorHAnsi"/>
          <w:w w:val="95"/>
          <w:sz w:val="22"/>
          <w:szCs w:val="22"/>
        </w:rPr>
        <w:t xml:space="preserve"> i ne </w:t>
      </w:r>
      <w:proofErr w:type="spellStart"/>
      <w:r w:rsidRPr="00225C1D">
        <w:rPr>
          <w:rFonts w:asciiTheme="minorHAnsi" w:hAnsiTheme="minorHAnsi" w:cstheme="minorHAnsi"/>
          <w:w w:val="95"/>
          <w:sz w:val="22"/>
          <w:szCs w:val="22"/>
        </w:rPr>
        <w:t>slušaju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ako</w:t>
      </w:r>
      <w:proofErr w:type="spellEnd"/>
      <w:r w:rsidRPr="00225C1D">
        <w:rPr>
          <w:rFonts w:asciiTheme="minorHAnsi" w:hAnsiTheme="minorHAnsi" w:cstheme="minorHAnsi"/>
          <w:w w:val="95"/>
          <w:sz w:val="22"/>
          <w:szCs w:val="22"/>
        </w:rPr>
        <w:t xml:space="preserve"> ne </w:t>
      </w:r>
      <w:proofErr w:type="spellStart"/>
      <w:r w:rsidRPr="00225C1D">
        <w:rPr>
          <w:rFonts w:asciiTheme="minorHAnsi" w:hAnsiTheme="minorHAnsi" w:cstheme="minorHAnsi"/>
          <w:w w:val="95"/>
          <w:sz w:val="22"/>
          <w:szCs w:val="22"/>
        </w:rPr>
        <w:t>moli</w:t>
      </w:r>
      <w:proofErr w:type="spellEnd"/>
      <w:r w:rsidRPr="00225C1D">
        <w:rPr>
          <w:rFonts w:asciiTheme="minorHAnsi" w:hAnsiTheme="minorHAnsi" w:cstheme="minorHAnsi"/>
          <w:w w:val="95"/>
          <w:sz w:val="22"/>
          <w:szCs w:val="22"/>
        </w:rPr>
        <w:t>!</w:t>
      </w:r>
    </w:p>
    <w:p w14:paraId="05D19AB2"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12 „</w:t>
      </w:r>
      <w:proofErr w:type="spellStart"/>
      <w:r w:rsidRPr="00225C1D">
        <w:rPr>
          <w:rFonts w:asciiTheme="minorHAnsi" w:hAnsiTheme="minorHAnsi" w:cstheme="minorHAnsi"/>
          <w:w w:val="95"/>
          <w:sz w:val="22"/>
          <w:szCs w:val="22"/>
        </w:rPr>
        <w:t>Moj</w:t>
      </w:r>
      <w:proofErr w:type="spellEnd"/>
      <w:r w:rsidRPr="00225C1D">
        <w:rPr>
          <w:rFonts w:asciiTheme="minorHAnsi" w:hAnsiTheme="minorHAnsi" w:cstheme="minorHAnsi"/>
          <w:w w:val="95"/>
          <w:sz w:val="22"/>
          <w:szCs w:val="22"/>
        </w:rPr>
        <w:t xml:space="preserve"> dah je </w:t>
      </w:r>
      <w:proofErr w:type="spellStart"/>
      <w:r w:rsidRPr="00225C1D">
        <w:rPr>
          <w:rFonts w:asciiTheme="minorHAnsi" w:hAnsiTheme="minorHAnsi" w:cstheme="minorHAnsi"/>
          <w:w w:val="95"/>
          <w:sz w:val="22"/>
          <w:szCs w:val="22"/>
        </w:rPr>
        <w:t>uvredljiv</w:t>
      </w:r>
      <w:proofErr w:type="spellEnd"/>
      <w:r w:rsidRPr="00225C1D">
        <w:rPr>
          <w:rFonts w:asciiTheme="minorHAnsi" w:hAnsiTheme="minorHAnsi" w:cstheme="minorHAnsi"/>
          <w:w w:val="95"/>
          <w:sz w:val="22"/>
          <w:szCs w:val="22"/>
        </w:rPr>
        <w:t xml:space="preserve"> za </w:t>
      </w:r>
      <w:proofErr w:type="spellStart"/>
      <w:r w:rsidRPr="00225C1D">
        <w:rPr>
          <w:rFonts w:asciiTheme="minorHAnsi" w:hAnsiTheme="minorHAnsi" w:cstheme="minorHAnsi"/>
          <w:w w:val="95"/>
          <w:sz w:val="22"/>
          <w:szCs w:val="22"/>
        </w:rPr>
        <w:t>moju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ženu</w:t>
      </w:r>
      <w:proofErr w:type="spellEnd"/>
      <w:r w:rsidRPr="00225C1D">
        <w:rPr>
          <w:rFonts w:asciiTheme="minorHAnsi" w:hAnsiTheme="minorHAnsi" w:cstheme="minorHAnsi"/>
          <w:w w:val="95"/>
          <w:sz w:val="22"/>
          <w:szCs w:val="22"/>
        </w:rPr>
        <w:t xml:space="preserve">, a ja </w:t>
      </w:r>
      <w:proofErr w:type="spellStart"/>
      <w:r w:rsidRPr="00225C1D">
        <w:rPr>
          <w:rFonts w:asciiTheme="minorHAnsi" w:hAnsiTheme="minorHAnsi" w:cstheme="minorHAnsi"/>
          <w:w w:val="95"/>
          <w:sz w:val="22"/>
          <w:szCs w:val="22"/>
        </w:rPr>
        <w:t>sam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odvratan</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svojoj</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rođenoj</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braći</w:t>
      </w:r>
      <w:proofErr w:type="spellEnd"/>
      <w:r w:rsidRPr="00225C1D">
        <w:rPr>
          <w:rFonts w:asciiTheme="minorHAnsi" w:hAnsiTheme="minorHAnsi" w:cstheme="minorHAnsi"/>
          <w:w w:val="95"/>
          <w:sz w:val="22"/>
          <w:szCs w:val="22"/>
        </w:rPr>
        <w:t>.</w:t>
      </w:r>
    </w:p>
    <w:p w14:paraId="55285DFA"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w:t>
      </w:r>
      <w:proofErr w:type="gramStart"/>
      <w:r w:rsidRPr="00225C1D">
        <w:rPr>
          <w:rFonts w:asciiTheme="minorHAnsi" w:hAnsiTheme="minorHAnsi" w:cstheme="minorHAnsi"/>
          <w:w w:val="95"/>
          <w:sz w:val="22"/>
          <w:szCs w:val="22"/>
        </w:rPr>
        <w:t>Dah“ se</w:t>
      </w:r>
      <w:proofErr w:type="gram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koristi</w:t>
      </w:r>
      <w:proofErr w:type="spellEnd"/>
      <w:r w:rsidRPr="00225C1D">
        <w:rPr>
          <w:rFonts w:asciiTheme="minorHAnsi" w:hAnsiTheme="minorHAnsi" w:cstheme="minorHAnsi"/>
          <w:w w:val="95"/>
          <w:sz w:val="22"/>
          <w:szCs w:val="22"/>
        </w:rPr>
        <w:t xml:space="preserve"> za ono </w:t>
      </w:r>
      <w:proofErr w:type="spellStart"/>
      <w:r w:rsidRPr="00225C1D">
        <w:rPr>
          <w:rFonts w:asciiTheme="minorHAnsi" w:hAnsiTheme="minorHAnsi" w:cstheme="minorHAnsi"/>
          <w:w w:val="95"/>
          <w:sz w:val="22"/>
          <w:szCs w:val="22"/>
        </w:rPr>
        <w:t>što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dolazi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iz</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vaših</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usta</w:t>
      </w:r>
      <w:proofErr w:type="spellEnd"/>
      <w:r w:rsidRPr="00225C1D">
        <w:rPr>
          <w:rFonts w:asciiTheme="minorHAnsi" w:hAnsiTheme="minorHAnsi" w:cstheme="minorHAnsi"/>
          <w:w w:val="95"/>
          <w:sz w:val="22"/>
          <w:szCs w:val="22"/>
        </w:rPr>
        <w:t xml:space="preserve">. Ovo bi </w:t>
      </w:r>
      <w:proofErr w:type="spellStart"/>
      <w:r w:rsidRPr="00225C1D">
        <w:rPr>
          <w:rFonts w:asciiTheme="minorHAnsi" w:hAnsiTheme="minorHAnsi" w:cstheme="minorHAnsi"/>
          <w:w w:val="95"/>
          <w:sz w:val="22"/>
          <w:szCs w:val="22"/>
        </w:rPr>
        <w:t>moglo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biti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referenca</w:t>
      </w:r>
      <w:proofErr w:type="spellEnd"/>
      <w:r w:rsidRPr="00225C1D">
        <w:rPr>
          <w:rFonts w:asciiTheme="minorHAnsi" w:hAnsiTheme="minorHAnsi" w:cstheme="minorHAnsi"/>
          <w:w w:val="95"/>
          <w:sz w:val="22"/>
          <w:szCs w:val="22"/>
        </w:rPr>
        <w:t xml:space="preserve"> da je </w:t>
      </w:r>
      <w:proofErr w:type="spellStart"/>
      <w:r w:rsidRPr="00225C1D">
        <w:rPr>
          <w:rFonts w:asciiTheme="minorHAnsi" w:hAnsiTheme="minorHAnsi" w:cstheme="minorHAnsi"/>
          <w:w w:val="95"/>
          <w:sz w:val="22"/>
          <w:szCs w:val="22"/>
        </w:rPr>
        <w:t>Jobov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bukvalno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loš</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zadah</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uvredljiv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zbog</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njegove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bolesti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Sklonim</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stavu</w:t>
      </w:r>
      <w:proofErr w:type="spellEnd"/>
      <w:r w:rsidRPr="00225C1D">
        <w:rPr>
          <w:rFonts w:asciiTheme="minorHAnsi" w:hAnsiTheme="minorHAnsi" w:cstheme="minorHAnsi"/>
          <w:w w:val="95"/>
          <w:sz w:val="22"/>
          <w:szCs w:val="22"/>
        </w:rPr>
        <w:t xml:space="preserve"> da je </w:t>
      </w:r>
      <w:proofErr w:type="spellStart"/>
      <w:r w:rsidRPr="00225C1D">
        <w:rPr>
          <w:rFonts w:asciiTheme="minorHAnsi" w:hAnsiTheme="minorHAnsi" w:cstheme="minorHAnsi"/>
          <w:w w:val="95"/>
          <w:sz w:val="22"/>
          <w:szCs w:val="22"/>
        </w:rPr>
        <w:t>ovo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referenca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njegov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govor</w:t>
      </w:r>
      <w:proofErr w:type="spellEnd"/>
      <w:r w:rsidRPr="00225C1D">
        <w:rPr>
          <w:rFonts w:asciiTheme="minorHAnsi" w:hAnsiTheme="minorHAnsi" w:cstheme="minorHAnsi"/>
          <w:w w:val="95"/>
          <w:sz w:val="22"/>
          <w:szCs w:val="22"/>
        </w:rPr>
        <w:t xml:space="preserve">, koji je </w:t>
      </w:r>
      <w:proofErr w:type="spellStart"/>
      <w:r w:rsidRPr="00225C1D">
        <w:rPr>
          <w:rFonts w:asciiTheme="minorHAnsi" w:hAnsiTheme="minorHAnsi" w:cstheme="minorHAnsi"/>
          <w:w w:val="95"/>
          <w:sz w:val="22"/>
          <w:szCs w:val="22"/>
        </w:rPr>
        <w:t>uvredljiv</w:t>
      </w:r>
      <w:proofErr w:type="spellEnd"/>
      <w:r w:rsidRPr="00225C1D">
        <w:rPr>
          <w:rFonts w:asciiTheme="minorHAnsi" w:hAnsiTheme="minorHAnsi" w:cstheme="minorHAnsi"/>
          <w:w w:val="95"/>
          <w:sz w:val="22"/>
          <w:szCs w:val="22"/>
        </w:rPr>
        <w:t xml:space="preserve"> za </w:t>
      </w:r>
      <w:proofErr w:type="spellStart"/>
      <w:r w:rsidRPr="00225C1D">
        <w:rPr>
          <w:rFonts w:asciiTheme="minorHAnsi" w:hAnsiTheme="minorHAnsi" w:cstheme="minorHAnsi"/>
          <w:w w:val="95"/>
          <w:sz w:val="22"/>
          <w:szCs w:val="22"/>
        </w:rPr>
        <w:t>njegovu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ženu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jer</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neće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odreći</w:t>
      </w:r>
      <w:proofErr w:type="spellEnd"/>
      <w:r w:rsidRPr="00225C1D">
        <w:rPr>
          <w:rFonts w:asciiTheme="minorHAnsi" w:hAnsiTheme="minorHAnsi" w:cstheme="minorHAnsi"/>
          <w:w w:val="95"/>
          <w:sz w:val="22"/>
          <w:szCs w:val="22"/>
        </w:rPr>
        <w:t xml:space="preserve"> Boga i </w:t>
      </w:r>
      <w:proofErr w:type="spellStart"/>
      <w:r w:rsidRPr="00225C1D">
        <w:rPr>
          <w:rFonts w:asciiTheme="minorHAnsi" w:hAnsiTheme="minorHAnsi" w:cstheme="minorHAnsi"/>
          <w:w w:val="95"/>
          <w:sz w:val="22"/>
          <w:szCs w:val="22"/>
        </w:rPr>
        <w:t>umreti</w:t>
      </w:r>
      <w:proofErr w:type="spellEnd"/>
      <w:r w:rsidRPr="00225C1D">
        <w:rPr>
          <w:rFonts w:asciiTheme="minorHAnsi" w:hAnsiTheme="minorHAnsi" w:cstheme="minorHAnsi"/>
          <w:w w:val="95"/>
          <w:sz w:val="22"/>
          <w:szCs w:val="22"/>
        </w:rPr>
        <w:t xml:space="preserve"> (2.9).</w:t>
      </w:r>
    </w:p>
    <w:p w14:paraId="08AA2C52"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13 „</w:t>
      </w:r>
      <w:proofErr w:type="spellStart"/>
      <w:r w:rsidRPr="00225C1D">
        <w:rPr>
          <w:rFonts w:asciiTheme="minorHAnsi" w:hAnsiTheme="minorHAnsi" w:cstheme="minorHAnsi"/>
          <w:w w:val="95"/>
          <w:sz w:val="22"/>
          <w:szCs w:val="22"/>
        </w:rPr>
        <w:t>Čak</w:t>
      </w:r>
      <w:proofErr w:type="spellEnd"/>
      <w:r w:rsidRPr="00225C1D">
        <w:rPr>
          <w:rFonts w:asciiTheme="minorHAnsi" w:hAnsiTheme="minorHAnsi" w:cstheme="minorHAnsi"/>
          <w:w w:val="95"/>
          <w:sz w:val="22"/>
          <w:szCs w:val="22"/>
        </w:rPr>
        <w:t xml:space="preserve"> me i mala </w:t>
      </w:r>
      <w:proofErr w:type="spellStart"/>
      <w:r w:rsidRPr="00225C1D">
        <w:rPr>
          <w:rFonts w:asciiTheme="minorHAnsi" w:hAnsiTheme="minorHAnsi" w:cstheme="minorHAnsi"/>
          <w:w w:val="95"/>
          <w:sz w:val="22"/>
          <w:szCs w:val="22"/>
        </w:rPr>
        <w:t>deca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preziru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Ustajem</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oni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govore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protiv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mene</w:t>
      </w:r>
      <w:proofErr w:type="spellEnd"/>
      <w:r w:rsidRPr="00225C1D">
        <w:rPr>
          <w:rFonts w:asciiTheme="minorHAnsi" w:hAnsiTheme="minorHAnsi" w:cstheme="minorHAnsi"/>
          <w:w w:val="95"/>
          <w:sz w:val="22"/>
          <w:szCs w:val="22"/>
        </w:rPr>
        <w:t>.</w:t>
      </w:r>
    </w:p>
    <w:p w14:paraId="0372F9DE"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Videćemo</w:t>
      </w:r>
      <w:proofErr w:type="spellEnd"/>
      <w:r w:rsidRPr="00225C1D">
        <w:rPr>
          <w:rFonts w:asciiTheme="minorHAnsi" w:hAnsiTheme="minorHAnsi" w:cstheme="minorHAnsi"/>
          <w:w w:val="95"/>
          <w:sz w:val="22"/>
          <w:szCs w:val="22"/>
        </w:rPr>
        <w:t xml:space="preserve"> u 17.6 i 29.2 </w:t>
      </w:r>
      <w:proofErr w:type="spellStart"/>
      <w:r w:rsidRPr="00225C1D">
        <w:rPr>
          <w:rFonts w:asciiTheme="minorHAnsi" w:hAnsiTheme="minorHAnsi" w:cstheme="minorHAnsi"/>
          <w:w w:val="95"/>
          <w:sz w:val="22"/>
          <w:szCs w:val="22"/>
        </w:rPr>
        <w:t>Ako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su</w:t>
      </w:r>
      <w:proofErr w:type="spellEnd"/>
      <w:r w:rsidRPr="00225C1D">
        <w:rPr>
          <w:rFonts w:asciiTheme="minorHAnsi" w:hAnsiTheme="minorHAnsi" w:cstheme="minorHAnsi"/>
          <w:w w:val="95"/>
          <w:sz w:val="22"/>
          <w:szCs w:val="22"/>
        </w:rPr>
        <w:t xml:space="preserve"> ga </w:t>
      </w:r>
      <w:proofErr w:type="spellStart"/>
      <w:r w:rsidRPr="00225C1D">
        <w:rPr>
          <w:rFonts w:asciiTheme="minorHAnsi" w:hAnsiTheme="minorHAnsi" w:cstheme="minorHAnsi"/>
          <w:w w:val="95"/>
          <w:sz w:val="22"/>
          <w:szCs w:val="22"/>
        </w:rPr>
        <w:t>prethodno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veoma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poštovali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Možemo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samo</w:t>
      </w:r>
      <w:proofErr w:type="spellEnd"/>
      <w:r w:rsidRPr="00225C1D">
        <w:rPr>
          <w:rFonts w:asciiTheme="minorHAnsi" w:hAnsiTheme="minorHAnsi" w:cstheme="minorHAnsi"/>
          <w:w w:val="95"/>
          <w:sz w:val="22"/>
          <w:szCs w:val="22"/>
        </w:rPr>
        <w:t xml:space="preserve"> da </w:t>
      </w:r>
      <w:proofErr w:type="spellStart"/>
      <w:r w:rsidRPr="00225C1D">
        <w:rPr>
          <w:rFonts w:asciiTheme="minorHAnsi" w:hAnsiTheme="minorHAnsi" w:cstheme="minorHAnsi"/>
          <w:w w:val="95"/>
          <w:sz w:val="22"/>
          <w:szCs w:val="22"/>
        </w:rPr>
        <w:t>zamislimo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kako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omalovažavali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Jova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prevrtali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očima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njega</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nepoštovali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ovog</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nekadašnjeg</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velikog</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čoveka</w:t>
      </w:r>
      <w:proofErr w:type="spellEnd"/>
      <w:r w:rsidRPr="00225C1D">
        <w:rPr>
          <w:rFonts w:asciiTheme="minorHAnsi" w:hAnsiTheme="minorHAnsi" w:cstheme="minorHAnsi"/>
          <w:w w:val="95"/>
          <w:sz w:val="22"/>
          <w:szCs w:val="22"/>
        </w:rPr>
        <w:t>.</w:t>
      </w:r>
    </w:p>
    <w:p w14:paraId="6CE87657"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 xml:space="preserve">14 „Svi </w:t>
      </w:r>
      <w:proofErr w:type="spellStart"/>
      <w:r w:rsidRPr="00225C1D">
        <w:rPr>
          <w:rFonts w:asciiTheme="minorHAnsi" w:hAnsiTheme="minorHAnsi" w:cstheme="minorHAnsi"/>
          <w:w w:val="95"/>
          <w:sz w:val="22"/>
          <w:szCs w:val="22"/>
        </w:rPr>
        <w:t>moji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saradnici</w:t>
      </w:r>
      <w:proofErr w:type="spellEnd"/>
      <w:r w:rsidRPr="00225C1D">
        <w:rPr>
          <w:rFonts w:asciiTheme="minorHAnsi" w:hAnsiTheme="minorHAnsi" w:cstheme="minorHAnsi"/>
          <w:w w:val="95"/>
          <w:sz w:val="22"/>
          <w:szCs w:val="22"/>
        </w:rPr>
        <w:t xml:space="preserve"> me se </w:t>
      </w:r>
      <w:proofErr w:type="spellStart"/>
      <w:r w:rsidRPr="00225C1D">
        <w:rPr>
          <w:rFonts w:asciiTheme="minorHAnsi" w:hAnsiTheme="minorHAnsi" w:cstheme="minorHAnsi"/>
          <w:w w:val="95"/>
          <w:sz w:val="22"/>
          <w:szCs w:val="22"/>
        </w:rPr>
        <w:t>gnušaju</w:t>
      </w:r>
      <w:proofErr w:type="spellEnd"/>
      <w:r w:rsidRPr="00225C1D">
        <w:rPr>
          <w:rFonts w:asciiTheme="minorHAnsi" w:hAnsiTheme="minorHAnsi" w:cstheme="minorHAnsi"/>
          <w:w w:val="95"/>
          <w:sz w:val="22"/>
          <w:szCs w:val="22"/>
        </w:rPr>
        <w:t xml:space="preserve">, a </w:t>
      </w:r>
      <w:proofErr w:type="spellStart"/>
      <w:r w:rsidRPr="00225C1D">
        <w:rPr>
          <w:rFonts w:asciiTheme="minorHAnsi" w:hAnsiTheme="minorHAnsi" w:cstheme="minorHAnsi"/>
          <w:w w:val="95"/>
          <w:sz w:val="22"/>
          <w:szCs w:val="22"/>
        </w:rPr>
        <w:t>oni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volim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okrenuli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su</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protiv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mene</w:t>
      </w:r>
      <w:proofErr w:type="spellEnd"/>
      <w:r w:rsidRPr="00225C1D">
        <w:rPr>
          <w:rFonts w:asciiTheme="minorHAnsi" w:hAnsiTheme="minorHAnsi" w:cstheme="minorHAnsi"/>
          <w:w w:val="95"/>
          <w:sz w:val="22"/>
          <w:szCs w:val="22"/>
        </w:rPr>
        <w:t>.</w:t>
      </w:r>
    </w:p>
    <w:p w14:paraId="2D10C664"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Dodatak</w:t>
      </w:r>
      <w:proofErr w:type="spellEnd"/>
      <w:r w:rsidRPr="00225C1D">
        <w:rPr>
          <w:rFonts w:asciiTheme="minorHAnsi" w:hAnsiTheme="minorHAnsi" w:cstheme="minorHAnsi"/>
          <w:w w:val="95"/>
          <w:sz w:val="22"/>
          <w:szCs w:val="22"/>
        </w:rPr>
        <w:t xml:space="preserve"> 1: Da li je </w:t>
      </w: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prorekao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vaskrsenje</w:t>
      </w:r>
      <w:proofErr w:type="spellEnd"/>
      <w:r w:rsidRPr="00225C1D">
        <w:rPr>
          <w:rFonts w:asciiTheme="minorHAnsi" w:hAnsiTheme="minorHAnsi" w:cstheme="minorHAnsi"/>
          <w:w w:val="95"/>
          <w:sz w:val="22"/>
          <w:szCs w:val="22"/>
        </w:rPr>
        <w:t>?</w:t>
      </w:r>
    </w:p>
    <w:p w14:paraId="7797BB9F"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Opet</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jer</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nisu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mogli</w:t>
      </w:r>
      <w:proofErr w:type="spellEnd"/>
      <w:r w:rsidRPr="00225C1D">
        <w:rPr>
          <w:rFonts w:asciiTheme="minorHAnsi" w:hAnsiTheme="minorHAnsi" w:cstheme="minorHAnsi"/>
          <w:w w:val="95"/>
          <w:sz w:val="22"/>
          <w:szCs w:val="22"/>
        </w:rPr>
        <w:t xml:space="preserve"> da ga </w:t>
      </w:r>
      <w:proofErr w:type="spellStart"/>
      <w:r w:rsidRPr="00225C1D">
        <w:rPr>
          <w:rFonts w:asciiTheme="minorHAnsi" w:hAnsiTheme="minorHAnsi" w:cstheme="minorHAnsi"/>
          <w:w w:val="95"/>
          <w:sz w:val="22"/>
          <w:szCs w:val="22"/>
        </w:rPr>
        <w:t>podrže</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njegovom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grehu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na</w:t>
      </w:r>
      <w:proofErr w:type="spellEnd"/>
      <w:r w:rsidRPr="00225C1D">
        <w:rPr>
          <w:rFonts w:asciiTheme="minorHAnsi" w:hAnsiTheme="minorHAnsi" w:cstheme="minorHAnsi"/>
          <w:w w:val="95"/>
          <w:sz w:val="22"/>
          <w:szCs w:val="22"/>
        </w:rPr>
        <w:t xml:space="preserve"> koji </w:t>
      </w:r>
      <w:proofErr w:type="spellStart"/>
      <w:r w:rsidRPr="00225C1D">
        <w:rPr>
          <w:rFonts w:asciiTheme="minorHAnsi" w:hAnsiTheme="minorHAnsi" w:cstheme="minorHAnsi"/>
          <w:w w:val="95"/>
          <w:sz w:val="22"/>
          <w:szCs w:val="22"/>
        </w:rPr>
        <w:t>im</w:t>
      </w:r>
      <w:proofErr w:type="spellEnd"/>
      <w:r w:rsidRPr="00225C1D">
        <w:rPr>
          <w:rFonts w:asciiTheme="minorHAnsi" w:hAnsiTheme="minorHAnsi" w:cstheme="minorHAnsi"/>
          <w:w w:val="95"/>
          <w:sz w:val="22"/>
          <w:szCs w:val="22"/>
        </w:rPr>
        <w:t xml:space="preserve"> je </w:t>
      </w:r>
      <w:proofErr w:type="spellStart"/>
      <w:r w:rsidRPr="00225C1D">
        <w:rPr>
          <w:rFonts w:asciiTheme="minorHAnsi" w:hAnsiTheme="minorHAnsi" w:cstheme="minorHAnsi"/>
          <w:w w:val="95"/>
          <w:sz w:val="22"/>
          <w:szCs w:val="22"/>
        </w:rPr>
        <w:t>ukazala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njegova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patnja</w:t>
      </w:r>
      <w:proofErr w:type="spellEnd"/>
      <w:r w:rsidRPr="00225C1D">
        <w:rPr>
          <w:rFonts w:asciiTheme="minorHAnsi" w:hAnsiTheme="minorHAnsi" w:cstheme="minorHAnsi"/>
          <w:w w:val="95"/>
          <w:sz w:val="22"/>
          <w:szCs w:val="22"/>
        </w:rPr>
        <w:t>.</w:t>
      </w:r>
    </w:p>
    <w:p w14:paraId="1305C60A"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 xml:space="preserve">15 „Moja se </w:t>
      </w:r>
      <w:proofErr w:type="spellStart"/>
      <w:r w:rsidRPr="00225C1D">
        <w:rPr>
          <w:rFonts w:asciiTheme="minorHAnsi" w:hAnsiTheme="minorHAnsi" w:cstheme="minorHAnsi"/>
          <w:w w:val="95"/>
          <w:sz w:val="22"/>
          <w:szCs w:val="22"/>
        </w:rPr>
        <w:t>kost</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prijanja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uz</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moju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kožu</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moje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meso</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izbegao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sam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samo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kožu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svojih</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zuba</w:t>
      </w:r>
      <w:proofErr w:type="spellEnd"/>
      <w:r w:rsidRPr="00225C1D">
        <w:rPr>
          <w:rFonts w:asciiTheme="minorHAnsi" w:hAnsiTheme="minorHAnsi" w:cstheme="minorHAnsi"/>
          <w:w w:val="95"/>
          <w:sz w:val="22"/>
          <w:szCs w:val="22"/>
        </w:rPr>
        <w:t>.</w:t>
      </w:r>
    </w:p>
    <w:p w14:paraId="5F8B2A19"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i „</w:t>
      </w:r>
      <w:proofErr w:type="spellStart"/>
      <w:r w:rsidRPr="00225C1D">
        <w:rPr>
          <w:rFonts w:asciiTheme="minorHAnsi" w:hAnsiTheme="minorHAnsi" w:cstheme="minorHAnsi"/>
          <w:w w:val="95"/>
          <w:sz w:val="22"/>
          <w:szCs w:val="22"/>
        </w:rPr>
        <w:t>Pobeći</w:t>
      </w:r>
      <w:proofErr w:type="spellEnd"/>
      <w:r w:rsidRPr="00225C1D">
        <w:rPr>
          <w:rFonts w:asciiTheme="minorHAnsi" w:hAnsiTheme="minorHAnsi" w:cstheme="minorHAnsi"/>
          <w:w w:val="95"/>
          <w:sz w:val="22"/>
          <w:szCs w:val="22"/>
        </w:rPr>
        <w:t xml:space="preserve"> od </w:t>
      </w:r>
      <w:proofErr w:type="spellStart"/>
      <w:r w:rsidRPr="00225C1D">
        <w:rPr>
          <w:rFonts w:asciiTheme="minorHAnsi" w:hAnsiTheme="minorHAnsi" w:cstheme="minorHAnsi"/>
          <w:w w:val="95"/>
          <w:sz w:val="22"/>
          <w:szCs w:val="22"/>
        </w:rPr>
        <w:t>kože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naših</w:t>
      </w:r>
      <w:proofErr w:type="spellEnd"/>
      <w:r w:rsidRPr="00225C1D">
        <w:rPr>
          <w:rFonts w:asciiTheme="minorHAnsi" w:hAnsiTheme="minorHAnsi" w:cstheme="minorHAnsi"/>
          <w:w w:val="95"/>
          <w:sz w:val="22"/>
          <w:szCs w:val="22"/>
        </w:rPr>
        <w:t xml:space="preserve"> </w:t>
      </w:r>
      <w:proofErr w:type="spellStart"/>
      <w:proofErr w:type="gramStart"/>
      <w:r w:rsidRPr="00225C1D">
        <w:rPr>
          <w:rFonts w:asciiTheme="minorHAnsi" w:hAnsiTheme="minorHAnsi" w:cstheme="minorHAnsi"/>
          <w:w w:val="95"/>
          <w:sz w:val="22"/>
          <w:szCs w:val="22"/>
        </w:rPr>
        <w:t>zuba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nije</w:t>
      </w:r>
      <w:proofErr w:type="spellEnd"/>
      <w:proofErr w:type="gram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nastalo</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modernim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vremenima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zar</w:t>
      </w:r>
      <w:proofErr w:type="spellEnd"/>
      <w:r w:rsidRPr="00225C1D">
        <w:rPr>
          <w:rFonts w:asciiTheme="minorHAnsi" w:hAnsiTheme="minorHAnsi" w:cstheme="minorHAnsi"/>
          <w:w w:val="95"/>
          <w:sz w:val="22"/>
          <w:szCs w:val="22"/>
        </w:rPr>
        <w:t xml:space="preserve"> ne? </w:t>
      </w: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verovatno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najstarijoj</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knjizi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Biblije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sam</w:t>
      </w:r>
      <w:proofErr w:type="spellEnd"/>
      <w:r w:rsidRPr="00225C1D">
        <w:rPr>
          <w:rFonts w:asciiTheme="minorHAnsi" w:hAnsiTheme="minorHAnsi" w:cstheme="minorHAnsi"/>
          <w:w w:val="95"/>
          <w:sz w:val="22"/>
          <w:szCs w:val="22"/>
        </w:rPr>
        <w:t xml:space="preserve"> ga je </w:t>
      </w:r>
      <w:proofErr w:type="spellStart"/>
      <w:r w:rsidRPr="00225C1D">
        <w:rPr>
          <w:rFonts w:asciiTheme="minorHAnsi" w:hAnsiTheme="minorHAnsi" w:cstheme="minorHAnsi"/>
          <w:w w:val="95"/>
          <w:sz w:val="22"/>
          <w:szCs w:val="22"/>
        </w:rPr>
        <w:t>koristio</w:t>
      </w:r>
      <w:proofErr w:type="spellEnd"/>
      <w:r w:rsidRPr="00225C1D">
        <w:rPr>
          <w:rFonts w:asciiTheme="minorHAnsi" w:hAnsiTheme="minorHAnsi" w:cstheme="minorHAnsi"/>
          <w:w w:val="95"/>
          <w:sz w:val="22"/>
          <w:szCs w:val="22"/>
        </w:rPr>
        <w:t>.</w:t>
      </w:r>
    </w:p>
    <w:p w14:paraId="78DAF152"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16 „</w:t>
      </w:r>
      <w:proofErr w:type="spellStart"/>
      <w:r w:rsidRPr="00225C1D">
        <w:rPr>
          <w:rFonts w:asciiTheme="minorHAnsi" w:hAnsiTheme="minorHAnsi" w:cstheme="minorHAnsi"/>
          <w:w w:val="95"/>
          <w:sz w:val="22"/>
          <w:szCs w:val="22"/>
        </w:rPr>
        <w:t>Sažalite</w:t>
      </w:r>
      <w:proofErr w:type="spellEnd"/>
      <w:r w:rsidRPr="00225C1D">
        <w:rPr>
          <w:rFonts w:asciiTheme="minorHAnsi" w:hAnsiTheme="minorHAnsi" w:cstheme="minorHAnsi"/>
          <w:w w:val="95"/>
          <w:sz w:val="22"/>
          <w:szCs w:val="22"/>
        </w:rPr>
        <w:t xml:space="preserve"> se, </w:t>
      </w:r>
      <w:proofErr w:type="spellStart"/>
      <w:r w:rsidRPr="00225C1D">
        <w:rPr>
          <w:rFonts w:asciiTheme="minorHAnsi" w:hAnsiTheme="minorHAnsi" w:cstheme="minorHAnsi"/>
          <w:w w:val="95"/>
          <w:sz w:val="22"/>
          <w:szCs w:val="22"/>
        </w:rPr>
        <w:t>sažalite</w:t>
      </w:r>
      <w:proofErr w:type="spellEnd"/>
      <w:r w:rsidRPr="00225C1D">
        <w:rPr>
          <w:rFonts w:asciiTheme="minorHAnsi" w:hAnsiTheme="minorHAnsi" w:cstheme="minorHAnsi"/>
          <w:w w:val="95"/>
          <w:sz w:val="22"/>
          <w:szCs w:val="22"/>
        </w:rPr>
        <w:t xml:space="preserve"> me, o </w:t>
      </w:r>
      <w:proofErr w:type="spellStart"/>
      <w:r w:rsidRPr="00225C1D">
        <w:rPr>
          <w:rFonts w:asciiTheme="minorHAnsi" w:hAnsiTheme="minorHAnsi" w:cstheme="minorHAnsi"/>
          <w:w w:val="95"/>
          <w:sz w:val="22"/>
          <w:szCs w:val="22"/>
        </w:rPr>
        <w:t>prijatelji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moji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jer</w:t>
      </w:r>
      <w:proofErr w:type="spellEnd"/>
      <w:r w:rsidRPr="00225C1D">
        <w:rPr>
          <w:rFonts w:asciiTheme="minorHAnsi" w:hAnsiTheme="minorHAnsi" w:cstheme="minorHAnsi"/>
          <w:w w:val="95"/>
          <w:sz w:val="22"/>
          <w:szCs w:val="22"/>
        </w:rPr>
        <w:t xml:space="preserve"> me je </w:t>
      </w:r>
      <w:proofErr w:type="spellStart"/>
      <w:r w:rsidRPr="00225C1D">
        <w:rPr>
          <w:rFonts w:asciiTheme="minorHAnsi" w:hAnsiTheme="minorHAnsi" w:cstheme="minorHAnsi"/>
          <w:w w:val="95"/>
          <w:sz w:val="22"/>
          <w:szCs w:val="22"/>
        </w:rPr>
        <w:t>udarila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ruka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Božija</w:t>
      </w:r>
      <w:proofErr w:type="spellEnd"/>
      <w:r w:rsidRPr="00225C1D">
        <w:rPr>
          <w:rFonts w:asciiTheme="minorHAnsi" w:hAnsiTheme="minorHAnsi" w:cstheme="minorHAnsi"/>
          <w:w w:val="95"/>
          <w:sz w:val="22"/>
          <w:szCs w:val="22"/>
        </w:rPr>
        <w:t>.</w:t>
      </w:r>
    </w:p>
    <w:p w14:paraId="0268DABE" w14:textId="77777777" w:rsidR="00752F05" w:rsidRPr="00225C1D"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Dok</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moli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prijatelje</w:t>
      </w:r>
      <w:proofErr w:type="spellEnd"/>
      <w:r w:rsidRPr="00225C1D">
        <w:rPr>
          <w:rFonts w:asciiTheme="minorHAnsi" w:hAnsiTheme="minorHAnsi" w:cstheme="minorHAnsi"/>
          <w:w w:val="95"/>
          <w:sz w:val="22"/>
          <w:szCs w:val="22"/>
        </w:rPr>
        <w:t xml:space="preserve"> za </w:t>
      </w:r>
      <w:proofErr w:type="spellStart"/>
      <w:r w:rsidRPr="00225C1D">
        <w:rPr>
          <w:rFonts w:asciiTheme="minorHAnsi" w:hAnsiTheme="minorHAnsi" w:cstheme="minorHAnsi"/>
          <w:w w:val="95"/>
          <w:sz w:val="22"/>
          <w:szCs w:val="22"/>
        </w:rPr>
        <w:t>sažaljenje</w:t>
      </w:r>
      <w:proofErr w:type="spellEnd"/>
      <w:r w:rsidRPr="00225C1D">
        <w:rPr>
          <w:rFonts w:asciiTheme="minorHAnsi" w:hAnsiTheme="minorHAnsi" w:cstheme="minorHAnsi"/>
          <w:w w:val="95"/>
          <w:sz w:val="22"/>
          <w:szCs w:val="22"/>
        </w:rPr>
        <w:t xml:space="preserve">, on </w:t>
      </w:r>
      <w:proofErr w:type="spellStart"/>
      <w:r w:rsidRPr="00225C1D">
        <w:rPr>
          <w:rFonts w:asciiTheme="minorHAnsi" w:hAnsiTheme="minorHAnsi" w:cstheme="minorHAnsi"/>
          <w:w w:val="95"/>
          <w:sz w:val="22"/>
          <w:szCs w:val="22"/>
        </w:rPr>
        <w:t>ponovo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lažno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optužuje</w:t>
      </w:r>
      <w:proofErr w:type="spellEnd"/>
      <w:r w:rsidRPr="00225C1D">
        <w:rPr>
          <w:rFonts w:asciiTheme="minorHAnsi" w:hAnsiTheme="minorHAnsi" w:cstheme="minorHAnsi"/>
          <w:w w:val="95"/>
          <w:sz w:val="22"/>
          <w:szCs w:val="22"/>
        </w:rPr>
        <w:t xml:space="preserve"> Boga za </w:t>
      </w:r>
      <w:proofErr w:type="spellStart"/>
      <w:r w:rsidRPr="00225C1D">
        <w:rPr>
          <w:rFonts w:asciiTheme="minorHAnsi" w:hAnsiTheme="minorHAnsi" w:cstheme="minorHAnsi"/>
          <w:w w:val="95"/>
          <w:sz w:val="22"/>
          <w:szCs w:val="22"/>
        </w:rPr>
        <w:t>svoje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patetično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stanje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lažne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izjave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koje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daje</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velikoj</w:t>
      </w:r>
      <w:proofErr w:type="spellEnd"/>
      <w:r w:rsidRPr="00225C1D">
        <w:rPr>
          <w:rFonts w:asciiTheme="minorHAnsi" w:hAnsiTheme="minorHAnsi" w:cstheme="minorHAnsi"/>
          <w:w w:val="95"/>
          <w:sz w:val="22"/>
          <w:szCs w:val="22"/>
        </w:rPr>
        <w:t xml:space="preserve"> meri </w:t>
      </w:r>
      <w:proofErr w:type="spellStart"/>
      <w:r w:rsidRPr="00225C1D">
        <w:rPr>
          <w:rFonts w:asciiTheme="minorHAnsi" w:hAnsiTheme="minorHAnsi" w:cstheme="minorHAnsi"/>
          <w:w w:val="95"/>
          <w:sz w:val="22"/>
          <w:szCs w:val="22"/>
        </w:rPr>
        <w:t>će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nam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pomoći</w:t>
      </w:r>
      <w:proofErr w:type="spellEnd"/>
      <w:r w:rsidRPr="00225C1D">
        <w:rPr>
          <w:rFonts w:asciiTheme="minorHAnsi" w:hAnsiTheme="minorHAnsi" w:cstheme="minorHAnsi"/>
          <w:w w:val="95"/>
          <w:sz w:val="22"/>
          <w:szCs w:val="22"/>
        </w:rPr>
        <w:t xml:space="preserve"> da </w:t>
      </w:r>
      <w:proofErr w:type="spellStart"/>
      <w:r w:rsidRPr="00225C1D">
        <w:rPr>
          <w:rFonts w:asciiTheme="minorHAnsi" w:hAnsiTheme="minorHAnsi" w:cstheme="minorHAnsi"/>
          <w:w w:val="95"/>
          <w:sz w:val="22"/>
          <w:szCs w:val="22"/>
        </w:rPr>
        <w:t>razumemo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kasnije</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ovom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poglavlju</w:t>
      </w:r>
      <w:proofErr w:type="spellEnd"/>
      <w:r w:rsidRPr="00225C1D">
        <w:rPr>
          <w:rFonts w:asciiTheme="minorHAnsi" w:hAnsiTheme="minorHAnsi" w:cstheme="minorHAnsi"/>
          <w:w w:val="95"/>
          <w:sz w:val="22"/>
          <w:szCs w:val="22"/>
        </w:rPr>
        <w:t>.</w:t>
      </w:r>
    </w:p>
    <w:p w14:paraId="0B9C598F" w14:textId="77777777" w:rsidR="00752F05" w:rsidRPr="00225C1D" w:rsidRDefault="00752F05" w:rsidP="00752F05">
      <w:pPr>
        <w:pStyle w:val="BodyText"/>
        <w:ind w:firstLine="450"/>
        <w:jc w:val="both"/>
        <w:rPr>
          <w:rFonts w:asciiTheme="minorHAnsi" w:hAnsiTheme="minorHAnsi" w:cstheme="minorHAnsi"/>
          <w:w w:val="95"/>
          <w:sz w:val="22"/>
          <w:szCs w:val="22"/>
        </w:rPr>
      </w:pPr>
      <w:r w:rsidRPr="00225C1D">
        <w:rPr>
          <w:rFonts w:asciiTheme="minorHAnsi" w:hAnsiTheme="minorHAnsi" w:cstheme="minorHAnsi"/>
          <w:w w:val="95"/>
          <w:sz w:val="22"/>
          <w:szCs w:val="22"/>
        </w:rPr>
        <w:t>17 „</w:t>
      </w:r>
      <w:proofErr w:type="spellStart"/>
      <w:r w:rsidRPr="00225C1D">
        <w:rPr>
          <w:rFonts w:asciiTheme="minorHAnsi" w:hAnsiTheme="minorHAnsi" w:cstheme="minorHAnsi"/>
          <w:w w:val="95"/>
          <w:sz w:val="22"/>
          <w:szCs w:val="22"/>
        </w:rPr>
        <w:t>Zašto</w:t>
      </w:r>
      <w:proofErr w:type="spellEnd"/>
      <w:r w:rsidRPr="00225C1D">
        <w:rPr>
          <w:rFonts w:asciiTheme="minorHAnsi" w:hAnsiTheme="minorHAnsi" w:cstheme="minorHAnsi"/>
          <w:w w:val="95"/>
          <w:sz w:val="22"/>
          <w:szCs w:val="22"/>
        </w:rPr>
        <w:t xml:space="preserve"> me </w:t>
      </w:r>
      <w:proofErr w:type="spellStart"/>
      <w:r w:rsidRPr="00225C1D">
        <w:rPr>
          <w:rFonts w:asciiTheme="minorHAnsi" w:hAnsiTheme="minorHAnsi" w:cstheme="minorHAnsi"/>
          <w:w w:val="95"/>
          <w:sz w:val="22"/>
          <w:szCs w:val="22"/>
        </w:rPr>
        <w:t>proganjate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kao</w:t>
      </w:r>
      <w:proofErr w:type="spellEnd"/>
      <w:r w:rsidRPr="00225C1D">
        <w:rPr>
          <w:rFonts w:asciiTheme="minorHAnsi" w:hAnsiTheme="minorHAnsi" w:cstheme="minorHAnsi"/>
          <w:w w:val="95"/>
          <w:sz w:val="22"/>
          <w:szCs w:val="22"/>
        </w:rPr>
        <w:t xml:space="preserve"> Bog, i </w:t>
      </w:r>
      <w:proofErr w:type="spellStart"/>
      <w:r w:rsidRPr="00225C1D">
        <w:rPr>
          <w:rFonts w:asciiTheme="minorHAnsi" w:hAnsiTheme="minorHAnsi" w:cstheme="minorHAnsi"/>
          <w:w w:val="95"/>
          <w:sz w:val="22"/>
          <w:szCs w:val="22"/>
        </w:rPr>
        <w:t>niste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zadovoljni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mojim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telom</w:t>
      </w:r>
      <w:proofErr w:type="spellEnd"/>
      <w:r w:rsidRPr="00225C1D">
        <w:rPr>
          <w:rFonts w:asciiTheme="minorHAnsi" w:hAnsiTheme="minorHAnsi" w:cstheme="minorHAnsi"/>
          <w:w w:val="95"/>
          <w:sz w:val="22"/>
          <w:szCs w:val="22"/>
        </w:rPr>
        <w:t>?</w:t>
      </w:r>
    </w:p>
    <w:p w14:paraId="08246EB7" w14:textId="77777777" w:rsidR="00752F05" w:rsidRDefault="00752F05" w:rsidP="00752F05">
      <w:pPr>
        <w:pStyle w:val="BodyText"/>
        <w:ind w:firstLine="450"/>
        <w:jc w:val="both"/>
        <w:rPr>
          <w:rFonts w:asciiTheme="minorHAnsi" w:hAnsiTheme="minorHAnsi" w:cstheme="minorHAnsi"/>
          <w:w w:val="95"/>
          <w:sz w:val="22"/>
          <w:szCs w:val="22"/>
        </w:rPr>
      </w:pP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misli</w:t>
      </w:r>
      <w:proofErr w:type="spellEnd"/>
      <w:r w:rsidRPr="00225C1D">
        <w:rPr>
          <w:rFonts w:asciiTheme="minorHAnsi" w:hAnsiTheme="minorHAnsi" w:cstheme="minorHAnsi"/>
          <w:w w:val="95"/>
          <w:sz w:val="22"/>
          <w:szCs w:val="22"/>
        </w:rPr>
        <w:t xml:space="preserve"> da ga </w:t>
      </w:r>
      <w:proofErr w:type="spellStart"/>
      <w:r w:rsidRPr="00225C1D">
        <w:rPr>
          <w:rFonts w:asciiTheme="minorHAnsi" w:hAnsiTheme="minorHAnsi" w:cstheme="minorHAnsi"/>
          <w:w w:val="95"/>
          <w:sz w:val="22"/>
          <w:szCs w:val="22"/>
        </w:rPr>
        <w:t>njegovi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prijatelji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maltretiraju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kada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savesno</w:t>
      </w:r>
      <w:proofErr w:type="spellEnd"/>
      <w:r w:rsidRPr="00225C1D">
        <w:rPr>
          <w:rFonts w:asciiTheme="minorHAnsi" w:hAnsiTheme="minorHAnsi" w:cstheme="minorHAnsi"/>
          <w:w w:val="95"/>
          <w:sz w:val="22"/>
          <w:szCs w:val="22"/>
        </w:rPr>
        <w:t xml:space="preserve"> ne </w:t>
      </w:r>
      <w:proofErr w:type="spellStart"/>
      <w:r w:rsidRPr="00225C1D">
        <w:rPr>
          <w:rFonts w:asciiTheme="minorHAnsi" w:hAnsiTheme="minorHAnsi" w:cstheme="minorHAnsi"/>
          <w:w w:val="95"/>
          <w:sz w:val="22"/>
          <w:szCs w:val="22"/>
        </w:rPr>
        <w:t>mogu</w:t>
      </w:r>
      <w:proofErr w:type="spellEnd"/>
      <w:r w:rsidRPr="00225C1D">
        <w:rPr>
          <w:rFonts w:asciiTheme="minorHAnsi" w:hAnsiTheme="minorHAnsi" w:cstheme="minorHAnsi"/>
          <w:w w:val="95"/>
          <w:sz w:val="22"/>
          <w:szCs w:val="22"/>
        </w:rPr>
        <w:t xml:space="preserve"> da ga </w:t>
      </w:r>
      <w:proofErr w:type="spellStart"/>
      <w:r w:rsidRPr="00225C1D">
        <w:rPr>
          <w:rFonts w:asciiTheme="minorHAnsi" w:hAnsiTheme="minorHAnsi" w:cstheme="minorHAnsi"/>
          <w:w w:val="95"/>
          <w:sz w:val="22"/>
          <w:szCs w:val="22"/>
        </w:rPr>
        <w:t>podrže</w:t>
      </w:r>
      <w:proofErr w:type="spellEnd"/>
      <w:r w:rsidRPr="00225C1D">
        <w:rPr>
          <w:rFonts w:asciiTheme="minorHAnsi" w:hAnsiTheme="minorHAnsi" w:cstheme="minorHAnsi"/>
          <w:w w:val="95"/>
          <w:sz w:val="22"/>
          <w:szCs w:val="22"/>
        </w:rPr>
        <w:t xml:space="preserve"> u </w:t>
      </w:r>
      <w:proofErr w:type="spellStart"/>
      <w:r w:rsidRPr="00225C1D">
        <w:rPr>
          <w:rFonts w:asciiTheme="minorHAnsi" w:hAnsiTheme="minorHAnsi" w:cstheme="minorHAnsi"/>
          <w:w w:val="95"/>
          <w:sz w:val="22"/>
          <w:szCs w:val="22"/>
        </w:rPr>
        <w:t>njegovom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grešnom</w:t>
      </w:r>
      <w:proofErr w:type="spellEnd"/>
      <w:r w:rsidRPr="00225C1D">
        <w:rPr>
          <w:rFonts w:asciiTheme="minorHAnsi" w:hAnsiTheme="minorHAnsi" w:cstheme="minorHAnsi"/>
          <w:w w:val="95"/>
          <w:sz w:val="22"/>
          <w:szCs w:val="22"/>
        </w:rPr>
        <w:t xml:space="preserve"> </w:t>
      </w:r>
      <w:proofErr w:type="spellStart"/>
      <w:proofErr w:type="gramStart"/>
      <w:r w:rsidRPr="00225C1D">
        <w:rPr>
          <w:rFonts w:asciiTheme="minorHAnsi" w:hAnsiTheme="minorHAnsi" w:cstheme="minorHAnsi"/>
          <w:w w:val="95"/>
          <w:sz w:val="22"/>
          <w:szCs w:val="22"/>
        </w:rPr>
        <w:t>stanju</w:t>
      </w:r>
      <w:proofErr w:type="spellEnd"/>
      <w:r w:rsidRPr="00225C1D">
        <w:rPr>
          <w:rFonts w:asciiTheme="minorHAnsi" w:hAnsiTheme="minorHAnsi" w:cstheme="minorHAnsi"/>
          <w:w w:val="95"/>
          <w:sz w:val="22"/>
          <w:szCs w:val="22"/>
        </w:rPr>
        <w:t>“</w:t>
      </w:r>
      <w:proofErr w:type="gram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opet</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lažno</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optužuje</w:t>
      </w:r>
      <w:proofErr w:type="spellEnd"/>
      <w:r w:rsidRPr="00225C1D">
        <w:rPr>
          <w:rFonts w:asciiTheme="minorHAnsi" w:hAnsiTheme="minorHAnsi" w:cstheme="minorHAnsi"/>
          <w:w w:val="95"/>
          <w:sz w:val="22"/>
          <w:szCs w:val="22"/>
        </w:rPr>
        <w:t xml:space="preserve"> Boga. </w:t>
      </w:r>
      <w:proofErr w:type="spellStart"/>
      <w:r w:rsidRPr="00225C1D">
        <w:rPr>
          <w:rFonts w:asciiTheme="minorHAnsi" w:hAnsiTheme="minorHAnsi" w:cstheme="minorHAnsi"/>
          <w:w w:val="95"/>
          <w:sz w:val="22"/>
          <w:szCs w:val="22"/>
        </w:rPr>
        <w:t>Jov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tada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postaje</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ogorčen</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svoju</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situaciju</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zalaže</w:t>
      </w:r>
      <w:proofErr w:type="spellEnd"/>
      <w:r w:rsidRPr="00225C1D">
        <w:rPr>
          <w:rFonts w:asciiTheme="minorHAnsi" w:hAnsiTheme="minorHAnsi" w:cstheme="minorHAnsi"/>
          <w:w w:val="95"/>
          <w:sz w:val="22"/>
          <w:szCs w:val="22"/>
        </w:rPr>
        <w:t xml:space="preserve"> se za </w:t>
      </w:r>
      <w:proofErr w:type="spellStart"/>
      <w:r w:rsidRPr="00225C1D">
        <w:rPr>
          <w:rFonts w:asciiTheme="minorHAnsi" w:hAnsiTheme="minorHAnsi" w:cstheme="minorHAnsi"/>
          <w:w w:val="95"/>
          <w:sz w:val="22"/>
          <w:szCs w:val="22"/>
        </w:rPr>
        <w:t>trajni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zapis</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svih</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nepravdi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počinjenih</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protiv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njega</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kako</w:t>
      </w:r>
      <w:proofErr w:type="spellEnd"/>
      <w:r w:rsidRPr="00225C1D">
        <w:rPr>
          <w:rFonts w:asciiTheme="minorHAnsi" w:hAnsiTheme="minorHAnsi" w:cstheme="minorHAnsi"/>
          <w:w w:val="95"/>
          <w:sz w:val="22"/>
          <w:szCs w:val="22"/>
        </w:rPr>
        <w:t xml:space="preserve"> bi u </w:t>
      </w:r>
      <w:proofErr w:type="spellStart"/>
      <w:r w:rsidRPr="00225C1D">
        <w:rPr>
          <w:rFonts w:asciiTheme="minorHAnsi" w:hAnsiTheme="minorHAnsi" w:cstheme="minorHAnsi"/>
          <w:w w:val="95"/>
          <w:sz w:val="22"/>
          <w:szCs w:val="22"/>
        </w:rPr>
        <w:t>budućnosti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pravednici</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saznali</w:t>
      </w:r>
      <w:proofErr w:type="spellEnd"/>
      <w:r w:rsidRPr="00225C1D">
        <w:rPr>
          <w:rFonts w:asciiTheme="minorHAnsi" w:hAnsiTheme="minorHAnsi" w:cstheme="minorHAnsi"/>
          <w:w w:val="95"/>
          <w:sz w:val="22"/>
          <w:szCs w:val="22"/>
        </w:rPr>
        <w:t xml:space="preserve"> za </w:t>
      </w:r>
      <w:proofErr w:type="spellStart"/>
      <w:r w:rsidRPr="00225C1D">
        <w:rPr>
          <w:rFonts w:asciiTheme="minorHAnsi" w:hAnsiTheme="minorHAnsi" w:cstheme="minorHAnsi"/>
          <w:w w:val="95"/>
          <w:sz w:val="22"/>
          <w:szCs w:val="22"/>
        </w:rPr>
        <w:t>njegov</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slučaj</w:t>
      </w:r>
      <w:proofErr w:type="spellEnd"/>
      <w:r w:rsidRPr="00225C1D">
        <w:rPr>
          <w:rFonts w:asciiTheme="minorHAnsi" w:hAnsiTheme="minorHAnsi" w:cstheme="minorHAnsi"/>
          <w:w w:val="95"/>
          <w:sz w:val="22"/>
          <w:szCs w:val="22"/>
        </w:rPr>
        <w:t xml:space="preserve"> i </w:t>
      </w:r>
      <w:proofErr w:type="spellStart"/>
      <w:r w:rsidRPr="00225C1D">
        <w:rPr>
          <w:rFonts w:asciiTheme="minorHAnsi" w:hAnsiTheme="minorHAnsi" w:cstheme="minorHAnsi"/>
          <w:w w:val="95"/>
          <w:sz w:val="22"/>
          <w:szCs w:val="22"/>
        </w:rPr>
        <w:t>saosećali</w:t>
      </w:r>
      <w:proofErr w:type="spellEnd"/>
      <w:r w:rsidRPr="00225C1D">
        <w:rPr>
          <w:rFonts w:asciiTheme="minorHAnsi" w:hAnsiTheme="minorHAnsi" w:cstheme="minorHAnsi"/>
          <w:w w:val="95"/>
          <w:sz w:val="22"/>
          <w:szCs w:val="22"/>
        </w:rPr>
        <w:t xml:space="preserve"> s </w:t>
      </w:r>
      <w:proofErr w:type="spellStart"/>
      <w:r w:rsidRPr="00225C1D">
        <w:rPr>
          <w:rFonts w:asciiTheme="minorHAnsi" w:hAnsiTheme="minorHAnsi" w:cstheme="minorHAnsi"/>
          <w:w w:val="95"/>
          <w:sz w:val="22"/>
          <w:szCs w:val="22"/>
        </w:rPr>
        <w:t>njim</w:t>
      </w:r>
      <w:proofErr w:type="spellEnd"/>
      <w:r w:rsidRPr="00225C1D">
        <w:rPr>
          <w:rFonts w:asciiTheme="minorHAnsi" w:hAnsiTheme="minorHAnsi" w:cstheme="minorHAnsi"/>
          <w:w w:val="95"/>
          <w:sz w:val="22"/>
          <w:szCs w:val="22"/>
        </w:rPr>
        <w:t xml:space="preserve"> </w:t>
      </w:r>
      <w:proofErr w:type="spellStart"/>
      <w:r w:rsidRPr="00225C1D">
        <w:rPr>
          <w:rFonts w:asciiTheme="minorHAnsi" w:hAnsiTheme="minorHAnsi" w:cstheme="minorHAnsi"/>
          <w:w w:val="95"/>
          <w:sz w:val="22"/>
          <w:szCs w:val="22"/>
        </w:rPr>
        <w:t>zbog</w:t>
      </w:r>
      <w:proofErr w:type="spellEnd"/>
      <w:r w:rsidRPr="00225C1D">
        <w:rPr>
          <w:rFonts w:asciiTheme="minorHAnsi" w:hAnsiTheme="minorHAnsi" w:cstheme="minorHAnsi"/>
          <w:w w:val="95"/>
          <w:sz w:val="22"/>
          <w:szCs w:val="22"/>
        </w:rPr>
        <w:t xml:space="preserve"> toga.</w:t>
      </w:r>
    </w:p>
    <w:p w14:paraId="7010376D" w14:textId="77777777" w:rsidR="00225C1D" w:rsidRPr="004D6052" w:rsidRDefault="00225C1D" w:rsidP="00225C1D">
      <w:pPr>
        <w:pStyle w:val="BodyText"/>
        <w:ind w:firstLine="450"/>
        <w:jc w:val="both"/>
        <w:rPr>
          <w:rFonts w:asciiTheme="minorHAnsi" w:hAnsiTheme="minorHAnsi" w:cstheme="minorHAnsi"/>
          <w:b/>
          <w:bCs/>
          <w:w w:val="95"/>
          <w:sz w:val="22"/>
          <w:szCs w:val="22"/>
        </w:rPr>
      </w:pPr>
    </w:p>
    <w:p w14:paraId="0EE16D89" w14:textId="77777777" w:rsidR="00E451EE" w:rsidRPr="00F23733" w:rsidRDefault="00E451EE" w:rsidP="00CE1C92">
      <w:pPr>
        <w:pStyle w:val="BodyText"/>
        <w:ind w:firstLine="450"/>
        <w:jc w:val="both"/>
        <w:rPr>
          <w:rFonts w:asciiTheme="minorHAnsi" w:hAnsiTheme="minorHAnsi" w:cstheme="minorHAnsi"/>
          <w:w w:val="95"/>
          <w:sz w:val="22"/>
          <w:szCs w:val="22"/>
        </w:rPr>
      </w:pPr>
      <w:r w:rsidRPr="00F23733">
        <w:rPr>
          <w:rFonts w:asciiTheme="minorHAnsi" w:hAnsiTheme="minorHAnsi" w:cstheme="minorHAnsi"/>
          <w:w w:val="95"/>
          <w:sz w:val="22"/>
          <w:szCs w:val="22"/>
        </w:rPr>
        <w:t xml:space="preserve">+++ </w:t>
      </w:r>
      <w:proofErr w:type="spellStart"/>
      <w:r w:rsidRPr="00F23733">
        <w:rPr>
          <w:rFonts w:asciiTheme="minorHAnsi" w:hAnsiTheme="minorHAnsi" w:cstheme="minorHAnsi"/>
          <w:w w:val="95"/>
          <w:sz w:val="22"/>
          <w:szCs w:val="22"/>
        </w:rPr>
        <w:t>ČčŠšĆćŽžĐđ</w:t>
      </w:r>
      <w:proofErr w:type="spellEnd"/>
    </w:p>
    <w:p w14:paraId="2C9FA6A0" w14:textId="328483D0" w:rsidR="004D6052" w:rsidRDefault="004D6052" w:rsidP="00CE1C92">
      <w:pPr>
        <w:pStyle w:val="BodyText"/>
        <w:ind w:firstLine="450"/>
        <w:jc w:val="both"/>
        <w:rPr>
          <w:rFonts w:asciiTheme="minorHAnsi" w:hAnsiTheme="minorHAnsi" w:cstheme="minorHAnsi"/>
          <w:w w:val="95"/>
          <w:sz w:val="22"/>
          <w:szCs w:val="22"/>
        </w:rPr>
      </w:pPr>
    </w:p>
    <w:p w14:paraId="20C19FA0" w14:textId="77777777" w:rsidR="00752F05" w:rsidRDefault="00752F05" w:rsidP="00CE1C92">
      <w:pPr>
        <w:pStyle w:val="BodyText"/>
        <w:ind w:firstLine="450"/>
        <w:jc w:val="both"/>
        <w:rPr>
          <w:rFonts w:asciiTheme="minorHAnsi" w:hAnsiTheme="minorHAnsi" w:cstheme="minorHAnsi"/>
          <w:w w:val="95"/>
          <w:sz w:val="22"/>
          <w:szCs w:val="22"/>
        </w:rPr>
      </w:pPr>
    </w:p>
    <w:p w14:paraId="2850EA27" w14:textId="04A233C9" w:rsidR="00E451EE" w:rsidRPr="00F23733" w:rsidRDefault="00E451EE" w:rsidP="00CE1C92">
      <w:pPr>
        <w:pStyle w:val="BodyText"/>
        <w:ind w:firstLine="450"/>
        <w:jc w:val="both"/>
        <w:rPr>
          <w:rFonts w:asciiTheme="minorHAnsi" w:hAnsiTheme="minorHAnsi" w:cstheme="minorHAnsi"/>
          <w:w w:val="95"/>
          <w:sz w:val="22"/>
          <w:szCs w:val="22"/>
        </w:rPr>
      </w:pPr>
      <w:r w:rsidRPr="00F23733">
        <w:rPr>
          <w:rFonts w:asciiTheme="minorHAnsi" w:hAnsiTheme="minorHAnsi" w:cstheme="minorHAnsi"/>
          <w:w w:val="95"/>
          <w:sz w:val="22"/>
          <w:szCs w:val="22"/>
        </w:rPr>
        <w:t xml:space="preserve">+++ </w:t>
      </w:r>
      <w:proofErr w:type="spellStart"/>
      <w:r w:rsidRPr="00F23733">
        <w:rPr>
          <w:rFonts w:asciiTheme="minorHAnsi" w:hAnsiTheme="minorHAnsi" w:cstheme="minorHAnsi"/>
          <w:w w:val="95"/>
          <w:sz w:val="22"/>
          <w:szCs w:val="22"/>
        </w:rPr>
        <w:t>ČčŠšĆćŽžĐđ</w:t>
      </w:r>
      <w:proofErr w:type="spellEnd"/>
    </w:p>
    <w:p w14:paraId="7688B6EE" w14:textId="77777777" w:rsidR="005F12EE" w:rsidRPr="005812CE" w:rsidRDefault="00FA3B09" w:rsidP="0047475D">
      <w:pPr>
        <w:pStyle w:val="Bodytext80"/>
        <w:numPr>
          <w:ilvl w:val="0"/>
          <w:numId w:val="17"/>
        </w:numPr>
        <w:shd w:val="clear" w:color="auto" w:fill="auto"/>
        <w:tabs>
          <w:tab w:val="left" w:pos="28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Oh</w:t>
      </w:r>
      <w:proofErr w:type="gramEnd"/>
      <w:r w:rsidRPr="005812CE">
        <w:rPr>
          <w:rFonts w:asciiTheme="minorHAnsi" w:hAnsiTheme="minorHAnsi" w:cstheme="minorHAnsi"/>
          <w:sz w:val="22"/>
          <w:szCs w:val="22"/>
        </w:rPr>
        <w:t xml:space="preserve"> that my words were written! </w:t>
      </w:r>
      <w:proofErr w:type="gramStart"/>
      <w:r w:rsidRPr="005812CE">
        <w:rPr>
          <w:rFonts w:asciiTheme="minorHAnsi" w:hAnsiTheme="minorHAnsi" w:cstheme="minorHAnsi"/>
          <w:sz w:val="22"/>
          <w:szCs w:val="22"/>
        </w:rPr>
        <w:t>Oh</w:t>
      </w:r>
      <w:proofErr w:type="gramEnd"/>
      <w:r w:rsidRPr="005812CE">
        <w:rPr>
          <w:rFonts w:asciiTheme="minorHAnsi" w:hAnsiTheme="minorHAnsi" w:cstheme="minorHAnsi"/>
          <w:sz w:val="22"/>
          <w:szCs w:val="22"/>
        </w:rPr>
        <w:t xml:space="preserve"> that they were inscribed </w:t>
      </w:r>
      <w:r w:rsidRPr="005812CE">
        <w:rPr>
          <w:rStyle w:val="Bodytext8NotBold"/>
          <w:rFonts w:asciiTheme="minorHAnsi" w:hAnsiTheme="minorHAnsi" w:cstheme="minorHAnsi"/>
          <w:sz w:val="22"/>
          <w:szCs w:val="22"/>
        </w:rPr>
        <w:t xml:space="preserve">in </w:t>
      </w:r>
      <w:r w:rsidRPr="005812CE">
        <w:rPr>
          <w:rFonts w:asciiTheme="minorHAnsi" w:hAnsiTheme="minorHAnsi" w:cstheme="minorHAnsi"/>
          <w:sz w:val="22"/>
          <w:szCs w:val="22"/>
        </w:rPr>
        <w:t>a book!</w:t>
      </w:r>
    </w:p>
    <w:p w14:paraId="75DEBC4C" w14:textId="77777777" w:rsidR="005F12EE" w:rsidRPr="005812CE" w:rsidRDefault="00FA3B09" w:rsidP="0047475D">
      <w:pPr>
        <w:pStyle w:val="Bodytext80"/>
        <w:numPr>
          <w:ilvl w:val="0"/>
          <w:numId w:val="17"/>
        </w:numPr>
        <w:shd w:val="clear" w:color="auto" w:fill="auto"/>
        <w:tabs>
          <w:tab w:val="left" w:pos="27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“That with an iron stylus and lead They were engraved in the rock forever!</w:t>
      </w:r>
    </w:p>
    <w:p w14:paraId="7CEAA8E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Next, in w25-27, Job makes a statement that many think is a reference to Job’s belief in a future bodily resurrection. Indeed, one of our most popular hymns, “I Know that My Redeemer Lives” is based upon that interpretation of these verses.</w:t>
      </w:r>
    </w:p>
    <w:p w14:paraId="515F1C35" w14:textId="77777777" w:rsidR="005F12EE" w:rsidRPr="005812CE" w:rsidRDefault="00FA3B09" w:rsidP="0047475D">
      <w:pPr>
        <w:pStyle w:val="Bodytext80"/>
        <w:numPr>
          <w:ilvl w:val="0"/>
          <w:numId w:val="17"/>
        </w:numPr>
        <w:shd w:val="clear" w:color="auto" w:fill="auto"/>
        <w:tabs>
          <w:tab w:val="left" w:pos="27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as for me, I know that my Redeemer lives,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at the last He will take His stand on the earth.</w:t>
      </w:r>
    </w:p>
    <w:p w14:paraId="67826930"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Usually, this verse is merely quoted as a proof text about the future resurrection, with no explanation of the context of the book of Job, nothing about his circumstances, no real study of the words used in these verses, etc. It’s one of the most horrendous uses of proof texts I’ve ever been exposed to. With such use, the redeemer is assumed to </w:t>
      </w:r>
      <w:proofErr w:type="spellStart"/>
      <w:r w:rsidRPr="005812CE">
        <w:rPr>
          <w:rFonts w:asciiTheme="minorHAnsi" w:hAnsiTheme="minorHAnsi" w:cstheme="minorHAnsi"/>
          <w:sz w:val="22"/>
          <w:szCs w:val="22"/>
        </w:rPr>
        <w:t>ind</w:t>
      </w:r>
      <w:proofErr w:type="spellEnd"/>
      <w:r w:rsidRPr="005812CE">
        <w:rPr>
          <w:rFonts w:asciiTheme="minorHAnsi" w:hAnsiTheme="minorHAnsi" w:cstheme="minorHAnsi"/>
          <w:sz w:val="22"/>
          <w:szCs w:val="22"/>
        </w:rPr>
        <w:t xml:space="preserve"> depicts the resurrection at the end of time.</w:t>
      </w:r>
    </w:p>
    <w:p w14:paraId="0769A1C6"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Before interpreting this passage in detail, let’s look at a more elemental passage in Job, chapter 14.1-15.</w:t>
      </w:r>
    </w:p>
    <w:p w14:paraId="7A6FDBA7"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14:1 “Man, who is born of woman, Is short-lived and full of turmoil.</w:t>
      </w:r>
    </w:p>
    <w:p w14:paraId="304A94BF"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1 don’t have enough character to resist mentioning a preacher </w:t>
      </w:r>
      <w:proofErr w:type="spellStart"/>
      <w:r w:rsidRPr="005812CE">
        <w:rPr>
          <w:rFonts w:asciiTheme="minorHAnsi" w:hAnsiTheme="minorHAnsi" w:cstheme="minorHAnsi"/>
          <w:sz w:val="22"/>
          <w:szCs w:val="22"/>
        </w:rPr>
        <w:t>triend</w:t>
      </w:r>
      <w:proofErr w:type="spellEnd"/>
      <w:r w:rsidRPr="005812CE">
        <w:rPr>
          <w:rFonts w:asciiTheme="minorHAnsi" w:hAnsiTheme="minorHAnsi" w:cstheme="minorHAnsi"/>
          <w:sz w:val="22"/>
          <w:szCs w:val="22"/>
        </w:rPr>
        <w:t xml:space="preserve"> of mine, who quotes this passage saying, “Man is born, and in just a few days he’s in trouble with a woman.” Though that is true many times, it’s not what the passage says, or means.</w:t>
      </w:r>
    </w:p>
    <w:p w14:paraId="38393FA0"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In the latter part of chapter 13, Job turns to God, v23, and asks him what his rebellion and sin are. He truly doesn’t know, yet his friends are accusing him of all sorts of sin.</w:t>
      </w:r>
    </w:p>
    <w:p w14:paraId="074AA79C"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In v25, he asks why God would pursue a windblown leaf to tremble? Or dry chaff? God wouldn’t spend his time on such insignificant efforts, yet in v28, Job thinks God is pursuing him like a decaying, rotten </w:t>
      </w:r>
      <w:proofErr w:type="gramStart"/>
      <w:r w:rsidRPr="005812CE">
        <w:rPr>
          <w:rFonts w:asciiTheme="minorHAnsi" w:hAnsiTheme="minorHAnsi" w:cstheme="minorHAnsi"/>
          <w:sz w:val="22"/>
          <w:szCs w:val="22"/>
        </w:rPr>
        <w:t>thing</w:t>
      </w:r>
      <w:proofErr w:type="gramEnd"/>
      <w:r w:rsidRPr="005812CE">
        <w:rPr>
          <w:rFonts w:asciiTheme="minorHAnsi" w:hAnsiTheme="minorHAnsi" w:cstheme="minorHAnsi"/>
          <w:sz w:val="22"/>
          <w:szCs w:val="22"/>
        </w:rPr>
        <w:t xml:space="preserve"> like a moth-eaten garment. Job simply can’t understand it. In v2, Job continues this thought.</w:t>
      </w:r>
    </w:p>
    <w:p w14:paraId="560CADEA" w14:textId="77777777" w:rsidR="005F12EE" w:rsidRPr="005812CE" w:rsidRDefault="00FA3B09" w:rsidP="0047475D">
      <w:pPr>
        <w:pStyle w:val="Bodytext80"/>
        <w:numPr>
          <w:ilvl w:val="0"/>
          <w:numId w:val="18"/>
        </w:numPr>
        <w:shd w:val="clear" w:color="auto" w:fill="auto"/>
        <w:tabs>
          <w:tab w:val="left" w:pos="227"/>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“Like a flower he comes forth and withers. He also flees like a shadow and does not remain.</w:t>
      </w:r>
    </w:p>
    <w:p w14:paraId="3F78C439" w14:textId="77777777" w:rsidR="005F12EE" w:rsidRPr="005812CE" w:rsidRDefault="00FA3B09" w:rsidP="0047475D">
      <w:pPr>
        <w:pStyle w:val="Bodytext15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God doesn’t torment withering dying flowers. Why is he bothering with Job? Of course, God wasn’t tormenting Job, either.</w:t>
      </w:r>
    </w:p>
    <w:p w14:paraId="170C8CDC" w14:textId="77777777" w:rsidR="005F12EE" w:rsidRPr="005812CE" w:rsidRDefault="00FA3B09" w:rsidP="0047475D">
      <w:pPr>
        <w:pStyle w:val="Bodytext80"/>
        <w:numPr>
          <w:ilvl w:val="0"/>
          <w:numId w:val="18"/>
        </w:numPr>
        <w:shd w:val="clear" w:color="auto" w:fill="auto"/>
        <w:tabs>
          <w:tab w:val="left" w:pos="469"/>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“Thou also dost open Thine eyes on him</w:t>
      </w:r>
      <w:r w:rsidRPr="005812CE">
        <w:rPr>
          <w:rFonts w:asciiTheme="minorHAnsi" w:hAnsiTheme="minorHAnsi" w:cstheme="minorHAnsi"/>
          <w:sz w:val="22"/>
          <w:szCs w:val="22"/>
          <w:vertAlign w:val="subscript"/>
        </w:rPr>
        <w:t>9</w:t>
      </w:r>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bring him into judgment with Thyself.</w:t>
      </w:r>
    </w:p>
    <w:p w14:paraId="578498B4" w14:textId="77777777" w:rsidR="005F12EE" w:rsidRPr="005812CE" w:rsidRDefault="00FA3B09" w:rsidP="0047475D">
      <w:pPr>
        <w:pStyle w:val="Bodytext80"/>
        <w:numPr>
          <w:ilvl w:val="0"/>
          <w:numId w:val="18"/>
        </w:numPr>
        <w:shd w:val="clear" w:color="auto" w:fill="auto"/>
        <w:tabs>
          <w:tab w:val="left" w:pos="47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“Who can make the clean out of the unclean? No one!</w:t>
      </w:r>
    </w:p>
    <w:p w14:paraId="14E327DB" w14:textId="77777777" w:rsidR="005F12EE" w:rsidRPr="005812CE" w:rsidRDefault="00FA3B09" w:rsidP="0047475D">
      <w:pPr>
        <w:pStyle w:val="Bodytext80"/>
        <w:numPr>
          <w:ilvl w:val="0"/>
          <w:numId w:val="18"/>
        </w:numPr>
        <w:shd w:val="clear" w:color="auto" w:fill="auto"/>
        <w:tabs>
          <w:tab w:val="left" w:pos="47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“Since his days are determined. The number of his months is with Thee,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his limits Thou hast set so that he cannot pass.</w:t>
      </w:r>
    </w:p>
    <w:p w14:paraId="697CB6B3" w14:textId="77777777" w:rsidR="005F12EE" w:rsidRPr="005812CE" w:rsidRDefault="00FA3B09" w:rsidP="0047475D">
      <w:pPr>
        <w:pStyle w:val="Bodytext80"/>
        <w:numPr>
          <w:ilvl w:val="0"/>
          <w:numId w:val="18"/>
        </w:numPr>
        <w:shd w:val="clear" w:color="auto" w:fill="auto"/>
        <w:tabs>
          <w:tab w:val="left" w:pos="47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“Turn Thy gaze from him that he may rest, </w:t>
      </w:r>
      <w:proofErr w:type="gramStart"/>
      <w:r w:rsidRPr="005812CE">
        <w:rPr>
          <w:rFonts w:asciiTheme="minorHAnsi" w:hAnsiTheme="minorHAnsi" w:cstheme="minorHAnsi"/>
          <w:sz w:val="22"/>
          <w:szCs w:val="22"/>
        </w:rPr>
        <w:t>Until</w:t>
      </w:r>
      <w:proofErr w:type="gramEnd"/>
      <w:r w:rsidRPr="005812CE">
        <w:rPr>
          <w:rFonts w:asciiTheme="minorHAnsi" w:hAnsiTheme="minorHAnsi" w:cstheme="minorHAnsi"/>
          <w:sz w:val="22"/>
          <w:szCs w:val="22"/>
        </w:rPr>
        <w:t xml:space="preserve"> he fulfills his day like a hired man.</w:t>
      </w:r>
    </w:p>
    <w:p w14:paraId="7079EF6E"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Thus, Job begs God to ignore him, give him a break, or a rest.</w:t>
      </w:r>
    </w:p>
    <w:p w14:paraId="10E33936" w14:textId="77777777" w:rsidR="005F12EE" w:rsidRPr="005812CE" w:rsidRDefault="00FA3B09" w:rsidP="0047475D">
      <w:pPr>
        <w:pStyle w:val="Bodytext80"/>
        <w:numPr>
          <w:ilvl w:val="0"/>
          <w:numId w:val="18"/>
        </w:numPr>
        <w:shd w:val="clear" w:color="auto" w:fill="auto"/>
        <w:tabs>
          <w:tab w:val="left" w:pos="47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there is hope for a tree, </w:t>
      </w:r>
      <w:proofErr w:type="gramStart"/>
      <w:r w:rsidRPr="005812CE">
        <w:rPr>
          <w:rFonts w:asciiTheme="minorHAnsi" w:hAnsiTheme="minorHAnsi" w:cstheme="minorHAnsi"/>
          <w:sz w:val="22"/>
          <w:szCs w:val="22"/>
        </w:rPr>
        <w:t>When</w:t>
      </w:r>
      <w:proofErr w:type="gramEnd"/>
      <w:r w:rsidRPr="005812CE">
        <w:rPr>
          <w:rFonts w:asciiTheme="minorHAnsi" w:hAnsiTheme="minorHAnsi" w:cstheme="minorHAnsi"/>
          <w:sz w:val="22"/>
          <w:szCs w:val="22"/>
        </w:rPr>
        <w:t xml:space="preserve"> it is cut down, that it will sprout again, And its shoots will not fail.</w:t>
      </w:r>
    </w:p>
    <w:p w14:paraId="781695F8"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Unlike a leaf, chaff, a decaying rotten thing, or a flower, you can cut a tree down, and even with just a stump, there’s </w:t>
      </w:r>
      <w:r w:rsidRPr="005812CE">
        <w:rPr>
          <w:rFonts w:asciiTheme="minorHAnsi" w:hAnsiTheme="minorHAnsi" w:cstheme="minorHAnsi"/>
          <w:sz w:val="22"/>
          <w:szCs w:val="22"/>
        </w:rPr>
        <w:lastRenderedPageBreak/>
        <w:t>still hope for the tree to come back</w:t>
      </w:r>
    </w:p>
    <w:p w14:paraId="520441C5" w14:textId="77777777" w:rsidR="005F12EE" w:rsidRPr="005812CE" w:rsidRDefault="00FA3B09" w:rsidP="0047475D">
      <w:pPr>
        <w:pStyle w:val="Bodytext80"/>
        <w:numPr>
          <w:ilvl w:val="0"/>
          <w:numId w:val="18"/>
        </w:numPr>
        <w:shd w:val="clear" w:color="auto" w:fill="auto"/>
        <w:tabs>
          <w:tab w:val="left" w:pos="467"/>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“Though its roots grow old in the ground,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its stump dies in the dry soil,</w:t>
      </w:r>
    </w:p>
    <w:p w14:paraId="4B7DE66E" w14:textId="04C0ECEB" w:rsidR="005F12EE" w:rsidRPr="005812CE" w:rsidRDefault="009E43A2" w:rsidP="0047475D">
      <w:pPr>
        <w:ind w:firstLine="450"/>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0" distL="63500" distR="63500" simplePos="0" relativeHeight="251657728" behindDoc="0" locked="0" layoutInCell="1" allowOverlap="1" wp14:anchorId="0E703362" wp14:editId="4E8D4730">
                <wp:simplePos x="0" y="0"/>
                <wp:positionH relativeFrom="margin">
                  <wp:posOffset>573405</wp:posOffset>
                </wp:positionH>
                <wp:positionV relativeFrom="paragraph">
                  <wp:posOffset>27940</wp:posOffset>
                </wp:positionV>
                <wp:extent cx="260350" cy="114300"/>
                <wp:effectExtent l="0" t="0" r="1270" b="0"/>
                <wp:wrapNone/>
                <wp:docPr id="11605736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11B49" w14:textId="77777777" w:rsidR="005F12EE" w:rsidRDefault="00FA3B09">
                            <w:pPr>
                              <w:pStyle w:val="Bodytext210"/>
                              <w:shd w:val="clear" w:color="auto" w:fill="auto"/>
                              <w:spacing w:line="180" w:lineRule="exact"/>
                            </w:pPr>
                            <w:r>
                              <w:t>sSifi]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03362" id="Text Box 15" o:spid="_x0000_s1028" type="#_x0000_t202" style="position:absolute;left:0;text-align:left;margin-left:45.15pt;margin-top:2.2pt;width:20.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" filled="f" stroked="f">
                <v:textbox style="mso-fit-shape-to-text:t" inset="0,0,0,0">
                  <w:txbxContent>
                    <w:p w14:paraId="00511B49" w14:textId="77777777" w:rsidR="005F12EE" w:rsidRDefault="00FA3B09">
                      <w:pPr>
                        <w:pStyle w:val="Bodytext210"/>
                        <w:shd w:val="clear" w:color="auto" w:fill="auto"/>
                        <w:spacing w:line="180" w:lineRule="exact"/>
                      </w:pPr>
                      <w:r>
                        <w:t>sSifi]</w:t>
                      </w:r>
                    </w:p>
                  </w:txbxContent>
                </v:textbox>
                <w10:wrap anchorx="margin"/>
              </v:shape>
            </w:pict>
          </mc:Fallback>
        </mc:AlternateContent>
      </w:r>
      <w:r w:rsidRPr="005812CE">
        <w:rPr>
          <w:rFonts w:asciiTheme="minorHAnsi" w:hAnsiTheme="minorHAnsi" w:cstheme="minorHAnsi"/>
          <w:noProof/>
          <w:sz w:val="22"/>
          <w:szCs w:val="22"/>
        </w:rPr>
        <mc:AlternateContent>
          <mc:Choice Requires="wps">
            <w:drawing>
              <wp:anchor distT="0" distB="0" distL="63500" distR="63500" simplePos="0" relativeHeight="251657729" behindDoc="0" locked="0" layoutInCell="1" allowOverlap="1" wp14:anchorId="016FF180" wp14:editId="1020DF94">
                <wp:simplePos x="0" y="0"/>
                <wp:positionH relativeFrom="margin">
                  <wp:posOffset>1499235</wp:posOffset>
                </wp:positionH>
                <wp:positionV relativeFrom="paragraph">
                  <wp:posOffset>0</wp:posOffset>
                </wp:positionV>
                <wp:extent cx="215900" cy="107950"/>
                <wp:effectExtent l="0" t="635" r="0" b="0"/>
                <wp:wrapNone/>
                <wp:docPr id="10517813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BDB27" w14:textId="77777777" w:rsidR="005F12EE" w:rsidRDefault="00FA3B09">
                            <w:pPr>
                              <w:pStyle w:val="Bodytext70"/>
                              <w:shd w:val="clear" w:color="auto" w:fill="auto"/>
                              <w:spacing w:after="0" w:line="170" w:lineRule="exact"/>
                              <w:jc w:val="left"/>
                            </w:pPr>
                            <w:r>
                              <w:rPr>
                                <w:rStyle w:val="Bodytext7Exact0"/>
                                <w:i/>
                                <w:iCs/>
                              </w:rPr>
                              <w:t>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FF180" id="Text Box 14" o:spid="_x0000_s1029" type="#_x0000_t202" style="position:absolute;left:0;text-align:left;margin-left:118.05pt;margin-top:0;width:17pt;height: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" filled="f" stroked="f">
                <v:textbox style="mso-fit-shape-to-text:t" inset="0,0,0,0">
                  <w:txbxContent>
                    <w:p w14:paraId="390BDB27" w14:textId="77777777" w:rsidR="005F12EE" w:rsidRDefault="00FA3B09">
                      <w:pPr>
                        <w:pStyle w:val="Bodytext70"/>
                        <w:shd w:val="clear" w:color="auto" w:fill="auto"/>
                        <w:spacing w:after="0" w:line="170" w:lineRule="exact"/>
                        <w:jc w:val="left"/>
                      </w:pPr>
                      <w:r>
                        <w:rPr>
                          <w:rStyle w:val="Bodytext7Exact0"/>
                          <w:i/>
                          <w:iCs/>
                        </w:rPr>
                        <w:t>ш</w:t>
                      </w:r>
                    </w:p>
                  </w:txbxContent>
                </v:textbox>
                <w10:wrap anchorx="margin"/>
              </v:shape>
            </w:pict>
          </mc:Fallback>
        </mc:AlternateContent>
      </w:r>
      <w:r w:rsidRPr="005812CE">
        <w:rPr>
          <w:rFonts w:asciiTheme="minorHAnsi" w:hAnsiTheme="minorHAnsi" w:cstheme="minorHAnsi"/>
          <w:noProof/>
          <w:sz w:val="22"/>
          <w:szCs w:val="22"/>
        </w:rPr>
        <mc:AlternateContent>
          <mc:Choice Requires="wps">
            <w:drawing>
              <wp:anchor distT="0" distB="0" distL="63500" distR="63500" simplePos="0" relativeHeight="251657730" behindDoc="0" locked="0" layoutInCell="1" allowOverlap="1" wp14:anchorId="3E906622" wp14:editId="736F1363">
                <wp:simplePos x="0" y="0"/>
                <wp:positionH relativeFrom="margin">
                  <wp:posOffset>1759585</wp:posOffset>
                </wp:positionH>
                <wp:positionV relativeFrom="paragraph">
                  <wp:posOffset>1270</wp:posOffset>
                </wp:positionV>
                <wp:extent cx="786765" cy="292100"/>
                <wp:effectExtent l="635" t="1905" r="3175" b="1270"/>
                <wp:wrapNone/>
                <wp:docPr id="12756877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F150" w14:textId="77777777" w:rsidR="005F12EE" w:rsidRDefault="00FA3B09">
                            <w:pPr>
                              <w:pStyle w:val="Heading2"/>
                              <w:keepNext/>
                              <w:keepLines/>
                              <w:shd w:val="clear" w:color="auto" w:fill="auto"/>
                              <w:spacing w:line="460" w:lineRule="exact"/>
                            </w:pPr>
                            <w:bookmarkStart w:id="0" w:name="bookmark47"/>
                            <w:r>
                              <w:t>шшшш</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906622" id="Text Box 13" o:spid="_x0000_s1030" type="#_x0000_t202" style="position:absolute;left:0;text-align:left;margin-left:138.55pt;margin-top:.1pt;width:61.95pt;height:23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" filled="f" stroked="f">
                <v:textbox style="mso-fit-shape-to-text:t" inset="0,0,0,0">
                  <w:txbxContent>
                    <w:p w14:paraId="2821F150" w14:textId="77777777" w:rsidR="005F12EE" w:rsidRDefault="00FA3B09">
                      <w:pPr>
                        <w:pStyle w:val="Heading2"/>
                        <w:keepNext/>
                        <w:keepLines/>
                        <w:shd w:val="clear" w:color="auto" w:fill="auto"/>
                        <w:spacing w:line="460" w:lineRule="exact"/>
                      </w:pPr>
                      <w:bookmarkStart w:id="39" w:name="bookmark47"/>
                      <w:r>
                        <w:t>шшшш</w:t>
                      </w:r>
                      <w:bookmarkEnd w:id="39"/>
                    </w:p>
                  </w:txbxContent>
                </v:textbox>
                <w10:wrap anchorx="margin"/>
              </v:shape>
            </w:pict>
          </mc:Fallback>
        </mc:AlternateContent>
      </w:r>
    </w:p>
    <w:p w14:paraId="20BD30CC"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At the scent of </w:t>
      </w:r>
      <w:r w:rsidRPr="005812CE">
        <w:rPr>
          <w:rStyle w:val="Bodytext895pt"/>
          <w:rFonts w:asciiTheme="minorHAnsi" w:hAnsiTheme="minorHAnsi" w:cstheme="minorHAnsi"/>
          <w:sz w:val="22"/>
          <w:szCs w:val="22"/>
        </w:rPr>
        <w:t xml:space="preserve">water </w:t>
      </w:r>
      <w:r w:rsidRPr="005812CE">
        <w:rPr>
          <w:rFonts w:asciiTheme="minorHAnsi" w:hAnsiTheme="minorHAnsi" w:cstheme="minorHAnsi"/>
          <w:sz w:val="22"/>
          <w:szCs w:val="22"/>
        </w:rPr>
        <w:t xml:space="preserve">it will flourish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put forth sprigs like a plant.</w:t>
      </w:r>
    </w:p>
    <w:p w14:paraId="1505B510"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With just a little moisture and some luck, a tree that’s been cut down might just put on leaves again, but:</w:t>
      </w:r>
    </w:p>
    <w:p w14:paraId="16FFEE12"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10 “But man dies and lies prostrate. </w:t>
      </w:r>
      <w:proofErr w:type="spellStart"/>
      <w:r w:rsidRPr="005812CE">
        <w:rPr>
          <w:rFonts w:asciiTheme="minorHAnsi" w:hAnsiTheme="minorHAnsi" w:cstheme="minorHAnsi"/>
          <w:sz w:val="22"/>
          <w:szCs w:val="22"/>
        </w:rPr>
        <w:t>IVlan</w:t>
      </w:r>
      <w:proofErr w:type="spellEnd"/>
      <w:r w:rsidRPr="005812CE">
        <w:rPr>
          <w:rFonts w:asciiTheme="minorHAnsi" w:hAnsiTheme="minorHAnsi" w:cstheme="minorHAnsi"/>
          <w:sz w:val="22"/>
          <w:szCs w:val="22"/>
        </w:rPr>
        <w:t xml:space="preserve"> expires, and where is he?</w:t>
      </w:r>
    </w:p>
    <w:p w14:paraId="735CF869"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Yet Job doesn't believe that man will rebound like a harvested </w:t>
      </w:r>
      <w:r w:rsidRPr="005812CE">
        <w:rPr>
          <w:rStyle w:val="Bodytext1585pt1"/>
          <w:rFonts w:asciiTheme="minorHAnsi" w:hAnsiTheme="minorHAnsi" w:cstheme="minorHAnsi"/>
          <w:sz w:val="22"/>
          <w:szCs w:val="22"/>
        </w:rPr>
        <w:t xml:space="preserve">tree, </w:t>
      </w:r>
      <w:r w:rsidRPr="005812CE">
        <w:rPr>
          <w:rFonts w:asciiTheme="minorHAnsi" w:hAnsiTheme="minorHAnsi" w:cstheme="minorHAnsi"/>
          <w:sz w:val="22"/>
          <w:szCs w:val="22"/>
        </w:rPr>
        <w:t>does he?</w:t>
      </w:r>
    </w:p>
    <w:p w14:paraId="50B2C61C"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proofErr w:type="spellStart"/>
      <w:r w:rsidRPr="005812CE">
        <w:rPr>
          <w:rFonts w:asciiTheme="minorHAnsi" w:hAnsiTheme="minorHAnsi" w:cstheme="minorHAnsi"/>
          <w:sz w:val="22"/>
          <w:szCs w:val="22"/>
        </w:rPr>
        <w:t>tl</w:t>
      </w:r>
      <w:proofErr w:type="spellEnd"/>
      <w:r w:rsidRPr="005812CE">
        <w:rPr>
          <w:rFonts w:asciiTheme="minorHAnsi" w:hAnsiTheme="minorHAnsi" w:cstheme="minorHAnsi"/>
          <w:sz w:val="22"/>
          <w:szCs w:val="22"/>
        </w:rPr>
        <w:t xml:space="preserve"> “As water evaporates from the sea,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a river becomes parched and dried up,</w:t>
      </w:r>
    </w:p>
    <w:p w14:paraId="756704A6"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Water evaporates. It doesn’t cease to exist, but Job doesn’t know where it goes. He wasn't knowledgeable about the water-vapor cycle, </w:t>
      </w:r>
      <w:r w:rsidRPr="005812CE">
        <w:rPr>
          <w:rStyle w:val="Bodytext1585pt2"/>
          <w:rFonts w:asciiTheme="minorHAnsi" w:hAnsiTheme="minorHAnsi" w:cstheme="minorHAnsi"/>
          <w:sz w:val="22"/>
          <w:szCs w:val="22"/>
        </w:rPr>
        <w:t xml:space="preserve">and </w:t>
      </w:r>
      <w:r w:rsidRPr="005812CE">
        <w:rPr>
          <w:rFonts w:asciiTheme="minorHAnsi" w:hAnsiTheme="minorHAnsi" w:cstheme="minorHAnsi"/>
          <w:sz w:val="22"/>
          <w:szCs w:val="22"/>
        </w:rPr>
        <w:t>he didn’t know what happens to such water.</w:t>
      </w:r>
    </w:p>
    <w:p w14:paraId="0C2A4467" w14:textId="77777777" w:rsidR="005F12EE" w:rsidRPr="005812CE" w:rsidRDefault="00FA3B09" w:rsidP="0047475D">
      <w:pPr>
        <w:pStyle w:val="Bodytext80"/>
        <w:numPr>
          <w:ilvl w:val="0"/>
          <w:numId w:val="19"/>
        </w:numPr>
        <w:shd w:val="clear" w:color="auto" w:fill="auto"/>
        <w:tabs>
          <w:tab w:val="left" w:pos="282"/>
        </w:tabs>
        <w:spacing w:after="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man lies down and does not rise. Until the heavens be no more, He will not awake nor be aroused out of his sleep.</w:t>
      </w:r>
    </w:p>
    <w:p w14:paraId="4C8ECCB4"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Notice very importantly that </w:t>
      </w:r>
      <w:r w:rsidRPr="005812CE">
        <w:rPr>
          <w:rStyle w:val="Bodytext1585pt3"/>
          <w:rFonts w:asciiTheme="minorHAnsi" w:hAnsiTheme="minorHAnsi" w:cstheme="minorHAnsi"/>
          <w:sz w:val="22"/>
          <w:szCs w:val="22"/>
        </w:rPr>
        <w:t xml:space="preserve">Job </w:t>
      </w:r>
      <w:proofErr w:type="spellStart"/>
      <w:r w:rsidRPr="005812CE">
        <w:rPr>
          <w:rStyle w:val="Bodytext1510pt0"/>
          <w:rFonts w:asciiTheme="minorHAnsi" w:hAnsiTheme="minorHAnsi" w:cstheme="minorHAnsi"/>
          <w:b w:val="0"/>
          <w:bCs w:val="0"/>
          <w:sz w:val="22"/>
          <w:szCs w:val="22"/>
        </w:rPr>
        <w:t>doesn</w:t>
      </w:r>
      <w:proofErr w:type="spellEnd"/>
      <w:r w:rsidRPr="005812CE">
        <w:rPr>
          <w:rFonts w:asciiTheme="minorHAnsi" w:hAnsiTheme="minorHAnsi" w:cstheme="minorHAnsi"/>
          <w:sz w:val="22"/>
          <w:szCs w:val="22"/>
        </w:rPr>
        <w:t xml:space="preserve"> 7 </w:t>
      </w:r>
      <w:r w:rsidRPr="005812CE">
        <w:rPr>
          <w:rStyle w:val="Bodytext1510pt0"/>
          <w:rFonts w:asciiTheme="minorHAnsi" w:hAnsiTheme="minorHAnsi" w:cstheme="minorHAnsi"/>
          <w:b w:val="0"/>
          <w:bCs w:val="0"/>
          <w:sz w:val="22"/>
          <w:szCs w:val="22"/>
        </w:rPr>
        <w:t xml:space="preserve">even believe in a bodily </w:t>
      </w:r>
      <w:r w:rsidRPr="005812CE">
        <w:rPr>
          <w:rStyle w:val="Bodytext1585pt3"/>
          <w:rFonts w:asciiTheme="minorHAnsi" w:hAnsiTheme="minorHAnsi" w:cstheme="minorHAnsi"/>
          <w:sz w:val="22"/>
          <w:szCs w:val="22"/>
        </w:rPr>
        <w:t>resurrection</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 xml:space="preserve">at this point. He will not rise, ever. He will not </w:t>
      </w:r>
      <w:r w:rsidRPr="005812CE">
        <w:rPr>
          <w:rStyle w:val="Bodytext1585pt1"/>
          <w:rFonts w:asciiTheme="minorHAnsi" w:hAnsiTheme="minorHAnsi" w:cstheme="minorHAnsi"/>
          <w:sz w:val="22"/>
          <w:szCs w:val="22"/>
        </w:rPr>
        <w:t xml:space="preserve">come </w:t>
      </w:r>
      <w:r w:rsidRPr="005812CE">
        <w:rPr>
          <w:rFonts w:asciiTheme="minorHAnsi" w:hAnsiTheme="minorHAnsi" w:cstheme="minorHAnsi"/>
          <w:sz w:val="22"/>
          <w:szCs w:val="22"/>
        </w:rPr>
        <w:t xml:space="preserve">to! This is quite a statement coming from one who in chapter 19 is going </w:t>
      </w:r>
      <w:r w:rsidRPr="005812CE">
        <w:rPr>
          <w:rStyle w:val="Bodytext1585pt1"/>
          <w:rFonts w:asciiTheme="minorHAnsi" w:hAnsiTheme="minorHAnsi" w:cstheme="minorHAnsi"/>
          <w:sz w:val="22"/>
          <w:szCs w:val="22"/>
        </w:rPr>
        <w:t xml:space="preserve">to </w:t>
      </w:r>
      <w:r w:rsidRPr="005812CE">
        <w:rPr>
          <w:rFonts w:asciiTheme="minorHAnsi" w:hAnsiTheme="minorHAnsi" w:cstheme="minorHAnsi"/>
          <w:sz w:val="22"/>
          <w:szCs w:val="22"/>
        </w:rPr>
        <w:t xml:space="preserve">be giving a major Old Testament proof text of the bodily resurrection still in our future, in addition to many false statements that Job has made and will continue to make about God. Hardly a reliable w </w:t>
      </w:r>
      <w:proofErr w:type="spellStart"/>
      <w:r w:rsidRPr="005812CE">
        <w:rPr>
          <w:rFonts w:asciiTheme="minorHAnsi" w:hAnsiTheme="minorHAnsi" w:cstheme="minorHAnsi"/>
          <w:sz w:val="22"/>
          <w:szCs w:val="22"/>
        </w:rPr>
        <w:t>itness</w:t>
      </w:r>
      <w:proofErr w:type="spellEnd"/>
      <w:r w:rsidRPr="005812CE">
        <w:rPr>
          <w:rFonts w:asciiTheme="minorHAnsi" w:hAnsiTheme="minorHAnsi" w:cstheme="minorHAnsi"/>
          <w:sz w:val="22"/>
          <w:szCs w:val="22"/>
        </w:rPr>
        <w:t xml:space="preserve"> of such proof texts.</w:t>
      </w:r>
    </w:p>
    <w:p w14:paraId="1D4FF274" w14:textId="77777777" w:rsidR="005F12EE" w:rsidRPr="005812CE" w:rsidRDefault="00FA3B09" w:rsidP="0047475D">
      <w:pPr>
        <w:pStyle w:val="Bodytext80"/>
        <w:numPr>
          <w:ilvl w:val="0"/>
          <w:numId w:val="19"/>
        </w:numPr>
        <w:shd w:val="clear" w:color="auto" w:fill="auto"/>
        <w:tabs>
          <w:tab w:val="left" w:pos="291"/>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Oh</w:t>
      </w:r>
      <w:proofErr w:type="gramEnd"/>
      <w:r w:rsidRPr="005812CE">
        <w:rPr>
          <w:rFonts w:asciiTheme="minorHAnsi" w:hAnsiTheme="minorHAnsi" w:cstheme="minorHAnsi"/>
          <w:sz w:val="22"/>
          <w:szCs w:val="22"/>
        </w:rPr>
        <w:t xml:space="preserve"> that Thou wouldst hide me in </w:t>
      </w:r>
      <w:proofErr w:type="spellStart"/>
      <w:r w:rsidRPr="005812CE">
        <w:rPr>
          <w:rFonts w:asciiTheme="minorHAnsi" w:hAnsiTheme="minorHAnsi" w:cstheme="minorHAnsi"/>
          <w:sz w:val="22"/>
          <w:szCs w:val="22"/>
        </w:rPr>
        <w:t>Sheol</w:t>
      </w:r>
      <w:proofErr w:type="spellEnd"/>
      <w:r w:rsidRPr="005812CE">
        <w:rPr>
          <w:rFonts w:asciiTheme="minorHAnsi" w:hAnsiTheme="minorHAnsi" w:cstheme="minorHAnsi"/>
          <w:sz w:val="22"/>
          <w:szCs w:val="22"/>
        </w:rPr>
        <w:t>, That Thou wouldst conceal me until Thy wrath returns to Thee, That Thou wouldst set a limit for me and remember me!</w:t>
      </w:r>
    </w:p>
    <w:p w14:paraId="1F15168C"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proofErr w:type="spellStart"/>
      <w:r w:rsidRPr="005812CE">
        <w:rPr>
          <w:rFonts w:asciiTheme="minorHAnsi" w:hAnsiTheme="minorHAnsi" w:cstheme="minorHAnsi"/>
          <w:sz w:val="22"/>
          <w:szCs w:val="22"/>
        </w:rPr>
        <w:t>Sheol</w:t>
      </w:r>
      <w:proofErr w:type="spellEnd"/>
      <w:r w:rsidRPr="005812CE">
        <w:rPr>
          <w:rFonts w:asciiTheme="minorHAnsi" w:hAnsiTheme="minorHAnsi" w:cstheme="minorHAnsi"/>
          <w:sz w:val="22"/>
          <w:szCs w:val="22"/>
        </w:rPr>
        <w:t xml:space="preserve"> is the unseen realm. Nations were said </w:t>
      </w:r>
      <w:r w:rsidRPr="005812CE">
        <w:rPr>
          <w:rStyle w:val="Bodytext1585pt1"/>
          <w:rFonts w:asciiTheme="minorHAnsi" w:hAnsiTheme="minorHAnsi" w:cstheme="minorHAnsi"/>
          <w:sz w:val="22"/>
          <w:szCs w:val="22"/>
        </w:rPr>
        <w:t xml:space="preserve">to go to </w:t>
      </w:r>
      <w:proofErr w:type="spellStart"/>
      <w:r w:rsidRPr="005812CE">
        <w:rPr>
          <w:rStyle w:val="Bodytext1585pt1"/>
          <w:rFonts w:asciiTheme="minorHAnsi" w:hAnsiTheme="minorHAnsi" w:cstheme="minorHAnsi"/>
          <w:sz w:val="22"/>
          <w:szCs w:val="22"/>
        </w:rPr>
        <w:t>Sheol</w:t>
      </w:r>
      <w:proofErr w:type="spellEnd"/>
      <w:r w:rsidRPr="005812CE">
        <w:rPr>
          <w:rStyle w:val="Bodytext1585pt1"/>
          <w:rFonts w:asciiTheme="minorHAnsi" w:hAnsiTheme="minorHAnsi" w:cstheme="minorHAnsi"/>
          <w:sz w:val="22"/>
          <w:szCs w:val="22"/>
        </w:rPr>
        <w:t xml:space="preserve"> when </w:t>
      </w:r>
      <w:r w:rsidRPr="005812CE">
        <w:rPr>
          <w:rFonts w:asciiTheme="minorHAnsi" w:hAnsiTheme="minorHAnsi" w:cstheme="minorHAnsi"/>
          <w:sz w:val="22"/>
          <w:szCs w:val="22"/>
        </w:rPr>
        <w:t xml:space="preserve">they vanished. Bodies in graves were said to be </w:t>
      </w:r>
      <w:r w:rsidRPr="005812CE">
        <w:rPr>
          <w:rStyle w:val="Bodytext1585pt1"/>
          <w:rFonts w:asciiTheme="minorHAnsi" w:hAnsiTheme="minorHAnsi" w:cstheme="minorHAnsi"/>
          <w:sz w:val="22"/>
          <w:szCs w:val="22"/>
        </w:rPr>
        <w:t xml:space="preserve">in </w:t>
      </w:r>
      <w:proofErr w:type="spellStart"/>
      <w:r w:rsidRPr="005812CE">
        <w:rPr>
          <w:rStyle w:val="Bodytext1585pt1"/>
          <w:rFonts w:asciiTheme="minorHAnsi" w:hAnsiTheme="minorHAnsi" w:cstheme="minorHAnsi"/>
          <w:sz w:val="22"/>
          <w:szCs w:val="22"/>
        </w:rPr>
        <w:t>Sheol</w:t>
      </w:r>
      <w:proofErr w:type="spellEnd"/>
      <w:r w:rsidRPr="005812CE">
        <w:rPr>
          <w:rStyle w:val="Bodytext1585pt1"/>
          <w:rFonts w:asciiTheme="minorHAnsi" w:hAnsiTheme="minorHAnsi" w:cstheme="minorHAnsi"/>
          <w:sz w:val="22"/>
          <w:szCs w:val="22"/>
        </w:rPr>
        <w:t xml:space="preserve"> since they </w:t>
      </w:r>
      <w:r w:rsidRPr="005812CE">
        <w:rPr>
          <w:rFonts w:asciiTheme="minorHAnsi" w:hAnsiTheme="minorHAnsi" w:cstheme="minorHAnsi"/>
          <w:sz w:val="22"/>
          <w:szCs w:val="22"/>
        </w:rPr>
        <w:t>were unseen. That’s the very reason they’re buried!</w:t>
      </w:r>
    </w:p>
    <w:p w14:paraId="070EBA80"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Style w:val="Bodytext158pt"/>
          <w:rFonts w:asciiTheme="minorHAnsi" w:hAnsiTheme="minorHAnsi" w:cstheme="minorHAnsi"/>
          <w:sz w:val="22"/>
          <w:szCs w:val="22"/>
        </w:rPr>
        <w:t xml:space="preserve">Thus, </w:t>
      </w:r>
      <w:r w:rsidRPr="005812CE">
        <w:rPr>
          <w:rFonts w:asciiTheme="minorHAnsi" w:hAnsiTheme="minorHAnsi" w:cstheme="minorHAnsi"/>
          <w:sz w:val="22"/>
          <w:szCs w:val="22"/>
        </w:rPr>
        <w:t xml:space="preserve">Job is asking God to hide him where no one can see </w:t>
      </w:r>
      <w:r w:rsidRPr="005812CE">
        <w:rPr>
          <w:rStyle w:val="Bodytext1585pt1"/>
          <w:rFonts w:asciiTheme="minorHAnsi" w:hAnsiTheme="minorHAnsi" w:cstheme="minorHAnsi"/>
          <w:sz w:val="22"/>
          <w:szCs w:val="22"/>
        </w:rPr>
        <w:t xml:space="preserve">him </w:t>
      </w:r>
      <w:r w:rsidRPr="005812CE">
        <w:rPr>
          <w:rFonts w:asciiTheme="minorHAnsi" w:hAnsiTheme="minorHAnsi" w:cstheme="minorHAnsi"/>
          <w:sz w:val="22"/>
          <w:szCs w:val="22"/>
        </w:rPr>
        <w:t xml:space="preserve">until you get over your temper tantrum. Job falsely accuses </w:t>
      </w:r>
      <w:r w:rsidRPr="005812CE">
        <w:rPr>
          <w:rStyle w:val="Bodytext1585pt1"/>
          <w:rFonts w:asciiTheme="minorHAnsi" w:hAnsiTheme="minorHAnsi" w:cstheme="minorHAnsi"/>
          <w:sz w:val="22"/>
          <w:szCs w:val="22"/>
        </w:rPr>
        <w:t xml:space="preserve">God of </w:t>
      </w:r>
      <w:r w:rsidRPr="005812CE">
        <w:rPr>
          <w:rFonts w:asciiTheme="minorHAnsi" w:hAnsiTheme="minorHAnsi" w:cstheme="minorHAnsi"/>
          <w:sz w:val="22"/>
          <w:szCs w:val="22"/>
        </w:rPr>
        <w:t>wrath toward him, yet God had been bragging on Job to Satan!</w:t>
      </w:r>
    </w:p>
    <w:p w14:paraId="5B157878" w14:textId="77777777" w:rsidR="005F12EE" w:rsidRPr="005812CE" w:rsidRDefault="00FA3B09" w:rsidP="0047475D">
      <w:pPr>
        <w:pStyle w:val="Bodytext80"/>
        <w:numPr>
          <w:ilvl w:val="0"/>
          <w:numId w:val="19"/>
        </w:numPr>
        <w:shd w:val="clear" w:color="auto" w:fill="auto"/>
        <w:tabs>
          <w:tab w:val="left" w:pos="297"/>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“If a man dies, will he live again? All the days of my struggle I will wait, </w:t>
      </w:r>
      <w:proofErr w:type="gramStart"/>
      <w:r w:rsidRPr="005812CE">
        <w:rPr>
          <w:rFonts w:asciiTheme="minorHAnsi" w:hAnsiTheme="minorHAnsi" w:cstheme="minorHAnsi"/>
          <w:sz w:val="22"/>
          <w:szCs w:val="22"/>
        </w:rPr>
        <w:t>Until</w:t>
      </w:r>
      <w:proofErr w:type="gramEnd"/>
      <w:r w:rsidRPr="005812CE">
        <w:rPr>
          <w:rFonts w:asciiTheme="minorHAnsi" w:hAnsiTheme="minorHAnsi" w:cstheme="minorHAnsi"/>
          <w:sz w:val="22"/>
          <w:szCs w:val="22"/>
        </w:rPr>
        <w:t xml:space="preserve"> my change comes.</w:t>
      </w:r>
    </w:p>
    <w:p w14:paraId="54127B01" w14:textId="77777777" w:rsidR="005F12EE" w:rsidRPr="005812CE" w:rsidRDefault="00FA3B09" w:rsidP="0047475D">
      <w:pPr>
        <w:pStyle w:val="Bodytext80"/>
        <w:shd w:val="clear" w:color="auto" w:fill="auto"/>
        <w:spacing w:after="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At this point. Job thinks no, man </w:t>
      </w:r>
      <w:proofErr w:type="spellStart"/>
      <w:r w:rsidRPr="005812CE">
        <w:rPr>
          <w:rFonts w:asciiTheme="minorHAnsi" w:hAnsiTheme="minorHAnsi" w:cstheme="minorHAnsi"/>
          <w:sz w:val="22"/>
          <w:szCs w:val="22"/>
        </w:rPr>
        <w:t>w ill</w:t>
      </w:r>
      <w:proofErr w:type="spellEnd"/>
      <w:r w:rsidRPr="005812CE">
        <w:rPr>
          <w:rFonts w:asciiTheme="minorHAnsi" w:hAnsiTheme="minorHAnsi" w:cstheme="minorHAnsi"/>
          <w:sz w:val="22"/>
          <w:szCs w:val="22"/>
        </w:rPr>
        <w:t xml:space="preserve"> not live again. There's not as I </w:t>
      </w:r>
      <w:proofErr w:type="spellStart"/>
      <w:r w:rsidRPr="005812CE">
        <w:rPr>
          <w:rFonts w:asciiTheme="minorHAnsi" w:hAnsiTheme="minorHAnsi" w:cstheme="minorHAnsi"/>
          <w:sz w:val="22"/>
          <w:szCs w:val="22"/>
          <w:vertAlign w:val="superscript"/>
        </w:rPr>
        <w:t>muc</w:t>
      </w:r>
      <w:proofErr w:type="spellEnd"/>
      <w:r w:rsidRPr="005812CE">
        <w:rPr>
          <w:rFonts w:asciiTheme="minorHAnsi" w:hAnsiTheme="minorHAnsi" w:cstheme="minorHAnsi"/>
          <w:sz w:val="22"/>
          <w:szCs w:val="22"/>
        </w:rPr>
        <w:t>^ ^°P</w:t>
      </w:r>
      <w:r w:rsidRPr="005812CE">
        <w:rPr>
          <w:rFonts w:asciiTheme="minorHAnsi" w:hAnsiTheme="minorHAnsi" w:cstheme="minorHAnsi"/>
          <w:sz w:val="22"/>
          <w:szCs w:val="22"/>
          <w:vertAlign w:val="superscript"/>
        </w:rPr>
        <w:t>C</w:t>
      </w:r>
      <w:r w:rsidRPr="005812CE">
        <w:rPr>
          <w:rFonts w:asciiTheme="minorHAnsi" w:hAnsiTheme="minorHAnsi" w:cstheme="minorHAnsi"/>
          <w:sz w:val="22"/>
          <w:szCs w:val="22"/>
        </w:rPr>
        <w:t xml:space="preserve"> to*</w:t>
      </w:r>
      <w:r w:rsidRPr="005812CE">
        <w:rPr>
          <w:rFonts w:asciiTheme="minorHAnsi" w:hAnsiTheme="minorHAnsi" w:cstheme="minorHAnsi"/>
          <w:sz w:val="22"/>
          <w:szCs w:val="22"/>
          <w:vertAlign w:val="superscript"/>
        </w:rPr>
        <w:t>a</w:t>
      </w:r>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ишп</w:t>
      </w:r>
      <w:proofErr w:type="spellEnd"/>
      <w:r w:rsidRPr="005812CE">
        <w:rPr>
          <w:rFonts w:asciiTheme="minorHAnsi" w:hAnsiTheme="minorHAnsi" w:cstheme="minorHAnsi"/>
          <w:sz w:val="22"/>
          <w:szCs w:val="22"/>
        </w:rPr>
        <w:t xml:space="preserve"> to live again as there is for a tree. He said it in so I many words in </w:t>
      </w:r>
      <w:proofErr w:type="spellStart"/>
      <w:r w:rsidRPr="005812CE">
        <w:rPr>
          <w:rFonts w:asciiTheme="minorHAnsi" w:hAnsiTheme="minorHAnsi" w:cstheme="minorHAnsi"/>
          <w:sz w:val="22"/>
          <w:szCs w:val="22"/>
        </w:rPr>
        <w:t>vv</w:t>
      </w:r>
      <w:proofErr w:type="spellEnd"/>
      <w:r w:rsidRPr="005812CE">
        <w:rPr>
          <w:rFonts w:asciiTheme="minorHAnsi" w:hAnsiTheme="minorHAnsi" w:cstheme="minorHAnsi"/>
          <w:sz w:val="22"/>
          <w:szCs w:val="22"/>
        </w:rPr>
        <w:t xml:space="preserve"> 10-12 not as much as for a tree.</w:t>
      </w:r>
    </w:p>
    <w:p w14:paraId="7252FF9A" w14:textId="77777777" w:rsidR="005F12EE" w:rsidRPr="005812CE" w:rsidRDefault="00FA3B09" w:rsidP="0047475D">
      <w:pPr>
        <w:pStyle w:val="Bodytext70"/>
        <w:shd w:val="clear" w:color="auto" w:fill="auto"/>
        <w:spacing w:after="0" w:line="240" w:lineRule="auto"/>
        <w:ind w:firstLine="450"/>
        <w:jc w:val="left"/>
        <w:rPr>
          <w:rFonts w:asciiTheme="minorHAnsi" w:hAnsiTheme="minorHAnsi" w:cstheme="minorHAnsi"/>
          <w:sz w:val="22"/>
          <w:szCs w:val="22"/>
        </w:rPr>
      </w:pPr>
      <w:r w:rsidRPr="005812CE">
        <w:rPr>
          <w:rStyle w:val="Bodytext71"/>
          <w:rFonts w:asciiTheme="minorHAnsi" w:hAnsiTheme="minorHAnsi" w:cstheme="minorHAnsi"/>
          <w:i/>
          <w:iCs/>
          <w:sz w:val="22"/>
          <w:szCs w:val="22"/>
        </w:rPr>
        <w:t>86</w:t>
      </w:r>
    </w:p>
    <w:p w14:paraId="75249BA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What is Job’s change? Those who use Job’s statements as proof texts suspect it's the change from a biological body to an immortal body. Since he doesn't even believe in a resurrection at this point, he’s not setting forth the nature of a resurrection body. In the context of all of Job's false statements through this section, it’s probably his change of fortune, when God, as he falsely accuses him, won’t pour out his </w:t>
      </w:r>
      <w:r w:rsidRPr="005812CE">
        <w:rPr>
          <w:rStyle w:val="Bodytext28pt0"/>
          <w:rFonts w:asciiTheme="minorHAnsi" w:hAnsiTheme="minorHAnsi" w:cstheme="minorHAnsi"/>
          <w:sz w:val="22"/>
          <w:szCs w:val="22"/>
        </w:rPr>
        <w:t xml:space="preserve">wrath </w:t>
      </w:r>
      <w:r w:rsidRPr="005812CE">
        <w:rPr>
          <w:rFonts w:asciiTheme="minorHAnsi" w:hAnsiTheme="minorHAnsi" w:cstheme="minorHAnsi"/>
          <w:sz w:val="22"/>
          <w:szCs w:val="22"/>
        </w:rPr>
        <w:t>on Job any longer. That’s when...</w:t>
      </w:r>
    </w:p>
    <w:p w14:paraId="18740DF1"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14:15 “Thou wilt call, and 1 will answer Thee; Thou wilt long for the work of Thy hands.</w:t>
      </w:r>
    </w:p>
    <w:p w14:paraId="374799E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With this background from chapter 14 in our minds, now let’s go back to 19.25.</w:t>
      </w:r>
    </w:p>
    <w:p w14:paraId="50E864CC"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19:25 “And as for me, I know that my Redeemer lives,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at the last He will take His stand on the earth.</w:t>
      </w:r>
    </w:p>
    <w:p w14:paraId="7E6FC83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Among those who use these verses for proof texts of a biological resurrection future to our time, the redeemer is taken to be Christ, without question. With all the false statements we’ve noticed Job making, it’s difficult to believe that he had such a clear concept of the messiah and a biological resurrection at the end of time. With Job and his friends shooting their mouths off with so many false statements, we must exercise the utmost care using any passage in this book for a proof text. The word translated “redeemer” is actually a kinsman, a vindicator.</w:t>
      </w:r>
    </w:p>
    <w:p w14:paraId="215FD0B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Num. 35.17-19, Moses later inaugurated a system of cities of refuge in the promised land, where someone likely to be accused of a crime could flee until he could receive a trial. If someone’s brother was murdered, for instance, his brother or near kinsman was responsible for pursuing the suspect.</w:t>
      </w:r>
    </w:p>
    <w:p w14:paraId="73D729A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Barnes said concerning this concept:</w:t>
      </w:r>
    </w:p>
    <w:p w14:paraId="206549A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His essential office was that of a vindicator - one who took up the cause of a friend, whether that friend was murdered, or was oppressed, or was wronged in any way. Usually, perhaps always, this pertained to the nearest male kin, and was instituted for the aid of the defenseless and the wronged. (Albert Barnes </w:t>
      </w:r>
      <w:r w:rsidRPr="005812CE">
        <w:rPr>
          <w:rStyle w:val="Bodytext210pt"/>
          <w:rFonts w:asciiTheme="minorHAnsi" w:hAnsiTheme="minorHAnsi" w:cstheme="minorHAnsi"/>
          <w:b w:val="0"/>
          <w:bCs w:val="0"/>
          <w:sz w:val="22"/>
          <w:szCs w:val="22"/>
        </w:rPr>
        <w:t xml:space="preserve">Notes on </w:t>
      </w:r>
      <w:r w:rsidRPr="005812CE">
        <w:rPr>
          <w:rStyle w:val="Bodytext2Italic0"/>
          <w:rFonts w:asciiTheme="minorHAnsi" w:hAnsiTheme="minorHAnsi" w:cstheme="minorHAnsi"/>
          <w:sz w:val="22"/>
          <w:szCs w:val="22"/>
        </w:rPr>
        <w:t>the Old Testament,</w:t>
      </w:r>
      <w:r w:rsidRPr="005812CE">
        <w:rPr>
          <w:rFonts w:asciiTheme="minorHAnsi" w:hAnsiTheme="minorHAnsi" w:cstheme="minorHAnsi"/>
          <w:sz w:val="22"/>
          <w:szCs w:val="22"/>
        </w:rPr>
        <w:t xml:space="preserve"> on Job. 19.25)</w:t>
      </w:r>
    </w:p>
    <w:p w14:paraId="4D07828E"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Thus, Job understood that God slew him in his wrath, he had a near kinsman who, still living, would be responsible for vindicating him. I believe God will provide the young prophet Elihu near the end of the</w:t>
      </w:r>
    </w:p>
    <w:p w14:paraId="41E79C6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book to serve as Job’s vindicator. “At the last” doesn’t mean “at the end </w:t>
      </w:r>
      <w:proofErr w:type="spellStart"/>
      <w:r w:rsidRPr="005812CE">
        <w:rPr>
          <w:rFonts w:asciiTheme="minorHAnsi" w:hAnsiTheme="minorHAnsi" w:cstheme="minorHAnsi"/>
          <w:sz w:val="22"/>
          <w:szCs w:val="22"/>
        </w:rPr>
        <w:t>ot</w:t>
      </w:r>
      <w:proofErr w:type="spellEnd"/>
      <w:r w:rsidRPr="005812CE">
        <w:rPr>
          <w:rFonts w:asciiTheme="minorHAnsi" w:hAnsiTheme="minorHAnsi" w:cstheme="minorHAnsi"/>
          <w:sz w:val="22"/>
          <w:szCs w:val="22"/>
        </w:rPr>
        <w:t xml:space="preserve"> time,” but merely </w:t>
      </w:r>
      <w:proofErr w:type="gramStart"/>
      <w:r w:rsidRPr="005812CE">
        <w:rPr>
          <w:rFonts w:asciiTheme="minorHAnsi" w:hAnsiTheme="minorHAnsi" w:cstheme="minorHAnsi"/>
          <w:sz w:val="22"/>
          <w:szCs w:val="22"/>
        </w:rPr>
        <w:t>later on</w:t>
      </w:r>
      <w:proofErr w:type="gramEnd"/>
      <w:r w:rsidRPr="005812CE">
        <w:rPr>
          <w:rFonts w:asciiTheme="minorHAnsi" w:hAnsiTheme="minorHAnsi" w:cstheme="minorHAnsi"/>
          <w:sz w:val="22"/>
          <w:szCs w:val="22"/>
        </w:rPr>
        <w:t>, after Job’s demise. Again, Barnes says:</w:t>
      </w:r>
    </w:p>
    <w:p w14:paraId="6D689BB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All that this word necessarily expresses here is, that at some future period this would occur. It does not determine when it would be. </w:t>
      </w:r>
      <w:r w:rsidRPr="005812CE">
        <w:rPr>
          <w:rStyle w:val="Bodytext2Italic0"/>
          <w:rFonts w:asciiTheme="minorHAnsi" w:hAnsiTheme="minorHAnsi" w:cstheme="minorHAnsi"/>
          <w:sz w:val="22"/>
          <w:szCs w:val="22"/>
        </w:rPr>
        <w:t>{Ibid.)</w:t>
      </w:r>
    </w:p>
    <w:p w14:paraId="612BD74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It would be this individual’s responsibility for standing on the land, lit., dust, Job’s dust, and vindicating him.</w:t>
      </w:r>
    </w:p>
    <w:p w14:paraId="69EEF0B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lastRenderedPageBreak/>
        <w:t>Satan was wrong at the first of the book for accusing Job of serving God for hire, and he’s still wrong. Although Job has made many false statements thus far in the book, there is still such a faith as Job’s. He still doesn’t serve God for all the physical benefits he’s received from God.</w:t>
      </w:r>
    </w:p>
    <w:p w14:paraId="0E96B871" w14:textId="77777777" w:rsidR="005F12EE" w:rsidRPr="005812CE" w:rsidRDefault="00FA3B09" w:rsidP="0047475D">
      <w:pPr>
        <w:pStyle w:val="Bodytext80"/>
        <w:numPr>
          <w:ilvl w:val="0"/>
          <w:numId w:val="17"/>
        </w:numPr>
        <w:shd w:val="clear" w:color="auto" w:fill="auto"/>
        <w:tabs>
          <w:tab w:val="left" w:pos="284"/>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“Even after my skin is destroyed, </w:t>
      </w:r>
      <w:proofErr w:type="gramStart"/>
      <w:r w:rsidRPr="005812CE">
        <w:rPr>
          <w:rFonts w:asciiTheme="minorHAnsi" w:hAnsiTheme="minorHAnsi" w:cstheme="minorHAnsi"/>
          <w:sz w:val="22"/>
          <w:szCs w:val="22"/>
        </w:rPr>
        <w:t>Yet</w:t>
      </w:r>
      <w:proofErr w:type="gramEnd"/>
      <w:r w:rsidRPr="005812CE">
        <w:rPr>
          <w:rFonts w:asciiTheme="minorHAnsi" w:hAnsiTheme="minorHAnsi" w:cstheme="minorHAnsi"/>
          <w:sz w:val="22"/>
          <w:szCs w:val="22"/>
        </w:rPr>
        <w:t xml:space="preserve"> from my flesh I shall see God;</w:t>
      </w:r>
    </w:p>
    <w:p w14:paraId="472E6D7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KJV has “worms” and “body,” neither one of which are in the text, and whether Job is saying “in his flesh” or “out of his flesh” is not clear at all. There are a number of translation problems with vv26-</w:t>
      </w:r>
      <w:proofErr w:type="gramStart"/>
      <w:r w:rsidRPr="005812CE">
        <w:rPr>
          <w:rFonts w:asciiTheme="minorHAnsi" w:hAnsiTheme="minorHAnsi" w:cstheme="minorHAnsi"/>
          <w:sz w:val="22"/>
          <w:szCs w:val="22"/>
        </w:rPr>
        <w:t>27, and</w:t>
      </w:r>
      <w:proofErr w:type="gramEnd"/>
      <w:r w:rsidRPr="005812CE">
        <w:rPr>
          <w:rFonts w:asciiTheme="minorHAnsi" w:hAnsiTheme="minorHAnsi" w:cstheme="minorHAnsi"/>
          <w:sz w:val="22"/>
          <w:szCs w:val="22"/>
        </w:rPr>
        <w:t xml:space="preserve"> given the number of false statements by Job and his three friends in the book, we don’t even know if what Job says is the truth.</w:t>
      </w:r>
    </w:p>
    <w:p w14:paraId="5B2B3537" w14:textId="77777777" w:rsidR="005F12EE" w:rsidRPr="005812CE" w:rsidRDefault="00FA3B09" w:rsidP="0047475D">
      <w:pPr>
        <w:pStyle w:val="Heading720"/>
        <w:keepNext/>
        <w:keepLines/>
        <w:shd w:val="clear" w:color="auto" w:fill="auto"/>
        <w:spacing w:before="0" w:after="0" w:line="240" w:lineRule="auto"/>
        <w:ind w:firstLine="450"/>
        <w:rPr>
          <w:rFonts w:asciiTheme="minorHAnsi" w:hAnsiTheme="minorHAnsi" w:cstheme="minorHAnsi"/>
          <w:sz w:val="22"/>
          <w:szCs w:val="22"/>
        </w:rPr>
      </w:pPr>
      <w:bookmarkStart w:id="1" w:name="bookmark48"/>
      <w:r w:rsidRPr="005812CE">
        <w:rPr>
          <w:rFonts w:asciiTheme="minorHAnsi" w:hAnsiTheme="minorHAnsi" w:cstheme="minorHAnsi"/>
          <w:sz w:val="22"/>
          <w:szCs w:val="22"/>
        </w:rPr>
        <w:t>Most Scholars Don’t Believe Job Foretold</w:t>
      </w:r>
      <w:r w:rsidRPr="005812CE">
        <w:rPr>
          <w:rFonts w:asciiTheme="minorHAnsi" w:hAnsiTheme="minorHAnsi" w:cstheme="minorHAnsi"/>
          <w:sz w:val="22"/>
          <w:szCs w:val="22"/>
        </w:rPr>
        <w:br/>
        <w:t>A Biological Resurrection</w:t>
      </w:r>
      <w:bookmarkEnd w:id="1"/>
    </w:p>
    <w:p w14:paraId="23A572E6"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 great number of highly reputable scholars don’t find biological resurrection in Job at all. Keil and </w:t>
      </w:r>
      <w:proofErr w:type="spellStart"/>
      <w:r w:rsidRPr="005812CE">
        <w:rPr>
          <w:rFonts w:asciiTheme="minorHAnsi" w:hAnsiTheme="minorHAnsi" w:cstheme="minorHAnsi"/>
          <w:sz w:val="22"/>
          <w:szCs w:val="22"/>
        </w:rPr>
        <w:t>Delitszch</w:t>
      </w:r>
      <w:proofErr w:type="spellEnd"/>
      <w:r w:rsidRPr="005812CE">
        <w:rPr>
          <w:rFonts w:asciiTheme="minorHAnsi" w:hAnsiTheme="minorHAnsi" w:cstheme="minorHAnsi"/>
          <w:sz w:val="22"/>
          <w:szCs w:val="22"/>
        </w:rPr>
        <w:t>, renowned Hebrew and Old Testament scholars say on Job 19.25, after discussing the translational difficulty:</w:t>
      </w:r>
    </w:p>
    <w:p w14:paraId="1D3594F5" w14:textId="77777777" w:rsidR="005F12EE" w:rsidRPr="005812CE" w:rsidRDefault="00FA3B09" w:rsidP="0047475D">
      <w:pPr>
        <w:pStyle w:val="Bodytext20"/>
        <w:shd w:val="clear" w:color="auto" w:fill="auto"/>
        <w:tabs>
          <w:tab w:val="left" w:pos="426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We cannot find in this speech that the hope of a bodily recovery is expressed.” (Keil and </w:t>
      </w:r>
      <w:proofErr w:type="spellStart"/>
      <w:r w:rsidRPr="005812CE">
        <w:rPr>
          <w:rFonts w:asciiTheme="minorHAnsi" w:hAnsiTheme="minorHAnsi" w:cstheme="minorHAnsi"/>
          <w:sz w:val="22"/>
          <w:szCs w:val="22"/>
        </w:rPr>
        <w:t>Delitzsch</w:t>
      </w:r>
      <w:proofErr w:type="spell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Commentary on The Old</w:t>
      </w:r>
      <w:r w:rsidRPr="005812CE">
        <w:rPr>
          <w:rFonts w:asciiTheme="minorHAnsi" w:hAnsiTheme="minorHAnsi" w:cstheme="minorHAnsi"/>
          <w:sz w:val="22"/>
          <w:szCs w:val="22"/>
        </w:rPr>
        <w:t xml:space="preserve"> Testament, </w:t>
      </w:r>
      <w:r w:rsidRPr="005812CE">
        <w:rPr>
          <w:rStyle w:val="Bodytext2Italic0"/>
          <w:rFonts w:asciiTheme="minorHAnsi" w:hAnsiTheme="minorHAnsi" w:cstheme="minorHAnsi"/>
          <w:sz w:val="22"/>
          <w:szCs w:val="22"/>
        </w:rPr>
        <w:t>Vol</w:t>
      </w:r>
      <w:r w:rsidRPr="005812CE">
        <w:rPr>
          <w:rStyle w:val="Bodytext2Italic0"/>
          <w:rFonts w:asciiTheme="minorHAnsi" w:hAnsiTheme="minorHAnsi" w:cstheme="minorHAnsi"/>
          <w:sz w:val="22"/>
          <w:szCs w:val="22"/>
        </w:rPr>
        <w:tab/>
        <w:t>4</w:t>
      </w:r>
      <w:r w:rsidRPr="005812CE">
        <w:rPr>
          <w:rFonts w:asciiTheme="minorHAnsi" w:hAnsiTheme="minorHAnsi" w:cstheme="minorHAnsi"/>
          <w:sz w:val="22"/>
          <w:szCs w:val="22"/>
        </w:rPr>
        <w:t>.</w:t>
      </w:r>
    </w:p>
    <w:p w14:paraId="2BA045B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Edinburgh: T.&amp; T. Clark, 1886. p. 356f).</w:t>
      </w:r>
    </w:p>
    <w:p w14:paraId="3E9F0E44"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 T. Wright, commenting on Job 19 says: “few scholars today” see Job as a reference to “bodily life after death.” </w:t>
      </w:r>
      <w:r w:rsidRPr="005812CE">
        <w:rPr>
          <w:rStyle w:val="Bodytext2Italic0"/>
          <w:rFonts w:asciiTheme="minorHAnsi" w:hAnsiTheme="minorHAnsi" w:cstheme="minorHAnsi"/>
          <w:sz w:val="22"/>
          <w:szCs w:val="22"/>
        </w:rPr>
        <w:t>[The Resurrection of the Son of Man</w:t>
      </w:r>
      <w:r w:rsidRPr="005812CE">
        <w:rPr>
          <w:rFonts w:asciiTheme="minorHAnsi" w:hAnsiTheme="minorHAnsi" w:cstheme="minorHAnsi"/>
          <w:sz w:val="22"/>
          <w:szCs w:val="22"/>
        </w:rPr>
        <w:t xml:space="preserve"> (Minneapolis, Fortress Press, 2003. p. 98)].</w:t>
      </w:r>
    </w:p>
    <w:p w14:paraId="0EC34E2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McClintock and Strong have this to say about whether Job 19 supports biological resurrection at the end of time:</w:t>
      </w:r>
    </w:p>
    <w:p w14:paraId="66685AD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Resurrection (anastasis) OF THE BODY, the revivification of the human body after it has been forsaken by the soul, or the reunion of the soul hereafter to the body which it had occupied in the present world.</w:t>
      </w:r>
    </w:p>
    <w:p w14:paraId="4C728AA7" w14:textId="77777777" w:rsidR="005F12EE" w:rsidRPr="005812CE" w:rsidRDefault="00FA3B09" w:rsidP="0047475D">
      <w:pPr>
        <w:pStyle w:val="Bodytext20"/>
        <w:shd w:val="clear" w:color="auto" w:fill="auto"/>
        <w:tabs>
          <w:tab w:val="left" w:pos="3188"/>
          <w:tab w:val="left" w:pos="433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is one of the essential points in the creed of Christendom. I. History of the Doctrine. — It is admitted that there are no traces of such a belief in the earlier Hebrew Scripture. It is not to be found in the Pentateuch, in the historical books, or in the Psalms; for Psalm 49:15 does not relate to this subject; neither does Psalm 104:29, 30, although so cited by </w:t>
      </w:r>
      <w:proofErr w:type="spellStart"/>
      <w:r w:rsidRPr="005812CE">
        <w:rPr>
          <w:rFonts w:asciiTheme="minorHAnsi" w:hAnsiTheme="minorHAnsi" w:cstheme="minorHAnsi"/>
          <w:sz w:val="22"/>
          <w:szCs w:val="22"/>
        </w:rPr>
        <w:t>Theodoret</w:t>
      </w:r>
      <w:proofErr w:type="spellEnd"/>
      <w:r w:rsidRPr="005812CE">
        <w:rPr>
          <w:rFonts w:asciiTheme="minorHAnsi" w:hAnsiTheme="minorHAnsi" w:cstheme="minorHAnsi"/>
          <w:sz w:val="22"/>
          <w:szCs w:val="22"/>
        </w:rPr>
        <w:t xml:space="preserve"> and others. The celebrated passage of Job 19:25 sq. has indeed been strongly insisted upon in proof of the early belief in this doctrine; but the most learned commentators are agreed, and scarcely any one at the present day disputes, that such a view of the text arises either from mistranslation or misapprehension, and that Job means no more than to express a confident conviction that his then diseased and dreadfully corrupted body should be restored to its former soundness; that he should rise from the depressed state in which he lay to his former prosperity; and that God would manifestly appear (as was the case) to vindicate his uprightness. That no meaning more recondite is to be found in the text is agreed by Calvin, Mercier, Grotius, Le Clerc, Patrick, Warburton, </w:t>
      </w:r>
      <w:proofErr w:type="spellStart"/>
      <w:r w:rsidRPr="005812CE">
        <w:rPr>
          <w:rFonts w:asciiTheme="minorHAnsi" w:hAnsiTheme="minorHAnsi" w:cstheme="minorHAnsi"/>
          <w:sz w:val="22"/>
          <w:szCs w:val="22"/>
        </w:rPr>
        <w:t>Durell</w:t>
      </w:r>
      <w:proofErr w:type="spellEnd"/>
      <w:r w:rsidRPr="005812CE">
        <w:rPr>
          <w:rFonts w:asciiTheme="minorHAnsi" w:hAnsiTheme="minorHAnsi" w:cstheme="minorHAnsi"/>
          <w:sz w:val="22"/>
          <w:szCs w:val="22"/>
        </w:rPr>
        <w:t xml:space="preserve">, Heath, </w:t>
      </w:r>
      <w:proofErr w:type="spellStart"/>
      <w:r w:rsidRPr="005812CE">
        <w:rPr>
          <w:rFonts w:asciiTheme="minorHAnsi" w:hAnsiTheme="minorHAnsi" w:cstheme="minorHAnsi"/>
          <w:sz w:val="22"/>
          <w:szCs w:val="22"/>
        </w:rPr>
        <w:t>Kennicott</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Doderlein</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Dathe</w:t>
      </w:r>
      <w:proofErr w:type="spellEnd"/>
      <w:r w:rsidRPr="005812CE">
        <w:rPr>
          <w:rFonts w:asciiTheme="minorHAnsi" w:hAnsiTheme="minorHAnsi" w:cstheme="minorHAnsi"/>
          <w:sz w:val="22"/>
          <w:szCs w:val="22"/>
        </w:rPr>
        <w:t>, Eichhorn, Jahn, De Wette, and a host of others. That it alludes to a resurrection is disproved thus. (</w:t>
      </w:r>
      <w:r w:rsidRPr="005812CE">
        <w:rPr>
          <w:rStyle w:val="Bodytext2Italic0"/>
          <w:rFonts w:asciiTheme="minorHAnsi" w:hAnsiTheme="minorHAnsi" w:cstheme="minorHAnsi"/>
          <w:sz w:val="22"/>
          <w:szCs w:val="22"/>
        </w:rPr>
        <w:t>McClintock and Strong Encyclopedia of Biblical,</w:t>
      </w:r>
      <w:r w:rsidRPr="005812CE">
        <w:rPr>
          <w:rStyle w:val="Bodytext2Italic0"/>
          <w:rFonts w:asciiTheme="minorHAnsi" w:hAnsiTheme="minorHAnsi" w:cstheme="minorHAnsi"/>
          <w:sz w:val="22"/>
          <w:szCs w:val="22"/>
        </w:rPr>
        <w:tab/>
        <w:t>Theological</w:t>
      </w:r>
      <w:r w:rsidRPr="005812CE">
        <w:rPr>
          <w:rFonts w:asciiTheme="minorHAnsi" w:hAnsiTheme="minorHAnsi" w:cstheme="minorHAnsi"/>
          <w:sz w:val="22"/>
          <w:szCs w:val="22"/>
        </w:rPr>
        <w:t>’</w:t>
      </w:r>
      <w:r w:rsidRPr="005812CE">
        <w:rPr>
          <w:rFonts w:asciiTheme="minorHAnsi" w:hAnsiTheme="minorHAnsi" w:cstheme="minorHAnsi"/>
          <w:sz w:val="22"/>
          <w:szCs w:val="22"/>
        </w:rPr>
        <w:tab/>
      </w:r>
      <w:r w:rsidRPr="005812CE">
        <w:rPr>
          <w:rStyle w:val="Bodytext2Italic0"/>
          <w:rFonts w:asciiTheme="minorHAnsi" w:hAnsiTheme="minorHAnsi" w:cstheme="minorHAnsi"/>
          <w:sz w:val="22"/>
          <w:szCs w:val="22"/>
        </w:rPr>
        <w:t>and</w:t>
      </w:r>
    </w:p>
    <w:p w14:paraId="613E159D"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Italic0"/>
          <w:rFonts w:asciiTheme="minorHAnsi" w:hAnsiTheme="minorHAnsi" w:cstheme="minorHAnsi"/>
          <w:sz w:val="22"/>
          <w:szCs w:val="22"/>
        </w:rPr>
        <w:t>Ecclesiastical Literature</w:t>
      </w:r>
      <w:r w:rsidRPr="005812CE">
        <w:rPr>
          <w:rFonts w:asciiTheme="minorHAnsi" w:hAnsiTheme="minorHAnsi" w:cstheme="minorHAnsi"/>
          <w:sz w:val="22"/>
          <w:szCs w:val="22"/>
        </w:rPr>
        <w:t xml:space="preserve"> by John McClintock and James Strong: </w:t>
      </w:r>
      <w:r w:rsidRPr="005812CE">
        <w:rPr>
          <w:rFonts w:asciiTheme="minorHAnsi" w:hAnsiTheme="minorHAnsi" w:cstheme="minorHAnsi"/>
          <w:sz w:val="22"/>
          <w:szCs w:val="22"/>
          <w:lang w:val="hr-HR" w:eastAsia="hr-HR" w:bidi="hr-HR"/>
        </w:rPr>
        <w:t xml:space="preserve">Vol. </w:t>
      </w:r>
      <w:r w:rsidRPr="005812CE">
        <w:rPr>
          <w:rFonts w:asciiTheme="minorHAnsi" w:hAnsiTheme="minorHAnsi" w:cstheme="minorHAnsi"/>
          <w:sz w:val="22"/>
          <w:szCs w:val="22"/>
        </w:rPr>
        <w:t>VIII, [Grand Rapids: Baker, 1970. p. 1053.]</w:t>
      </w:r>
    </w:p>
    <w:p w14:paraId="25D005E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These scholars all believed in the resurrection of biological bodies, but none of them believed Job believed or taught it.</w:t>
      </w:r>
    </w:p>
    <w:p w14:paraId="387FF910" w14:textId="1272384F"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Conclusively, Job 19 is never quoted in the New Testament as speaking of the resurrection found in John 5, I or II Thessalonians, 1 </w:t>
      </w:r>
      <w:proofErr w:type="spellStart"/>
      <w:r w:rsidR="00A660B6">
        <w:rPr>
          <w:rFonts w:asciiTheme="minorHAnsi" w:hAnsiTheme="minorHAnsi" w:cstheme="minorHAnsi"/>
          <w:sz w:val="22"/>
          <w:szCs w:val="22"/>
        </w:rPr>
        <w:t>Korinćanima</w:t>
      </w:r>
      <w:proofErr w:type="spellEnd"/>
      <w:r w:rsidRPr="005812CE">
        <w:rPr>
          <w:rFonts w:asciiTheme="minorHAnsi" w:hAnsiTheme="minorHAnsi" w:cstheme="minorHAnsi"/>
          <w:sz w:val="22"/>
          <w:szCs w:val="22"/>
        </w:rPr>
        <w:t xml:space="preserve"> 15, or Revelation, in contrast to the apostles’ use of Hosea, Isaiah, Ezekiel, and </w:t>
      </w:r>
      <w:r w:rsidR="00D15D28">
        <w:rPr>
          <w:rFonts w:asciiTheme="minorHAnsi" w:hAnsiTheme="minorHAnsi" w:cstheme="minorHAnsi"/>
          <w:sz w:val="22"/>
          <w:szCs w:val="22"/>
        </w:rPr>
        <w:t>Danilo</w:t>
      </w:r>
      <w:r w:rsidRPr="005812CE">
        <w:rPr>
          <w:rFonts w:asciiTheme="minorHAnsi" w:hAnsiTheme="minorHAnsi" w:cstheme="minorHAnsi"/>
          <w:sz w:val="22"/>
          <w:szCs w:val="22"/>
        </w:rPr>
        <w:t>, as we’ve documented in previous chapters.</w:t>
      </w:r>
    </w:p>
    <w:p w14:paraId="2082BBD9" w14:textId="77777777" w:rsidR="005F12EE" w:rsidRPr="005812CE" w:rsidRDefault="00FA3B09" w:rsidP="0047475D">
      <w:pPr>
        <w:pStyle w:val="Bodytext80"/>
        <w:numPr>
          <w:ilvl w:val="0"/>
          <w:numId w:val="17"/>
        </w:numPr>
        <w:shd w:val="clear" w:color="auto" w:fill="auto"/>
        <w:tabs>
          <w:tab w:val="left" w:pos="476"/>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“Whom I myself shall behold,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whom my eyes shall see and not another. My heart faints within me.</w:t>
      </w:r>
    </w:p>
    <w:p w14:paraId="526D2FEC"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Job now warns his friends.</w:t>
      </w:r>
    </w:p>
    <w:p w14:paraId="41D46480" w14:textId="77777777" w:rsidR="005F12EE" w:rsidRPr="005812CE" w:rsidRDefault="00FA3B09" w:rsidP="0047475D">
      <w:pPr>
        <w:pStyle w:val="Bodytext80"/>
        <w:numPr>
          <w:ilvl w:val="0"/>
          <w:numId w:val="17"/>
        </w:numPr>
        <w:shd w:val="clear" w:color="auto" w:fill="auto"/>
        <w:tabs>
          <w:tab w:val="left" w:pos="476"/>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“If you say, </w:t>
      </w:r>
      <w:r w:rsidRPr="005812CE">
        <w:rPr>
          <w:rFonts w:asciiTheme="minorHAnsi" w:hAnsiTheme="minorHAnsi" w:cstheme="minorHAnsi"/>
          <w:sz w:val="22"/>
          <w:szCs w:val="22"/>
          <w:vertAlign w:val="superscript"/>
        </w:rPr>
        <w:t>4</w:t>
      </w:r>
      <w:r w:rsidRPr="005812CE">
        <w:rPr>
          <w:rFonts w:asciiTheme="minorHAnsi" w:hAnsiTheme="minorHAnsi" w:cstheme="minorHAnsi"/>
          <w:sz w:val="22"/>
          <w:szCs w:val="22"/>
        </w:rPr>
        <w:t>How shall we persecute him?’ And ‘What pretext for a case against him can we find?</w:t>
      </w:r>
      <w:r w:rsidRPr="005812CE">
        <w:rPr>
          <w:rFonts w:asciiTheme="minorHAnsi" w:hAnsiTheme="minorHAnsi" w:cstheme="minorHAnsi"/>
          <w:sz w:val="22"/>
          <w:szCs w:val="22"/>
          <w:vertAlign w:val="superscript"/>
        </w:rPr>
        <w:t>9</w:t>
      </w:r>
    </w:p>
    <w:p w14:paraId="0C204E55" w14:textId="77777777" w:rsidR="005F12EE" w:rsidRPr="005812CE" w:rsidRDefault="00FA3B09" w:rsidP="0047475D">
      <w:pPr>
        <w:pStyle w:val="Bodytext80"/>
        <w:numPr>
          <w:ilvl w:val="0"/>
          <w:numId w:val="17"/>
        </w:numPr>
        <w:shd w:val="clear" w:color="auto" w:fill="auto"/>
        <w:tabs>
          <w:tab w:val="left" w:pos="47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“Then be afraid of the sword for yourselves, </w:t>
      </w:r>
      <w:proofErr w:type="gramStart"/>
      <w:r w:rsidRPr="005812CE">
        <w:rPr>
          <w:rFonts w:asciiTheme="minorHAnsi" w:hAnsiTheme="minorHAnsi" w:cstheme="minorHAnsi"/>
          <w:sz w:val="22"/>
          <w:szCs w:val="22"/>
        </w:rPr>
        <w:t>For</w:t>
      </w:r>
      <w:proofErr w:type="gramEnd"/>
      <w:r w:rsidRPr="005812CE">
        <w:rPr>
          <w:rFonts w:asciiTheme="minorHAnsi" w:hAnsiTheme="minorHAnsi" w:cstheme="minorHAnsi"/>
          <w:sz w:val="22"/>
          <w:szCs w:val="22"/>
        </w:rPr>
        <w:t xml:space="preserve"> wrath brings the punishment of the sword, So that you may know there is judgment.</w:t>
      </w:r>
      <w:r w:rsidRPr="005812CE">
        <w:rPr>
          <w:rFonts w:asciiTheme="minorHAnsi" w:hAnsiTheme="minorHAnsi" w:cstheme="minorHAnsi"/>
          <w:sz w:val="22"/>
          <w:szCs w:val="22"/>
          <w:vertAlign w:val="superscript"/>
        </w:rPr>
        <w:t>99</w:t>
      </w:r>
    </w:p>
    <w:p w14:paraId="4E69BF76"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After falsely proclaiming earlier that there is no moral justice in the universe, that God doesn’t care if you’re righteous or wicked, Job does say there is judgment. There is moral government in the universe after all.</w:t>
      </w:r>
    </w:p>
    <w:p w14:paraId="49E2EEA1"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At the conclusion of the book, Job will get his wish for a vindicator, and he will be vindicated and restored, but not from biological death, because he was never dead biologically in the book.</w:t>
      </w:r>
    </w:p>
    <w:p w14:paraId="21E96B62" w14:textId="77777777" w:rsidR="005F12EE" w:rsidRPr="005812CE" w:rsidRDefault="00FA3B09" w:rsidP="0047475D">
      <w:pPr>
        <w:pStyle w:val="Heading720"/>
        <w:keepNext/>
        <w:keepLines/>
        <w:shd w:val="clear" w:color="auto" w:fill="auto"/>
        <w:spacing w:before="0" w:after="0" w:line="240" w:lineRule="auto"/>
        <w:ind w:firstLine="450"/>
        <w:rPr>
          <w:rFonts w:asciiTheme="minorHAnsi" w:hAnsiTheme="minorHAnsi" w:cstheme="minorHAnsi"/>
          <w:sz w:val="22"/>
          <w:szCs w:val="22"/>
        </w:rPr>
      </w:pPr>
      <w:bookmarkStart w:id="2" w:name="bookmark49"/>
      <w:r w:rsidRPr="005812CE">
        <w:rPr>
          <w:rFonts w:asciiTheme="minorHAnsi" w:hAnsiTheme="minorHAnsi" w:cstheme="minorHAnsi"/>
          <w:sz w:val="22"/>
          <w:szCs w:val="22"/>
        </w:rPr>
        <w:t>The Vindication of Job</w:t>
      </w:r>
      <w:bookmarkEnd w:id="2"/>
    </w:p>
    <w:p w14:paraId="12C960BA"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In chapter 32, Elihu is introduced to recover these four men from their great debate that failed. In vvl-3, Elihu’s anger burned against Job’s friends because they had accused Job of great sin with no evidence at all other than their religious tradition that any great sufferer is a great sinner.</w:t>
      </w:r>
    </w:p>
    <w:p w14:paraId="5290760B"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Elihu is also angry at Job because he has now sinned with all his false accusations against God. In 33.8-12, Elihu quotes some of Job’s false accusations against God and rebukes Job for them.</w:t>
      </w:r>
    </w:p>
    <w:p w14:paraId="0B0D5FDD"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Elihu introduces a new concept of suffering, that sometimes it’s disciplinary, i.e., God uses suffering to </w:t>
      </w:r>
      <w:r w:rsidRPr="005812CE">
        <w:rPr>
          <w:rStyle w:val="Bodytext89pt"/>
          <w:rFonts w:asciiTheme="minorHAnsi" w:hAnsiTheme="minorHAnsi" w:cstheme="minorHAnsi"/>
          <w:b/>
          <w:bCs/>
          <w:sz w:val="22"/>
          <w:szCs w:val="22"/>
        </w:rPr>
        <w:t>restrain</w:t>
      </w:r>
      <w:r w:rsidRPr="005812CE">
        <w:rPr>
          <w:rFonts w:asciiTheme="minorHAnsi" w:hAnsiTheme="minorHAnsi" w:cstheme="minorHAnsi"/>
          <w:sz w:val="22"/>
          <w:szCs w:val="22"/>
        </w:rPr>
        <w:t xml:space="preserve"> his </w:t>
      </w:r>
      <w:r w:rsidRPr="005812CE">
        <w:rPr>
          <w:rFonts w:asciiTheme="minorHAnsi" w:hAnsiTheme="minorHAnsi" w:cstheme="minorHAnsi"/>
          <w:sz w:val="22"/>
          <w:szCs w:val="22"/>
        </w:rPr>
        <w:lastRenderedPageBreak/>
        <w:t xml:space="preserve">people from sin (33.17), to </w:t>
      </w:r>
      <w:r w:rsidRPr="005812CE">
        <w:rPr>
          <w:rStyle w:val="Bodytext89pt"/>
          <w:rFonts w:asciiTheme="minorHAnsi" w:hAnsiTheme="minorHAnsi" w:cstheme="minorHAnsi"/>
          <w:b/>
          <w:bCs/>
          <w:sz w:val="22"/>
          <w:szCs w:val="22"/>
        </w:rPr>
        <w:t>chasten</w:t>
      </w:r>
      <w:r w:rsidRPr="005812CE">
        <w:rPr>
          <w:rFonts w:asciiTheme="minorHAnsi" w:hAnsiTheme="minorHAnsi" w:cstheme="minorHAnsi"/>
          <w:sz w:val="22"/>
          <w:szCs w:val="22"/>
        </w:rPr>
        <w:t xml:space="preserve"> them when they do sin (33.18</w:t>
      </w:r>
      <w:proofErr w:type="gramStart"/>
      <w:r w:rsidRPr="005812CE">
        <w:rPr>
          <w:rFonts w:asciiTheme="minorHAnsi" w:hAnsiTheme="minorHAnsi" w:cstheme="minorHAnsi"/>
          <w:sz w:val="22"/>
          <w:szCs w:val="22"/>
        </w:rPr>
        <w:t>), and</w:t>
      </w:r>
      <w:proofErr w:type="gramEnd"/>
      <w:r w:rsidRPr="005812CE">
        <w:rPr>
          <w:rFonts w:asciiTheme="minorHAnsi" w:hAnsiTheme="minorHAnsi" w:cstheme="minorHAnsi"/>
          <w:sz w:val="22"/>
          <w:szCs w:val="22"/>
        </w:rPr>
        <w:t xml:space="preserve"> </w:t>
      </w:r>
      <w:r w:rsidRPr="005812CE">
        <w:rPr>
          <w:rStyle w:val="Bodytext89pt"/>
          <w:rFonts w:asciiTheme="minorHAnsi" w:hAnsiTheme="minorHAnsi" w:cstheme="minorHAnsi"/>
          <w:b/>
          <w:bCs/>
          <w:sz w:val="22"/>
          <w:szCs w:val="22"/>
        </w:rPr>
        <w:t>restore</w:t>
      </w:r>
      <w:r w:rsidRPr="005812CE">
        <w:rPr>
          <w:rFonts w:asciiTheme="minorHAnsi" w:hAnsiTheme="minorHAnsi" w:cstheme="minorHAnsi"/>
          <w:sz w:val="22"/>
          <w:szCs w:val="22"/>
        </w:rPr>
        <w:t xml:space="preserve"> them from sin (33.30). In v29, Elihu says that “God does all these things I oftentimes </w:t>
      </w:r>
      <w:r w:rsidRPr="005812CE">
        <w:rPr>
          <w:rStyle w:val="Bodytext89pt"/>
          <w:rFonts w:asciiTheme="minorHAnsi" w:hAnsiTheme="minorHAnsi" w:cstheme="minorHAnsi"/>
          <w:b/>
          <w:bCs/>
          <w:sz w:val="22"/>
          <w:szCs w:val="22"/>
        </w:rPr>
        <w:t>with men</w:t>
      </w:r>
      <w:r w:rsidRPr="005812CE">
        <w:rPr>
          <w:rFonts w:asciiTheme="minorHAnsi" w:hAnsiTheme="minorHAnsi" w:cstheme="minorHAnsi"/>
          <w:sz w:val="22"/>
          <w:szCs w:val="22"/>
        </w:rPr>
        <w:t xml:space="preserve"> (not against them!) to bring back his soul from the </w:t>
      </w:r>
      <w:r w:rsidRPr="005812CE">
        <w:rPr>
          <w:rStyle w:val="Bodytext88pt"/>
          <w:rFonts w:asciiTheme="minorHAnsi" w:hAnsiTheme="minorHAnsi" w:cstheme="minorHAnsi"/>
          <w:sz w:val="22"/>
          <w:szCs w:val="22"/>
        </w:rPr>
        <w:t xml:space="preserve">pit” </w:t>
      </w:r>
      <w:r w:rsidRPr="005812CE">
        <w:rPr>
          <w:rFonts w:asciiTheme="minorHAnsi" w:hAnsiTheme="minorHAnsi" w:cstheme="minorHAnsi"/>
          <w:sz w:val="22"/>
          <w:szCs w:val="22"/>
        </w:rPr>
        <w:t xml:space="preserve">This is the fascinating positive teaching of the book, yet we’re not going to cover it as our interest in discussing Job is merely to ascertain whether he foretold a resurrection of biological bodies at the end of </w:t>
      </w:r>
      <w:r w:rsidRPr="005812CE">
        <w:rPr>
          <w:rStyle w:val="Bodytext8NotBold"/>
          <w:rFonts w:asciiTheme="minorHAnsi" w:hAnsiTheme="minorHAnsi" w:cstheme="minorHAnsi"/>
          <w:sz w:val="22"/>
          <w:szCs w:val="22"/>
        </w:rPr>
        <w:t xml:space="preserve">time. </w:t>
      </w:r>
      <w:r w:rsidRPr="005812CE">
        <w:rPr>
          <w:rFonts w:asciiTheme="minorHAnsi" w:hAnsiTheme="minorHAnsi" w:cstheme="minorHAnsi"/>
          <w:sz w:val="22"/>
          <w:szCs w:val="22"/>
        </w:rPr>
        <w:t xml:space="preserve">This is the reason the passage is popularly used, yet we’ve seen </w:t>
      </w:r>
      <w:r w:rsidRPr="005812CE">
        <w:rPr>
          <w:rStyle w:val="Bodytext8NotBold"/>
          <w:rFonts w:asciiTheme="minorHAnsi" w:hAnsiTheme="minorHAnsi" w:cstheme="minorHAnsi"/>
          <w:sz w:val="22"/>
          <w:szCs w:val="22"/>
        </w:rPr>
        <w:t xml:space="preserve">this use </w:t>
      </w:r>
      <w:r w:rsidRPr="005812CE">
        <w:rPr>
          <w:rFonts w:asciiTheme="minorHAnsi" w:hAnsiTheme="minorHAnsi" w:cstheme="minorHAnsi"/>
          <w:sz w:val="22"/>
          <w:szCs w:val="22"/>
        </w:rPr>
        <w:t>has no basis in scripture whatsoever.</w:t>
      </w:r>
    </w:p>
    <w:p w14:paraId="33B162F2" w14:textId="46CD69A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Style w:val="Bodytext8NotBold"/>
          <w:rFonts w:asciiTheme="minorHAnsi" w:hAnsiTheme="minorHAnsi" w:cstheme="minorHAnsi"/>
          <w:sz w:val="22"/>
          <w:szCs w:val="22"/>
        </w:rPr>
        <w:t xml:space="preserve">There’s </w:t>
      </w:r>
      <w:r w:rsidRPr="005812CE">
        <w:rPr>
          <w:rFonts w:asciiTheme="minorHAnsi" w:hAnsiTheme="minorHAnsi" w:cstheme="minorHAnsi"/>
          <w:sz w:val="22"/>
          <w:szCs w:val="22"/>
        </w:rPr>
        <w:t xml:space="preserve">not one verse in the book that tells why man suffers. One </w:t>
      </w:r>
      <w:r w:rsidRPr="005812CE">
        <w:rPr>
          <w:rStyle w:val="Bodytext8NotBold"/>
          <w:rFonts w:asciiTheme="minorHAnsi" w:hAnsiTheme="minorHAnsi" w:cstheme="minorHAnsi"/>
          <w:sz w:val="22"/>
          <w:szCs w:val="22"/>
        </w:rPr>
        <w:t xml:space="preserve">important </w:t>
      </w:r>
      <w:r w:rsidRPr="005812CE">
        <w:rPr>
          <w:rFonts w:asciiTheme="minorHAnsi" w:hAnsiTheme="minorHAnsi" w:cstheme="minorHAnsi"/>
          <w:sz w:val="22"/>
          <w:szCs w:val="22"/>
        </w:rPr>
        <w:t xml:space="preserve">lesson is that Job didn’t even ask! He just considered </w:t>
      </w:r>
      <w:r w:rsidRPr="005812CE">
        <w:rPr>
          <w:rStyle w:val="Bodytext8NotBold"/>
          <w:rFonts w:asciiTheme="minorHAnsi" w:hAnsiTheme="minorHAnsi" w:cstheme="minorHAnsi"/>
          <w:sz w:val="22"/>
          <w:szCs w:val="22"/>
        </w:rPr>
        <w:t xml:space="preserve">himself, as </w:t>
      </w:r>
      <w:r w:rsidRPr="005812CE">
        <w:rPr>
          <w:rFonts w:asciiTheme="minorHAnsi" w:hAnsiTheme="minorHAnsi" w:cstheme="minorHAnsi"/>
          <w:sz w:val="22"/>
          <w:szCs w:val="22"/>
        </w:rPr>
        <w:t>did his three friends, an expert at identifying the providence</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of God (something many people aren’t reluctant to do), and falsely accused God, as his three friends falsely accused him!</w:t>
      </w:r>
    </w:p>
    <w:p w14:paraId="372DB641"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Beginning in chapter 36, to show Job that he doesn’t know enough to be making such sweeping statements about God, Elihu reveals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impressive pre-scientific statements that he knew only by inspiration: the water vapor cycle, and that lightning causes it to rain (which we didn’t know until we began using weather satellites in die 1960s. Wonder where Elihu kept his weather satellites?).</w:t>
      </w:r>
    </w:p>
    <w:p w14:paraId="6FB5BB5E"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At the conclusion of chapter 37, Elihu introduces God and departs.</w:t>
      </w:r>
    </w:p>
    <w:p w14:paraId="29E20A99"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To convince Job of his ignorance, God asks him a series of questions about the foundations of the earth, the control of the seas, where light comes from, the creation of the heavenly constellations, how he had created understanding in man’s mind, and the wonders of the animal kingdom, and then God gives Job the chance to speak. After all, he had wanted to debate God earlier in the book.</w:t>
      </w:r>
    </w:p>
    <w:p w14:paraId="5FBD5663"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40.3-5, when he got his big chance to speak for the first time since Elihu came on the scene, Job said:</w:t>
      </w:r>
    </w:p>
    <w:p w14:paraId="7DA806C0" w14:textId="77777777" w:rsidR="005F12EE" w:rsidRPr="005812CE" w:rsidRDefault="00FA3B09" w:rsidP="0047475D">
      <w:pPr>
        <w:pStyle w:val="Bodytext80"/>
        <w:numPr>
          <w:ilvl w:val="0"/>
          <w:numId w:val="12"/>
        </w:numPr>
        <w:shd w:val="clear" w:color="auto" w:fill="auto"/>
        <w:tabs>
          <w:tab w:val="left" w:pos="88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Then Job answered the LORD and said,</w:t>
      </w:r>
    </w:p>
    <w:p w14:paraId="3217FE72" w14:textId="77777777" w:rsidR="005F12EE" w:rsidRPr="005812CE" w:rsidRDefault="00FA3B09" w:rsidP="0047475D">
      <w:pPr>
        <w:pStyle w:val="Bodytext80"/>
        <w:numPr>
          <w:ilvl w:val="0"/>
          <w:numId w:val="12"/>
        </w:numPr>
        <w:shd w:val="clear" w:color="auto" w:fill="auto"/>
        <w:tabs>
          <w:tab w:val="left" w:pos="89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“Behold, I am insignificant; what can I reply to</w:t>
      </w:r>
    </w:p>
    <w:p w14:paraId="5D891748"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Thee? I lay my hand on my mouth.</w:t>
      </w:r>
    </w:p>
    <w:p w14:paraId="6F4F0403" w14:textId="77777777" w:rsidR="005F12EE" w:rsidRPr="005812CE" w:rsidRDefault="00FA3B09" w:rsidP="0047475D">
      <w:pPr>
        <w:pStyle w:val="Bodytext80"/>
        <w:numPr>
          <w:ilvl w:val="0"/>
          <w:numId w:val="12"/>
        </w:numPr>
        <w:shd w:val="clear" w:color="auto" w:fill="auto"/>
        <w:tabs>
          <w:tab w:val="left" w:pos="89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“Once I have spoken, and I will not </w:t>
      </w:r>
      <w:proofErr w:type="gramStart"/>
      <w:r w:rsidRPr="005812CE">
        <w:rPr>
          <w:rFonts w:asciiTheme="minorHAnsi" w:hAnsiTheme="minorHAnsi" w:cstheme="minorHAnsi"/>
          <w:sz w:val="22"/>
          <w:szCs w:val="22"/>
        </w:rPr>
        <w:t>answer;</w:t>
      </w:r>
      <w:proofErr w:type="gramEnd"/>
    </w:p>
    <w:p w14:paraId="4559E5A5"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Even twice, and I will add no more.”</w:t>
      </w:r>
    </w:p>
    <w:p w14:paraId="24CBBCD7"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Pretty short speech! Pretty short debate! One of the debaters was </w:t>
      </w:r>
      <w:proofErr w:type="spellStart"/>
      <w:r w:rsidRPr="005812CE">
        <w:rPr>
          <w:rFonts w:asciiTheme="minorHAnsi" w:hAnsiTheme="minorHAnsi" w:cstheme="minorHAnsi"/>
          <w:sz w:val="22"/>
          <w:szCs w:val="22"/>
        </w:rPr>
        <w:t>outta</w:t>
      </w:r>
      <w:proofErr w:type="spellEnd"/>
      <w:r w:rsidRPr="005812CE">
        <w:rPr>
          <w:rFonts w:asciiTheme="minorHAnsi" w:hAnsiTheme="minorHAnsi" w:cstheme="minorHAnsi"/>
          <w:sz w:val="22"/>
          <w:szCs w:val="22"/>
        </w:rPr>
        <w:t xml:space="preserve"> gas!</w:t>
      </w:r>
    </w:p>
    <w:p w14:paraId="37184C0A"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After God speaks again, Job says in 42.1-3:</w:t>
      </w:r>
    </w:p>
    <w:p w14:paraId="3A29DD7F" w14:textId="77777777" w:rsidR="005F12EE" w:rsidRPr="005812CE" w:rsidRDefault="00FA3B09" w:rsidP="0047475D">
      <w:pPr>
        <w:pStyle w:val="Bodytext80"/>
        <w:numPr>
          <w:ilvl w:val="0"/>
          <w:numId w:val="20"/>
        </w:numPr>
        <w:shd w:val="clear" w:color="auto" w:fill="auto"/>
        <w:tabs>
          <w:tab w:val="left" w:pos="849"/>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Then Job answered the LORD, and said,</w:t>
      </w:r>
    </w:p>
    <w:p w14:paraId="73231E03" w14:textId="77777777" w:rsidR="005F12EE" w:rsidRPr="005812CE" w:rsidRDefault="00FA3B09" w:rsidP="0047475D">
      <w:pPr>
        <w:pStyle w:val="Bodytext80"/>
        <w:numPr>
          <w:ilvl w:val="0"/>
          <w:numId w:val="20"/>
        </w:numPr>
        <w:shd w:val="clear" w:color="auto" w:fill="auto"/>
        <w:tabs>
          <w:tab w:val="left" w:pos="895"/>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 know that Thou canst do all things,</w:t>
      </w:r>
    </w:p>
    <w:p w14:paraId="254340DE"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And that no purpose of Thine can be thwarted.</w:t>
      </w:r>
    </w:p>
    <w:p w14:paraId="201C4E28"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3’Who is this that hides counsel without knowledge?’</w:t>
      </w:r>
    </w:p>
    <w:p w14:paraId="78EF0F46"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Therefore</w:t>
      </w:r>
      <w:proofErr w:type="gramEnd"/>
      <w:r w:rsidRPr="005812CE">
        <w:rPr>
          <w:rFonts w:asciiTheme="minorHAnsi" w:hAnsiTheme="minorHAnsi" w:cstheme="minorHAnsi"/>
          <w:sz w:val="22"/>
          <w:szCs w:val="22"/>
        </w:rPr>
        <w:t xml:space="preserve"> I have declared that which I did not</w:t>
      </w:r>
    </w:p>
    <w:p w14:paraId="0629D9DC"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understand, Things too wonderful for me, which I did</w:t>
      </w:r>
    </w:p>
    <w:p w14:paraId="0E976FEB"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 know.”</w:t>
      </w:r>
    </w:p>
    <w:p w14:paraId="62AD372D" w14:textId="77777777" w:rsidR="005F12EE" w:rsidRPr="005812CE" w:rsidRDefault="00FA3B09" w:rsidP="0047475D">
      <w:pPr>
        <w:pStyle w:val="Bodytext80"/>
        <w:shd w:val="clear" w:color="auto" w:fill="auto"/>
        <w:spacing w:after="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Job’s</w:t>
      </w:r>
      <w:proofErr w:type="gramEnd"/>
      <w:r w:rsidRPr="005812CE">
        <w:rPr>
          <w:rFonts w:asciiTheme="minorHAnsi" w:hAnsiTheme="minorHAnsi" w:cstheme="minorHAnsi"/>
          <w:sz w:val="22"/>
          <w:szCs w:val="22"/>
        </w:rPr>
        <w:t xml:space="preserve"> learned his lesson, hasn’t he, and is admitting that most of things he’s said in the book were wrong, wrong, wrong. He didn’t know any of the things about the universe that God had brought up, and he certainly didn’t know anything about a biological resurrection at the end of time, the main reason his book is quoted!</w:t>
      </w:r>
    </w:p>
    <w:p w14:paraId="2A2AAB04" w14:textId="77777777" w:rsidR="005F12EE" w:rsidRPr="005812CE" w:rsidRDefault="00FA3B09" w:rsidP="0047475D">
      <w:pPr>
        <w:pStyle w:val="Heading720"/>
        <w:keepNext/>
        <w:keepLines/>
        <w:shd w:val="clear" w:color="auto" w:fill="auto"/>
        <w:spacing w:before="0" w:after="0" w:line="240" w:lineRule="auto"/>
        <w:ind w:firstLine="450"/>
        <w:rPr>
          <w:rFonts w:asciiTheme="minorHAnsi" w:hAnsiTheme="minorHAnsi" w:cstheme="minorHAnsi"/>
          <w:sz w:val="22"/>
          <w:szCs w:val="22"/>
        </w:rPr>
      </w:pPr>
      <w:bookmarkStart w:id="3" w:name="bookmark50"/>
      <w:r w:rsidRPr="005812CE">
        <w:rPr>
          <w:rFonts w:asciiTheme="minorHAnsi" w:hAnsiTheme="minorHAnsi" w:cstheme="minorHAnsi"/>
          <w:sz w:val="22"/>
          <w:szCs w:val="22"/>
        </w:rPr>
        <w:t>Vindication and Conclusion</w:t>
      </w:r>
      <w:bookmarkEnd w:id="3"/>
    </w:p>
    <w:p w14:paraId="41EF80FC" w14:textId="77777777" w:rsidR="005F12EE" w:rsidRPr="005812CE" w:rsidRDefault="00FA3B09" w:rsidP="0047475D">
      <w:pPr>
        <w:pStyle w:val="Bodytext15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In 42.101V, we see the vindication Job had pleaded for in I9.35f, and the conclusion </w:t>
      </w:r>
      <w:r w:rsidRPr="005812CE">
        <w:rPr>
          <w:rStyle w:val="Bodytext1585pt2"/>
          <w:rFonts w:asciiTheme="minorHAnsi" w:hAnsiTheme="minorHAnsi" w:cstheme="minorHAnsi"/>
          <w:sz w:val="22"/>
          <w:szCs w:val="22"/>
        </w:rPr>
        <w:t xml:space="preserve">of </w:t>
      </w:r>
      <w:r w:rsidRPr="005812CE">
        <w:rPr>
          <w:rFonts w:asciiTheme="minorHAnsi" w:hAnsiTheme="minorHAnsi" w:cstheme="minorHAnsi"/>
          <w:sz w:val="22"/>
          <w:szCs w:val="22"/>
        </w:rPr>
        <w:t xml:space="preserve">the </w:t>
      </w:r>
      <w:r w:rsidRPr="005812CE">
        <w:rPr>
          <w:rStyle w:val="Bodytext1585pt2"/>
          <w:rFonts w:asciiTheme="minorHAnsi" w:hAnsiTheme="minorHAnsi" w:cstheme="minorHAnsi"/>
          <w:sz w:val="22"/>
          <w:szCs w:val="22"/>
        </w:rPr>
        <w:t>book:</w:t>
      </w:r>
    </w:p>
    <w:p w14:paraId="1C3416CB" w14:textId="77777777" w:rsidR="005F12EE" w:rsidRPr="005812CE" w:rsidRDefault="00FA3B09" w:rsidP="0047475D">
      <w:pPr>
        <w:pStyle w:val="Bodytext150"/>
        <w:numPr>
          <w:ilvl w:val="0"/>
          <w:numId w:val="14"/>
        </w:numPr>
        <w:shd w:val="clear" w:color="auto" w:fill="auto"/>
        <w:tabs>
          <w:tab w:val="left" w:pos="853"/>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And the LORD restored the fortunes of Job when he prayed for his friends, and the LORD increased all that Job had twofold. 11 Then all his brothers, and all his sisters, and all who had known him before, came to him, and they ate bread with him in his house; and they consoled him and comforted him for all the evil that the LORD had brought on him. And each one gave him one piece of money, and each a ring of gold.</w:t>
      </w:r>
    </w:p>
    <w:p w14:paraId="2C8A56EB" w14:textId="106C6CAE"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12 And the LORD blessed the latter days of Job more than his beginning, and he had 14,000 sheep, and 6,000 camels, and 1,000 yoke of oxen, and 1,000 female donkeys. 13 And he had seven sons and three daughters. 14 And he named the first Jemimah, and the second Keziah, and the third Keren-</w:t>
      </w:r>
      <w:proofErr w:type="spellStart"/>
      <w:r w:rsidRPr="005812CE">
        <w:rPr>
          <w:rFonts w:asciiTheme="minorHAnsi" w:hAnsiTheme="minorHAnsi" w:cstheme="minorHAnsi"/>
          <w:sz w:val="22"/>
          <w:szCs w:val="22"/>
        </w:rPr>
        <w:t>happuch</w:t>
      </w:r>
      <w:proofErr w:type="spellEnd"/>
      <w:r w:rsidRPr="005812CE">
        <w:rPr>
          <w:rFonts w:asciiTheme="minorHAnsi" w:hAnsiTheme="minorHAnsi" w:cstheme="minorHAnsi"/>
          <w:sz w:val="22"/>
          <w:szCs w:val="22"/>
        </w:rPr>
        <w:t xml:space="preserve">. IS And in all the land no women were found so </w:t>
      </w:r>
      <w:proofErr w:type="spellStart"/>
      <w:r w:rsidRPr="005812CE">
        <w:rPr>
          <w:rFonts w:asciiTheme="minorHAnsi" w:hAnsiTheme="minorHAnsi" w:cstheme="minorHAnsi"/>
          <w:sz w:val="22"/>
          <w:szCs w:val="22"/>
        </w:rPr>
        <w:t>fair</w:t>
      </w:r>
      <w:proofErr w:type="spellEnd"/>
      <w:r w:rsidRPr="005812CE">
        <w:rPr>
          <w:rFonts w:asciiTheme="minorHAnsi" w:hAnsiTheme="minorHAnsi" w:cstheme="minorHAnsi"/>
          <w:sz w:val="22"/>
          <w:szCs w:val="22"/>
        </w:rPr>
        <w:t xml:space="preserve"> as Job’s daughters; and their father gave them inheritance among their brothers. 16 And after this Job lived 140 years, and saw his sons, and his grandsons, four generations. 17 And Job died, an old man and full of days.</w:t>
      </w:r>
    </w:p>
    <w:p w14:paraId="548494B0" w14:textId="77777777" w:rsidR="005F12EE" w:rsidRPr="005812CE" w:rsidRDefault="005F12EE" w:rsidP="0047475D">
      <w:pPr>
        <w:ind w:firstLine="450"/>
        <w:rPr>
          <w:rFonts w:asciiTheme="minorHAnsi" w:hAnsiTheme="minorHAnsi" w:cstheme="minorHAnsi"/>
          <w:sz w:val="22"/>
          <w:szCs w:val="22"/>
        </w:rPr>
      </w:pPr>
    </w:p>
    <w:p w14:paraId="1E174979" w14:textId="77777777" w:rsidR="005F12EE" w:rsidRPr="005812CE" w:rsidRDefault="00FA3B09" w:rsidP="0047475D">
      <w:pPr>
        <w:pStyle w:val="Heading50"/>
        <w:keepNext/>
        <w:keepLines/>
        <w:shd w:val="clear" w:color="auto" w:fill="auto"/>
        <w:spacing w:before="0" w:after="0" w:line="240" w:lineRule="auto"/>
        <w:ind w:firstLine="450"/>
        <w:rPr>
          <w:rFonts w:asciiTheme="minorHAnsi" w:hAnsiTheme="minorHAnsi" w:cstheme="minorHAnsi"/>
          <w:sz w:val="22"/>
          <w:szCs w:val="22"/>
        </w:rPr>
      </w:pPr>
      <w:bookmarkStart w:id="4" w:name="bookmark51"/>
      <w:r w:rsidRPr="005812CE">
        <w:rPr>
          <w:rFonts w:asciiTheme="minorHAnsi" w:hAnsiTheme="minorHAnsi" w:cstheme="minorHAnsi"/>
          <w:sz w:val="22"/>
          <w:szCs w:val="22"/>
        </w:rPr>
        <w:t>Appendix 2</w:t>
      </w:r>
      <w:r w:rsidRPr="005812CE">
        <w:rPr>
          <w:rFonts w:asciiTheme="minorHAnsi" w:hAnsiTheme="minorHAnsi" w:cstheme="minorHAnsi"/>
          <w:sz w:val="22"/>
          <w:szCs w:val="22"/>
        </w:rPr>
        <w:br/>
        <w:t>Zionism</w:t>
      </w:r>
      <w:bookmarkEnd w:id="4"/>
    </w:p>
    <w:p w14:paraId="7E6A721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Several years ago, a church invited me to speak in a summer series of lectures in the Seattle area and gave me an unusual topic: Zionism. During my college days, I began reading and hearing about the Mid</w:t>
      </w:r>
      <w:r w:rsidRPr="005812CE">
        <w:rPr>
          <w:rFonts w:asciiTheme="minorHAnsi" w:hAnsiTheme="minorHAnsi" w:cstheme="minorHAnsi"/>
          <w:sz w:val="22"/>
          <w:szCs w:val="22"/>
        </w:rPr>
        <w:softHyphen/>
        <w:t>dle-East conflict. Since I worked with Jewish and Arab friends in the physics department, I became interested in the subject. As I read exten</w:t>
      </w:r>
      <w:r w:rsidRPr="005812CE">
        <w:rPr>
          <w:rFonts w:asciiTheme="minorHAnsi" w:hAnsiTheme="minorHAnsi" w:cstheme="minorHAnsi"/>
          <w:sz w:val="22"/>
          <w:szCs w:val="22"/>
        </w:rPr>
        <w:softHyphen/>
        <w:t xml:space="preserve">sively about </w:t>
      </w:r>
      <w:r w:rsidRPr="005812CE">
        <w:rPr>
          <w:rFonts w:asciiTheme="minorHAnsi" w:hAnsiTheme="minorHAnsi" w:cstheme="minorHAnsi"/>
          <w:sz w:val="22"/>
          <w:szCs w:val="22"/>
        </w:rPr>
        <w:lastRenderedPageBreak/>
        <w:t xml:space="preserve">our two World Wars in the history of the United States, I frequently ran across political issues and statements that piqued my curiosity even further. </w:t>
      </w: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when the church applied pressure on me to do further study and speak on the subject, I gladly agreed. It was a fas</w:t>
      </w:r>
      <w:r w:rsidRPr="005812CE">
        <w:rPr>
          <w:rFonts w:asciiTheme="minorHAnsi" w:hAnsiTheme="minorHAnsi" w:cstheme="minorHAnsi"/>
          <w:sz w:val="22"/>
          <w:szCs w:val="22"/>
        </w:rPr>
        <w:softHyphen/>
        <w:t>cinating topic for me.</w:t>
      </w:r>
    </w:p>
    <w:p w14:paraId="54A87D2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When the events of September 11, </w:t>
      </w:r>
      <w:proofErr w:type="gramStart"/>
      <w:r w:rsidRPr="005812CE">
        <w:rPr>
          <w:rFonts w:asciiTheme="minorHAnsi" w:hAnsiTheme="minorHAnsi" w:cstheme="minorHAnsi"/>
          <w:sz w:val="22"/>
          <w:szCs w:val="22"/>
        </w:rPr>
        <w:t>2001</w:t>
      </w:r>
      <w:proofErr w:type="gramEnd"/>
      <w:r w:rsidRPr="005812CE">
        <w:rPr>
          <w:rFonts w:asciiTheme="minorHAnsi" w:hAnsiTheme="minorHAnsi" w:cstheme="minorHAnsi"/>
          <w:sz w:val="22"/>
          <w:szCs w:val="22"/>
        </w:rPr>
        <w:t xml:space="preserve"> turned our focus on Jew- </w:t>
      </w:r>
      <w:proofErr w:type="spellStart"/>
      <w:r w:rsidRPr="005812CE">
        <w:rPr>
          <w:rFonts w:asciiTheme="minorHAnsi" w:hAnsiTheme="minorHAnsi" w:cstheme="minorHAnsi"/>
          <w:sz w:val="22"/>
          <w:szCs w:val="22"/>
        </w:rPr>
        <w:t>ish</w:t>
      </w:r>
      <w:proofErr w:type="spellEnd"/>
      <w:r w:rsidRPr="005812CE">
        <w:rPr>
          <w:rFonts w:asciiTheme="minorHAnsi" w:hAnsiTheme="minorHAnsi" w:cstheme="minorHAnsi"/>
          <w:sz w:val="22"/>
          <w:szCs w:val="22"/>
        </w:rPr>
        <w:t>-Arab problems, I became even more convinced of the Biblical con</w:t>
      </w:r>
      <w:r w:rsidRPr="005812CE">
        <w:rPr>
          <w:rFonts w:asciiTheme="minorHAnsi" w:hAnsiTheme="minorHAnsi" w:cstheme="minorHAnsi"/>
          <w:sz w:val="22"/>
          <w:szCs w:val="22"/>
        </w:rPr>
        <w:softHyphen/>
        <w:t xml:space="preserve">cern regarding Zionism. Although Zionism is, and has been since </w:t>
      </w:r>
      <w:proofErr w:type="spellStart"/>
      <w:r w:rsidRPr="005812CE">
        <w:rPr>
          <w:rFonts w:asciiTheme="minorHAnsi" w:hAnsiTheme="minorHAnsi" w:cstheme="minorHAnsi"/>
          <w:sz w:val="22"/>
          <w:szCs w:val="22"/>
        </w:rPr>
        <w:t>it’s</w:t>
      </w:r>
      <w:proofErr w:type="spellEnd"/>
      <w:r w:rsidRPr="005812CE">
        <w:rPr>
          <w:rFonts w:asciiTheme="minorHAnsi" w:hAnsiTheme="minorHAnsi" w:cstheme="minorHAnsi"/>
          <w:sz w:val="22"/>
          <w:szCs w:val="22"/>
        </w:rPr>
        <w:t xml:space="preserve"> inception, mostly a political issue, some areas are extremely Biblical. Thus, we’ll approach this subject from the Biblical view instead of dealing with political concerns (except in describing the political ele</w:t>
      </w:r>
      <w:r w:rsidRPr="005812CE">
        <w:rPr>
          <w:rFonts w:asciiTheme="minorHAnsi" w:hAnsiTheme="minorHAnsi" w:cstheme="minorHAnsi"/>
          <w:sz w:val="22"/>
          <w:szCs w:val="22"/>
        </w:rPr>
        <w:softHyphen/>
        <w:t>ments of the movement). However, an engaging relationship exists between Bible subjects, international politics, and American foreign policy. This study should awaken us to the Biblical issues involved; and if nothing else, make the evening news more interesting.</w:t>
      </w:r>
    </w:p>
    <w:p w14:paraId="180178B5" w14:textId="57DDB126" w:rsidR="005F12EE" w:rsidRPr="005812CE" w:rsidRDefault="00FA3B09" w:rsidP="00752F05">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tremendous popularity of books and movies based on Zion</w:t>
      </w:r>
      <w:r w:rsidRPr="005812CE">
        <w:rPr>
          <w:rFonts w:asciiTheme="minorHAnsi" w:hAnsiTheme="minorHAnsi" w:cstheme="minorHAnsi"/>
          <w:sz w:val="22"/>
          <w:szCs w:val="22"/>
        </w:rPr>
        <w:softHyphen/>
        <w:t xml:space="preserve">ism, e.g., </w:t>
      </w:r>
      <w:r w:rsidRPr="005812CE">
        <w:rPr>
          <w:rStyle w:val="Bodytext2Italic0"/>
          <w:rFonts w:asciiTheme="minorHAnsi" w:hAnsiTheme="minorHAnsi" w:cstheme="minorHAnsi"/>
          <w:sz w:val="22"/>
          <w:szCs w:val="22"/>
        </w:rPr>
        <w:t>The Left Behind</w:t>
      </w:r>
      <w:r w:rsidRPr="005812CE">
        <w:rPr>
          <w:rFonts w:asciiTheme="minorHAnsi" w:hAnsiTheme="minorHAnsi" w:cstheme="minorHAnsi"/>
          <w:sz w:val="22"/>
          <w:szCs w:val="22"/>
        </w:rPr>
        <w:t xml:space="preserve"> series of novels, demonstrates the necessity of a study like this. Also, most televangelists preach Zionism. Reli</w:t>
      </w:r>
      <w:r w:rsidRPr="005812CE">
        <w:rPr>
          <w:rFonts w:asciiTheme="minorHAnsi" w:hAnsiTheme="minorHAnsi" w:cstheme="minorHAnsi"/>
          <w:sz w:val="22"/>
          <w:szCs w:val="22"/>
        </w:rPr>
        <w:softHyphen/>
        <w:t>gious people who buy into Zionism exercise tremendous political clout in the United States, and exert significant influence on our nation’s foreign policy, particularly toward the Middle East. Oddly enough, many Zionists don’t support ‘4he peace process,” a policy upholding a two-state solution of both Jews and Arabs in Palestine. Most Zionists</w:t>
      </w:r>
      <w:r w:rsidR="00752F05">
        <w:rPr>
          <w:rFonts w:asciiTheme="minorHAnsi" w:hAnsiTheme="minorHAnsi" w:cstheme="minorHAnsi"/>
          <w:sz w:val="22"/>
          <w:szCs w:val="22"/>
        </w:rPr>
        <w:t xml:space="preserve"> </w:t>
      </w:r>
      <w:r w:rsidRPr="005812CE">
        <w:rPr>
          <w:rFonts w:asciiTheme="minorHAnsi" w:hAnsiTheme="minorHAnsi" w:cstheme="minorHAnsi"/>
          <w:sz w:val="22"/>
          <w:szCs w:val="22"/>
        </w:rPr>
        <w:t xml:space="preserve">expect, support, and encourage all-out war between the Israelis and Arabs in an Armageddon-1 </w:t>
      </w:r>
      <w:proofErr w:type="spellStart"/>
      <w:r w:rsidRPr="005812CE">
        <w:rPr>
          <w:rFonts w:asciiTheme="minorHAnsi" w:hAnsiTheme="minorHAnsi" w:cstheme="minorHAnsi"/>
          <w:sz w:val="22"/>
          <w:szCs w:val="22"/>
        </w:rPr>
        <w:t>ike</w:t>
      </w:r>
      <w:proofErr w:type="spellEnd"/>
      <w:r w:rsidRPr="005812CE">
        <w:rPr>
          <w:rFonts w:asciiTheme="minorHAnsi" w:hAnsiTheme="minorHAnsi" w:cstheme="minorHAnsi"/>
          <w:sz w:val="22"/>
          <w:szCs w:val="22"/>
        </w:rPr>
        <w:t xml:space="preserve"> nuclear conflagration of the entire area.</w:t>
      </w:r>
    </w:p>
    <w:p w14:paraId="0B80689C" w14:textId="77777777" w:rsidR="005F12EE" w:rsidRPr="005812CE" w:rsidRDefault="00FA3B09" w:rsidP="0047475D">
      <w:pPr>
        <w:pStyle w:val="Heading60"/>
        <w:keepNext/>
        <w:keepLines/>
        <w:shd w:val="clear" w:color="auto" w:fill="auto"/>
        <w:spacing w:before="0" w:after="0" w:line="240" w:lineRule="auto"/>
        <w:ind w:firstLine="450"/>
        <w:rPr>
          <w:rFonts w:asciiTheme="minorHAnsi" w:hAnsiTheme="minorHAnsi" w:cstheme="minorHAnsi"/>
          <w:sz w:val="22"/>
          <w:szCs w:val="22"/>
        </w:rPr>
      </w:pPr>
      <w:bookmarkStart w:id="5" w:name="bookmark52"/>
      <w:r w:rsidRPr="005812CE">
        <w:rPr>
          <w:rFonts w:asciiTheme="minorHAnsi" w:hAnsiTheme="minorHAnsi" w:cstheme="minorHAnsi"/>
          <w:sz w:val="22"/>
          <w:szCs w:val="22"/>
        </w:rPr>
        <w:t>Zionism Defined</w:t>
      </w:r>
      <w:bookmarkEnd w:id="5"/>
    </w:p>
    <w:p w14:paraId="5839ECA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Zionism is not really a religious concept like premillennialism, Calvinism, etc.; although, it certainly deals with some religious con</w:t>
      </w:r>
      <w:r w:rsidRPr="005812CE">
        <w:rPr>
          <w:rFonts w:asciiTheme="minorHAnsi" w:hAnsiTheme="minorHAnsi" w:cstheme="minorHAnsi"/>
          <w:sz w:val="22"/>
          <w:szCs w:val="22"/>
        </w:rPr>
        <w:softHyphen/>
        <w:t xml:space="preserve">cepts. </w:t>
      </w:r>
      <w:r w:rsidRPr="005812CE">
        <w:rPr>
          <w:rStyle w:val="Bodytext2Italic0"/>
          <w:rFonts w:asciiTheme="minorHAnsi" w:hAnsiTheme="minorHAnsi" w:cstheme="minorHAnsi"/>
          <w:sz w:val="22"/>
          <w:szCs w:val="22"/>
        </w:rPr>
        <w:t>Basically, Zionism has been the move for a Jewish state, usually in the land of Palestine.</w:t>
      </w:r>
    </w:p>
    <w:p w14:paraId="4137D306" w14:textId="77777777" w:rsidR="005F12EE" w:rsidRPr="005812CE" w:rsidRDefault="00FA3B09" w:rsidP="0047475D">
      <w:pPr>
        <w:pStyle w:val="Heading60"/>
        <w:keepNext/>
        <w:keepLines/>
        <w:shd w:val="clear" w:color="auto" w:fill="auto"/>
        <w:spacing w:before="0" w:after="0" w:line="240" w:lineRule="auto"/>
        <w:ind w:firstLine="450"/>
        <w:rPr>
          <w:rFonts w:asciiTheme="minorHAnsi" w:hAnsiTheme="minorHAnsi" w:cstheme="minorHAnsi"/>
          <w:sz w:val="22"/>
          <w:szCs w:val="22"/>
        </w:rPr>
      </w:pPr>
      <w:bookmarkStart w:id="6" w:name="bookmark53"/>
      <w:r w:rsidRPr="005812CE">
        <w:rPr>
          <w:rFonts w:asciiTheme="minorHAnsi" w:hAnsiTheme="minorHAnsi" w:cstheme="minorHAnsi"/>
          <w:sz w:val="22"/>
          <w:szCs w:val="22"/>
        </w:rPr>
        <w:t>Many Kinds of Zionists</w:t>
      </w:r>
      <w:bookmarkEnd w:id="6"/>
    </w:p>
    <w:p w14:paraId="15A774A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There are many kinds of Zionists. Some Jews practice Zionism for religious reasons as they believe God wants them to possess their own state. Most of them think it should be in their ancient homeland.</w:t>
      </w:r>
    </w:p>
    <w:p w14:paraId="543324F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Other Jews are Zionists for entirely secular reasons. Years ago, an article in </w:t>
      </w:r>
      <w:r w:rsidRPr="005812CE">
        <w:rPr>
          <w:rStyle w:val="Bodytext2Italic0"/>
          <w:rFonts w:asciiTheme="minorHAnsi" w:hAnsiTheme="minorHAnsi" w:cstheme="minorHAnsi"/>
          <w:sz w:val="22"/>
          <w:szCs w:val="22"/>
        </w:rPr>
        <w:t>TIME Magazine</w:t>
      </w:r>
      <w:r w:rsidRPr="005812CE">
        <w:rPr>
          <w:rFonts w:asciiTheme="minorHAnsi" w:hAnsiTheme="minorHAnsi" w:cstheme="minorHAnsi"/>
          <w:sz w:val="22"/>
          <w:szCs w:val="22"/>
        </w:rPr>
        <w:t xml:space="preserve"> reported the results of a poll in Israel, show</w:t>
      </w:r>
      <w:r w:rsidRPr="005812CE">
        <w:rPr>
          <w:rFonts w:asciiTheme="minorHAnsi" w:hAnsiTheme="minorHAnsi" w:cstheme="minorHAnsi"/>
          <w:sz w:val="22"/>
          <w:szCs w:val="22"/>
        </w:rPr>
        <w:softHyphen/>
        <w:t xml:space="preserve">ing that just over half of the Jews living there were atheists; although, </w:t>
      </w:r>
      <w:proofErr w:type="gramStart"/>
      <w:r w:rsidRPr="005812CE">
        <w:rPr>
          <w:rFonts w:asciiTheme="minorHAnsi" w:hAnsiTheme="minorHAnsi" w:cstheme="minorHAnsi"/>
          <w:sz w:val="22"/>
          <w:szCs w:val="22"/>
        </w:rPr>
        <w:t>the vast majority of</w:t>
      </w:r>
      <w:proofErr w:type="gramEnd"/>
      <w:r w:rsidRPr="005812CE">
        <w:rPr>
          <w:rFonts w:asciiTheme="minorHAnsi" w:hAnsiTheme="minorHAnsi" w:cstheme="minorHAnsi"/>
          <w:sz w:val="22"/>
          <w:szCs w:val="22"/>
        </w:rPr>
        <w:t xml:space="preserve"> them were Zionists.</w:t>
      </w:r>
    </w:p>
    <w:p w14:paraId="491D68E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Some Jews as well as Gentiles are also prophetic Zionists, who think the Bible prophesies a return to Palestine in our recent times, par</w:t>
      </w:r>
      <w:r w:rsidRPr="005812CE">
        <w:rPr>
          <w:rFonts w:asciiTheme="minorHAnsi" w:hAnsiTheme="minorHAnsi" w:cstheme="minorHAnsi"/>
          <w:sz w:val="22"/>
          <w:szCs w:val="22"/>
        </w:rPr>
        <w:softHyphen/>
        <w:t>ticularly in 1948. While few Jews are prophetic Zionists, many mem</w:t>
      </w:r>
      <w:r w:rsidRPr="005812CE">
        <w:rPr>
          <w:rFonts w:asciiTheme="minorHAnsi" w:hAnsiTheme="minorHAnsi" w:cstheme="minorHAnsi"/>
          <w:sz w:val="22"/>
          <w:szCs w:val="22"/>
        </w:rPr>
        <w:softHyphen/>
        <w:t>bers of Pentecostal churches are prophetic Zionists.</w:t>
      </w:r>
    </w:p>
    <w:p w14:paraId="084E2B9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As we’ll discuss later, Zionism began long before the existence of Israel as a state. Indeed, Zionism brought about the modern state of Israel. For now, notice that to be anti-Zionist is not to be anti-Jew, for hundreds of thousands of Jews, about half of those in America, are an</w:t>
      </w:r>
      <w:r w:rsidRPr="005812CE">
        <w:rPr>
          <w:rFonts w:asciiTheme="minorHAnsi" w:hAnsiTheme="minorHAnsi" w:cstheme="minorHAnsi"/>
          <w:sz w:val="22"/>
          <w:szCs w:val="22"/>
        </w:rPr>
        <w:softHyphen/>
        <w:t>ti-Zionists. The home page of the organization Jews Not Zionists demonstrates this:</w:t>
      </w:r>
    </w:p>
    <w:p w14:paraId="090725C7" w14:textId="29BFBB4A" w:rsidR="005F12EE" w:rsidRPr="005812CE" w:rsidRDefault="00FA3B09" w:rsidP="00752F05">
      <w:pPr>
        <w:pStyle w:val="Bodytext20"/>
        <w:shd w:val="clear" w:color="auto" w:fill="auto"/>
        <w:tabs>
          <w:tab w:val="left" w:pos="543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There are in fact many Jewish movements, groups and</w:t>
      </w:r>
      <w:r w:rsidRPr="005812CE">
        <w:rPr>
          <w:rFonts w:asciiTheme="minorHAnsi" w:hAnsiTheme="minorHAnsi" w:cstheme="minorHAnsi"/>
          <w:sz w:val="22"/>
          <w:szCs w:val="22"/>
        </w:rPr>
        <w:tab/>
      </w:r>
      <w:r w:rsidRPr="005812CE">
        <w:rPr>
          <w:rFonts w:asciiTheme="minorHAnsi" w:hAnsiTheme="minorHAnsi" w:cstheme="minorHAnsi"/>
          <w:sz w:val="22"/>
          <w:szCs w:val="22"/>
        </w:rPr>
        <w:fldChar w:fldCharType="begin"/>
      </w:r>
      <w:r w:rsidRPr="005812CE">
        <w:rPr>
          <w:rFonts w:asciiTheme="minorHAnsi" w:hAnsiTheme="minorHAnsi" w:cstheme="minorHAnsi"/>
          <w:sz w:val="22"/>
          <w:szCs w:val="22"/>
        </w:rPr>
        <w:instrText xml:space="preserve"> TOC \o "1-5" \h \z </w:instrText>
      </w:r>
      <w:r w:rsidRPr="005812CE">
        <w:rPr>
          <w:rFonts w:asciiTheme="minorHAnsi" w:hAnsiTheme="minorHAnsi" w:cstheme="minorHAnsi"/>
          <w:sz w:val="22"/>
          <w:szCs w:val="22"/>
        </w:rPr>
        <w:fldChar w:fldCharType="separate"/>
      </w:r>
      <w:r w:rsidRPr="005812CE">
        <w:rPr>
          <w:rFonts w:asciiTheme="minorHAnsi" w:hAnsiTheme="minorHAnsi" w:cstheme="minorHAnsi"/>
          <w:sz w:val="22"/>
          <w:szCs w:val="22"/>
        </w:rPr>
        <w:t>organizations whose ideology regarding Zionism and</w:t>
      </w:r>
      <w:r w:rsidR="00752F05">
        <w:rPr>
          <w:rFonts w:asciiTheme="minorHAnsi" w:hAnsiTheme="minorHAnsi" w:cstheme="minorHAnsi"/>
          <w:sz w:val="22"/>
          <w:szCs w:val="22"/>
        </w:rPr>
        <w:t xml:space="preserve"> </w:t>
      </w:r>
      <w:r w:rsidRPr="005812CE">
        <w:rPr>
          <w:rFonts w:asciiTheme="minorHAnsi" w:hAnsiTheme="minorHAnsi" w:cstheme="minorHAnsi"/>
          <w:sz w:val="22"/>
          <w:szCs w:val="22"/>
        </w:rPr>
        <w:t>the so-called “State of Israel” is that of the unadulterated Torah position that any form of Zionism is heresy and that the existence of the so-called “State of Israel”</w:t>
      </w:r>
      <w:r w:rsidR="00752F05">
        <w:rPr>
          <w:rFonts w:asciiTheme="minorHAnsi" w:hAnsiTheme="minorHAnsi" w:cstheme="minorHAnsi"/>
          <w:sz w:val="22"/>
          <w:szCs w:val="22"/>
        </w:rPr>
        <w:t xml:space="preserve"> </w:t>
      </w:r>
      <w:r w:rsidRPr="005812CE">
        <w:rPr>
          <w:rFonts w:asciiTheme="minorHAnsi" w:hAnsiTheme="minorHAnsi" w:cstheme="minorHAnsi"/>
          <w:sz w:val="22"/>
          <w:szCs w:val="22"/>
        </w:rPr>
        <w:fldChar w:fldCharType="end"/>
      </w:r>
      <w:r w:rsidRPr="005812CE">
        <w:rPr>
          <w:rFonts w:asciiTheme="minorHAnsi" w:hAnsiTheme="minorHAnsi" w:cstheme="minorHAnsi"/>
          <w:sz w:val="22"/>
          <w:szCs w:val="22"/>
        </w:rPr>
        <w:t>is illegitimate.</w:t>
      </w:r>
    </w:p>
    <w:p w14:paraId="7240F8B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 one has had to create any antagonism between our Torah and Zionism because such antagonism exists by virtue of the essence of Judaism itself, which can nev</w:t>
      </w:r>
      <w:r w:rsidRPr="005812CE">
        <w:rPr>
          <w:rFonts w:asciiTheme="minorHAnsi" w:hAnsiTheme="minorHAnsi" w:cstheme="minorHAnsi"/>
          <w:sz w:val="22"/>
          <w:szCs w:val="22"/>
        </w:rPr>
        <w:softHyphen/>
        <w:t>er tolerate the heresy of Zionism.</w:t>
      </w:r>
    </w:p>
    <w:p w14:paraId="419271E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Zionism is wrong from the Torah viewpoint, not be</w:t>
      </w:r>
      <w:r w:rsidRPr="005812CE">
        <w:rPr>
          <w:rFonts w:asciiTheme="minorHAnsi" w:hAnsiTheme="minorHAnsi" w:cstheme="minorHAnsi"/>
          <w:sz w:val="22"/>
          <w:szCs w:val="22"/>
        </w:rPr>
        <w:softHyphen/>
        <w:t>cause many of its adherents are lax in practice or even anti-religious, but because its fundamental principle conflicts with the Torah, (</w:t>
      </w:r>
      <w:hyperlink r:id="rId7" w:history="1">
        <w:r w:rsidRPr="005812CE">
          <w:rPr>
            <w:rStyle w:val="Hyperlink"/>
            <w:rFonts w:asciiTheme="minorHAnsi" w:hAnsiTheme="minorHAnsi" w:cstheme="minorHAnsi"/>
            <w:sz w:val="22"/>
            <w:szCs w:val="22"/>
          </w:rPr>
          <w:t>www.jewsnotzionists.org</w:t>
        </w:r>
      </w:hyperlink>
      <w:r w:rsidRPr="005812CE">
        <w:rPr>
          <w:rFonts w:asciiTheme="minorHAnsi" w:hAnsiTheme="minorHAnsi" w:cstheme="minorHAnsi"/>
          <w:sz w:val="22"/>
          <w:szCs w:val="22"/>
        </w:rPr>
        <w:t>)</w:t>
      </w:r>
    </w:p>
    <w:p w14:paraId="2A277FB5" w14:textId="59307818" w:rsidR="005F12EE" w:rsidRPr="005812CE" w:rsidRDefault="00752F05" w:rsidP="0047475D">
      <w:pPr>
        <w:pStyle w:val="Heading920"/>
        <w:keepNext/>
        <w:keepLines/>
        <w:shd w:val="clear" w:color="auto" w:fill="auto"/>
        <w:spacing w:before="0" w:after="0" w:line="240" w:lineRule="auto"/>
        <w:ind w:firstLine="450"/>
        <w:jc w:val="left"/>
        <w:rPr>
          <w:rFonts w:asciiTheme="minorHAnsi" w:hAnsiTheme="minorHAnsi" w:cstheme="minorHAnsi"/>
          <w:sz w:val="22"/>
          <w:szCs w:val="22"/>
        </w:rPr>
      </w:pPr>
      <w:bookmarkStart w:id="7" w:name="bookmark54"/>
      <w:r>
        <w:rPr>
          <w:rFonts w:asciiTheme="minorHAnsi" w:hAnsiTheme="minorHAnsi" w:cstheme="minorHAnsi"/>
          <w:sz w:val="22"/>
          <w:szCs w:val="22"/>
        </w:rPr>
        <w:t>T</w:t>
      </w:r>
      <w:r w:rsidR="00FA3B09" w:rsidRPr="005812CE">
        <w:rPr>
          <w:rFonts w:asciiTheme="minorHAnsi" w:hAnsiTheme="minorHAnsi" w:cstheme="minorHAnsi"/>
          <w:sz w:val="22"/>
          <w:szCs w:val="22"/>
        </w:rPr>
        <w:t>he Charge of Anti-Semitism</w:t>
      </w:r>
      <w:bookmarkEnd w:id="7"/>
    </w:p>
    <w:p w14:paraId="6A1CE81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To be anti-Zionist is not to be anti-Semitic. Both Jews and Arabs are Semites, </w:t>
      </w:r>
      <w:proofErr w:type="spellStart"/>
      <w:r w:rsidRPr="005812CE">
        <w:rPr>
          <w:rFonts w:asciiTheme="minorHAnsi" w:hAnsiTheme="minorHAnsi" w:cstheme="minorHAnsi"/>
          <w:sz w:val="22"/>
          <w:szCs w:val="22"/>
        </w:rPr>
        <w:t>descendents</w:t>
      </w:r>
      <w:proofErr w:type="spellEnd"/>
      <w:r w:rsidRPr="005812CE">
        <w:rPr>
          <w:rFonts w:asciiTheme="minorHAnsi" w:hAnsiTheme="minorHAnsi" w:cstheme="minorHAnsi"/>
          <w:sz w:val="22"/>
          <w:szCs w:val="22"/>
        </w:rPr>
        <w:t xml:space="preserve"> of Noah’s son Shem. Some Jews, who dis</w:t>
      </w:r>
      <w:r w:rsidRPr="005812CE">
        <w:rPr>
          <w:rFonts w:asciiTheme="minorHAnsi" w:hAnsiTheme="minorHAnsi" w:cstheme="minorHAnsi"/>
          <w:sz w:val="22"/>
          <w:szCs w:val="22"/>
        </w:rPr>
        <w:softHyphen/>
        <w:t>criminate against Arabs, are anti-Semitic, perhaps some of the most anti-Semitic people on earth!</w:t>
      </w:r>
    </w:p>
    <w:p w14:paraId="7201E0F3" w14:textId="77777777" w:rsidR="005F12EE" w:rsidRPr="005812CE" w:rsidRDefault="00FA3B09" w:rsidP="00752F05">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However, this doesn’t mean that the charge of “anti-Semitism” isn't presently generously used of anyone who isn’t a fan of Zionism. * In the early days of Zionism, Jews who were anti-Zionist certainly *1 weren’t labeled anti-Semitic. Clark Clifford, an ardent Zionist himself, advisor to every President from Truman through the twentieth century, who was there at the creation of Israel wrote in his autobiography that:</w:t>
      </w:r>
    </w:p>
    <w:p w14:paraId="4D1FB58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Arthur H. Sulzberger, the publisher of the </w:t>
      </w:r>
      <w:r w:rsidRPr="005812CE">
        <w:rPr>
          <w:rStyle w:val="Bodytext2Italic0"/>
          <w:rFonts w:asciiTheme="minorHAnsi" w:hAnsiTheme="minorHAnsi" w:cstheme="minorHAnsi"/>
          <w:sz w:val="22"/>
          <w:szCs w:val="22"/>
        </w:rPr>
        <w:t>New York Times</w:t>
      </w:r>
      <w:r w:rsidRPr="005812CE">
        <w:rPr>
          <w:rFonts w:asciiTheme="minorHAnsi" w:hAnsiTheme="minorHAnsi" w:cstheme="minorHAnsi"/>
          <w:sz w:val="22"/>
          <w:szCs w:val="22"/>
        </w:rPr>
        <w:t xml:space="preserve"> (who supported the American Council for Juda</w:t>
      </w:r>
      <w:r w:rsidRPr="005812CE">
        <w:rPr>
          <w:rFonts w:asciiTheme="minorHAnsi" w:hAnsiTheme="minorHAnsi" w:cstheme="minorHAnsi"/>
          <w:sz w:val="22"/>
          <w:szCs w:val="22"/>
        </w:rPr>
        <w:softHyphen/>
        <w:t xml:space="preserve">ism), and Eugene Meyer, the publisher of </w:t>
      </w:r>
      <w:r w:rsidRPr="005812CE">
        <w:rPr>
          <w:rStyle w:val="Bodytext2Italic0"/>
          <w:rFonts w:asciiTheme="minorHAnsi" w:hAnsiTheme="minorHAnsi" w:cstheme="minorHAnsi"/>
          <w:sz w:val="22"/>
          <w:szCs w:val="22"/>
        </w:rPr>
        <w:t>The Wash</w:t>
      </w:r>
      <w:r w:rsidRPr="005812CE">
        <w:rPr>
          <w:rStyle w:val="Bodytext2Italic0"/>
          <w:rFonts w:asciiTheme="minorHAnsi" w:hAnsiTheme="minorHAnsi" w:cstheme="minorHAnsi"/>
          <w:sz w:val="22"/>
          <w:szCs w:val="22"/>
        </w:rPr>
        <w:softHyphen/>
        <w:t>ington Post,</w:t>
      </w:r>
      <w:r w:rsidRPr="005812CE">
        <w:rPr>
          <w:rFonts w:asciiTheme="minorHAnsi" w:hAnsiTheme="minorHAnsi" w:cstheme="minorHAnsi"/>
          <w:sz w:val="22"/>
          <w:szCs w:val="22"/>
        </w:rPr>
        <w:t xml:space="preserve"> opposed Zionism. Sulzberger’s wife, the redoubtable </w:t>
      </w:r>
      <w:proofErr w:type="spellStart"/>
      <w:r w:rsidRPr="005812CE">
        <w:rPr>
          <w:rFonts w:asciiTheme="minorHAnsi" w:hAnsiTheme="minorHAnsi" w:cstheme="minorHAnsi"/>
          <w:sz w:val="22"/>
          <w:szCs w:val="22"/>
        </w:rPr>
        <w:t>Iphigene</w:t>
      </w:r>
      <w:proofErr w:type="spellEnd"/>
      <w:r w:rsidRPr="005812CE">
        <w:rPr>
          <w:rFonts w:asciiTheme="minorHAnsi" w:hAnsiTheme="minorHAnsi" w:cstheme="minorHAnsi"/>
          <w:sz w:val="22"/>
          <w:szCs w:val="22"/>
        </w:rPr>
        <w:t xml:space="preserve"> Ochs Sulzberger, who disagreed strongly with her husband, later recalled that “Zionism was a heavily debated issue among </w:t>
      </w:r>
      <w:r w:rsidRPr="005812CE">
        <w:rPr>
          <w:rFonts w:asciiTheme="minorHAnsi" w:hAnsiTheme="minorHAnsi" w:cstheme="minorHAnsi"/>
          <w:sz w:val="22"/>
          <w:szCs w:val="22"/>
        </w:rPr>
        <w:lastRenderedPageBreak/>
        <w:t>American Jews.”</w:t>
      </w:r>
    </w:p>
    <w:p w14:paraId="282BF91F" w14:textId="1CC77398"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Many Jews opposed American backing for any Jewish</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 xml:space="preserve">state in Palestine. (Clark Clifford, </w:t>
      </w:r>
      <w:r w:rsidRPr="005812CE">
        <w:rPr>
          <w:rStyle w:val="Bodytext22Italic"/>
          <w:rFonts w:asciiTheme="minorHAnsi" w:hAnsiTheme="minorHAnsi" w:cstheme="minorHAnsi"/>
          <w:sz w:val="22"/>
          <w:szCs w:val="22"/>
        </w:rPr>
        <w:t>Counselor to the</w:t>
      </w:r>
    </w:p>
    <w:p w14:paraId="3A00DB0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Italic0"/>
          <w:rFonts w:asciiTheme="minorHAnsi" w:hAnsiTheme="minorHAnsi" w:cstheme="minorHAnsi"/>
          <w:sz w:val="22"/>
          <w:szCs w:val="22"/>
        </w:rPr>
        <w:t>President: A Memoir</w:t>
      </w:r>
      <w:r w:rsidRPr="005812CE">
        <w:rPr>
          <w:rFonts w:asciiTheme="minorHAnsi" w:hAnsiTheme="minorHAnsi" w:cstheme="minorHAnsi"/>
          <w:sz w:val="22"/>
          <w:szCs w:val="22"/>
        </w:rPr>
        <w:t xml:space="preserve"> [New York: Random House,</w:t>
      </w:r>
    </w:p>
    <w:p w14:paraId="4DDE667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1991] p. 14.)</w:t>
      </w:r>
    </w:p>
    <w:p w14:paraId="680CD5EA"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As Zionism has become more popular, largely through the </w:t>
      </w:r>
      <w:proofErr w:type="gramStart"/>
      <w:r w:rsidRPr="005812CE">
        <w:rPr>
          <w:rFonts w:asciiTheme="minorHAnsi" w:hAnsiTheme="minorHAnsi" w:cstheme="minorHAnsi"/>
          <w:sz w:val="22"/>
          <w:szCs w:val="22"/>
        </w:rPr>
        <w:t>efforts</w:t>
      </w:r>
      <w:proofErr w:type="gramEnd"/>
      <w:r w:rsidRPr="005812CE">
        <w:rPr>
          <w:rFonts w:asciiTheme="minorHAnsi" w:hAnsiTheme="minorHAnsi" w:cstheme="minorHAnsi"/>
          <w:sz w:val="22"/>
          <w:szCs w:val="22"/>
        </w:rPr>
        <w:t xml:space="preserve"> financial contributions of so-called Evangelicals in the United States, the term is now bandied about much more frequently to just about anyone who is not pro-</w:t>
      </w:r>
      <w:proofErr w:type="spellStart"/>
      <w:r w:rsidRPr="005812CE">
        <w:rPr>
          <w:rFonts w:asciiTheme="minorHAnsi" w:hAnsiTheme="minorHAnsi" w:cstheme="minorHAnsi"/>
          <w:sz w:val="22"/>
          <w:szCs w:val="22"/>
        </w:rPr>
        <w:t>zionist</w:t>
      </w:r>
      <w:proofErr w:type="spellEnd"/>
      <w:r w:rsidRPr="005812CE">
        <w:rPr>
          <w:rFonts w:asciiTheme="minorHAnsi" w:hAnsiTheme="minorHAnsi" w:cstheme="minorHAnsi"/>
          <w:sz w:val="22"/>
          <w:szCs w:val="22"/>
        </w:rPr>
        <w:t>!</w:t>
      </w:r>
    </w:p>
    <w:p w14:paraId="4F775C2E"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This is a good example of the power </w:t>
      </w:r>
      <w:r w:rsidRPr="005812CE">
        <w:rPr>
          <w:rStyle w:val="Bodytext28pt1"/>
          <w:rFonts w:asciiTheme="minorHAnsi" w:hAnsiTheme="minorHAnsi" w:cstheme="minorHAnsi"/>
          <w:sz w:val="22"/>
          <w:szCs w:val="22"/>
        </w:rPr>
        <w:t xml:space="preserve">of being able to define </w:t>
      </w:r>
      <w:proofErr w:type="spellStart"/>
      <w:r w:rsidRPr="005812CE">
        <w:rPr>
          <w:rFonts w:asciiTheme="minorHAnsi" w:hAnsiTheme="minorHAnsi" w:cstheme="minorHAnsi"/>
          <w:sz w:val="22"/>
          <w:szCs w:val="22"/>
        </w:rPr>
        <w:t>lan</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Iguage</w:t>
      </w:r>
      <w:proofErr w:type="spellEnd"/>
      <w:r w:rsidRPr="005812CE">
        <w:rPr>
          <w:rFonts w:asciiTheme="minorHAnsi" w:hAnsiTheme="minorHAnsi" w:cstheme="minorHAnsi"/>
          <w:sz w:val="22"/>
          <w:szCs w:val="22"/>
        </w:rPr>
        <w:t xml:space="preserve">. For instance, the </w:t>
      </w:r>
      <w:r w:rsidRPr="005812CE">
        <w:rPr>
          <w:rStyle w:val="Bodytext28pt1"/>
          <w:rFonts w:asciiTheme="minorHAnsi" w:hAnsiTheme="minorHAnsi" w:cstheme="minorHAnsi"/>
          <w:sz w:val="22"/>
          <w:szCs w:val="22"/>
        </w:rPr>
        <w:t xml:space="preserve">term “Semitic” refers to descendants of </w:t>
      </w:r>
      <w:r w:rsidRPr="005812CE">
        <w:rPr>
          <w:rFonts w:asciiTheme="minorHAnsi" w:hAnsiTheme="minorHAnsi" w:cstheme="minorHAnsi"/>
          <w:sz w:val="22"/>
          <w:szCs w:val="22"/>
        </w:rPr>
        <w:t xml:space="preserve">Noah's [ son Shem. He was the father of </w:t>
      </w:r>
      <w:r w:rsidRPr="005812CE">
        <w:rPr>
          <w:rStyle w:val="Bodytext28pt1"/>
          <w:rFonts w:asciiTheme="minorHAnsi" w:hAnsiTheme="minorHAnsi" w:cstheme="minorHAnsi"/>
          <w:sz w:val="22"/>
          <w:szCs w:val="22"/>
        </w:rPr>
        <w:t xml:space="preserve">all Semitic people, including </w:t>
      </w:r>
      <w:r w:rsidRPr="005812CE">
        <w:rPr>
          <w:rFonts w:asciiTheme="minorHAnsi" w:hAnsiTheme="minorHAnsi" w:cstheme="minorHAnsi"/>
          <w:sz w:val="22"/>
          <w:szCs w:val="22"/>
        </w:rPr>
        <w:t xml:space="preserve">both Jews and Arabs. Webster </w:t>
      </w:r>
      <w:r w:rsidRPr="005812CE">
        <w:rPr>
          <w:rStyle w:val="Bodytext28pt1"/>
          <w:rFonts w:asciiTheme="minorHAnsi" w:hAnsiTheme="minorHAnsi" w:cstheme="minorHAnsi"/>
          <w:sz w:val="22"/>
          <w:szCs w:val="22"/>
        </w:rPr>
        <w:t xml:space="preserve">defines </w:t>
      </w:r>
      <w:r w:rsidRPr="005812CE">
        <w:rPr>
          <w:rFonts w:asciiTheme="minorHAnsi" w:hAnsiTheme="minorHAnsi" w:cstheme="minorHAnsi"/>
          <w:sz w:val="22"/>
          <w:szCs w:val="22"/>
        </w:rPr>
        <w:t xml:space="preserve">a </w:t>
      </w:r>
      <w:r w:rsidRPr="005812CE">
        <w:rPr>
          <w:rStyle w:val="Bodytext28pt1"/>
          <w:rFonts w:asciiTheme="minorHAnsi" w:hAnsiTheme="minorHAnsi" w:cstheme="minorHAnsi"/>
          <w:sz w:val="22"/>
          <w:szCs w:val="22"/>
        </w:rPr>
        <w:t>Semite as:</w:t>
      </w:r>
    </w:p>
    <w:p w14:paraId="7F4824A1"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 a member of any of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peoples of ancient southwestern Asia including the Akkadians, Phoenici</w:t>
      </w:r>
      <w:r w:rsidRPr="005812CE">
        <w:rPr>
          <w:rFonts w:asciiTheme="minorHAnsi" w:hAnsiTheme="minorHAnsi" w:cstheme="minorHAnsi"/>
          <w:sz w:val="22"/>
          <w:szCs w:val="22"/>
        </w:rPr>
        <w:softHyphen/>
        <w:t>ans, Hebrews, and Arabs b: a descendant of these peo</w:t>
      </w:r>
      <w:r w:rsidRPr="005812CE">
        <w:rPr>
          <w:rFonts w:asciiTheme="minorHAnsi" w:hAnsiTheme="minorHAnsi" w:cstheme="minorHAnsi"/>
          <w:sz w:val="22"/>
          <w:szCs w:val="22"/>
        </w:rPr>
        <w:softHyphen/>
        <w:t>ples.</w:t>
      </w:r>
    </w:p>
    <w:p w14:paraId="64D4F04C" w14:textId="254E497C" w:rsidR="005F12EE" w:rsidRPr="005812CE" w:rsidRDefault="005812CE" w:rsidP="0047475D">
      <w:pPr>
        <w:pStyle w:val="Bodytext20"/>
        <w:shd w:val="clear" w:color="auto" w:fill="auto"/>
        <w:spacing w:before="0" w:line="240" w:lineRule="auto"/>
        <w:ind w:firstLine="450"/>
        <w:jc w:val="both"/>
        <w:rPr>
          <w:rFonts w:asciiTheme="minorHAnsi" w:hAnsiTheme="minorHAnsi" w:cstheme="minorHAnsi"/>
          <w:sz w:val="22"/>
          <w:szCs w:val="22"/>
        </w:rPr>
      </w:pPr>
      <w:r>
        <w:rPr>
          <w:rFonts w:asciiTheme="minorHAnsi" w:hAnsiTheme="minorHAnsi" w:cstheme="minorHAnsi"/>
          <w:sz w:val="22"/>
          <w:szCs w:val="22"/>
        </w:rPr>
        <w:t>T</w:t>
      </w:r>
      <w:r w:rsidR="00FA3B09" w:rsidRPr="005812CE">
        <w:rPr>
          <w:rFonts w:asciiTheme="minorHAnsi" w:hAnsiTheme="minorHAnsi" w:cstheme="minorHAnsi"/>
          <w:sz w:val="22"/>
          <w:szCs w:val="22"/>
        </w:rPr>
        <w:t>hus, we see that correctly so, Arabs are just as Semitic as are Jews. I he definition of a Semite makes it reasonable to think that an anti-Semite would be someone opposed to either Jews or Arabs, would it not? Hence, Jews opposed to Arabs would be anti-Semitic, would they not? Yet, note Webster’s definition of anti-Semitism:</w:t>
      </w:r>
    </w:p>
    <w:p w14:paraId="58138281"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Hostility toward or discrimination against Jews as a re</w:t>
      </w:r>
      <w:r w:rsidRPr="005812CE">
        <w:rPr>
          <w:rFonts w:asciiTheme="minorHAnsi" w:hAnsiTheme="minorHAnsi" w:cstheme="minorHAnsi"/>
          <w:sz w:val="22"/>
          <w:szCs w:val="22"/>
        </w:rPr>
        <w:softHyphen/>
        <w:t>ligious, ethnic, or racial group.</w:t>
      </w:r>
    </w:p>
    <w:p w14:paraId="7F82621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What about discrimination against Arabs? According to our dic</w:t>
      </w:r>
      <w:r w:rsidRPr="005812CE">
        <w:rPr>
          <w:rFonts w:asciiTheme="minorHAnsi" w:hAnsiTheme="minorHAnsi" w:cstheme="minorHAnsi"/>
          <w:sz w:val="22"/>
          <w:szCs w:val="22"/>
        </w:rPr>
        <w:softHyphen/>
        <w:t>tionaries, it’s not anti-Semitism. Arabs, also Semites, are not included with Jews in the definition. Hence, anti-Semitism in our time has be</w:t>
      </w:r>
      <w:r w:rsidRPr="005812CE">
        <w:rPr>
          <w:rFonts w:asciiTheme="minorHAnsi" w:hAnsiTheme="minorHAnsi" w:cstheme="minorHAnsi"/>
          <w:sz w:val="22"/>
          <w:szCs w:val="22"/>
        </w:rPr>
        <w:softHyphen/>
        <w:t xml:space="preserve">come a biased, ill-defined </w:t>
      </w:r>
      <w:proofErr w:type="spellStart"/>
      <w:r w:rsidRPr="005812CE">
        <w:rPr>
          <w:rFonts w:asciiTheme="minorHAnsi" w:hAnsiTheme="minorHAnsi" w:cstheme="minorHAnsi"/>
          <w:sz w:val="22"/>
          <w:szCs w:val="22"/>
        </w:rPr>
        <w:t>perjorative</w:t>
      </w:r>
      <w:proofErr w:type="spellEnd"/>
      <w:r w:rsidRPr="005812CE">
        <w:rPr>
          <w:rFonts w:asciiTheme="minorHAnsi" w:hAnsiTheme="minorHAnsi" w:cstheme="minorHAnsi"/>
          <w:sz w:val="22"/>
          <w:szCs w:val="22"/>
        </w:rPr>
        <w:t xml:space="preserve"> to brand anyone not pro-Zionist.</w:t>
      </w:r>
    </w:p>
    <w:p w14:paraId="47FA9E71" w14:textId="77777777" w:rsidR="005F12EE" w:rsidRPr="005812CE" w:rsidRDefault="00FA3B09" w:rsidP="0047475D">
      <w:pPr>
        <w:pStyle w:val="Heading730"/>
        <w:keepNext/>
        <w:keepLines/>
        <w:shd w:val="clear" w:color="auto" w:fill="auto"/>
        <w:spacing w:after="0" w:line="240" w:lineRule="auto"/>
        <w:ind w:firstLine="450"/>
        <w:rPr>
          <w:rFonts w:asciiTheme="minorHAnsi" w:hAnsiTheme="minorHAnsi" w:cstheme="minorHAnsi"/>
          <w:sz w:val="22"/>
          <w:szCs w:val="22"/>
        </w:rPr>
      </w:pPr>
      <w:bookmarkStart w:id="8" w:name="bookmark55"/>
      <w:r w:rsidRPr="005812CE">
        <w:rPr>
          <w:rFonts w:asciiTheme="minorHAnsi" w:hAnsiTheme="minorHAnsi" w:cstheme="minorHAnsi"/>
          <w:sz w:val="22"/>
          <w:szCs w:val="22"/>
        </w:rPr>
        <w:t>History of the Land</w:t>
      </w:r>
      <w:bookmarkEnd w:id="8"/>
    </w:p>
    <w:p w14:paraId="749D3FF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the Old Testament, God promised the land of Palestine to Israel </w:t>
      </w:r>
      <w:proofErr w:type="gramStart"/>
      <w:r w:rsidRPr="005812CE">
        <w:rPr>
          <w:rFonts w:asciiTheme="minorHAnsi" w:hAnsiTheme="minorHAnsi" w:cstheme="minorHAnsi"/>
          <w:sz w:val="22"/>
          <w:szCs w:val="22"/>
        </w:rPr>
        <w:t>as long as</w:t>
      </w:r>
      <w:proofErr w:type="gramEnd"/>
      <w:r w:rsidRPr="005812CE">
        <w:rPr>
          <w:rFonts w:asciiTheme="minorHAnsi" w:hAnsiTheme="minorHAnsi" w:cstheme="minorHAnsi"/>
          <w:sz w:val="22"/>
          <w:szCs w:val="22"/>
        </w:rPr>
        <w:t xml:space="preserve"> Israel was faithful to him. He also assured them he would drive them off the land if they were unfaithful to him. In Jesus’ time, the Romans </w:t>
      </w:r>
      <w:proofErr w:type="spellStart"/>
      <w:r w:rsidRPr="005812CE">
        <w:rPr>
          <w:rFonts w:asciiTheme="minorHAnsi" w:hAnsiTheme="minorHAnsi" w:cstheme="minorHAnsi"/>
          <w:sz w:val="22"/>
          <w:szCs w:val="22"/>
        </w:rPr>
        <w:t>controled</w:t>
      </w:r>
      <w:proofErr w:type="spellEnd"/>
      <w:r w:rsidRPr="005812CE">
        <w:rPr>
          <w:rFonts w:asciiTheme="minorHAnsi" w:hAnsiTheme="minorHAnsi" w:cstheme="minorHAnsi"/>
          <w:sz w:val="22"/>
          <w:szCs w:val="22"/>
        </w:rPr>
        <w:t xml:space="preserve"> the land. Jesus, in Matthew 24, foretold the de</w:t>
      </w:r>
      <w:r w:rsidRPr="005812CE">
        <w:rPr>
          <w:rFonts w:asciiTheme="minorHAnsi" w:hAnsiTheme="minorHAnsi" w:cstheme="minorHAnsi"/>
          <w:sz w:val="22"/>
          <w:szCs w:val="22"/>
        </w:rPr>
        <w:softHyphen/>
        <w:t>struction of the temple, effectively eradicating the formal practice of the religion of Israel by taking away not only the temple, but also their genealogies, the priesthood, animal sacrifices, etc. The land continued under Roman rule until the Roman empire fell under the rule of the Turkish Empire. The Turks ruled Palestine until the end of World War</w:t>
      </w:r>
    </w:p>
    <w:p w14:paraId="4FAC1503" w14:textId="77777777" w:rsidR="005F12EE" w:rsidRPr="005812CE" w:rsidRDefault="00FA3B09" w:rsidP="0047475D">
      <w:pPr>
        <w:pStyle w:val="Bodytext20"/>
        <w:numPr>
          <w:ilvl w:val="0"/>
          <w:numId w:val="21"/>
        </w:numPr>
        <w:shd w:val="clear" w:color="auto" w:fill="auto"/>
        <w:tabs>
          <w:tab w:val="left" w:pos="244"/>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Turkey had sided with Germany; thus, when Germany was defeated, the land of Palestine went to the Allies. Since Britain had conquered Kuwait, Iraq, and Palestine, it became a British Protectorate until 1948, when the modern state of Israel was created.</w:t>
      </w:r>
    </w:p>
    <w:p w14:paraId="17AF011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My reading of history tells me that after modern wars, when statesmen get together, spread their maps out on conference tables and proceed to divide up the spoils, they usually make decisions with long</w:t>
      </w:r>
      <w:r w:rsidRPr="005812CE">
        <w:rPr>
          <w:rFonts w:asciiTheme="minorHAnsi" w:hAnsiTheme="minorHAnsi" w:cstheme="minorHAnsi"/>
          <w:sz w:val="22"/>
          <w:szCs w:val="22"/>
        </w:rPr>
        <w:softHyphen/>
        <w:t>standing effect on many peoples. The division of the Middle East, in</w:t>
      </w:r>
      <w:r w:rsidRPr="005812CE">
        <w:rPr>
          <w:rFonts w:asciiTheme="minorHAnsi" w:hAnsiTheme="minorHAnsi" w:cstheme="minorHAnsi"/>
          <w:sz w:val="22"/>
          <w:szCs w:val="22"/>
        </w:rPr>
        <w:softHyphen/>
        <w:t xml:space="preserve">cluding Kuwait, Iraq, and Palestine after World War I </w:t>
      </w:r>
      <w:proofErr w:type="gramStart"/>
      <w:r w:rsidRPr="005812CE">
        <w:rPr>
          <w:rFonts w:asciiTheme="minorHAnsi" w:hAnsiTheme="minorHAnsi" w:cstheme="minorHAnsi"/>
          <w:sz w:val="22"/>
          <w:szCs w:val="22"/>
        </w:rPr>
        <w:t>presents</w:t>
      </w:r>
      <w:proofErr w:type="gramEnd"/>
      <w:r w:rsidRPr="005812CE">
        <w:rPr>
          <w:rFonts w:asciiTheme="minorHAnsi" w:hAnsiTheme="minorHAnsi" w:cstheme="minorHAnsi"/>
          <w:sz w:val="22"/>
          <w:szCs w:val="22"/>
        </w:rPr>
        <w:t xml:space="preserve"> a prime illustration of this truth which dictates our nightly news, as well as consuming our treasure and children at an alarming rate.</w:t>
      </w:r>
    </w:p>
    <w:p w14:paraId="2FCA7407" w14:textId="77777777" w:rsidR="005F12EE" w:rsidRPr="005812CE" w:rsidRDefault="00FA3B09" w:rsidP="0047475D">
      <w:pPr>
        <w:pStyle w:val="Heading820"/>
        <w:keepNext/>
        <w:keepLines/>
        <w:shd w:val="clear" w:color="auto" w:fill="auto"/>
        <w:spacing w:after="0" w:line="240" w:lineRule="auto"/>
        <w:ind w:firstLine="450"/>
        <w:rPr>
          <w:rFonts w:asciiTheme="minorHAnsi" w:hAnsiTheme="minorHAnsi" w:cstheme="minorHAnsi"/>
          <w:sz w:val="22"/>
          <w:szCs w:val="22"/>
        </w:rPr>
      </w:pPr>
      <w:bookmarkStart w:id="9" w:name="bookmark56"/>
      <w:r w:rsidRPr="005812CE">
        <w:rPr>
          <w:rFonts w:asciiTheme="minorHAnsi" w:hAnsiTheme="minorHAnsi" w:cstheme="minorHAnsi"/>
          <w:sz w:val="22"/>
          <w:szCs w:val="22"/>
        </w:rPr>
        <w:t>Incompetents in Government</w:t>
      </w:r>
      <w:bookmarkEnd w:id="9"/>
    </w:p>
    <w:p w14:paraId="04D1F6C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My favorite political quote is from T. Flynn’s </w:t>
      </w:r>
      <w:r w:rsidRPr="005812CE">
        <w:rPr>
          <w:rStyle w:val="Bodytext2Italic0"/>
          <w:rFonts w:asciiTheme="minorHAnsi" w:hAnsiTheme="minorHAnsi" w:cstheme="minorHAnsi"/>
          <w:sz w:val="22"/>
          <w:szCs w:val="22"/>
        </w:rPr>
        <w:t>The Roosevelt Myth,</w:t>
      </w:r>
      <w:r w:rsidRPr="005812CE">
        <w:rPr>
          <w:rFonts w:asciiTheme="minorHAnsi" w:hAnsiTheme="minorHAnsi" w:cstheme="minorHAnsi"/>
          <w:sz w:val="22"/>
          <w:szCs w:val="22"/>
        </w:rPr>
        <w:t xml:space="preserve"> where, commenting on the post-WWII international conferences which planned the aftermath of the war, Flynn said:</w:t>
      </w:r>
    </w:p>
    <w:p w14:paraId="05F4052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There is a kind of </w:t>
      </w:r>
      <w:r w:rsidRPr="005812CE">
        <w:rPr>
          <w:rStyle w:val="Bodytext2Italic0"/>
          <w:rFonts w:asciiTheme="minorHAnsi" w:hAnsiTheme="minorHAnsi" w:cstheme="minorHAnsi"/>
          <w:sz w:val="22"/>
          <w:szCs w:val="22"/>
        </w:rPr>
        <w:t>little man</w:t>
      </w:r>
      <w:r w:rsidRPr="005812CE">
        <w:rPr>
          <w:rFonts w:asciiTheme="minorHAnsi" w:hAnsiTheme="minorHAnsi" w:cstheme="minorHAnsi"/>
          <w:sz w:val="22"/>
          <w:szCs w:val="22"/>
        </w:rPr>
        <w:t xml:space="preserve"> [emphasis mine—SGD] who will tell you that he can’t hit a nail straight with a hammer, but who loves to spread a big </w:t>
      </w:r>
      <w:proofErr w:type="spellStart"/>
      <w:r w:rsidRPr="005812CE">
        <w:rPr>
          <w:rFonts w:asciiTheme="minorHAnsi" w:hAnsiTheme="minorHAnsi" w:cstheme="minorHAnsi"/>
          <w:sz w:val="22"/>
          <w:szCs w:val="22"/>
        </w:rPr>
        <w:t>countiy</w:t>
      </w:r>
      <w:proofErr w:type="spellEnd"/>
      <w:r w:rsidRPr="005812CE">
        <w:rPr>
          <w:rFonts w:asciiTheme="minorHAnsi" w:hAnsiTheme="minorHAnsi" w:cstheme="minorHAnsi"/>
          <w:sz w:val="22"/>
          <w:szCs w:val="22"/>
        </w:rPr>
        <w:t xml:space="preserve"> like the United States out before him on top of a table, pull up a chair and sit down to rearrange the whole thing to suit his heart’s desire. Through the providence of God this kind of fellow, in a country of practical politi</w:t>
      </w:r>
      <w:r w:rsidRPr="005812CE">
        <w:rPr>
          <w:rFonts w:asciiTheme="minorHAnsi" w:hAnsiTheme="minorHAnsi" w:cstheme="minorHAnsi"/>
          <w:sz w:val="22"/>
          <w:szCs w:val="22"/>
        </w:rPr>
        <w:softHyphen/>
        <w:t xml:space="preserve">cians, does not ordinarily get into a spot where he can play this game. (John T. Flynn, </w:t>
      </w:r>
      <w:r w:rsidRPr="005812CE">
        <w:rPr>
          <w:rStyle w:val="Bodytext2Italic0"/>
          <w:rFonts w:asciiTheme="minorHAnsi" w:hAnsiTheme="minorHAnsi" w:cstheme="minorHAnsi"/>
          <w:sz w:val="22"/>
          <w:szCs w:val="22"/>
        </w:rPr>
        <w:t>The Roosevelt Myth,</w:t>
      </w:r>
    </w:p>
    <w:p w14:paraId="7D76AE76" w14:textId="77777777" w:rsidR="005F12EE" w:rsidRPr="005812CE" w:rsidRDefault="00FA3B09"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Style w:val="Bodytext71"/>
          <w:rFonts w:asciiTheme="minorHAnsi" w:hAnsiTheme="minorHAnsi" w:cstheme="minorHAnsi"/>
          <w:i/>
          <w:iCs/>
          <w:sz w:val="22"/>
          <w:szCs w:val="22"/>
        </w:rPr>
        <w:t>An Online History of FDR,</w:t>
      </w:r>
      <w:r w:rsidRPr="005812CE">
        <w:rPr>
          <w:rStyle w:val="Bodytext7NotItalic"/>
          <w:rFonts w:asciiTheme="minorHAnsi" w:hAnsiTheme="minorHAnsi" w:cstheme="minorHAnsi"/>
          <w:sz w:val="22"/>
          <w:szCs w:val="22"/>
        </w:rPr>
        <w:t xml:space="preserve"> 1948, Book One, Chapter</w:t>
      </w:r>
    </w:p>
    <w:p w14:paraId="4D0FEA64"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5.)</w:t>
      </w:r>
    </w:p>
    <w:p w14:paraId="769FCC2D"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I’m afraid God’s providence doesn’t prevent this from happening is often as Flynn thinks:</w:t>
      </w:r>
    </w:p>
    <w:p w14:paraId="6B68CFFC" w14:textId="77777777" w:rsidR="005F12EE" w:rsidRPr="005812CE" w:rsidRDefault="00FA3B09" w:rsidP="0047475D">
      <w:pPr>
        <w:pStyle w:val="Bodytext20"/>
        <w:numPr>
          <w:ilvl w:val="0"/>
          <w:numId w:val="22"/>
        </w:numPr>
        <w:shd w:val="clear" w:color="auto" w:fill="auto"/>
        <w:tabs>
          <w:tab w:val="left" w:pos="75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Little men in England, France, and Spain drew such maps for the new world and brought slavery in; alt</w:t>
      </w:r>
      <w:r w:rsidRPr="005812CE">
        <w:rPr>
          <w:rFonts w:asciiTheme="minorHAnsi" w:hAnsiTheme="minorHAnsi" w:cstheme="minorHAnsi"/>
          <w:sz w:val="22"/>
          <w:szCs w:val="22"/>
        </w:rPr>
        <w:softHyphen/>
        <w:t>hough, our founding fathers made heroic efforts to solve the question before ratifying the constitution.</w:t>
      </w:r>
    </w:p>
    <w:p w14:paraId="2EFFD74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Now 370 years later, we’re still suffering the conse</w:t>
      </w:r>
      <w:r w:rsidRPr="005812CE">
        <w:rPr>
          <w:rFonts w:asciiTheme="minorHAnsi" w:hAnsiTheme="minorHAnsi" w:cstheme="minorHAnsi"/>
          <w:sz w:val="22"/>
          <w:szCs w:val="22"/>
        </w:rPr>
        <w:softHyphen/>
        <w:t>quences.</w:t>
      </w:r>
    </w:p>
    <w:p w14:paraId="27F2ABD1" w14:textId="77777777" w:rsidR="005F12EE" w:rsidRPr="005812CE" w:rsidRDefault="00FA3B09" w:rsidP="0047475D">
      <w:pPr>
        <w:pStyle w:val="Bodytext20"/>
        <w:numPr>
          <w:ilvl w:val="0"/>
          <w:numId w:val="22"/>
        </w:numPr>
        <w:shd w:val="clear" w:color="auto" w:fill="auto"/>
        <w:tabs>
          <w:tab w:val="left" w:pos="76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After WWI, little men divided up the </w:t>
      </w:r>
      <w:proofErr w:type="spellStart"/>
      <w:r w:rsidRPr="005812CE">
        <w:rPr>
          <w:rFonts w:asciiTheme="minorHAnsi" w:hAnsiTheme="minorHAnsi" w:cstheme="minorHAnsi"/>
          <w:sz w:val="22"/>
          <w:szCs w:val="22"/>
        </w:rPr>
        <w:t>mideast</w:t>
      </w:r>
      <w:proofErr w:type="spellEnd"/>
      <w:r w:rsidRPr="005812CE">
        <w:rPr>
          <w:rFonts w:asciiTheme="minorHAnsi" w:hAnsiTheme="minorHAnsi" w:cstheme="minorHAnsi"/>
          <w:sz w:val="22"/>
          <w:szCs w:val="22"/>
        </w:rPr>
        <w:t>, set</w:t>
      </w:r>
      <w:r w:rsidRPr="005812CE">
        <w:rPr>
          <w:rFonts w:asciiTheme="minorHAnsi" w:hAnsiTheme="minorHAnsi" w:cstheme="minorHAnsi"/>
          <w:sz w:val="22"/>
          <w:szCs w:val="22"/>
        </w:rPr>
        <w:softHyphen/>
        <w:t xml:space="preserve">ting up the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conflict, which we’re still try</w:t>
      </w:r>
      <w:r w:rsidRPr="005812CE">
        <w:rPr>
          <w:rFonts w:asciiTheme="minorHAnsi" w:hAnsiTheme="minorHAnsi" w:cstheme="minorHAnsi"/>
          <w:sz w:val="22"/>
          <w:szCs w:val="22"/>
        </w:rPr>
        <w:softHyphen/>
        <w:t>ing to solve since 1919.</w:t>
      </w:r>
    </w:p>
    <w:p w14:paraId="23B62F6B" w14:textId="77777777" w:rsidR="005F12EE" w:rsidRPr="005812CE" w:rsidRDefault="00FA3B09" w:rsidP="0047475D">
      <w:pPr>
        <w:pStyle w:val="Bodytext20"/>
        <w:numPr>
          <w:ilvl w:val="0"/>
          <w:numId w:val="22"/>
        </w:numPr>
        <w:shd w:val="clear" w:color="auto" w:fill="auto"/>
        <w:tabs>
          <w:tab w:val="left" w:pos="76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After WWI, little men carved up the far east, result</w:t>
      </w:r>
      <w:r w:rsidRPr="005812CE">
        <w:rPr>
          <w:rFonts w:asciiTheme="minorHAnsi" w:hAnsiTheme="minorHAnsi" w:cstheme="minorHAnsi"/>
          <w:sz w:val="22"/>
          <w:szCs w:val="22"/>
        </w:rPr>
        <w:softHyphen/>
        <w:t xml:space="preserve">ing in the </w:t>
      </w:r>
      <w:proofErr w:type="spellStart"/>
      <w:r w:rsidRPr="005812CE">
        <w:rPr>
          <w:rFonts w:asciiTheme="minorHAnsi" w:hAnsiTheme="minorHAnsi" w:cstheme="minorHAnsi"/>
          <w:sz w:val="22"/>
          <w:szCs w:val="22"/>
        </w:rPr>
        <w:t>IndoChina</w:t>
      </w:r>
      <w:proofErr w:type="spellEnd"/>
      <w:r w:rsidRPr="005812CE">
        <w:rPr>
          <w:rFonts w:asciiTheme="minorHAnsi" w:hAnsiTheme="minorHAnsi" w:cstheme="minorHAnsi"/>
          <w:sz w:val="22"/>
          <w:szCs w:val="22"/>
        </w:rPr>
        <w:t xml:space="preserve"> and Viet Nam wars as the direct result.</w:t>
      </w:r>
    </w:p>
    <w:p w14:paraId="1F45E215" w14:textId="77777777" w:rsidR="005F12EE" w:rsidRPr="005812CE" w:rsidRDefault="00FA3B09" w:rsidP="0047475D">
      <w:pPr>
        <w:pStyle w:val="Bodytext20"/>
        <w:numPr>
          <w:ilvl w:val="0"/>
          <w:numId w:val="22"/>
        </w:numPr>
        <w:shd w:val="clear" w:color="auto" w:fill="auto"/>
        <w:tabs>
          <w:tab w:val="left" w:pos="76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After WWI, little men disarmed and punished Ger</w:t>
      </w:r>
      <w:r w:rsidRPr="005812CE">
        <w:rPr>
          <w:rFonts w:asciiTheme="minorHAnsi" w:hAnsiTheme="minorHAnsi" w:cstheme="minorHAnsi"/>
          <w:sz w:val="22"/>
          <w:szCs w:val="22"/>
        </w:rPr>
        <w:softHyphen/>
        <w:t>many, paving the way for Hitler and the Third Reich.</w:t>
      </w:r>
    </w:p>
    <w:p w14:paraId="63AC588C" w14:textId="77777777" w:rsidR="005F12EE" w:rsidRPr="005812CE" w:rsidRDefault="00FA3B09" w:rsidP="0047475D">
      <w:pPr>
        <w:pStyle w:val="Bodytext20"/>
        <w:numPr>
          <w:ilvl w:val="0"/>
          <w:numId w:val="22"/>
        </w:numPr>
        <w:shd w:val="clear" w:color="auto" w:fill="auto"/>
        <w:tabs>
          <w:tab w:val="left" w:pos="76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After WWI, little men reorganized the </w:t>
      </w:r>
      <w:proofErr w:type="spellStart"/>
      <w:r w:rsidRPr="005812CE">
        <w:rPr>
          <w:rFonts w:asciiTheme="minorHAnsi" w:hAnsiTheme="minorHAnsi" w:cstheme="minorHAnsi"/>
          <w:sz w:val="22"/>
          <w:szCs w:val="22"/>
        </w:rPr>
        <w:t>mideast</w:t>
      </w:r>
      <w:proofErr w:type="spellEnd"/>
      <w:r w:rsidRPr="005812CE">
        <w:rPr>
          <w:rFonts w:asciiTheme="minorHAnsi" w:hAnsiTheme="minorHAnsi" w:cstheme="minorHAnsi"/>
          <w:sz w:val="22"/>
          <w:szCs w:val="22"/>
        </w:rPr>
        <w:t xml:space="preserve">, leading to the Osama bin Laden attack on the World </w:t>
      </w:r>
      <w:r w:rsidRPr="005812CE">
        <w:rPr>
          <w:rFonts w:asciiTheme="minorHAnsi" w:hAnsiTheme="minorHAnsi" w:cstheme="minorHAnsi"/>
          <w:sz w:val="22"/>
          <w:szCs w:val="22"/>
          <w:lang w:val="hr-HR" w:eastAsia="hr-HR" w:bidi="hr-HR"/>
        </w:rPr>
        <w:t xml:space="preserve">I rade </w:t>
      </w:r>
      <w:r w:rsidRPr="005812CE">
        <w:rPr>
          <w:rFonts w:asciiTheme="minorHAnsi" w:hAnsiTheme="minorHAnsi" w:cstheme="minorHAnsi"/>
          <w:sz w:val="22"/>
          <w:szCs w:val="22"/>
        </w:rPr>
        <w:t>Center on September 11, 2001.</w:t>
      </w:r>
    </w:p>
    <w:p w14:paraId="47692308" w14:textId="77777777" w:rsidR="005F12EE" w:rsidRPr="005812CE" w:rsidRDefault="00FA3B09" w:rsidP="0047475D">
      <w:pPr>
        <w:pStyle w:val="Bodytext20"/>
        <w:numPr>
          <w:ilvl w:val="0"/>
          <w:numId w:val="22"/>
        </w:numPr>
        <w:shd w:val="clear" w:color="auto" w:fill="auto"/>
        <w:tabs>
          <w:tab w:val="left" w:pos="967"/>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lastRenderedPageBreak/>
        <w:t>After WWU, little men created the modern state of Israel in a land 7% Jewish and 92% Arab. Does any</w:t>
      </w:r>
      <w:r w:rsidRPr="005812CE">
        <w:rPr>
          <w:rFonts w:asciiTheme="minorHAnsi" w:hAnsiTheme="minorHAnsi" w:cstheme="minorHAnsi"/>
          <w:sz w:val="22"/>
          <w:szCs w:val="22"/>
        </w:rPr>
        <w:softHyphen/>
        <w:t>one seriously think that if Israel weren’t in the middle east, we’d be going to war now in Iraq?</w:t>
      </w:r>
    </w:p>
    <w:p w14:paraId="2771B79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 afternoon of map-rearranging by these little men can lead to consequences that we, our grandparents, parents, children, and grand</w:t>
      </w:r>
      <w:r w:rsidRPr="005812CE">
        <w:rPr>
          <w:rFonts w:asciiTheme="minorHAnsi" w:hAnsiTheme="minorHAnsi" w:cstheme="minorHAnsi"/>
          <w:sz w:val="22"/>
          <w:szCs w:val="22"/>
        </w:rPr>
        <w:softHyphen/>
        <w:t xml:space="preserve">children must deal with for decades. Perhaps we’d be better off if these men learned to frame a house or repair a carburetor, and stay out of nation-building, which they’re obviously unqualified to do. We might be better served if we quit selecting presidents </w:t>
      </w:r>
      <w:proofErr w:type="gramStart"/>
      <w:r w:rsidRPr="005812CE">
        <w:rPr>
          <w:rFonts w:asciiTheme="minorHAnsi" w:hAnsiTheme="minorHAnsi" w:cstheme="minorHAnsi"/>
          <w:sz w:val="22"/>
          <w:szCs w:val="22"/>
        </w:rPr>
        <w:t>on the basis of</w:t>
      </w:r>
      <w:proofErr w:type="gramEnd"/>
      <w:r w:rsidRPr="005812CE">
        <w:rPr>
          <w:rFonts w:asciiTheme="minorHAnsi" w:hAnsiTheme="minorHAnsi" w:cstheme="minorHAnsi"/>
          <w:sz w:val="22"/>
          <w:szCs w:val="22"/>
        </w:rPr>
        <w:t xml:space="preserve"> how pretty they are and whether or not they made speeches at Bob Jones University. Don’t look for drastic change in the next 50 years....</w:t>
      </w:r>
    </w:p>
    <w:p w14:paraId="509D9D02" w14:textId="77777777" w:rsidR="005F12EE" w:rsidRPr="005812CE" w:rsidRDefault="00FA3B09" w:rsidP="0047475D">
      <w:pPr>
        <w:pStyle w:val="Heading60"/>
        <w:keepNext/>
        <w:keepLines/>
        <w:shd w:val="clear" w:color="auto" w:fill="auto"/>
        <w:spacing w:before="0" w:after="0" w:line="240" w:lineRule="auto"/>
        <w:ind w:firstLine="450"/>
        <w:jc w:val="left"/>
        <w:rPr>
          <w:rFonts w:asciiTheme="minorHAnsi" w:hAnsiTheme="minorHAnsi" w:cstheme="minorHAnsi"/>
          <w:sz w:val="22"/>
          <w:szCs w:val="22"/>
        </w:rPr>
      </w:pPr>
      <w:bookmarkStart w:id="10" w:name="bookmark57"/>
      <w:r w:rsidRPr="005812CE">
        <w:rPr>
          <w:rFonts w:asciiTheme="minorHAnsi" w:hAnsiTheme="minorHAnsi" w:cstheme="minorHAnsi"/>
          <w:sz w:val="22"/>
          <w:szCs w:val="22"/>
        </w:rPr>
        <w:t>The History of Zionists and Zionism</w:t>
      </w:r>
      <w:bookmarkEnd w:id="10"/>
    </w:p>
    <w:p w14:paraId="499D3E8D" w14:textId="77777777" w:rsidR="005F12EE" w:rsidRPr="005812CE" w:rsidRDefault="00FA3B09" w:rsidP="0047475D">
      <w:pPr>
        <w:pStyle w:val="Heading920"/>
        <w:keepNext/>
        <w:keepLines/>
        <w:shd w:val="clear" w:color="auto" w:fill="auto"/>
        <w:spacing w:before="0" w:after="0" w:line="240" w:lineRule="auto"/>
        <w:ind w:firstLine="450"/>
        <w:jc w:val="left"/>
        <w:rPr>
          <w:rFonts w:asciiTheme="minorHAnsi" w:hAnsiTheme="minorHAnsi" w:cstheme="minorHAnsi"/>
          <w:sz w:val="22"/>
          <w:szCs w:val="22"/>
        </w:rPr>
      </w:pPr>
      <w:bookmarkStart w:id="11" w:name="bookmark58"/>
      <w:r w:rsidRPr="005812CE">
        <w:rPr>
          <w:rFonts w:asciiTheme="minorHAnsi" w:hAnsiTheme="minorHAnsi" w:cstheme="minorHAnsi"/>
          <w:sz w:val="22"/>
          <w:szCs w:val="22"/>
        </w:rPr>
        <w:t>Theodor Herzl</w:t>
      </w:r>
      <w:bookmarkEnd w:id="11"/>
    </w:p>
    <w:p w14:paraId="3075857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w:t>
      </w:r>
      <w:proofErr w:type="gramStart"/>
      <w:r w:rsidRPr="005812CE">
        <w:rPr>
          <w:rFonts w:asciiTheme="minorHAnsi" w:hAnsiTheme="minorHAnsi" w:cstheme="minorHAnsi"/>
          <w:sz w:val="22"/>
          <w:szCs w:val="22"/>
        </w:rPr>
        <w:t>universally-recognized</w:t>
      </w:r>
      <w:proofErr w:type="gramEnd"/>
      <w:r w:rsidRPr="005812CE">
        <w:rPr>
          <w:rFonts w:asciiTheme="minorHAnsi" w:hAnsiTheme="minorHAnsi" w:cstheme="minorHAnsi"/>
          <w:sz w:val="22"/>
          <w:szCs w:val="22"/>
        </w:rPr>
        <w:t xml:space="preserve"> founder of Zionism was Theodor Herzl, a Jewish Viennese journalist. In the late 1890s, he and other ac</w:t>
      </w:r>
      <w:r w:rsidRPr="005812CE">
        <w:rPr>
          <w:rFonts w:asciiTheme="minorHAnsi" w:hAnsiTheme="minorHAnsi" w:cstheme="minorHAnsi"/>
          <w:sz w:val="22"/>
          <w:szCs w:val="22"/>
        </w:rPr>
        <w:softHyphen/>
        <w:t xml:space="preserve">tivists sought a homeland for poor European Jews to escape anti- Semitism in Europe. Interestingly, the earliest opponents of Zionism were </w:t>
      </w:r>
      <w:proofErr w:type="gramStart"/>
      <w:r w:rsidRPr="005812CE">
        <w:rPr>
          <w:rFonts w:asciiTheme="minorHAnsi" w:hAnsiTheme="minorHAnsi" w:cstheme="minorHAnsi"/>
          <w:sz w:val="22"/>
          <w:szCs w:val="22"/>
        </w:rPr>
        <w:t>the majority of</w:t>
      </w:r>
      <w:proofErr w:type="gramEnd"/>
      <w:r w:rsidRPr="005812CE">
        <w:rPr>
          <w:rFonts w:asciiTheme="minorHAnsi" w:hAnsiTheme="minorHAnsi" w:cstheme="minorHAnsi"/>
          <w:sz w:val="22"/>
          <w:szCs w:val="22"/>
        </w:rPr>
        <w:t xml:space="preserve"> Jews themselves. Religious Jews opposed it be</w:t>
      </w:r>
      <w:r w:rsidRPr="005812CE">
        <w:rPr>
          <w:rFonts w:asciiTheme="minorHAnsi" w:hAnsiTheme="minorHAnsi" w:cstheme="minorHAnsi"/>
          <w:sz w:val="22"/>
          <w:szCs w:val="22"/>
        </w:rPr>
        <w:softHyphen/>
        <w:t>cause they concentrated on waiting for the Messiah. Wealthy American Jews originally cared nothing for Zionism.</w:t>
      </w:r>
    </w:p>
    <w:p w14:paraId="278EACDB" w14:textId="77777777" w:rsidR="005F12EE" w:rsidRPr="005812CE" w:rsidRDefault="00FA3B09" w:rsidP="0047475D">
      <w:pPr>
        <w:pStyle w:val="Heading920"/>
        <w:keepNext/>
        <w:keepLines/>
        <w:shd w:val="clear" w:color="auto" w:fill="auto"/>
        <w:spacing w:before="0" w:after="0" w:line="240" w:lineRule="auto"/>
        <w:ind w:firstLine="450"/>
        <w:jc w:val="left"/>
        <w:rPr>
          <w:rFonts w:asciiTheme="minorHAnsi" w:hAnsiTheme="minorHAnsi" w:cstheme="minorHAnsi"/>
          <w:sz w:val="22"/>
          <w:szCs w:val="22"/>
        </w:rPr>
      </w:pPr>
      <w:bookmarkStart w:id="12" w:name="bookmark59"/>
      <w:r w:rsidRPr="005812CE">
        <w:rPr>
          <w:rFonts w:asciiTheme="minorHAnsi" w:hAnsiTheme="minorHAnsi" w:cstheme="minorHAnsi"/>
          <w:sz w:val="22"/>
          <w:szCs w:val="22"/>
        </w:rPr>
        <w:t>President Woodrow Wilson</w:t>
      </w:r>
      <w:bookmarkEnd w:id="12"/>
    </w:p>
    <w:p w14:paraId="278A19F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American situation changed in 1912, when wealthy Boston lawyer Louis Brandeis (and later a famed United States Supreme Court Justice) became a Zionist. Brandeis was a friend of President Wood- row Wilson, so that Zionism suddenly had an ally in the White House. Wilson, the son of a Presbyterian minister, was emotionally drawn to the plight of the Jews. As with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presidents, his religious views helped shape American foreign policy concerning Israel. Wilson wrote:</w:t>
      </w:r>
    </w:p>
    <w:p w14:paraId="7813BCDF"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To think that I, the son of the manse, should be able to help restore the Holy Land to its people. (Peter Grose,</w:t>
      </w:r>
    </w:p>
    <w:p w14:paraId="2841BF88" w14:textId="77777777" w:rsidR="005F12EE" w:rsidRPr="005812CE" w:rsidRDefault="00FA3B09" w:rsidP="0047475D">
      <w:pPr>
        <w:pStyle w:val="Bodytext70"/>
        <w:shd w:val="clear" w:color="auto" w:fill="auto"/>
        <w:spacing w:after="0" w:line="240" w:lineRule="auto"/>
        <w:ind w:firstLine="450"/>
        <w:jc w:val="left"/>
        <w:rPr>
          <w:rFonts w:asciiTheme="minorHAnsi" w:hAnsiTheme="minorHAnsi" w:cstheme="minorHAnsi"/>
          <w:sz w:val="22"/>
          <w:szCs w:val="22"/>
        </w:rPr>
      </w:pPr>
      <w:r w:rsidRPr="005812CE">
        <w:rPr>
          <w:rStyle w:val="Bodytext7Bold0"/>
          <w:rFonts w:asciiTheme="minorHAnsi" w:hAnsiTheme="minorHAnsi" w:cstheme="minorHAnsi"/>
          <w:i/>
          <w:iCs/>
          <w:sz w:val="22"/>
          <w:szCs w:val="22"/>
        </w:rPr>
        <w:t xml:space="preserve">Israel </w:t>
      </w:r>
      <w:r w:rsidRPr="005812CE">
        <w:rPr>
          <w:rStyle w:val="Bodytext71"/>
          <w:rFonts w:asciiTheme="minorHAnsi" w:hAnsiTheme="minorHAnsi" w:cstheme="minorHAnsi"/>
          <w:i/>
          <w:iCs/>
          <w:sz w:val="22"/>
          <w:szCs w:val="22"/>
        </w:rPr>
        <w:t>in the Mind of America</w:t>
      </w:r>
      <w:r w:rsidRPr="005812CE">
        <w:rPr>
          <w:rStyle w:val="Bodytext7NotItalic"/>
          <w:rFonts w:asciiTheme="minorHAnsi" w:hAnsiTheme="minorHAnsi" w:cstheme="minorHAnsi"/>
          <w:sz w:val="22"/>
          <w:szCs w:val="22"/>
        </w:rPr>
        <w:t xml:space="preserve"> [New York: Knopf,</w:t>
      </w:r>
    </w:p>
    <w:p w14:paraId="7D5D9C72"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1983], p. 67.)</w:t>
      </w:r>
    </w:p>
    <w:p w14:paraId="0B47ABAA" w14:textId="77777777" w:rsidR="005F12EE" w:rsidRPr="005812CE" w:rsidRDefault="00FA3B09" w:rsidP="0047475D">
      <w:pPr>
        <w:pStyle w:val="Bodytext70"/>
        <w:shd w:val="clear" w:color="auto" w:fill="auto"/>
        <w:spacing w:after="0" w:line="240" w:lineRule="auto"/>
        <w:ind w:firstLine="450"/>
        <w:jc w:val="left"/>
        <w:rPr>
          <w:rFonts w:asciiTheme="minorHAnsi" w:hAnsiTheme="minorHAnsi" w:cstheme="minorHAnsi"/>
          <w:sz w:val="22"/>
          <w:szCs w:val="22"/>
        </w:rPr>
      </w:pPr>
      <w:r w:rsidRPr="005812CE">
        <w:rPr>
          <w:rStyle w:val="Bodytext775pt0"/>
          <w:rFonts w:asciiTheme="minorHAnsi" w:hAnsiTheme="minorHAnsi" w:cstheme="minorHAnsi"/>
          <w:i/>
          <w:iCs/>
          <w:sz w:val="22"/>
          <w:szCs w:val="22"/>
        </w:rPr>
        <w:t xml:space="preserve">Appendix </w:t>
      </w:r>
      <w:r w:rsidRPr="005812CE">
        <w:rPr>
          <w:rStyle w:val="Bodytext71"/>
          <w:rFonts w:asciiTheme="minorHAnsi" w:hAnsiTheme="minorHAnsi" w:cstheme="minorHAnsi"/>
          <w:i/>
          <w:iCs/>
          <w:sz w:val="22"/>
          <w:szCs w:val="22"/>
        </w:rPr>
        <w:t>2: Zionism</w:t>
      </w:r>
    </w:p>
    <w:p w14:paraId="5791621D" w14:textId="77777777" w:rsidR="005F12EE" w:rsidRPr="005812CE" w:rsidRDefault="00FA3B09" w:rsidP="0047475D">
      <w:pPr>
        <w:pStyle w:val="Heading820"/>
        <w:keepNext/>
        <w:keepLines/>
        <w:shd w:val="clear" w:color="auto" w:fill="auto"/>
        <w:spacing w:after="0" w:line="240" w:lineRule="auto"/>
        <w:ind w:firstLine="450"/>
        <w:rPr>
          <w:rFonts w:asciiTheme="minorHAnsi" w:hAnsiTheme="minorHAnsi" w:cstheme="minorHAnsi"/>
          <w:sz w:val="22"/>
          <w:szCs w:val="22"/>
        </w:rPr>
      </w:pPr>
      <w:bookmarkStart w:id="13" w:name="bookmark60"/>
      <w:r w:rsidRPr="005812CE">
        <w:rPr>
          <w:rFonts w:asciiTheme="minorHAnsi" w:hAnsiTheme="minorHAnsi" w:cstheme="minorHAnsi"/>
          <w:sz w:val="22"/>
          <w:szCs w:val="22"/>
        </w:rPr>
        <w:t>Arthur Balfour</w:t>
      </w:r>
      <w:bookmarkEnd w:id="13"/>
    </w:p>
    <w:p w14:paraId="7F6DC5B4" w14:textId="7F9B49BB"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Corbel"/>
          <w:rFonts w:asciiTheme="minorHAnsi" w:hAnsiTheme="minorHAnsi" w:cstheme="minorHAnsi"/>
          <w:sz w:val="22"/>
          <w:szCs w:val="22"/>
        </w:rPr>
        <w:t>1</w:t>
      </w:r>
      <w:r w:rsidRPr="005812CE">
        <w:rPr>
          <w:rFonts w:asciiTheme="minorHAnsi" w:hAnsiTheme="minorHAnsi" w:cstheme="minorHAnsi"/>
          <w:sz w:val="22"/>
          <w:szCs w:val="22"/>
        </w:rPr>
        <w:t>'he next historical figure in the development of Zionism was Ar</w:t>
      </w:r>
      <w:r w:rsidRPr="005812CE">
        <w:rPr>
          <w:rFonts w:asciiTheme="minorHAnsi" w:hAnsiTheme="minorHAnsi" w:cstheme="minorHAnsi"/>
          <w:sz w:val="22"/>
          <w:szCs w:val="22"/>
        </w:rPr>
        <w:softHyphen/>
        <w:t xml:space="preserve">thur </w:t>
      </w:r>
      <w:r w:rsidRPr="005812CE">
        <w:rPr>
          <w:rStyle w:val="Bodytext21"/>
          <w:rFonts w:asciiTheme="minorHAnsi" w:hAnsiTheme="minorHAnsi" w:cstheme="minorHAnsi"/>
          <w:sz w:val="22"/>
          <w:szCs w:val="22"/>
        </w:rPr>
        <w:t xml:space="preserve">Balfour, </w:t>
      </w:r>
      <w:r w:rsidRPr="005812CE">
        <w:rPr>
          <w:rFonts w:asciiTheme="minorHAnsi" w:hAnsiTheme="minorHAnsi" w:cstheme="minorHAnsi"/>
          <w:sz w:val="22"/>
          <w:szCs w:val="22"/>
        </w:rPr>
        <w:t xml:space="preserve">British Secretary of State of Foreign Affairs and </w:t>
      </w:r>
      <w:proofErr w:type="gramStart"/>
      <w:r w:rsidRPr="005812CE">
        <w:rPr>
          <w:rFonts w:asciiTheme="minorHAnsi" w:hAnsiTheme="minorHAnsi" w:cstheme="minorHAnsi"/>
          <w:sz w:val="22"/>
          <w:szCs w:val="22"/>
        </w:rPr>
        <w:t>one time</w:t>
      </w:r>
      <w:proofErr w:type="gramEnd"/>
      <w:r w:rsidRPr="005812CE">
        <w:rPr>
          <w:rFonts w:asciiTheme="minorHAnsi" w:hAnsiTheme="minorHAnsi" w:cstheme="minorHAnsi"/>
          <w:sz w:val="22"/>
          <w:szCs w:val="22"/>
        </w:rPr>
        <w:t xml:space="preserve"> British Prime Minister. A devout member of the Church of England, he studied Roman and Jewish history. </w:t>
      </w:r>
      <w:proofErr w:type="gramStart"/>
      <w:r w:rsidRPr="005812CE">
        <w:rPr>
          <w:rFonts w:asciiTheme="minorHAnsi" w:hAnsiTheme="minorHAnsi" w:cstheme="minorHAnsi"/>
          <w:sz w:val="22"/>
          <w:szCs w:val="22"/>
        </w:rPr>
        <w:t>Despite the fact that</w:t>
      </w:r>
      <w:proofErr w:type="gramEnd"/>
      <w:r w:rsidRPr="005812CE">
        <w:rPr>
          <w:rFonts w:asciiTheme="minorHAnsi" w:hAnsiTheme="minorHAnsi" w:cstheme="minorHAnsi"/>
          <w:sz w:val="22"/>
          <w:szCs w:val="22"/>
        </w:rPr>
        <w:t xml:space="preserve"> Christ foretold the destruction of Jerusalem as a unique catastrophe in the history of the world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 xml:space="preserve">24.21), and that </w:t>
      </w:r>
      <w:r w:rsidR="00D15D28">
        <w:rPr>
          <w:rFonts w:asciiTheme="minorHAnsi" w:hAnsiTheme="minorHAnsi" w:cstheme="minorHAnsi"/>
          <w:sz w:val="22"/>
          <w:szCs w:val="22"/>
        </w:rPr>
        <w:t>Danilo</w:t>
      </w:r>
      <w:r w:rsidRPr="005812CE">
        <w:rPr>
          <w:rFonts w:asciiTheme="minorHAnsi" w:hAnsiTheme="minorHAnsi" w:cstheme="minorHAnsi"/>
          <w:sz w:val="22"/>
          <w:szCs w:val="22"/>
        </w:rPr>
        <w:t xml:space="preserve"> foretold the same event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 xml:space="preserve">24.15, </w:t>
      </w:r>
      <w:r w:rsidR="004331FD">
        <w:rPr>
          <w:rFonts w:asciiTheme="minorHAnsi" w:hAnsiTheme="minorHAnsi" w:cstheme="minorHAnsi"/>
          <w:sz w:val="22"/>
          <w:szCs w:val="22"/>
        </w:rPr>
        <w:t xml:space="preserve">Danilo </w:t>
      </w:r>
      <w:r w:rsidRPr="005812CE">
        <w:rPr>
          <w:rFonts w:asciiTheme="minorHAnsi" w:hAnsiTheme="minorHAnsi" w:cstheme="minorHAnsi"/>
          <w:sz w:val="22"/>
          <w:szCs w:val="22"/>
        </w:rPr>
        <w:t>9.27), Balfour considered the Roman destruction of Judea in AD 70 as one of the great wrongs of history. For an extensive dis</w:t>
      </w:r>
      <w:r w:rsidRPr="005812CE">
        <w:rPr>
          <w:rFonts w:asciiTheme="minorHAnsi" w:hAnsiTheme="minorHAnsi" w:cstheme="minorHAnsi"/>
          <w:sz w:val="22"/>
          <w:szCs w:val="22"/>
        </w:rPr>
        <w:softHyphen/>
        <w:t>cussion of Jesus’ prophecy in Matthew 24-25, please see Chapter 3 in this volume. This is, of course, an outrageous condemnation of the jus</w:t>
      </w:r>
      <w:r w:rsidRPr="005812CE">
        <w:rPr>
          <w:rFonts w:asciiTheme="minorHAnsi" w:hAnsiTheme="minorHAnsi" w:cstheme="minorHAnsi"/>
          <w:sz w:val="22"/>
          <w:szCs w:val="22"/>
        </w:rPr>
        <w:softHyphen/>
        <w:t>tice of God and Christ by a man claiming to be a Christian. His niece, companion, and biographer, Mrs. Dugdale, wrote that his particular interest in the Jews lasted throughout his life:</w:t>
      </w:r>
    </w:p>
    <w:p w14:paraId="31467C0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originated in the Old Testament training of his mother and in his Scottish upbringing. As he grew up his intellectual admiration and sympathy for certain aspects of Jewish philosophy and culture grew also and the problem of the Jew in the modern world seemed to him of immense importance. He always talked eagerly on </w:t>
      </w:r>
      <w:proofErr w:type="gramStart"/>
      <w:r w:rsidRPr="005812CE">
        <w:rPr>
          <w:rFonts w:asciiTheme="minorHAnsi" w:hAnsiTheme="minorHAnsi" w:cstheme="minorHAnsi"/>
          <w:sz w:val="22"/>
          <w:szCs w:val="22"/>
        </w:rPr>
        <w:t>this</w:t>
      </w:r>
      <w:proofErr w:type="gramEnd"/>
      <w:r w:rsidRPr="005812CE">
        <w:rPr>
          <w:rFonts w:asciiTheme="minorHAnsi" w:hAnsiTheme="minorHAnsi" w:cstheme="minorHAnsi"/>
          <w:sz w:val="22"/>
          <w:szCs w:val="22"/>
        </w:rPr>
        <w:t xml:space="preserve"> and I remember in childhood imbibing from him the idea that Christian religion and civilization owes to Judaism an immeasurable debt, shamefully ill repaid. (Barbara W. Tuchman, </w:t>
      </w:r>
      <w:proofErr w:type="gramStart"/>
      <w:r w:rsidRPr="005812CE">
        <w:rPr>
          <w:rStyle w:val="Bodytext2Italic0"/>
          <w:rFonts w:asciiTheme="minorHAnsi" w:hAnsiTheme="minorHAnsi" w:cstheme="minorHAnsi"/>
          <w:sz w:val="22"/>
          <w:szCs w:val="22"/>
        </w:rPr>
        <w:t>Bible</w:t>
      </w:r>
      <w:proofErr w:type="gramEnd"/>
      <w:r w:rsidRPr="005812CE">
        <w:rPr>
          <w:rStyle w:val="Bodytext2Italic0"/>
          <w:rFonts w:asciiTheme="minorHAnsi" w:hAnsiTheme="minorHAnsi" w:cstheme="minorHAnsi"/>
          <w:sz w:val="22"/>
          <w:szCs w:val="22"/>
        </w:rPr>
        <w:t xml:space="preserve"> and Sword</w:t>
      </w:r>
      <w:r w:rsidRPr="005812CE">
        <w:rPr>
          <w:rFonts w:asciiTheme="minorHAnsi" w:hAnsiTheme="minorHAnsi" w:cstheme="minorHAnsi"/>
          <w:sz w:val="22"/>
          <w:szCs w:val="22"/>
        </w:rPr>
        <w:t xml:space="preserve"> [New York: Funk &amp; Wagnalls, 1956], p.</w:t>
      </w:r>
    </w:p>
    <w:p w14:paraId="7812140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311.)</w:t>
      </w:r>
    </w:p>
    <w:p w14:paraId="6898374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Interestingly, Zionist Jerry Falwell agreed that the destruction of Jerusalem wasn’t an expression of God’s justice:</w:t>
      </w:r>
    </w:p>
    <w:p w14:paraId="328E532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certainly do not believe a vengeful God inspired the Roman army to surround Jerusalem and brutally slaughter hundreds of </w:t>
      </w:r>
      <w:proofErr w:type="spellStart"/>
      <w:r w:rsidRPr="005812CE">
        <w:rPr>
          <w:rFonts w:asciiTheme="minorHAnsi" w:hAnsiTheme="minorHAnsi" w:cstheme="minorHAnsi"/>
          <w:sz w:val="22"/>
          <w:szCs w:val="22"/>
        </w:rPr>
        <w:t>thousand</w:t>
      </w:r>
      <w:proofErr w:type="spellEnd"/>
      <w:r w:rsidRPr="005812CE">
        <w:rPr>
          <w:rFonts w:asciiTheme="minorHAnsi" w:hAnsiTheme="minorHAnsi" w:cstheme="minorHAnsi"/>
          <w:sz w:val="22"/>
          <w:szCs w:val="22"/>
        </w:rPr>
        <w:t xml:space="preserve"> of Jews. It seems to me that even then the vicious serpent of Anti-Semitism had raised its head. Satan would have liked to destroy the Jews </w:t>
      </w:r>
      <w:proofErr w:type="gramStart"/>
      <w:r w:rsidRPr="005812CE">
        <w:rPr>
          <w:rFonts w:asciiTheme="minorHAnsi" w:hAnsiTheme="minorHAnsi" w:cstheme="minorHAnsi"/>
          <w:sz w:val="22"/>
          <w:szCs w:val="22"/>
        </w:rPr>
        <w:t>in order to</w:t>
      </w:r>
      <w:proofErr w:type="gramEnd"/>
      <w:r w:rsidRPr="005812CE">
        <w:rPr>
          <w:rFonts w:asciiTheme="minorHAnsi" w:hAnsiTheme="minorHAnsi" w:cstheme="minorHAnsi"/>
          <w:sz w:val="22"/>
          <w:szCs w:val="22"/>
        </w:rPr>
        <w:t xml:space="preserve"> nullify God’s promises to them.</w:t>
      </w:r>
    </w:p>
    <w:p w14:paraId="1917B76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Merill</w:t>
      </w:r>
      <w:proofErr w:type="spellEnd"/>
      <w:r w:rsidRPr="005812CE">
        <w:rPr>
          <w:rFonts w:asciiTheme="minorHAnsi" w:hAnsiTheme="minorHAnsi" w:cstheme="minorHAnsi"/>
          <w:sz w:val="22"/>
          <w:szCs w:val="22"/>
        </w:rPr>
        <w:t xml:space="preserve"> Simon, </w:t>
      </w:r>
      <w:r w:rsidRPr="005812CE">
        <w:rPr>
          <w:rStyle w:val="Bodytext2Italic0"/>
          <w:rFonts w:asciiTheme="minorHAnsi" w:hAnsiTheme="minorHAnsi" w:cstheme="minorHAnsi"/>
          <w:sz w:val="22"/>
          <w:szCs w:val="22"/>
        </w:rPr>
        <w:t>Jerry Falwell and the Jews</w:t>
      </w:r>
      <w:r w:rsidRPr="005812CE">
        <w:rPr>
          <w:rFonts w:asciiTheme="minorHAnsi" w:hAnsiTheme="minorHAnsi" w:cstheme="minorHAnsi"/>
          <w:sz w:val="22"/>
          <w:szCs w:val="22"/>
        </w:rPr>
        <w:t xml:space="preserve"> [Middle Village, NY: Jonathan David Publishers, 1984], pp.</w:t>
      </w:r>
    </w:p>
    <w:p w14:paraId="23B9DA9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13-14.)</w:t>
      </w:r>
    </w:p>
    <w:p w14:paraId="6FF6B607"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Style w:val="Bodytext1585pt0"/>
          <w:rFonts w:asciiTheme="minorHAnsi" w:hAnsiTheme="minorHAnsi" w:cstheme="minorHAnsi"/>
          <w:sz w:val="22"/>
          <w:szCs w:val="22"/>
        </w:rPr>
        <w:t xml:space="preserve">To </w:t>
      </w:r>
      <w:r w:rsidRPr="005812CE">
        <w:rPr>
          <w:rFonts w:asciiTheme="minorHAnsi" w:hAnsiTheme="minorHAnsi" w:cstheme="minorHAnsi"/>
          <w:sz w:val="22"/>
          <w:szCs w:val="22"/>
        </w:rPr>
        <w:t>Balfour, the Jews were simply exiles who should be given back their home in payment of Christianity’s immeasurable debt to Judaism. Thus, he urged Britain to work for the establishment in Palestine of a national home for the Jewish people. This was Zionism’s first major triumph in the twentieth century.</w:t>
      </w:r>
    </w:p>
    <w:p w14:paraId="66B228F2" w14:textId="77777777" w:rsidR="005F12EE" w:rsidRPr="005812CE" w:rsidRDefault="00FA3B09" w:rsidP="0047475D">
      <w:pPr>
        <w:pStyle w:val="Heading80"/>
        <w:keepNext/>
        <w:keepLines/>
        <w:shd w:val="clear" w:color="auto" w:fill="auto"/>
        <w:spacing w:after="0" w:line="240" w:lineRule="auto"/>
        <w:ind w:firstLine="450"/>
        <w:jc w:val="left"/>
        <w:rPr>
          <w:rFonts w:asciiTheme="minorHAnsi" w:hAnsiTheme="minorHAnsi" w:cstheme="minorHAnsi"/>
          <w:sz w:val="22"/>
          <w:szCs w:val="22"/>
        </w:rPr>
      </w:pPr>
      <w:bookmarkStart w:id="14" w:name="bookmark61"/>
      <w:r w:rsidRPr="005812CE">
        <w:rPr>
          <w:rFonts w:asciiTheme="minorHAnsi" w:hAnsiTheme="minorHAnsi" w:cstheme="minorHAnsi"/>
          <w:sz w:val="22"/>
          <w:szCs w:val="22"/>
        </w:rPr>
        <w:t>T. E. Lawrence</w:t>
      </w:r>
      <w:bookmarkEnd w:id="14"/>
    </w:p>
    <w:p w14:paraId="5BD9B63C"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 E. Lawrence (Lawrence of Arabia) was also involved in this movement, seeking Palestinians to dwell alongside the Jews. All these men thought that with the sweeping away of the Turks, all the Semitic people, </w:t>
      </w:r>
      <w:proofErr w:type="gramStart"/>
      <w:r w:rsidRPr="005812CE">
        <w:rPr>
          <w:rFonts w:asciiTheme="minorHAnsi" w:hAnsiTheme="minorHAnsi" w:cstheme="minorHAnsi"/>
          <w:sz w:val="22"/>
          <w:szCs w:val="22"/>
        </w:rPr>
        <w:t>Israel</w:t>
      </w:r>
      <w:proofErr w:type="gramEnd"/>
      <w:r w:rsidRPr="005812CE">
        <w:rPr>
          <w:rFonts w:asciiTheme="minorHAnsi" w:hAnsiTheme="minorHAnsi" w:cstheme="minorHAnsi"/>
          <w:sz w:val="22"/>
          <w:szCs w:val="22"/>
        </w:rPr>
        <w:t xml:space="preserve"> and Ishmael, could renew themselves and their land. By and large, the Jews didn’t think of Palestine as their exclusive land, and the Arabs wished the Jews a most hearty welcome home. At this time, Palestinians owned 93% of the land, while the Jews owned 6%. The text of the Balfour Declaration, issued on November 2, 1917, read:</w:t>
      </w:r>
    </w:p>
    <w:p w14:paraId="4A311255"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lastRenderedPageBreak/>
        <w:t xml:space="preserve">His Majesty’s Government views with </w:t>
      </w:r>
      <w:proofErr w:type="spellStart"/>
      <w:r w:rsidRPr="005812CE">
        <w:rPr>
          <w:rFonts w:asciiTheme="minorHAnsi" w:hAnsiTheme="minorHAnsi" w:cstheme="minorHAnsi"/>
          <w:sz w:val="22"/>
          <w:szCs w:val="22"/>
        </w:rPr>
        <w:t>favour</w:t>
      </w:r>
      <w:proofErr w:type="spellEnd"/>
      <w:r w:rsidRPr="005812CE">
        <w:rPr>
          <w:rFonts w:asciiTheme="minorHAnsi" w:hAnsiTheme="minorHAnsi" w:cstheme="minorHAnsi"/>
          <w:sz w:val="22"/>
          <w:szCs w:val="22"/>
        </w:rPr>
        <w:t xml:space="preserve"> the es</w:t>
      </w:r>
      <w:r w:rsidRPr="005812CE">
        <w:rPr>
          <w:rFonts w:asciiTheme="minorHAnsi" w:hAnsiTheme="minorHAnsi" w:cstheme="minorHAnsi"/>
          <w:sz w:val="22"/>
          <w:szCs w:val="22"/>
        </w:rPr>
        <w:softHyphen/>
        <w:t xml:space="preserve">tablishment in Palestine of a national home for the Jewish people and will use their best </w:t>
      </w:r>
      <w:proofErr w:type="spellStart"/>
      <w:r w:rsidRPr="005812CE">
        <w:rPr>
          <w:rFonts w:asciiTheme="minorHAnsi" w:hAnsiTheme="minorHAnsi" w:cstheme="minorHAnsi"/>
          <w:sz w:val="22"/>
          <w:szCs w:val="22"/>
        </w:rPr>
        <w:t>endeavours</w:t>
      </w:r>
      <w:proofErr w:type="spellEnd"/>
      <w:r w:rsidRPr="005812CE">
        <w:rPr>
          <w:rFonts w:asciiTheme="minorHAnsi" w:hAnsiTheme="minorHAnsi" w:cstheme="minorHAnsi"/>
          <w:sz w:val="22"/>
          <w:szCs w:val="22"/>
        </w:rPr>
        <w:t xml:space="preserve"> to fa</w:t>
      </w:r>
      <w:r w:rsidRPr="005812CE">
        <w:rPr>
          <w:rFonts w:asciiTheme="minorHAnsi" w:hAnsiTheme="minorHAnsi" w:cstheme="minorHAnsi"/>
          <w:sz w:val="22"/>
          <w:szCs w:val="22"/>
        </w:rPr>
        <w:softHyphen/>
        <w:t>cilitate the achievement of this object, it being clearly understood that nothing shall be done which may prej</w:t>
      </w:r>
      <w:r w:rsidRPr="005812CE">
        <w:rPr>
          <w:rFonts w:asciiTheme="minorHAnsi" w:hAnsiTheme="minorHAnsi" w:cstheme="minorHAnsi"/>
          <w:sz w:val="22"/>
          <w:szCs w:val="22"/>
        </w:rPr>
        <w:softHyphen/>
        <w:t>udice the civil and religious rights of existing non- Jewish communities in Palestine, or the rights and po</w:t>
      </w:r>
      <w:r w:rsidRPr="005812CE">
        <w:rPr>
          <w:rFonts w:asciiTheme="minorHAnsi" w:hAnsiTheme="minorHAnsi" w:cstheme="minorHAnsi"/>
          <w:sz w:val="22"/>
          <w:szCs w:val="22"/>
        </w:rPr>
        <w:softHyphen/>
        <w:t xml:space="preserve">litical status enjoyed by Jews in any other country. (Barbara W. Tuchman, </w:t>
      </w:r>
      <w:proofErr w:type="gramStart"/>
      <w:r w:rsidRPr="005812CE">
        <w:rPr>
          <w:rStyle w:val="Bodytext1585pt3"/>
          <w:rFonts w:asciiTheme="minorHAnsi" w:hAnsiTheme="minorHAnsi" w:cstheme="minorHAnsi"/>
          <w:sz w:val="22"/>
          <w:szCs w:val="22"/>
        </w:rPr>
        <w:t>Bible</w:t>
      </w:r>
      <w:proofErr w:type="gramEnd"/>
      <w:r w:rsidRPr="005812CE">
        <w:rPr>
          <w:rStyle w:val="Bodytext1585pt3"/>
          <w:rFonts w:asciiTheme="minorHAnsi" w:hAnsiTheme="minorHAnsi" w:cstheme="minorHAnsi"/>
          <w:sz w:val="22"/>
          <w:szCs w:val="22"/>
        </w:rPr>
        <w:t xml:space="preserve"> and Sword</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[New York:</w:t>
      </w:r>
    </w:p>
    <w:p w14:paraId="57992E5B"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Funk &amp; Wagnalls, 1956], p. 339.)</w:t>
      </w:r>
    </w:p>
    <w:p w14:paraId="2A942CFB"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Yet thirty years later, British destroyers fired on the ship </w:t>
      </w:r>
      <w:r w:rsidRPr="005812CE">
        <w:rPr>
          <w:rStyle w:val="Bodytext1585pt3"/>
          <w:rFonts w:asciiTheme="minorHAnsi" w:hAnsiTheme="minorHAnsi" w:cstheme="minorHAnsi"/>
          <w:sz w:val="22"/>
          <w:szCs w:val="22"/>
        </w:rPr>
        <w:t xml:space="preserve">Exodus </w:t>
      </w:r>
      <w:r w:rsidRPr="005812CE">
        <w:rPr>
          <w:rFonts w:asciiTheme="minorHAnsi" w:hAnsiTheme="minorHAnsi" w:cstheme="minorHAnsi"/>
          <w:sz w:val="22"/>
          <w:szCs w:val="22"/>
        </w:rPr>
        <w:t>carrying Jewish refugees to their “national home.” After Britain gained control of Palestine, they developed inconsistent foreign policies, se</w:t>
      </w:r>
      <w:r w:rsidRPr="005812CE">
        <w:rPr>
          <w:rFonts w:asciiTheme="minorHAnsi" w:hAnsiTheme="minorHAnsi" w:cstheme="minorHAnsi"/>
          <w:sz w:val="22"/>
          <w:szCs w:val="22"/>
        </w:rPr>
        <w:softHyphen/>
        <w:t>cret treaties with parties to the settlement, and gave Zionists the idea that they were promised a state.</w:t>
      </w:r>
    </w:p>
    <w:p w14:paraId="118E5D72"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Notice that the declaration said that Palestine should contain a “home for the Jewish people,” not a homeland or a Jewish state. Bal</w:t>
      </w:r>
      <w:r w:rsidRPr="005812CE">
        <w:rPr>
          <w:rFonts w:asciiTheme="minorHAnsi" w:hAnsiTheme="minorHAnsi" w:cstheme="minorHAnsi"/>
          <w:sz w:val="22"/>
          <w:szCs w:val="22"/>
        </w:rPr>
        <w:softHyphen/>
        <w:t>four envisioned Jews living alongside non-Jews, whose religious and civil rights would not be prejudiced.</w:t>
      </w:r>
    </w:p>
    <w:p w14:paraId="1DA3A41A"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Howard M. Sachar, author of the monumental </w:t>
      </w:r>
      <w:r w:rsidRPr="005812CE">
        <w:rPr>
          <w:rStyle w:val="Bodytext1585pt3"/>
          <w:rFonts w:asciiTheme="minorHAnsi" w:hAnsiTheme="minorHAnsi" w:cstheme="minorHAnsi"/>
          <w:sz w:val="22"/>
          <w:szCs w:val="22"/>
        </w:rPr>
        <w:t>A History of Israel: From the Rise of Zionism to Our Time</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said, concerning the phrase “na</w:t>
      </w:r>
      <w:r w:rsidRPr="005812CE">
        <w:rPr>
          <w:rFonts w:asciiTheme="minorHAnsi" w:hAnsiTheme="minorHAnsi" w:cstheme="minorHAnsi"/>
          <w:sz w:val="22"/>
          <w:szCs w:val="22"/>
        </w:rPr>
        <w:softHyphen/>
        <w:t>tional home”:</w:t>
      </w:r>
    </w:p>
    <w:p w14:paraId="57E9F052" w14:textId="51A9CCA0"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The phrase “national home” </w:t>
      </w:r>
      <w:proofErr w:type="gramStart"/>
      <w:r w:rsidRPr="005812CE">
        <w:rPr>
          <w:rFonts w:asciiTheme="minorHAnsi" w:hAnsiTheme="minorHAnsi" w:cstheme="minorHAnsi"/>
          <w:sz w:val="22"/>
          <w:szCs w:val="22"/>
        </w:rPr>
        <w:t>actually was</w:t>
      </w:r>
      <w:proofErr w:type="gramEnd"/>
      <w:r w:rsidRPr="005812CE">
        <w:rPr>
          <w:rFonts w:asciiTheme="minorHAnsi" w:hAnsiTheme="minorHAnsi" w:cstheme="minorHAnsi"/>
          <w:sz w:val="22"/>
          <w:szCs w:val="22"/>
        </w:rPr>
        <w:t xml:space="preserve"> unknown in international usage. The Zionists had coined the </w:t>
      </w:r>
      <w:proofErr w:type="spellStart"/>
      <w:r w:rsidRPr="005812CE">
        <w:rPr>
          <w:rFonts w:asciiTheme="minorHAnsi" w:hAnsiTheme="minorHAnsi" w:cstheme="minorHAnsi"/>
          <w:sz w:val="22"/>
          <w:szCs w:val="22"/>
        </w:rPr>
        <w:t>ex</w:t>
      </w:r>
      <w:r w:rsidRPr="005812CE">
        <w:rPr>
          <w:rStyle w:val="Bodytext21"/>
          <w:rFonts w:asciiTheme="minorHAnsi" w:hAnsiTheme="minorHAnsi" w:cstheme="minorHAnsi"/>
          <w:sz w:val="22"/>
          <w:szCs w:val="22"/>
        </w:rPr>
        <w:t>prcssion</w:t>
      </w:r>
      <w:proofErr w:type="spellEnd"/>
      <w:r w:rsidRPr="005812CE">
        <w:rPr>
          <w:rStyle w:val="Bodytext21"/>
          <w:rFonts w:asciiTheme="minorHAnsi" w:hAnsiTheme="minorHAnsi" w:cstheme="minorHAnsi"/>
          <w:sz w:val="22"/>
          <w:szCs w:val="22"/>
        </w:rPr>
        <w:t xml:space="preserve"> </w:t>
      </w:r>
      <w:r w:rsidRPr="005812CE">
        <w:rPr>
          <w:rFonts w:asciiTheme="minorHAnsi" w:hAnsiTheme="minorHAnsi" w:cstheme="minorHAnsi"/>
          <w:sz w:val="22"/>
          <w:szCs w:val="22"/>
        </w:rPr>
        <w:t xml:space="preserve">at (he </w:t>
      </w:r>
      <w:r w:rsidRPr="005812CE">
        <w:rPr>
          <w:rStyle w:val="Bodytext2Corbel"/>
          <w:rFonts w:asciiTheme="minorHAnsi" w:hAnsiTheme="minorHAnsi" w:cstheme="minorHAnsi"/>
          <w:sz w:val="22"/>
          <w:szCs w:val="22"/>
        </w:rPr>
        <w:t>1</w:t>
      </w:r>
      <w:r w:rsidRPr="005812CE">
        <w:rPr>
          <w:rStyle w:val="Bodytext21"/>
          <w:rFonts w:asciiTheme="minorHAnsi" w:hAnsiTheme="minorHAnsi" w:cstheme="minorHAnsi"/>
          <w:sz w:val="22"/>
          <w:szCs w:val="22"/>
        </w:rPr>
        <w:t xml:space="preserve">897 [Zionist </w:t>
      </w:r>
      <w:r w:rsidRPr="005812CE">
        <w:rPr>
          <w:rFonts w:asciiTheme="minorHAnsi" w:hAnsiTheme="minorHAnsi" w:cstheme="minorHAnsi"/>
          <w:sz w:val="22"/>
          <w:szCs w:val="22"/>
        </w:rPr>
        <w:t xml:space="preserve">SGDJ </w:t>
      </w:r>
      <w:r w:rsidRPr="005812CE">
        <w:rPr>
          <w:rStyle w:val="Bodytext21"/>
          <w:rFonts w:asciiTheme="minorHAnsi" w:hAnsiTheme="minorHAnsi" w:cstheme="minorHAnsi"/>
          <w:sz w:val="22"/>
          <w:szCs w:val="22"/>
        </w:rPr>
        <w:t xml:space="preserve">Congress, </w:t>
      </w:r>
      <w:r w:rsidRPr="005812CE">
        <w:rPr>
          <w:rFonts w:asciiTheme="minorHAnsi" w:hAnsiTheme="minorHAnsi" w:cstheme="minorHAnsi"/>
          <w:sz w:val="22"/>
          <w:szCs w:val="22"/>
        </w:rPr>
        <w:t xml:space="preserve">to </w:t>
      </w:r>
      <w:r w:rsidRPr="005812CE">
        <w:rPr>
          <w:rStyle w:val="Bodytext21"/>
          <w:rFonts w:asciiTheme="minorHAnsi" w:hAnsiTheme="minorHAnsi" w:cstheme="minorHAnsi"/>
          <w:sz w:val="22"/>
          <w:szCs w:val="22"/>
        </w:rPr>
        <w:t xml:space="preserve">avoid </w:t>
      </w:r>
      <w:r w:rsidRPr="005812CE">
        <w:rPr>
          <w:rFonts w:asciiTheme="minorHAnsi" w:hAnsiTheme="minorHAnsi" w:cstheme="minorHAnsi"/>
          <w:sz w:val="22"/>
          <w:szCs w:val="22"/>
        </w:rPr>
        <w:t xml:space="preserve">the term, “Jewish state,” which the I </w:t>
      </w:r>
      <w:proofErr w:type="spellStart"/>
      <w:r w:rsidRPr="005812CE">
        <w:rPr>
          <w:rFonts w:asciiTheme="minorHAnsi" w:hAnsiTheme="minorHAnsi" w:cstheme="minorHAnsi"/>
          <w:sz w:val="22"/>
          <w:szCs w:val="22"/>
        </w:rPr>
        <w:t>urks</w:t>
      </w:r>
      <w:proofErr w:type="spellEnd"/>
      <w:r w:rsidRPr="005812CE">
        <w:rPr>
          <w:rFonts w:asciiTheme="minorHAnsi" w:hAnsiTheme="minorHAnsi" w:cstheme="minorHAnsi"/>
          <w:sz w:val="22"/>
          <w:szCs w:val="22"/>
        </w:rPr>
        <w:t xml:space="preserve"> might have found provocative I he “national home” might be no more than a small enclave within the country, </w:t>
      </w: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 xml:space="preserve">Howard Sachar, </w:t>
      </w:r>
      <w:r w:rsidRPr="005812CE">
        <w:rPr>
          <w:rStyle w:val="Bodytext29pt2"/>
          <w:rFonts w:asciiTheme="minorHAnsi" w:hAnsiTheme="minorHAnsi" w:cstheme="minorHAnsi"/>
          <w:sz w:val="22"/>
          <w:szCs w:val="22"/>
        </w:rPr>
        <w:t xml:space="preserve">A </w:t>
      </w:r>
      <w:r w:rsidRPr="005812CE">
        <w:rPr>
          <w:rStyle w:val="Bodytext2Italic0"/>
          <w:rFonts w:asciiTheme="minorHAnsi" w:hAnsiTheme="minorHAnsi" w:cstheme="minorHAnsi"/>
          <w:sz w:val="22"/>
          <w:szCs w:val="22"/>
        </w:rPr>
        <w:t>History</w:t>
      </w:r>
      <w:r w:rsidRPr="005812CE">
        <w:rPr>
          <w:rStyle w:val="Bodytext2Italic0"/>
          <w:rFonts w:asciiTheme="minorHAnsi" w:hAnsiTheme="minorHAnsi" w:cstheme="minorHAnsi"/>
          <w:sz w:val="22"/>
          <w:szCs w:val="22"/>
        </w:rPr>
        <w:tab/>
        <w:t xml:space="preserve">of </w:t>
      </w:r>
      <w:r w:rsidRPr="005812CE">
        <w:rPr>
          <w:rStyle w:val="Bodytext29pt2"/>
          <w:rFonts w:asciiTheme="minorHAnsi" w:hAnsiTheme="minorHAnsi" w:cstheme="minorHAnsi"/>
          <w:sz w:val="22"/>
          <w:szCs w:val="22"/>
        </w:rPr>
        <w:t xml:space="preserve">I </w:t>
      </w:r>
      <w:r w:rsidRPr="005812CE">
        <w:rPr>
          <w:rStyle w:val="Bodytext2Italic0"/>
          <w:rFonts w:asciiTheme="minorHAnsi" w:hAnsiTheme="minorHAnsi" w:cstheme="minorHAnsi"/>
          <w:sz w:val="22"/>
          <w:szCs w:val="22"/>
        </w:rPr>
        <w:t xml:space="preserve">the </w:t>
      </w:r>
      <w:r w:rsidRPr="005812CE">
        <w:rPr>
          <w:rStyle w:val="Bodytext29pt2"/>
          <w:rFonts w:asciiTheme="minorHAnsi" w:hAnsiTheme="minorHAnsi" w:cstheme="minorHAnsi"/>
          <w:sz w:val="22"/>
          <w:szCs w:val="22"/>
        </w:rPr>
        <w:t>Rise</w:t>
      </w:r>
    </w:p>
    <w:p w14:paraId="44B5565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Italic0"/>
          <w:rFonts w:asciiTheme="minorHAnsi" w:hAnsiTheme="minorHAnsi" w:cstheme="minorHAnsi"/>
          <w:sz w:val="22"/>
          <w:szCs w:val="22"/>
        </w:rPr>
        <w:t>Zionism to Our Time</w:t>
      </w:r>
      <w:r w:rsidRPr="005812CE">
        <w:rPr>
          <w:rFonts w:asciiTheme="minorHAnsi" w:hAnsiTheme="minorHAnsi" w:cstheme="minorHAnsi"/>
          <w:sz w:val="22"/>
          <w:szCs w:val="22"/>
        </w:rPr>
        <w:t xml:space="preserve"> [New York: Alfred A. Knopf,</w:t>
      </w:r>
    </w:p>
    <w:p w14:paraId="7BBD9480" w14:textId="77777777" w:rsidR="005F12EE" w:rsidRPr="005812CE" w:rsidRDefault="00FA3B09" w:rsidP="0047475D">
      <w:pPr>
        <w:pStyle w:val="Bodytext240"/>
        <w:shd w:val="clear" w:color="auto" w:fill="auto"/>
        <w:spacing w:after="0" w:line="240" w:lineRule="auto"/>
        <w:ind w:firstLine="450"/>
        <w:rPr>
          <w:rFonts w:asciiTheme="minorHAnsi" w:hAnsiTheme="minorHAnsi" w:cstheme="minorHAnsi"/>
          <w:sz w:val="22"/>
          <w:szCs w:val="22"/>
        </w:rPr>
      </w:pPr>
      <w:r w:rsidRPr="005812CE">
        <w:rPr>
          <w:rStyle w:val="Bodytext248pt"/>
          <w:rFonts w:asciiTheme="minorHAnsi" w:hAnsiTheme="minorHAnsi" w:cstheme="minorHAnsi"/>
          <w:sz w:val="22"/>
          <w:szCs w:val="22"/>
        </w:rPr>
        <w:t xml:space="preserve">1979], </w:t>
      </w:r>
      <w:r w:rsidRPr="005812CE">
        <w:rPr>
          <w:rFonts w:asciiTheme="minorHAnsi" w:hAnsiTheme="minorHAnsi" w:cstheme="minorHAnsi"/>
          <w:sz w:val="22"/>
          <w:szCs w:val="22"/>
        </w:rPr>
        <w:t>p. 109.)</w:t>
      </w:r>
    </w:p>
    <w:p w14:paraId="32F6F759" w14:textId="77777777" w:rsidR="005F12EE" w:rsidRPr="005812CE" w:rsidRDefault="00FA3B09" w:rsidP="0047475D">
      <w:pPr>
        <w:pStyle w:val="Bodytext250"/>
        <w:shd w:val="clear" w:color="auto" w:fill="auto"/>
        <w:spacing w:before="0" w:after="0" w:line="240" w:lineRule="auto"/>
        <w:ind w:firstLine="450"/>
        <w:rPr>
          <w:rFonts w:asciiTheme="minorHAnsi" w:hAnsiTheme="minorHAnsi" w:cstheme="minorHAnsi"/>
          <w:sz w:val="22"/>
          <w:szCs w:val="22"/>
        </w:rPr>
      </w:pPr>
      <w:r w:rsidRPr="005812CE">
        <w:rPr>
          <w:rStyle w:val="Bodytext25Corbel"/>
          <w:rFonts w:asciiTheme="minorHAnsi" w:hAnsiTheme="minorHAnsi" w:cstheme="minorHAnsi"/>
          <w:sz w:val="22"/>
          <w:szCs w:val="22"/>
        </w:rPr>
        <w:t xml:space="preserve">Thus, </w:t>
      </w:r>
      <w:r w:rsidRPr="005812CE">
        <w:rPr>
          <w:rFonts w:asciiTheme="minorHAnsi" w:hAnsiTheme="minorHAnsi" w:cstheme="minorHAnsi"/>
          <w:sz w:val="22"/>
          <w:szCs w:val="22"/>
        </w:rPr>
        <w:t xml:space="preserve">the Balfour Declaration aided </w:t>
      </w:r>
      <w:r w:rsidRPr="005812CE">
        <w:rPr>
          <w:rStyle w:val="Bodytext2595pt"/>
          <w:rFonts w:asciiTheme="minorHAnsi" w:hAnsiTheme="minorHAnsi" w:cstheme="minorHAnsi"/>
          <w:sz w:val="22"/>
          <w:szCs w:val="22"/>
        </w:rPr>
        <w:t xml:space="preserve">the movement of </w:t>
      </w:r>
      <w:r w:rsidRPr="005812CE">
        <w:rPr>
          <w:rStyle w:val="Bodytext2585pt"/>
          <w:rFonts w:asciiTheme="minorHAnsi" w:hAnsiTheme="minorHAnsi" w:cstheme="minorHAnsi"/>
          <w:sz w:val="22"/>
          <w:szCs w:val="22"/>
        </w:rPr>
        <w:t xml:space="preserve">Jews </w:t>
      </w:r>
      <w:r w:rsidRPr="005812CE">
        <w:rPr>
          <w:rStyle w:val="Bodytext2595pt"/>
          <w:rFonts w:asciiTheme="minorHAnsi" w:hAnsiTheme="minorHAnsi" w:cstheme="minorHAnsi"/>
          <w:sz w:val="22"/>
          <w:szCs w:val="22"/>
        </w:rPr>
        <w:t xml:space="preserve">into </w:t>
      </w:r>
      <w:r w:rsidRPr="005812CE">
        <w:rPr>
          <w:rFonts w:asciiTheme="minorHAnsi" w:hAnsiTheme="minorHAnsi" w:cstheme="minorHAnsi"/>
          <w:sz w:val="22"/>
          <w:szCs w:val="22"/>
        </w:rPr>
        <w:t xml:space="preserve">Palestine, but the presence of a </w:t>
      </w:r>
      <w:r w:rsidRPr="005812CE">
        <w:rPr>
          <w:rStyle w:val="Bodytext2595pt"/>
          <w:rFonts w:asciiTheme="minorHAnsi" w:hAnsiTheme="minorHAnsi" w:cstheme="minorHAnsi"/>
          <w:sz w:val="22"/>
          <w:szCs w:val="22"/>
        </w:rPr>
        <w:t xml:space="preserve">Jewish state there </w:t>
      </w:r>
      <w:r w:rsidRPr="005812CE">
        <w:rPr>
          <w:rStyle w:val="Bodytext2585pt"/>
          <w:rFonts w:asciiTheme="minorHAnsi" w:hAnsiTheme="minorHAnsi" w:cstheme="minorHAnsi"/>
          <w:sz w:val="22"/>
          <w:szCs w:val="22"/>
        </w:rPr>
        <w:t xml:space="preserve">came </w:t>
      </w:r>
      <w:r w:rsidRPr="005812CE">
        <w:rPr>
          <w:rStyle w:val="Bodytext2595pt"/>
          <w:rFonts w:asciiTheme="minorHAnsi" w:hAnsiTheme="minorHAnsi" w:cstheme="minorHAnsi"/>
          <w:sz w:val="22"/>
          <w:szCs w:val="22"/>
        </w:rPr>
        <w:t xml:space="preserve">later. Sachar </w:t>
      </w:r>
      <w:proofErr w:type="spellStart"/>
      <w:r w:rsidRPr="005812CE">
        <w:rPr>
          <w:rFonts w:asciiTheme="minorHAnsi" w:hAnsiTheme="minorHAnsi" w:cstheme="minorHAnsi"/>
          <w:sz w:val="22"/>
          <w:szCs w:val="22"/>
        </w:rPr>
        <w:t>eortinued</w:t>
      </w:r>
      <w:proofErr w:type="spellEnd"/>
      <w:r w:rsidRPr="005812CE">
        <w:rPr>
          <w:rFonts w:asciiTheme="minorHAnsi" w:hAnsiTheme="minorHAnsi" w:cstheme="minorHAnsi"/>
          <w:sz w:val="22"/>
          <w:szCs w:val="22"/>
        </w:rPr>
        <w:t>:</w:t>
      </w:r>
    </w:p>
    <w:p w14:paraId="477BED1E" w14:textId="77777777" w:rsidR="005F12EE" w:rsidRPr="005812CE" w:rsidRDefault="00FA3B09" w:rsidP="0047475D">
      <w:pPr>
        <w:pStyle w:val="Bodytext20"/>
        <w:shd w:val="clear" w:color="auto" w:fill="auto"/>
        <w:tabs>
          <w:tab w:val="left" w:pos="3393"/>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eventual fate of the declaration was not necessari</w:t>
      </w:r>
      <w:r w:rsidRPr="005812CE">
        <w:rPr>
          <w:rFonts w:asciiTheme="minorHAnsi" w:hAnsiTheme="minorHAnsi" w:cstheme="minorHAnsi"/>
          <w:sz w:val="22"/>
          <w:szCs w:val="22"/>
        </w:rPr>
        <w:softHyphen/>
        <w:t>ly consonant with the original intention of its authors, however. “My personal hope,” Balfour told a friend in 1918, “is that the Jews will make good in Palestine and eventually found a Jewish State.” (</w:t>
      </w:r>
      <w:r w:rsidRPr="005812CE">
        <w:rPr>
          <w:rFonts w:asciiTheme="minorHAnsi" w:hAnsiTheme="minorHAnsi" w:cstheme="minorHAnsi"/>
          <w:sz w:val="22"/>
          <w:szCs w:val="22"/>
        </w:rPr>
        <w:tab/>
      </w:r>
      <w:proofErr w:type="gramStart"/>
      <w:r w:rsidRPr="005812CE">
        <w:rPr>
          <w:rFonts w:asciiTheme="minorHAnsi" w:hAnsiTheme="minorHAnsi" w:cstheme="minorHAnsi"/>
          <w:sz w:val="22"/>
          <w:szCs w:val="22"/>
        </w:rPr>
        <w:t>.,p.</w:t>
      </w:r>
      <w:proofErr w:type="gramEnd"/>
      <w:r w:rsidRPr="005812CE">
        <w:rPr>
          <w:rFonts w:asciiTheme="minorHAnsi" w:hAnsiTheme="minorHAnsi" w:cstheme="minorHAnsi"/>
          <w:sz w:val="22"/>
          <w:szCs w:val="22"/>
        </w:rPr>
        <w:t xml:space="preserve"> 110.)</w:t>
      </w:r>
    </w:p>
    <w:p w14:paraId="7844854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and again:</w:t>
      </w:r>
    </w:p>
    <w:p w14:paraId="77BA6F9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After WWI, the Balfour Declaration was less a defini</w:t>
      </w:r>
      <w:r w:rsidRPr="005812CE">
        <w:rPr>
          <w:rFonts w:asciiTheme="minorHAnsi" w:hAnsiTheme="minorHAnsi" w:cstheme="minorHAnsi"/>
          <w:sz w:val="22"/>
          <w:szCs w:val="22"/>
        </w:rPr>
        <w:softHyphen/>
        <w:t>tive statement than a skeleton or principles that now had to be fleshed out. Zionists went so far as to draft a “constitution” under which Palestine would be recon</w:t>
      </w:r>
      <w:r w:rsidRPr="005812CE">
        <w:rPr>
          <w:rFonts w:asciiTheme="minorHAnsi" w:hAnsiTheme="minorHAnsi" w:cstheme="minorHAnsi"/>
          <w:sz w:val="22"/>
          <w:szCs w:val="22"/>
        </w:rPr>
        <w:softHyphen/>
        <w:t>stituted as a Jewish Commonwealth. It stated forth</w:t>
      </w:r>
      <w:r w:rsidRPr="005812CE">
        <w:rPr>
          <w:rFonts w:asciiTheme="minorHAnsi" w:hAnsiTheme="minorHAnsi" w:cstheme="minorHAnsi"/>
          <w:sz w:val="22"/>
          <w:szCs w:val="22"/>
        </w:rPr>
        <w:softHyphen/>
        <w:t xml:space="preserve">rightly that “the establishment of a national </w:t>
      </w:r>
      <w:r w:rsidRPr="005812CE">
        <w:rPr>
          <w:rFonts w:asciiTheme="minorHAnsi" w:hAnsiTheme="minorHAnsi" w:cstheme="minorHAnsi"/>
          <w:sz w:val="22"/>
          <w:szCs w:val="22"/>
          <w:lang w:val="hr-HR" w:eastAsia="hr-HR" w:bidi="hr-HR"/>
        </w:rPr>
        <w:t xml:space="preserve">Mome </w:t>
      </w:r>
      <w:r w:rsidRPr="005812CE">
        <w:rPr>
          <w:rFonts w:asciiTheme="minorHAnsi" w:hAnsiTheme="minorHAnsi" w:cstheme="minorHAnsi"/>
          <w:sz w:val="22"/>
          <w:szCs w:val="22"/>
        </w:rPr>
        <w:t>for the Jewish People is understood to mean that the coun</w:t>
      </w:r>
      <w:r w:rsidRPr="005812CE">
        <w:rPr>
          <w:rFonts w:asciiTheme="minorHAnsi" w:hAnsiTheme="minorHAnsi" w:cstheme="minorHAnsi"/>
          <w:sz w:val="22"/>
          <w:szCs w:val="22"/>
        </w:rPr>
        <w:softHyphen/>
        <w:t xml:space="preserve">try of Palestine may ultimately develop into a Jewish Commonwealth.”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118.)</w:t>
      </w:r>
    </w:p>
    <w:p w14:paraId="465758CE"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Arial0"/>
          <w:rFonts w:asciiTheme="minorHAnsi" w:hAnsiTheme="minorHAnsi" w:cstheme="minorHAnsi"/>
          <w:sz w:val="22"/>
          <w:szCs w:val="22"/>
        </w:rPr>
        <w:t xml:space="preserve">As </w:t>
      </w:r>
      <w:r w:rsidRPr="005812CE">
        <w:rPr>
          <w:rFonts w:asciiTheme="minorHAnsi" w:hAnsiTheme="minorHAnsi" w:cstheme="minorHAnsi"/>
          <w:sz w:val="22"/>
          <w:szCs w:val="22"/>
        </w:rPr>
        <w:t>we can see, the concept of a Jewish state with its own constitu</w:t>
      </w:r>
      <w:r w:rsidRPr="005812CE">
        <w:rPr>
          <w:rFonts w:asciiTheme="minorHAnsi" w:hAnsiTheme="minorHAnsi" w:cstheme="minorHAnsi"/>
          <w:sz w:val="22"/>
          <w:szCs w:val="22"/>
        </w:rPr>
        <w:softHyphen/>
        <w:t>ent wasn’t authorized by the Balfour Declaration.</w:t>
      </w:r>
    </w:p>
    <w:p w14:paraId="1FF6C129" w14:textId="77777777" w:rsidR="005F12EE" w:rsidRPr="005812CE" w:rsidRDefault="00FA3B09" w:rsidP="0047475D">
      <w:pPr>
        <w:pStyle w:val="Bodytext26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Vladimir Jabotinsky</w:t>
      </w:r>
    </w:p>
    <w:p w14:paraId="585D121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 1922, Vladimir Jabotinsky, a militant Zionist terrorist, appeared </w:t>
      </w:r>
      <w:proofErr w:type="spellStart"/>
      <w:r w:rsidRPr="005812CE">
        <w:rPr>
          <w:rStyle w:val="Bodytext29pt"/>
          <w:rFonts w:asciiTheme="minorHAnsi" w:hAnsiTheme="minorHAnsi" w:cstheme="minorHAnsi"/>
          <w:sz w:val="22"/>
          <w:szCs w:val="22"/>
        </w:rPr>
        <w:t>Mr</w:t>
      </w:r>
      <w:proofErr w:type="spellEnd"/>
      <w:r w:rsidRPr="005812CE">
        <w:rPr>
          <w:rStyle w:val="Bodytext29pt"/>
          <w:rFonts w:asciiTheme="minorHAnsi" w:hAnsiTheme="minorHAnsi" w:cstheme="minorHAnsi"/>
          <w:sz w:val="22"/>
          <w:szCs w:val="22"/>
        </w:rPr>
        <w:t xml:space="preserve"> scene, </w:t>
      </w:r>
      <w:r w:rsidRPr="005812CE">
        <w:rPr>
          <w:rFonts w:asciiTheme="minorHAnsi" w:hAnsiTheme="minorHAnsi" w:cstheme="minorHAnsi"/>
          <w:sz w:val="22"/>
          <w:szCs w:val="22"/>
        </w:rPr>
        <w:t xml:space="preserve">Grace </w:t>
      </w:r>
      <w:proofErr w:type="spellStart"/>
      <w:r w:rsidRPr="005812CE">
        <w:rPr>
          <w:rFonts w:asciiTheme="minorHAnsi" w:hAnsiTheme="minorHAnsi" w:cstheme="minorHAnsi"/>
          <w:sz w:val="22"/>
          <w:szCs w:val="22"/>
        </w:rPr>
        <w:t>llakell</w:t>
      </w:r>
      <w:proofErr w:type="spellEnd"/>
      <w:r w:rsidRPr="005812CE">
        <w:rPr>
          <w:rFonts w:asciiTheme="minorHAnsi" w:hAnsiTheme="minorHAnsi" w:cstheme="minorHAnsi"/>
          <w:sz w:val="22"/>
          <w:szCs w:val="22"/>
        </w:rPr>
        <w:t xml:space="preserve">, author of a famous work on the role of </w:t>
      </w:r>
      <w:proofErr w:type="spellStart"/>
      <w:r w:rsidRPr="005812CE">
        <w:rPr>
          <w:rFonts w:asciiTheme="minorHAnsi" w:hAnsiTheme="minorHAnsi" w:cstheme="minorHAnsi"/>
          <w:sz w:val="22"/>
          <w:szCs w:val="22"/>
        </w:rPr>
        <w:t>JNpfccty</w:t>
      </w:r>
      <w:proofErr w:type="spellEnd"/>
      <w:r w:rsidRPr="005812CE">
        <w:rPr>
          <w:rFonts w:asciiTheme="minorHAnsi" w:hAnsiTheme="minorHAnsi" w:cstheme="minorHAnsi"/>
          <w:sz w:val="22"/>
          <w:szCs w:val="22"/>
        </w:rPr>
        <w:t xml:space="preserve"> m Middle </w:t>
      </w:r>
      <w:proofErr w:type="spellStart"/>
      <w:r w:rsidRPr="005812CE">
        <w:rPr>
          <w:rFonts w:asciiTheme="minorHAnsi" w:hAnsiTheme="minorHAnsi" w:cstheme="minorHAnsi"/>
          <w:sz w:val="22"/>
          <w:szCs w:val="22"/>
        </w:rPr>
        <w:t>Pastern</w:t>
      </w:r>
      <w:proofErr w:type="spellEnd"/>
      <w:r w:rsidRPr="005812CE">
        <w:rPr>
          <w:rFonts w:asciiTheme="minorHAnsi" w:hAnsiTheme="minorHAnsi" w:cstheme="minorHAnsi"/>
          <w:sz w:val="22"/>
          <w:szCs w:val="22"/>
        </w:rPr>
        <w:t xml:space="preserve"> affairs, wrote of Jabotinsky:</w:t>
      </w:r>
    </w:p>
    <w:p w14:paraId="058AFDA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Jabotinsky held that Jews settling in Palestine should not be held accountable to the laws of man. Anyone who believed in justice, he said, was “stupid,” No one </w:t>
      </w:r>
      <w:proofErr w:type="spellStart"/>
      <w:r w:rsidRPr="005812CE">
        <w:rPr>
          <w:rStyle w:val="Bodytext2Italic0"/>
          <w:rFonts w:asciiTheme="minorHAnsi" w:hAnsiTheme="minorHAnsi" w:cstheme="minorHAnsi"/>
          <w:sz w:val="22"/>
          <w:szCs w:val="22"/>
        </w:rPr>
        <w:t>JhonUi</w:t>
      </w:r>
      <w:proofErr w:type="spellEnd"/>
      <w:r w:rsidRPr="005812CE">
        <w:rPr>
          <w:rFonts w:asciiTheme="minorHAnsi" w:hAnsiTheme="minorHAnsi" w:cstheme="minorHAnsi"/>
          <w:sz w:val="22"/>
          <w:szCs w:val="22"/>
        </w:rPr>
        <w:t xml:space="preserve"> trust his neighbor, but rather be fully armed.</w:t>
      </w:r>
    </w:p>
    <w:p w14:paraId="4031C397"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And Jews should never compromise with the </w:t>
      </w:r>
      <w:proofErr w:type="spellStart"/>
      <w:r w:rsidRPr="005812CE">
        <w:rPr>
          <w:rFonts w:asciiTheme="minorHAnsi" w:hAnsiTheme="minorHAnsi" w:cstheme="minorHAnsi"/>
          <w:sz w:val="22"/>
          <w:szCs w:val="22"/>
        </w:rPr>
        <w:t>Palcstin</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ian</w:t>
      </w:r>
      <w:proofErr w:type="spellEnd"/>
      <w:r w:rsidRPr="005812CE">
        <w:rPr>
          <w:rFonts w:asciiTheme="minorHAnsi" w:hAnsiTheme="minorHAnsi" w:cstheme="minorHAnsi"/>
          <w:sz w:val="22"/>
          <w:szCs w:val="22"/>
        </w:rPr>
        <w:t xml:space="preserve"> Arabs. He insisted on total, unquestioning devotion to the single ideal of establishing a Jewish state. To secure such a state, he urged armed aggression. (Grace </w:t>
      </w:r>
      <w:proofErr w:type="spellStart"/>
      <w:r w:rsidRPr="005812CE">
        <w:rPr>
          <w:rFonts w:asciiTheme="minorHAnsi" w:hAnsiTheme="minorHAnsi" w:cstheme="minorHAnsi"/>
          <w:sz w:val="22"/>
          <w:szCs w:val="22"/>
        </w:rPr>
        <w:t>Halseli</w:t>
      </w:r>
      <w:proofErr w:type="spell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 xml:space="preserve">Prophecy and </w:t>
      </w:r>
      <w:r w:rsidRPr="005812CE">
        <w:rPr>
          <w:rStyle w:val="Bodytext29pt3"/>
          <w:rFonts w:asciiTheme="minorHAnsi" w:hAnsiTheme="minorHAnsi" w:cstheme="minorHAnsi"/>
          <w:sz w:val="22"/>
          <w:szCs w:val="22"/>
        </w:rPr>
        <w:t>Politic</w:t>
      </w:r>
      <w:r w:rsidRPr="005812CE">
        <w:rPr>
          <w:rStyle w:val="Bodytext29pt4"/>
          <w:rFonts w:asciiTheme="minorHAnsi" w:hAnsiTheme="minorHAnsi" w:cstheme="minorHAnsi"/>
          <w:sz w:val="22"/>
          <w:szCs w:val="22"/>
        </w:rPr>
        <w:t xml:space="preserve"> </w:t>
      </w:r>
      <w:r w:rsidRPr="005812CE">
        <w:rPr>
          <w:rFonts w:asciiTheme="minorHAnsi" w:hAnsiTheme="minorHAnsi" w:cstheme="minorHAnsi"/>
          <w:sz w:val="22"/>
          <w:szCs w:val="22"/>
        </w:rPr>
        <w:t>Westport, CT: Law</w:t>
      </w:r>
      <w:r w:rsidRPr="005812CE">
        <w:rPr>
          <w:rFonts w:asciiTheme="minorHAnsi" w:hAnsiTheme="minorHAnsi" w:cstheme="minorHAnsi"/>
          <w:sz w:val="22"/>
          <w:szCs w:val="22"/>
        </w:rPr>
        <w:softHyphen/>
        <w:t>rence Hill &amp; Company, 1986], p. 75.)</w:t>
      </w:r>
    </w:p>
    <w:p w14:paraId="50293C1D"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15" w:name="bookmark62"/>
      <w:r w:rsidRPr="005812CE">
        <w:rPr>
          <w:rFonts w:asciiTheme="minorHAnsi" w:hAnsiTheme="minorHAnsi" w:cstheme="minorHAnsi"/>
          <w:sz w:val="22"/>
          <w:szCs w:val="22"/>
        </w:rPr>
        <w:t>Menachem Begin</w:t>
      </w:r>
      <w:bookmarkEnd w:id="15"/>
    </w:p>
    <w:p w14:paraId="58F4109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Menachem Begin, one of Jabotinsky’s disciples (later Prime Min</w:t>
      </w:r>
      <w:r w:rsidRPr="005812CE">
        <w:rPr>
          <w:rFonts w:asciiTheme="minorHAnsi" w:hAnsiTheme="minorHAnsi" w:cstheme="minorHAnsi"/>
          <w:sz w:val="22"/>
          <w:szCs w:val="22"/>
        </w:rPr>
        <w:softHyphen/>
        <w:t xml:space="preserve">ister of Israel), led the bombing of the King David Hotel on July 22, 1946, killing over 100 Britons, an action which persuaded Britain that they had had enough with the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problem.</w:t>
      </w:r>
    </w:p>
    <w:p w14:paraId="262CFB1F"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16" w:name="bookmark63"/>
      <w:r w:rsidRPr="005812CE">
        <w:rPr>
          <w:rFonts w:asciiTheme="minorHAnsi" w:hAnsiTheme="minorHAnsi" w:cstheme="minorHAnsi"/>
          <w:sz w:val="22"/>
          <w:szCs w:val="22"/>
        </w:rPr>
        <w:t>Creation of Modern State of Israel</w:t>
      </w:r>
      <w:bookmarkEnd w:id="16"/>
    </w:p>
    <w:p w14:paraId="26AAA9A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1948, the United Nations created the modern state of Israel, largely </w:t>
      </w:r>
      <w:proofErr w:type="gramStart"/>
      <w:r w:rsidRPr="005812CE">
        <w:rPr>
          <w:rFonts w:asciiTheme="minorHAnsi" w:hAnsiTheme="minorHAnsi" w:cstheme="minorHAnsi"/>
          <w:sz w:val="22"/>
          <w:szCs w:val="22"/>
        </w:rPr>
        <w:t>on the basis of</w:t>
      </w:r>
      <w:proofErr w:type="gramEnd"/>
      <w:r w:rsidRPr="005812CE">
        <w:rPr>
          <w:rFonts w:asciiTheme="minorHAnsi" w:hAnsiTheme="minorHAnsi" w:cstheme="minorHAnsi"/>
          <w:sz w:val="22"/>
          <w:szCs w:val="22"/>
        </w:rPr>
        <w:t xml:space="preserve"> guilt for the holocaust in Germany, which the United States and other nations largely ignored during World War II. Harry Truman, President of the United States, attended the ceremonies at San Francisco. Staying at the Jack </w:t>
      </w:r>
      <w:proofErr w:type="spellStart"/>
      <w:r w:rsidRPr="005812CE">
        <w:rPr>
          <w:rFonts w:asciiTheme="minorHAnsi" w:hAnsiTheme="minorHAnsi" w:cstheme="minorHAnsi"/>
          <w:sz w:val="22"/>
          <w:szCs w:val="22"/>
        </w:rPr>
        <w:t>Tarr</w:t>
      </w:r>
      <w:proofErr w:type="spellEnd"/>
      <w:r w:rsidRPr="005812CE">
        <w:rPr>
          <w:rFonts w:asciiTheme="minorHAnsi" w:hAnsiTheme="minorHAnsi" w:cstheme="minorHAnsi"/>
          <w:sz w:val="22"/>
          <w:szCs w:val="22"/>
        </w:rPr>
        <w:t xml:space="preserve"> Hotel, he wrote in his diary after the ceremonies that he was particularly proud to have had a role in the creation of the modern state of Israel, because he had always believed, as his mother taught him, that the Bible taught a return of the Jews to Israel, in his time.</w:t>
      </w:r>
    </w:p>
    <w:p w14:paraId="7C3C54BE"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Again, in 1948, Palestine was 92% Arab, 7% Jewish. This is com</w:t>
      </w:r>
      <w:r w:rsidRPr="005812CE">
        <w:rPr>
          <w:rFonts w:asciiTheme="minorHAnsi" w:hAnsiTheme="minorHAnsi" w:cstheme="minorHAnsi"/>
          <w:sz w:val="22"/>
          <w:szCs w:val="22"/>
        </w:rPr>
        <w:softHyphen/>
        <w:t xml:space="preserve">parable to one third of the Negroes in the United States </w:t>
      </w:r>
      <w:proofErr w:type="gramStart"/>
      <w:r w:rsidRPr="005812CE">
        <w:rPr>
          <w:rFonts w:asciiTheme="minorHAnsi" w:hAnsiTheme="minorHAnsi" w:cstheme="minorHAnsi"/>
          <w:sz w:val="22"/>
          <w:szCs w:val="22"/>
        </w:rPr>
        <w:t>rising up</w:t>
      </w:r>
      <w:proofErr w:type="gramEnd"/>
      <w:r w:rsidRPr="005812CE">
        <w:rPr>
          <w:rFonts w:asciiTheme="minorHAnsi" w:hAnsiTheme="minorHAnsi" w:cstheme="minorHAnsi"/>
          <w:sz w:val="22"/>
          <w:szCs w:val="22"/>
        </w:rPr>
        <w:t xml:space="preserve"> and wanting to take over the whole land of America. The United Nations developed a Partition Plan, to divide Palestine into two more or less equal parts. The Arabs rejected the plan while the Israelis accepted it. Other Arab nations in the region immediately begin to oppose Israel militarily.</w:t>
      </w:r>
    </w:p>
    <w:p w14:paraId="318C09BD"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17" w:name="bookmark64"/>
      <w:r w:rsidRPr="005812CE">
        <w:rPr>
          <w:rFonts w:asciiTheme="minorHAnsi" w:hAnsiTheme="minorHAnsi" w:cstheme="minorHAnsi"/>
          <w:sz w:val="22"/>
          <w:szCs w:val="22"/>
        </w:rPr>
        <w:t xml:space="preserve">1967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War</w:t>
      </w:r>
      <w:bookmarkEnd w:id="17"/>
    </w:p>
    <w:p w14:paraId="645E764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situation continued until the first major war in the area, the 1967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War. The fact that small Israel was being attacked by many of her Arab neighbors only elicited more sympathy for Israel. Well-meaning supporters of Israel </w:t>
      </w:r>
      <w:r w:rsidRPr="005812CE">
        <w:rPr>
          <w:rFonts w:asciiTheme="minorHAnsi" w:hAnsiTheme="minorHAnsi" w:cstheme="minorHAnsi"/>
          <w:sz w:val="22"/>
          <w:szCs w:val="22"/>
        </w:rPr>
        <w:lastRenderedPageBreak/>
        <w:t xml:space="preserve">in the United States, both Jew and Gentile, Christian and atheist, poured money into support for Israel. </w:t>
      </w:r>
      <w:proofErr w:type="gramStart"/>
      <w:r w:rsidRPr="005812CE">
        <w:rPr>
          <w:rFonts w:asciiTheme="minorHAnsi" w:hAnsiTheme="minorHAnsi" w:cstheme="minorHAnsi"/>
          <w:sz w:val="22"/>
          <w:szCs w:val="22"/>
        </w:rPr>
        <w:t>Edward Tivnan,</w:t>
      </w:r>
      <w:proofErr w:type="gramEnd"/>
      <w:r w:rsidRPr="005812CE">
        <w:rPr>
          <w:rFonts w:asciiTheme="minorHAnsi" w:hAnsiTheme="minorHAnsi" w:cstheme="minorHAnsi"/>
          <w:sz w:val="22"/>
          <w:szCs w:val="22"/>
        </w:rPr>
        <w:t xml:space="preserve"> wrote in </w:t>
      </w:r>
      <w:r w:rsidRPr="005812CE">
        <w:rPr>
          <w:rStyle w:val="Bodytext2Italic0"/>
          <w:rFonts w:asciiTheme="minorHAnsi" w:hAnsiTheme="minorHAnsi" w:cstheme="minorHAnsi"/>
          <w:sz w:val="22"/>
          <w:szCs w:val="22"/>
        </w:rPr>
        <w:t>The Lobby.</w:t>
      </w:r>
    </w:p>
    <w:p w14:paraId="16ED04E6"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Traditionally, Israel had been something of a charity case for </w:t>
      </w:r>
      <w:r w:rsidRPr="005812CE">
        <w:rPr>
          <w:rFonts w:asciiTheme="minorHAnsi" w:hAnsiTheme="minorHAnsi" w:cstheme="minorHAnsi"/>
          <w:sz w:val="22"/>
          <w:szCs w:val="22"/>
          <w:lang w:val="hr-HR" w:eastAsia="hr-HR" w:bidi="hr-HR"/>
        </w:rPr>
        <w:t xml:space="preserve">U. </w:t>
      </w:r>
      <w:r w:rsidRPr="005812CE">
        <w:rPr>
          <w:rFonts w:asciiTheme="minorHAnsi" w:hAnsiTheme="minorHAnsi" w:cstheme="minorHAnsi"/>
          <w:sz w:val="22"/>
          <w:szCs w:val="22"/>
        </w:rPr>
        <w:t>S. politicians. Support was based on a</w:t>
      </w:r>
    </w:p>
    <w:p w14:paraId="1DE1A36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moral and humanitarian commitment to a group of democratic pioneers seeking a new life in their own land free from anti-Semites. Guilt over the Holocaust was ever present, and after 1967, the nagging fear of another Holocaust at the hands of the Arabs was never far from anyone's mind. Add widespread and embar</w:t>
      </w:r>
      <w:r w:rsidRPr="005812CE">
        <w:rPr>
          <w:rFonts w:asciiTheme="minorHAnsi" w:hAnsiTheme="minorHAnsi" w:cstheme="minorHAnsi"/>
          <w:sz w:val="22"/>
          <w:szCs w:val="22"/>
        </w:rPr>
        <w:softHyphen/>
        <w:t>rassing ignorance among members of Congress about the Arab world and how Israel fits, or doesn’t fit, into it, and the result is an American policy constrained by guilt, sympathy, emotion, and few facts and open de</w:t>
      </w:r>
      <w:r w:rsidRPr="005812CE">
        <w:rPr>
          <w:rFonts w:asciiTheme="minorHAnsi" w:hAnsiTheme="minorHAnsi" w:cstheme="minorHAnsi"/>
          <w:sz w:val="22"/>
          <w:szCs w:val="22"/>
        </w:rPr>
        <w:softHyphen/>
        <w:t xml:space="preserve">bate. (Edward Tivnan, </w:t>
      </w:r>
      <w:r w:rsidRPr="005812CE">
        <w:rPr>
          <w:rStyle w:val="Bodytext2Italic0"/>
          <w:rFonts w:asciiTheme="minorHAnsi" w:hAnsiTheme="minorHAnsi" w:cstheme="minorHAnsi"/>
          <w:sz w:val="22"/>
          <w:szCs w:val="22"/>
        </w:rPr>
        <w:t>The Lobby</w:t>
      </w:r>
      <w:r w:rsidRPr="005812CE">
        <w:rPr>
          <w:rFonts w:asciiTheme="minorHAnsi" w:hAnsiTheme="minorHAnsi" w:cstheme="minorHAnsi"/>
          <w:sz w:val="22"/>
          <w:szCs w:val="22"/>
        </w:rPr>
        <w:t xml:space="preserve"> [New York: Simon &amp; Schuster, 1987], p. 178.)</w:t>
      </w:r>
    </w:p>
    <w:p w14:paraId="74458013"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18" w:name="bookmark65"/>
      <w:r w:rsidRPr="005812CE">
        <w:rPr>
          <w:rFonts w:asciiTheme="minorHAnsi" w:hAnsiTheme="minorHAnsi" w:cstheme="minorHAnsi"/>
          <w:sz w:val="22"/>
          <w:szCs w:val="22"/>
        </w:rPr>
        <w:t>President Jimmy Carter</w:t>
      </w:r>
      <w:bookmarkEnd w:id="18"/>
    </w:p>
    <w:p w14:paraId="294F4FD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campaign for president of Georgia Governor Jimmy Carter in 1979 indicated the extreme political clout that Jewish and Jewish- supporting religious groups exercised. Carter, not very aware of Jewish influence in politics, made a statement to the effect that there was one American in 1000 who understood why the United States supported Israel to the extent we did, and that he thought the whole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question needed to be gotten out on the table and examined thoroughly.</w:t>
      </w:r>
    </w:p>
    <w:p w14:paraId="62B5C29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Within hours, Zionist organizations in the United States howled in protest. Two weeks later, in a statement at B’nai B’rith in New York City, Carter switched his position entirely, saying, that he believed that the security of Israel was our primary national priority, demonstrating the tremendous clout of Jews and their supporters in this country. At that time (about the same as now), 70 percent of the world’s Jews lived in the United States, with 80 percent of them living in New York and Washington. In other words, 56 percent of the world’s Jews live in our centers of power, with political influence beyond their numbers in pub</w:t>
      </w:r>
      <w:r w:rsidRPr="005812CE">
        <w:rPr>
          <w:rFonts w:asciiTheme="minorHAnsi" w:hAnsiTheme="minorHAnsi" w:cstheme="minorHAnsi"/>
          <w:sz w:val="22"/>
          <w:szCs w:val="22"/>
        </w:rPr>
        <w:softHyphen/>
        <w:t>lishing, broadcasting, banking, government, finance, etc.</w:t>
      </w:r>
    </w:p>
    <w:p w14:paraId="71F70780"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19" w:name="bookmark66"/>
      <w:r w:rsidRPr="005812CE">
        <w:rPr>
          <w:rFonts w:asciiTheme="minorHAnsi" w:hAnsiTheme="minorHAnsi" w:cstheme="minorHAnsi"/>
          <w:sz w:val="22"/>
          <w:szCs w:val="22"/>
        </w:rPr>
        <w:t>President Ronald Reagan</w:t>
      </w:r>
      <w:bookmarkEnd w:id="19"/>
    </w:p>
    <w:p w14:paraId="2CE7A1E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1971, Ronald Reagan was Governor of California. While he oc</w:t>
      </w:r>
      <w:r w:rsidRPr="005812CE">
        <w:rPr>
          <w:rFonts w:asciiTheme="minorHAnsi" w:hAnsiTheme="minorHAnsi" w:cstheme="minorHAnsi"/>
          <w:sz w:val="22"/>
          <w:szCs w:val="22"/>
        </w:rPr>
        <w:softHyphen/>
        <w:t>cupied that office, Reagan made numerous remarks showing ideas sim</w:t>
      </w:r>
      <w:r w:rsidRPr="005812CE">
        <w:rPr>
          <w:rFonts w:asciiTheme="minorHAnsi" w:hAnsiTheme="minorHAnsi" w:cstheme="minorHAnsi"/>
          <w:sz w:val="22"/>
          <w:szCs w:val="22"/>
        </w:rPr>
        <w:softHyphen/>
        <w:t xml:space="preserve">ilar to those of Woodrow Wilson and Harry Truman concerning Israel. James Mills, formerly President Pro Tern of California Senate, quoted Reagan in August 1985 </w:t>
      </w:r>
      <w:r w:rsidRPr="005812CE">
        <w:rPr>
          <w:rStyle w:val="Bodytext2Italic0"/>
          <w:rFonts w:asciiTheme="minorHAnsi" w:hAnsiTheme="minorHAnsi" w:cstheme="minorHAnsi"/>
          <w:sz w:val="22"/>
          <w:szCs w:val="22"/>
        </w:rPr>
        <w:t>San Diego Magazine:</w:t>
      </w:r>
    </w:p>
    <w:p w14:paraId="149F4588" w14:textId="0260D45A"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In the 38th chapter of Ezekiel, </w:t>
      </w:r>
      <w:r w:rsidRPr="005812CE">
        <w:rPr>
          <w:rStyle w:val="Bodytext21"/>
          <w:rFonts w:asciiTheme="minorHAnsi" w:hAnsiTheme="minorHAnsi" w:cstheme="minorHAnsi"/>
          <w:sz w:val="22"/>
          <w:szCs w:val="22"/>
        </w:rPr>
        <w:t xml:space="preserve">it </w:t>
      </w:r>
      <w:r w:rsidRPr="005812CE">
        <w:rPr>
          <w:rFonts w:asciiTheme="minorHAnsi" w:hAnsiTheme="minorHAnsi" w:cstheme="minorHAnsi"/>
          <w:sz w:val="22"/>
          <w:szCs w:val="22"/>
        </w:rPr>
        <w:t>says that the land of Israel will come under attack by the armies of the ungodly nations, and it says that Libya will be among them. Do you understand the significance of that?</w:t>
      </w:r>
    </w:p>
    <w:p w14:paraId="3D3B1F8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Libya has now gone communist, and that’s a sign that the day of Armageddon isn’t far off. (Quoted by Grace </w:t>
      </w:r>
      <w:proofErr w:type="spellStart"/>
      <w:r w:rsidRPr="005812CE">
        <w:rPr>
          <w:rFonts w:asciiTheme="minorHAnsi" w:hAnsiTheme="minorHAnsi" w:cstheme="minorHAnsi"/>
          <w:sz w:val="22"/>
          <w:szCs w:val="22"/>
        </w:rPr>
        <w:t>Halsell</w:t>
      </w:r>
      <w:proofErr w:type="spell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Prophecy and Politics</w:t>
      </w:r>
      <w:r w:rsidRPr="005812CE">
        <w:rPr>
          <w:rFonts w:asciiTheme="minorHAnsi" w:hAnsiTheme="minorHAnsi" w:cstheme="minorHAnsi"/>
          <w:sz w:val="22"/>
          <w:szCs w:val="22"/>
        </w:rPr>
        <w:t xml:space="preserve"> [Westport, CT: Law</w:t>
      </w:r>
      <w:r w:rsidRPr="005812CE">
        <w:rPr>
          <w:rFonts w:asciiTheme="minorHAnsi" w:hAnsiTheme="minorHAnsi" w:cstheme="minorHAnsi"/>
          <w:sz w:val="22"/>
          <w:szCs w:val="22"/>
        </w:rPr>
        <w:softHyphen/>
        <w:t>rence Hill &amp; Company, 1986], p. 5.)</w:t>
      </w:r>
    </w:p>
    <w:p w14:paraId="2034CBC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Everything is falling into place. It can’t be too long now. Ezekiel says that fire and brimstone will be rained upon the enemies of God’s people That must mean that they’ll be destroyed by nuclear weapons.</w:t>
      </w:r>
    </w:p>
    <w:p w14:paraId="2479FC9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They exist now, and they never did in the past. </w:t>
      </w:r>
      <w:r w:rsidRPr="005812CE">
        <w:rPr>
          <w:rStyle w:val="Bodytext2Italic0"/>
          <w:rFonts w:asciiTheme="minorHAnsi" w:hAnsiTheme="minorHAnsi" w:cstheme="minorHAnsi"/>
          <w:sz w:val="22"/>
          <w:szCs w:val="22"/>
        </w:rPr>
        <w:t xml:space="preserve">(Ibid., </w:t>
      </w:r>
      <w:r w:rsidRPr="005812CE">
        <w:rPr>
          <w:rFonts w:asciiTheme="minorHAnsi" w:hAnsiTheme="minorHAnsi" w:cstheme="minorHAnsi"/>
          <w:sz w:val="22"/>
          <w:szCs w:val="22"/>
        </w:rPr>
        <w:t>p. 45.)</w:t>
      </w:r>
    </w:p>
    <w:p w14:paraId="76DCE7C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Ezekiel tells us that Gog, the nation that will lead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 other powers of darkness against Israel, will come out of the north. Biblical scholars have been saying for generations that Gog must be Russia. What other pow</w:t>
      </w:r>
      <w:r w:rsidRPr="005812CE">
        <w:rPr>
          <w:rFonts w:asciiTheme="minorHAnsi" w:hAnsiTheme="minorHAnsi" w:cstheme="minorHAnsi"/>
          <w:sz w:val="22"/>
          <w:szCs w:val="22"/>
        </w:rPr>
        <w:softHyphen/>
        <w:t>erful nation is to the north of Israel? None. But it didn’t seem to make sense before the Russian revolu</w:t>
      </w:r>
      <w:r w:rsidRPr="005812CE">
        <w:rPr>
          <w:rFonts w:asciiTheme="minorHAnsi" w:hAnsiTheme="minorHAnsi" w:cstheme="minorHAnsi"/>
          <w:sz w:val="22"/>
          <w:szCs w:val="22"/>
        </w:rPr>
        <w:softHyphen/>
        <w:t xml:space="preserve">tion, when Russia was a Christian country. Now it does, now that Russia has become communistic and </w:t>
      </w:r>
      <w:proofErr w:type="gramStart"/>
      <w:r w:rsidRPr="005812CE">
        <w:rPr>
          <w:rFonts w:asciiTheme="minorHAnsi" w:hAnsiTheme="minorHAnsi" w:cstheme="minorHAnsi"/>
          <w:sz w:val="22"/>
          <w:szCs w:val="22"/>
        </w:rPr>
        <w:t>atheistic, now that</w:t>
      </w:r>
      <w:proofErr w:type="gramEnd"/>
      <w:r w:rsidRPr="005812CE">
        <w:rPr>
          <w:rFonts w:asciiTheme="minorHAnsi" w:hAnsiTheme="minorHAnsi" w:cstheme="minorHAnsi"/>
          <w:sz w:val="22"/>
          <w:szCs w:val="22"/>
        </w:rPr>
        <w:t xml:space="preserve"> Russia has set itself against God.</w:t>
      </w:r>
    </w:p>
    <w:p w14:paraId="13B4A7D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Now it fits the description of Gog perfectly.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w:t>
      </w:r>
    </w:p>
    <w:p w14:paraId="1497C85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45.)</w:t>
      </w:r>
    </w:p>
    <w:p w14:paraId="1DED4DEE"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20" w:name="bookmark67"/>
      <w:r w:rsidRPr="005812CE">
        <w:rPr>
          <w:rFonts w:asciiTheme="minorHAnsi" w:hAnsiTheme="minorHAnsi" w:cstheme="minorHAnsi"/>
          <w:sz w:val="22"/>
          <w:szCs w:val="22"/>
        </w:rPr>
        <w:t>President George W. Bush</w:t>
      </w:r>
      <w:bookmarkEnd w:id="20"/>
    </w:p>
    <w:p w14:paraId="33D3704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On May 15, 2008 (the 50th anniversary of the creation of the mod</w:t>
      </w:r>
      <w:r w:rsidRPr="005812CE">
        <w:rPr>
          <w:rFonts w:asciiTheme="minorHAnsi" w:hAnsiTheme="minorHAnsi" w:cstheme="minorHAnsi"/>
          <w:sz w:val="22"/>
          <w:szCs w:val="22"/>
        </w:rPr>
        <w:softHyphen/>
        <w:t>ern state of Israel), President Bush said in a speech to the Israeli Knes</w:t>
      </w:r>
      <w:r w:rsidRPr="005812CE">
        <w:rPr>
          <w:rFonts w:asciiTheme="minorHAnsi" w:hAnsiTheme="minorHAnsi" w:cstheme="minorHAnsi"/>
          <w:sz w:val="22"/>
          <w:szCs w:val="22"/>
        </w:rPr>
        <w:softHyphen/>
        <w:t>set:</w:t>
      </w:r>
    </w:p>
    <w:p w14:paraId="51869B2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Sixty years ago in Tel Aviv, David Ben-Gurion pro</w:t>
      </w:r>
      <w:r w:rsidRPr="005812CE">
        <w:rPr>
          <w:rFonts w:asciiTheme="minorHAnsi" w:hAnsiTheme="minorHAnsi" w:cstheme="minorHAnsi"/>
          <w:sz w:val="22"/>
          <w:szCs w:val="22"/>
        </w:rPr>
        <w:softHyphen/>
        <w:t>claimed Israel’s independence, founded on the “natu</w:t>
      </w:r>
      <w:r w:rsidRPr="005812CE">
        <w:rPr>
          <w:rFonts w:asciiTheme="minorHAnsi" w:hAnsiTheme="minorHAnsi" w:cstheme="minorHAnsi"/>
          <w:sz w:val="22"/>
          <w:szCs w:val="22"/>
        </w:rPr>
        <w:softHyphen/>
        <w:t>ral right of the Jewish people to be masters of their own fate.” What followed was more than the estab</w:t>
      </w:r>
      <w:r w:rsidRPr="005812CE">
        <w:rPr>
          <w:rFonts w:asciiTheme="minorHAnsi" w:hAnsiTheme="minorHAnsi" w:cstheme="minorHAnsi"/>
          <w:sz w:val="22"/>
          <w:szCs w:val="22"/>
        </w:rPr>
        <w:softHyphen/>
        <w:t>lishment of a new country. It was the redemption of an ancient promise given to Abraham, Moses, and Da</w:t>
      </w:r>
      <w:r w:rsidRPr="005812CE">
        <w:rPr>
          <w:rFonts w:asciiTheme="minorHAnsi" w:hAnsiTheme="minorHAnsi" w:cstheme="minorHAnsi"/>
          <w:sz w:val="22"/>
          <w:szCs w:val="22"/>
        </w:rPr>
        <w:softHyphen/>
        <w:t xml:space="preserve">vid—a homeland for the chosen people in Eretz </w:t>
      </w:r>
      <w:proofErr w:type="spellStart"/>
      <w:r w:rsidRPr="005812CE">
        <w:rPr>
          <w:rFonts w:asciiTheme="minorHAnsi" w:hAnsiTheme="minorHAnsi" w:cstheme="minorHAnsi"/>
          <w:sz w:val="22"/>
          <w:szCs w:val="22"/>
        </w:rPr>
        <w:t>Visrael</w:t>
      </w:r>
      <w:proofErr w:type="spellEnd"/>
      <w:r w:rsidRPr="005812CE">
        <w:rPr>
          <w:rFonts w:asciiTheme="minorHAnsi" w:hAnsiTheme="minorHAnsi" w:cstheme="minorHAnsi"/>
          <w:sz w:val="22"/>
          <w:szCs w:val="22"/>
        </w:rPr>
        <w:t>.</w:t>
      </w:r>
    </w:p>
    <w:p w14:paraId="33FACE5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He, of course, merely exhibited the same sentiments as many of his predecessors.</w:t>
      </w:r>
    </w:p>
    <w:p w14:paraId="37CB52D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I’m confident you’re not interested in my politics, but this is clear</w:t>
      </w:r>
      <w:r w:rsidRPr="005812CE">
        <w:rPr>
          <w:rFonts w:asciiTheme="minorHAnsi" w:hAnsiTheme="minorHAnsi" w:cstheme="minorHAnsi"/>
          <w:sz w:val="22"/>
          <w:szCs w:val="22"/>
        </w:rPr>
        <w:softHyphen/>
        <w:t>ly a religious issue! Many of Reagan’s cabinet members were also dis</w:t>
      </w:r>
      <w:r w:rsidRPr="005812CE">
        <w:rPr>
          <w:rFonts w:asciiTheme="minorHAnsi" w:hAnsiTheme="minorHAnsi" w:cstheme="minorHAnsi"/>
          <w:sz w:val="22"/>
          <w:szCs w:val="22"/>
        </w:rPr>
        <w:softHyphen/>
        <w:t xml:space="preserve">pensations! premillennialists (for a full discussion of premillennial dispensationalism, please see the author’s Chapters 17-23 in </w:t>
      </w:r>
      <w:r w:rsidRPr="005812CE">
        <w:rPr>
          <w:rStyle w:val="Bodytext2Italic0"/>
          <w:rFonts w:asciiTheme="minorHAnsi" w:hAnsiTheme="minorHAnsi" w:cstheme="minorHAnsi"/>
          <w:sz w:val="22"/>
          <w:szCs w:val="22"/>
        </w:rPr>
        <w:t xml:space="preserve">Essays on </w:t>
      </w:r>
      <w:r w:rsidRPr="005812CE">
        <w:rPr>
          <w:rStyle w:val="Bodytext275pt"/>
          <w:rFonts w:asciiTheme="minorHAnsi" w:hAnsiTheme="minorHAnsi" w:cstheme="minorHAnsi"/>
          <w:sz w:val="22"/>
          <w:szCs w:val="22"/>
        </w:rPr>
        <w:t xml:space="preserve">Eschatology: </w:t>
      </w:r>
      <w:r w:rsidRPr="005812CE">
        <w:rPr>
          <w:rStyle w:val="Bodytext2Italic0"/>
          <w:rFonts w:asciiTheme="minorHAnsi" w:hAnsiTheme="minorHAnsi" w:cstheme="minorHAnsi"/>
          <w:sz w:val="22"/>
          <w:szCs w:val="22"/>
        </w:rPr>
        <w:t xml:space="preserve">An Introductory Overview the Study of Last Things). </w:t>
      </w:r>
      <w:r w:rsidRPr="005812CE">
        <w:rPr>
          <w:rFonts w:asciiTheme="minorHAnsi" w:hAnsiTheme="minorHAnsi" w:cstheme="minorHAnsi"/>
          <w:sz w:val="22"/>
          <w:szCs w:val="22"/>
        </w:rPr>
        <w:t xml:space="preserve">For example, James Watt, Reagan’s Interior Secretary (who famously defined the “upper crust” in American politics as the “crumbs on top held together by the dough”), testified to a committee of the </w:t>
      </w:r>
      <w:r w:rsidRPr="005812CE">
        <w:rPr>
          <w:rFonts w:asciiTheme="minorHAnsi" w:hAnsiTheme="minorHAnsi" w:cstheme="minorHAnsi"/>
          <w:sz w:val="22"/>
          <w:szCs w:val="22"/>
          <w:lang w:val="hr-HR" w:eastAsia="hr-HR" w:bidi="hr-HR"/>
        </w:rPr>
        <w:t xml:space="preserve">U. </w:t>
      </w:r>
      <w:r w:rsidRPr="005812CE">
        <w:rPr>
          <w:rFonts w:asciiTheme="minorHAnsi" w:hAnsiTheme="minorHAnsi" w:cstheme="minorHAnsi"/>
          <w:sz w:val="22"/>
          <w:szCs w:val="22"/>
        </w:rPr>
        <w:t>S. House of Representatives concerned that he didn’t worry much about the destruction of the earth’s resources because:</w:t>
      </w:r>
    </w:p>
    <w:p w14:paraId="0E35335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do not know how many future generations we can count on before the Lord returns.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w:t>
      </w:r>
      <w:r w:rsidRPr="005812CE">
        <w:rPr>
          <w:rStyle w:val="Bodytext2Corbel"/>
          <w:rFonts w:asciiTheme="minorHAnsi" w:hAnsiTheme="minorHAnsi" w:cstheme="minorHAnsi"/>
          <w:sz w:val="22"/>
          <w:szCs w:val="22"/>
        </w:rPr>
        <w:t>8</w:t>
      </w:r>
      <w:r w:rsidRPr="005812CE">
        <w:rPr>
          <w:rFonts w:asciiTheme="minorHAnsi" w:hAnsiTheme="minorHAnsi" w:cstheme="minorHAnsi"/>
          <w:sz w:val="22"/>
          <w:szCs w:val="22"/>
        </w:rPr>
        <w:t>.)</w:t>
      </w:r>
    </w:p>
    <w:p w14:paraId="2A00079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lastRenderedPageBreak/>
        <w:t xml:space="preserve">In addition to prominent Reaganites, many </w:t>
      </w:r>
      <w:r w:rsidRPr="005812CE">
        <w:rPr>
          <w:rFonts w:asciiTheme="minorHAnsi" w:hAnsiTheme="minorHAnsi" w:cstheme="minorHAnsi"/>
          <w:sz w:val="22"/>
          <w:szCs w:val="22"/>
          <w:lang w:val="hr-HR" w:eastAsia="hr-HR" w:bidi="hr-HR"/>
        </w:rPr>
        <w:t xml:space="preserve">protestant </w:t>
      </w:r>
      <w:r w:rsidRPr="005812CE">
        <w:rPr>
          <w:rFonts w:asciiTheme="minorHAnsi" w:hAnsiTheme="minorHAnsi" w:cstheme="minorHAnsi"/>
          <w:sz w:val="22"/>
          <w:szCs w:val="22"/>
        </w:rPr>
        <w:t>fundamental</w:t>
      </w:r>
      <w:r w:rsidRPr="005812CE">
        <w:rPr>
          <w:rFonts w:asciiTheme="minorHAnsi" w:hAnsiTheme="minorHAnsi" w:cstheme="minorHAnsi"/>
          <w:sz w:val="22"/>
          <w:szCs w:val="22"/>
        </w:rPr>
        <w:softHyphen/>
        <w:t>ists held to premillennial Armageddon theology. For example, Pat Robertson, a past candidate for president of the United States, once said:</w:t>
      </w:r>
    </w:p>
    <w:p w14:paraId="5E2F39E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 guarantee you by the fall of 1982, that there is going to be a judgment on the world, and the ultimate judg</w:t>
      </w:r>
      <w:r w:rsidRPr="005812CE">
        <w:rPr>
          <w:rFonts w:asciiTheme="minorHAnsi" w:hAnsiTheme="minorHAnsi" w:cstheme="minorHAnsi"/>
          <w:sz w:val="22"/>
          <w:szCs w:val="22"/>
        </w:rPr>
        <w:softHyphen/>
        <w:t xml:space="preserve">ment is going to come on the Soviet Union. They are going to be the ones to make military adventures, and they are going to be hit. (Broadcast of June 9, 1982, three days after Israel invaded Lebanon,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16.)</w:t>
      </w:r>
    </w:p>
    <w:p w14:paraId="54CCAF1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Imagine the talks Robertson would have had with the Russians as president if he had the perception that there would be no peace until the Messiah comes, and the Messiah wouldn’t come until Rosh (Rus</w:t>
      </w:r>
      <w:r w:rsidRPr="005812CE">
        <w:rPr>
          <w:rFonts w:asciiTheme="minorHAnsi" w:hAnsiTheme="minorHAnsi" w:cstheme="minorHAnsi"/>
          <w:sz w:val="22"/>
          <w:szCs w:val="22"/>
        </w:rPr>
        <w:softHyphen/>
        <w:t>sia) is destroyed!</w:t>
      </w:r>
    </w:p>
    <w:p w14:paraId="4B665907" w14:textId="77777777" w:rsidR="005F12EE" w:rsidRPr="005812CE" w:rsidRDefault="00FA3B09" w:rsidP="0047475D">
      <w:pPr>
        <w:pStyle w:val="Heading820"/>
        <w:keepNext/>
        <w:keepLines/>
        <w:shd w:val="clear" w:color="auto" w:fill="auto"/>
        <w:spacing w:after="0" w:line="240" w:lineRule="auto"/>
        <w:ind w:firstLine="450"/>
        <w:rPr>
          <w:rFonts w:asciiTheme="minorHAnsi" w:hAnsiTheme="minorHAnsi" w:cstheme="minorHAnsi"/>
          <w:sz w:val="22"/>
          <w:szCs w:val="22"/>
        </w:rPr>
      </w:pPr>
      <w:bookmarkStart w:id="21" w:name="bookmark68"/>
      <w:r w:rsidRPr="005812CE">
        <w:rPr>
          <w:rFonts w:asciiTheme="minorHAnsi" w:hAnsiTheme="minorHAnsi" w:cstheme="minorHAnsi"/>
          <w:sz w:val="22"/>
          <w:szCs w:val="22"/>
        </w:rPr>
        <w:t>Jerry Falwell</w:t>
      </w:r>
      <w:bookmarkEnd w:id="21"/>
    </w:p>
    <w:p w14:paraId="3072408E"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Other premillennialists who have striven to exert political influ</w:t>
      </w:r>
      <w:r w:rsidRPr="005812CE">
        <w:rPr>
          <w:rFonts w:asciiTheme="minorHAnsi" w:hAnsiTheme="minorHAnsi" w:cstheme="minorHAnsi"/>
          <w:sz w:val="22"/>
          <w:szCs w:val="22"/>
        </w:rPr>
        <w:softHyphen/>
        <w:t xml:space="preserve">ence are Jimmy </w:t>
      </w:r>
      <w:proofErr w:type="spellStart"/>
      <w:r w:rsidRPr="005812CE">
        <w:rPr>
          <w:rFonts w:asciiTheme="minorHAnsi" w:hAnsiTheme="minorHAnsi" w:cstheme="minorHAnsi"/>
          <w:sz w:val="22"/>
          <w:szCs w:val="22"/>
        </w:rPr>
        <w:t>Swaggert</w:t>
      </w:r>
      <w:proofErr w:type="spellEnd"/>
      <w:r w:rsidRPr="005812CE">
        <w:rPr>
          <w:rFonts w:asciiTheme="minorHAnsi" w:hAnsiTheme="minorHAnsi" w:cstheme="minorHAnsi"/>
          <w:sz w:val="22"/>
          <w:szCs w:val="22"/>
        </w:rPr>
        <w:t xml:space="preserve">, Jim Bakker, Oral Roberts, and of course, Jerry Falwell. In </w:t>
      </w:r>
      <w:r w:rsidRPr="005812CE">
        <w:rPr>
          <w:rStyle w:val="Bodytext2Italic0"/>
          <w:rFonts w:asciiTheme="minorHAnsi" w:hAnsiTheme="minorHAnsi" w:cstheme="minorHAnsi"/>
          <w:sz w:val="22"/>
          <w:szCs w:val="22"/>
        </w:rPr>
        <w:t>Jerry Falwell: An Unauthorized Profile,</w:t>
      </w:r>
      <w:r w:rsidRPr="005812CE">
        <w:rPr>
          <w:rFonts w:asciiTheme="minorHAnsi" w:hAnsiTheme="minorHAnsi" w:cstheme="minorHAnsi"/>
          <w:sz w:val="22"/>
          <w:szCs w:val="22"/>
        </w:rPr>
        <w:t xml:space="preserve"> the authors asserted that Falwell flew ten thousand miles a week in a business jet given him by the Israeli government (Dr. James Price and Dr. William Goodman, </w:t>
      </w:r>
      <w:r w:rsidRPr="005812CE">
        <w:rPr>
          <w:rStyle w:val="Bodytext2Italic0"/>
          <w:rFonts w:asciiTheme="minorHAnsi" w:hAnsiTheme="minorHAnsi" w:cstheme="minorHAnsi"/>
          <w:sz w:val="22"/>
          <w:szCs w:val="22"/>
        </w:rPr>
        <w:t>Jerry Falwell: An Unauthorized Profile,</w:t>
      </w:r>
      <w:r w:rsidRPr="005812CE">
        <w:rPr>
          <w:rFonts w:asciiTheme="minorHAnsi" w:hAnsiTheme="minorHAnsi" w:cstheme="minorHAnsi"/>
          <w:sz w:val="22"/>
          <w:szCs w:val="22"/>
        </w:rPr>
        <w:t xml:space="preserve"> cited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71.)</w:t>
      </w:r>
    </w:p>
    <w:p w14:paraId="2A23475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Before 1967, Falwell didn’t get involved in politics, saying,</w:t>
      </w:r>
    </w:p>
    <w:p w14:paraId="74249281" w14:textId="5ABD6AA0"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Believing the Bible as 1 do, I would find it impossible to stop preaching the pure saving gospel of Jesus</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Christ and begin doing anything else, including fighting communism, or participating in civil rights re</w:t>
      </w:r>
      <w:r w:rsidRPr="005812CE">
        <w:rPr>
          <w:rFonts w:asciiTheme="minorHAnsi" w:hAnsiTheme="minorHAnsi" w:cstheme="minorHAnsi"/>
          <w:sz w:val="22"/>
          <w:szCs w:val="22"/>
        </w:rPr>
        <w:softHyphen/>
        <w:t xml:space="preserve">forms. Preachers are not called on to be politicians but to be soul winners. Nowhere are we commissioned to reform the externals.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72.)</w:t>
      </w:r>
    </w:p>
    <w:p w14:paraId="3A15442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However, the 1967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war changed </w:t>
      </w:r>
      <w:proofErr w:type="spellStart"/>
      <w:r w:rsidRPr="005812CE">
        <w:rPr>
          <w:rFonts w:asciiTheme="minorHAnsi" w:hAnsiTheme="minorHAnsi" w:cstheme="minorHAnsi"/>
          <w:sz w:val="22"/>
          <w:szCs w:val="22"/>
        </w:rPr>
        <w:t>FalwelPs</w:t>
      </w:r>
      <w:proofErr w:type="spellEnd"/>
      <w:r w:rsidRPr="005812CE">
        <w:rPr>
          <w:rFonts w:asciiTheme="minorHAnsi" w:hAnsiTheme="minorHAnsi" w:cstheme="minorHAnsi"/>
          <w:sz w:val="22"/>
          <w:szCs w:val="22"/>
        </w:rPr>
        <w:t xml:space="preserve"> mind, as well as that of a lot of other Americans. In a December 2, </w:t>
      </w:r>
      <w:proofErr w:type="gramStart"/>
      <w:r w:rsidRPr="005812CE">
        <w:rPr>
          <w:rFonts w:asciiTheme="minorHAnsi" w:hAnsiTheme="minorHAnsi" w:cstheme="minorHAnsi"/>
          <w:sz w:val="22"/>
          <w:szCs w:val="22"/>
        </w:rPr>
        <w:t>1984</w:t>
      </w:r>
      <w:proofErr w:type="gramEnd"/>
      <w:r w:rsidRPr="005812CE">
        <w:rPr>
          <w:rFonts w:asciiTheme="minorHAnsi" w:hAnsiTheme="minorHAnsi" w:cstheme="minorHAnsi"/>
          <w:sz w:val="22"/>
          <w:szCs w:val="22"/>
        </w:rPr>
        <w:t xml:space="preserve"> sermon on Ezekiel 38-39, Falwell said:</w:t>
      </w:r>
    </w:p>
    <w:p w14:paraId="5CE4EF4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purpose of this invasion Ezekiel said, was to take a “spoil”— verse 12, chapter 38. If one but removes the first two letters from this word “spoil,” he soon re</w:t>
      </w:r>
      <w:r w:rsidRPr="005812CE">
        <w:rPr>
          <w:rFonts w:asciiTheme="minorHAnsi" w:hAnsiTheme="minorHAnsi" w:cstheme="minorHAnsi"/>
          <w:sz w:val="22"/>
          <w:szCs w:val="22"/>
        </w:rPr>
        <w:softHyphen/>
        <w:t>alizes what Russia will really be after—obviously, oil.</w:t>
      </w:r>
    </w:p>
    <w:p w14:paraId="55BC3F7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that is where we find ourselves today. This, then, is Ezekiel’s prophecy concerning Russia.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33.)</w:t>
      </w:r>
    </w:p>
    <w:p w14:paraId="31DBE624"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1981, when Israeli Prime Minister Begin bombed the reactor at Baghdad, he feared a bad reaction in the United States. For support, he didn’t call a Jewish senator or a rabbi—he called Falwell. (Dr. James Price and Dr. William Goodman, </w:t>
      </w:r>
      <w:r w:rsidRPr="005812CE">
        <w:rPr>
          <w:rStyle w:val="Bodytext2Italic0"/>
          <w:rFonts w:asciiTheme="minorHAnsi" w:hAnsiTheme="minorHAnsi" w:cstheme="minorHAnsi"/>
          <w:sz w:val="22"/>
          <w:szCs w:val="22"/>
        </w:rPr>
        <w:t>Jerry Falwell: An Unauthorized Pro</w:t>
      </w:r>
      <w:r w:rsidRPr="005812CE">
        <w:rPr>
          <w:rStyle w:val="Bodytext2Italic0"/>
          <w:rFonts w:asciiTheme="minorHAnsi" w:hAnsiTheme="minorHAnsi" w:cstheme="minorHAnsi"/>
          <w:sz w:val="22"/>
          <w:szCs w:val="22"/>
        </w:rPr>
        <w:softHyphen/>
        <w:t>file,</w:t>
      </w:r>
      <w:r w:rsidRPr="005812CE">
        <w:rPr>
          <w:rFonts w:asciiTheme="minorHAnsi" w:hAnsiTheme="minorHAnsi" w:cstheme="minorHAnsi"/>
          <w:sz w:val="22"/>
          <w:szCs w:val="22"/>
        </w:rPr>
        <w:t xml:space="preserve"> cited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75.)</w:t>
      </w:r>
    </w:p>
    <w:p w14:paraId="5C18BD1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Other premillennial televangelists include Kenneth Copeland, Richard De </w:t>
      </w:r>
      <w:proofErr w:type="spellStart"/>
      <w:r w:rsidRPr="005812CE">
        <w:rPr>
          <w:rFonts w:asciiTheme="minorHAnsi" w:hAnsiTheme="minorHAnsi" w:cstheme="minorHAnsi"/>
          <w:sz w:val="22"/>
          <w:szCs w:val="22"/>
        </w:rPr>
        <w:t>Haan</w:t>
      </w:r>
      <w:proofErr w:type="spellEnd"/>
      <w:r w:rsidRPr="005812CE">
        <w:rPr>
          <w:rFonts w:asciiTheme="minorHAnsi" w:hAnsiTheme="minorHAnsi" w:cstheme="minorHAnsi"/>
          <w:sz w:val="22"/>
          <w:szCs w:val="22"/>
        </w:rPr>
        <w:t xml:space="preserve">, and Rex </w:t>
      </w:r>
      <w:proofErr w:type="spellStart"/>
      <w:r w:rsidRPr="005812CE">
        <w:rPr>
          <w:rFonts w:asciiTheme="minorHAnsi" w:hAnsiTheme="minorHAnsi" w:cstheme="minorHAnsi"/>
          <w:sz w:val="22"/>
          <w:szCs w:val="22"/>
        </w:rPr>
        <w:t>Humbard</w:t>
      </w:r>
      <w:proofErr w:type="spellEnd"/>
      <w:r w:rsidRPr="005812CE">
        <w:rPr>
          <w:rFonts w:asciiTheme="minorHAnsi" w:hAnsiTheme="minorHAnsi" w:cstheme="minorHAnsi"/>
          <w:sz w:val="22"/>
          <w:szCs w:val="22"/>
        </w:rPr>
        <w:t>. Out of four thousand evangelical fundamentalists who attend the National Religious Broadcasters Con</w:t>
      </w:r>
      <w:r w:rsidRPr="005812CE">
        <w:rPr>
          <w:rFonts w:asciiTheme="minorHAnsi" w:hAnsiTheme="minorHAnsi" w:cstheme="minorHAnsi"/>
          <w:sz w:val="22"/>
          <w:szCs w:val="22"/>
        </w:rPr>
        <w:softHyphen/>
        <w:t>ventions, it was reported that three thousand are dispensationalists.</w:t>
      </w:r>
    </w:p>
    <w:p w14:paraId="3C1BA055"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22" w:name="bookmark69"/>
      <w:r w:rsidRPr="005812CE">
        <w:rPr>
          <w:rFonts w:asciiTheme="minorHAnsi" w:hAnsiTheme="minorHAnsi" w:cstheme="minorHAnsi"/>
          <w:sz w:val="22"/>
          <w:szCs w:val="22"/>
        </w:rPr>
        <w:t>Bible Colleges and Seminaries</w:t>
      </w:r>
      <w:bookmarkEnd w:id="22"/>
    </w:p>
    <w:p w14:paraId="0AE2A97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addition, most Bible schools across the land teach dispensationalism and Armageddon theology. Examples include the Moody Bible Institute of Chicago, Philadelphia College of the Bible, Bible Institute of Los Angeles, and of course, Southwestern Bible Seminary of Ft. Worth, along with about two hundred others. Tivnan said concerning this phenomenon:</w:t>
      </w:r>
    </w:p>
    <w:p w14:paraId="1E9BEB5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There are, namely, the millions of American Protestant fundamentalists who support Israel as key to the polit</w:t>
      </w:r>
      <w:r w:rsidRPr="005812CE">
        <w:rPr>
          <w:rFonts w:asciiTheme="minorHAnsi" w:hAnsiTheme="minorHAnsi" w:cstheme="minorHAnsi"/>
          <w:sz w:val="22"/>
          <w:szCs w:val="22"/>
        </w:rPr>
        <w:softHyphen/>
        <w:t xml:space="preserve">ical—and spiritual—survival of the </w:t>
      </w:r>
      <w:r w:rsidRPr="005812CE">
        <w:rPr>
          <w:rFonts w:asciiTheme="minorHAnsi" w:hAnsiTheme="minorHAnsi" w:cstheme="minorHAnsi"/>
          <w:sz w:val="22"/>
          <w:szCs w:val="22"/>
          <w:lang w:val="hr-HR" w:eastAsia="hr-HR" w:bidi="hr-HR"/>
        </w:rPr>
        <w:t xml:space="preserve">U. </w:t>
      </w:r>
      <w:r w:rsidRPr="005812CE">
        <w:rPr>
          <w:rFonts w:asciiTheme="minorHAnsi" w:hAnsiTheme="minorHAnsi" w:cstheme="minorHAnsi"/>
          <w:sz w:val="22"/>
          <w:szCs w:val="22"/>
        </w:rPr>
        <w:t>S. Their com</w:t>
      </w:r>
      <w:r w:rsidRPr="005812CE">
        <w:rPr>
          <w:rFonts w:asciiTheme="minorHAnsi" w:hAnsiTheme="minorHAnsi" w:cstheme="minorHAnsi"/>
          <w:sz w:val="22"/>
          <w:szCs w:val="22"/>
        </w:rPr>
        <w:softHyphen/>
        <w:t>mitment to the Jewish state is based on the belief that the re-creation of Israel is a fulfillment of Biblical prophecy; many Protestant fundamentalists believe in the notion of the Jews as God’s “chosen people.”</w:t>
      </w:r>
    </w:p>
    <w:p w14:paraId="6F54A4B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Scale80"/>
          <w:rFonts w:asciiTheme="minorHAnsi" w:hAnsiTheme="minorHAnsi" w:cstheme="minorHAnsi"/>
          <w:b w:val="0"/>
          <w:bCs w:val="0"/>
          <w:sz w:val="22"/>
          <w:szCs w:val="22"/>
        </w:rPr>
        <w:t xml:space="preserve">Millennia lists </w:t>
      </w:r>
      <w:r w:rsidRPr="005812CE">
        <w:rPr>
          <w:rFonts w:asciiTheme="minorHAnsi" w:hAnsiTheme="minorHAnsi" w:cstheme="minorHAnsi"/>
          <w:sz w:val="22"/>
          <w:szCs w:val="22"/>
        </w:rPr>
        <w:t xml:space="preserve">among them support annexation of the West bank because they believe that the re-creation of the Biblical Land of Israel signals the Second Coming of Christ.” (Tivnan, </w:t>
      </w:r>
      <w:r w:rsidRPr="005812CE">
        <w:rPr>
          <w:rStyle w:val="Bodytext2Italic0"/>
          <w:rFonts w:asciiTheme="minorHAnsi" w:hAnsiTheme="minorHAnsi" w:cstheme="minorHAnsi"/>
          <w:sz w:val="22"/>
          <w:szCs w:val="22"/>
        </w:rPr>
        <w:t xml:space="preserve">op. </w:t>
      </w:r>
      <w:proofErr w:type="spellStart"/>
      <w:proofErr w:type="gramStart"/>
      <w:r w:rsidRPr="005812CE">
        <w:rPr>
          <w:rStyle w:val="Bodytext2Italic0"/>
          <w:rFonts w:asciiTheme="minorHAnsi" w:hAnsiTheme="minorHAnsi" w:cstheme="minorHAnsi"/>
          <w:sz w:val="22"/>
          <w:szCs w:val="22"/>
        </w:rPr>
        <w:t>cit</w:t>
      </w:r>
      <w:proofErr w:type="spellEnd"/>
      <w:r w:rsidRPr="005812CE">
        <w:rPr>
          <w:rStyle w:val="Bodytext2Italic0"/>
          <w:rFonts w:asciiTheme="minorHAnsi" w:hAnsiTheme="minorHAnsi" w:cstheme="minorHAnsi"/>
          <w:sz w:val="22"/>
          <w:szCs w:val="22"/>
        </w:rPr>
        <w:t>.,</w:t>
      </w:r>
      <w:r w:rsidRPr="005812CE">
        <w:rPr>
          <w:rFonts w:asciiTheme="minorHAnsi" w:hAnsiTheme="minorHAnsi" w:cstheme="minorHAnsi"/>
          <w:sz w:val="22"/>
          <w:szCs w:val="22"/>
        </w:rPr>
        <w:t>p.</w:t>
      </w:r>
      <w:proofErr w:type="gramEnd"/>
      <w:r w:rsidRPr="005812CE">
        <w:rPr>
          <w:rFonts w:asciiTheme="minorHAnsi" w:hAnsiTheme="minorHAnsi" w:cstheme="minorHAnsi"/>
          <w:sz w:val="22"/>
          <w:szCs w:val="22"/>
        </w:rPr>
        <w:t xml:space="preserve"> 181.)</w:t>
      </w:r>
    </w:p>
    <w:p w14:paraId="1D3F194F" w14:textId="77777777" w:rsidR="005F12EE" w:rsidRPr="005812CE" w:rsidRDefault="00FA3B09" w:rsidP="0047475D">
      <w:pPr>
        <w:pStyle w:val="Heading80"/>
        <w:keepNext/>
        <w:keepLines/>
        <w:shd w:val="clear" w:color="auto" w:fill="auto"/>
        <w:spacing w:after="0" w:line="240" w:lineRule="auto"/>
        <w:ind w:firstLine="450"/>
        <w:rPr>
          <w:rFonts w:asciiTheme="minorHAnsi" w:hAnsiTheme="minorHAnsi" w:cstheme="minorHAnsi"/>
          <w:sz w:val="22"/>
          <w:szCs w:val="22"/>
        </w:rPr>
      </w:pPr>
      <w:bookmarkStart w:id="23" w:name="bookmark70"/>
      <w:r w:rsidRPr="005812CE">
        <w:rPr>
          <w:rFonts w:asciiTheme="minorHAnsi" w:hAnsiTheme="minorHAnsi" w:cstheme="minorHAnsi"/>
          <w:sz w:val="22"/>
          <w:szCs w:val="22"/>
        </w:rPr>
        <w:t>What About God’s Blessing of the Jews in</w:t>
      </w:r>
      <w:r w:rsidRPr="005812CE">
        <w:rPr>
          <w:rFonts w:asciiTheme="minorHAnsi" w:hAnsiTheme="minorHAnsi" w:cstheme="minorHAnsi"/>
          <w:sz w:val="22"/>
          <w:szCs w:val="22"/>
        </w:rPr>
        <w:br/>
        <w:t>Genesis 12.3?</w:t>
      </w:r>
      <w:bookmarkEnd w:id="23"/>
    </w:p>
    <w:p w14:paraId="18BA9AA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v Genesis 12.3 is the oft-partially quoted passage to assert that we </w:t>
      </w:r>
      <w:proofErr w:type="spellStart"/>
      <w:r w:rsidRPr="005812CE">
        <w:rPr>
          <w:rStyle w:val="Bodytext21"/>
          <w:rFonts w:asciiTheme="minorHAnsi" w:hAnsiTheme="minorHAnsi" w:cstheme="minorHAnsi"/>
          <w:sz w:val="22"/>
          <w:szCs w:val="22"/>
        </w:rPr>
        <w:t>Irillj</w:t>
      </w:r>
      <w:proofErr w:type="spellEnd"/>
      <w:r w:rsidRPr="005812CE">
        <w:rPr>
          <w:rStyle w:val="Bodytext21"/>
          <w:rFonts w:asciiTheme="minorHAnsi" w:hAnsiTheme="minorHAnsi" w:cstheme="minorHAnsi"/>
          <w:sz w:val="22"/>
          <w:szCs w:val="22"/>
        </w:rPr>
        <w:t xml:space="preserve"> </w:t>
      </w:r>
      <w:r w:rsidRPr="005812CE">
        <w:rPr>
          <w:rFonts w:asciiTheme="minorHAnsi" w:hAnsiTheme="minorHAnsi" w:cstheme="minorHAnsi"/>
          <w:sz w:val="22"/>
          <w:szCs w:val="22"/>
        </w:rPr>
        <w:t xml:space="preserve">be blessed if we (usually unconditionally) bless the modem </w:t>
      </w:r>
      <w:proofErr w:type="spellStart"/>
      <w:r w:rsidRPr="005812CE">
        <w:rPr>
          <w:rFonts w:asciiTheme="minorHAnsi" w:hAnsiTheme="minorHAnsi" w:cstheme="minorHAnsi"/>
          <w:sz w:val="22"/>
          <w:szCs w:val="22"/>
        </w:rPr>
        <w:t>politi</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Ifl</w:t>
      </w:r>
      <w:proofErr w:type="spellEnd"/>
      <w:r w:rsidRPr="005812CE">
        <w:rPr>
          <w:rFonts w:asciiTheme="minorHAnsi" w:hAnsiTheme="minorHAnsi" w:cstheme="minorHAnsi"/>
          <w:sz w:val="22"/>
          <w:szCs w:val="22"/>
        </w:rPr>
        <w:t xml:space="preserve"> state of </w:t>
      </w:r>
      <w:proofErr w:type="gramStart"/>
      <w:r w:rsidRPr="005812CE">
        <w:rPr>
          <w:rFonts w:asciiTheme="minorHAnsi" w:hAnsiTheme="minorHAnsi" w:cstheme="minorHAnsi"/>
          <w:sz w:val="22"/>
          <w:szCs w:val="22"/>
        </w:rPr>
        <w:t>Israel, and</w:t>
      </w:r>
      <w:proofErr w:type="gramEnd"/>
      <w:r w:rsidRPr="005812CE">
        <w:rPr>
          <w:rFonts w:asciiTheme="minorHAnsi" w:hAnsiTheme="minorHAnsi" w:cstheme="minorHAnsi"/>
          <w:sz w:val="22"/>
          <w:szCs w:val="22"/>
        </w:rPr>
        <w:t xml:space="preserve"> cursed if we do not. For example, dispensational </w:t>
      </w:r>
      <w:r w:rsidRPr="005812CE">
        <w:rPr>
          <w:rStyle w:val="Bodytext2Arial1"/>
          <w:rFonts w:asciiTheme="minorHAnsi" w:hAnsiTheme="minorHAnsi" w:cstheme="minorHAnsi"/>
          <w:sz w:val="22"/>
          <w:szCs w:val="22"/>
        </w:rPr>
        <w:t xml:space="preserve">pundit </w:t>
      </w:r>
      <w:r w:rsidRPr="005812CE">
        <w:rPr>
          <w:rFonts w:asciiTheme="minorHAnsi" w:hAnsiTheme="minorHAnsi" w:cstheme="minorHAnsi"/>
          <w:sz w:val="22"/>
          <w:szCs w:val="22"/>
        </w:rPr>
        <w:t xml:space="preserve">John Hagee, in his introduction to his book </w:t>
      </w:r>
      <w:r w:rsidRPr="005812CE">
        <w:rPr>
          <w:rStyle w:val="Bodytext2Italic0"/>
          <w:rFonts w:asciiTheme="minorHAnsi" w:hAnsiTheme="minorHAnsi" w:cstheme="minorHAnsi"/>
          <w:sz w:val="22"/>
          <w:szCs w:val="22"/>
        </w:rPr>
        <w:t xml:space="preserve">In Defense </w:t>
      </w:r>
      <w:proofErr w:type="gramStart"/>
      <w:r w:rsidRPr="005812CE">
        <w:rPr>
          <w:rStyle w:val="Bodytext2Italic0"/>
          <w:rFonts w:asciiTheme="minorHAnsi" w:hAnsiTheme="minorHAnsi" w:cstheme="minorHAnsi"/>
          <w:sz w:val="22"/>
          <w:szCs w:val="22"/>
        </w:rPr>
        <w:t>of</w:t>
      </w:r>
      <w:r w:rsidRPr="005812CE">
        <w:rPr>
          <w:rFonts w:asciiTheme="minorHAnsi" w:hAnsiTheme="minorHAnsi" w:cstheme="minorHAnsi"/>
          <w:sz w:val="22"/>
          <w:szCs w:val="22"/>
        </w:rPr>
        <w:t xml:space="preserve"> ,</w:t>
      </w:r>
      <w:proofErr w:type="gramEnd"/>
      <w:r w:rsidRPr="005812CE">
        <w:rPr>
          <w:rFonts w:asciiTheme="minorHAnsi" w:hAnsiTheme="minorHAnsi" w:cstheme="minorHAnsi"/>
          <w:sz w:val="22"/>
          <w:szCs w:val="22"/>
        </w:rPr>
        <w:t xml:space="preserve"> asserts:</w:t>
      </w:r>
    </w:p>
    <w:p w14:paraId="49CCDAC7" w14:textId="77777777"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Speaking of the Jewish people, the Word of God says,</w:t>
      </w:r>
    </w:p>
    <w:p w14:paraId="52F1EEC4" w14:textId="21F79F79"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I will bless those who bless you, and I will curse those who curse you (</w:t>
      </w:r>
      <w:proofErr w:type="gramStart"/>
      <w:r w:rsidR="00CC6B50">
        <w:rPr>
          <w:rFonts w:asciiTheme="minorHAnsi" w:hAnsiTheme="minorHAnsi" w:cstheme="minorHAnsi"/>
          <w:sz w:val="22"/>
          <w:szCs w:val="22"/>
        </w:rPr>
        <w:t>1.Mojsijeva</w:t>
      </w:r>
      <w:proofErr w:type="gramEnd"/>
      <w:r w:rsidR="00CC6B50">
        <w:rPr>
          <w:rFonts w:asciiTheme="minorHAnsi" w:hAnsiTheme="minorHAnsi" w:cstheme="minorHAnsi"/>
          <w:sz w:val="22"/>
          <w:szCs w:val="22"/>
        </w:rPr>
        <w:t xml:space="preserve"> </w:t>
      </w:r>
      <w:r w:rsidRPr="005812CE">
        <w:rPr>
          <w:rFonts w:asciiTheme="minorHAnsi" w:hAnsiTheme="minorHAnsi" w:cstheme="minorHAnsi"/>
          <w:sz w:val="22"/>
          <w:szCs w:val="22"/>
        </w:rPr>
        <w:t>12.3)</w:t>
      </w:r>
    </w:p>
    <w:p w14:paraId="2661B35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This verse is usually quoted without regard to the context. The </w:t>
      </w:r>
      <w:proofErr w:type="spellStart"/>
      <w:r w:rsidRPr="005812CE">
        <w:rPr>
          <w:rFonts w:asciiTheme="minorHAnsi" w:hAnsiTheme="minorHAnsi" w:cstheme="minorHAnsi"/>
          <w:sz w:val="22"/>
          <w:szCs w:val="22"/>
        </w:rPr>
        <w:t>fcontext</w:t>
      </w:r>
      <w:proofErr w:type="spellEnd"/>
      <w:r w:rsidRPr="005812CE">
        <w:rPr>
          <w:rFonts w:asciiTheme="minorHAnsi" w:hAnsiTheme="minorHAnsi" w:cstheme="minorHAnsi"/>
          <w:sz w:val="22"/>
          <w:szCs w:val="22"/>
        </w:rPr>
        <w:t xml:space="preserve"> is that the Jewish people didn’t even exist at the time this promise was spoken, and wouldn’t for several hundred more years, likewise, the Jewish people or nation of Israel weren’t even named in the passage. Had they been, the modern political state of Israel wasn’t envisioned or spoken of, either, yet Hagee uses this as his principal passage in support of our support for the modern political state of </w:t>
      </w:r>
      <w:proofErr w:type="spellStart"/>
      <w:r w:rsidRPr="005812CE">
        <w:rPr>
          <w:rFonts w:asciiTheme="minorHAnsi" w:hAnsiTheme="minorHAnsi" w:cstheme="minorHAnsi"/>
          <w:sz w:val="22"/>
          <w:szCs w:val="22"/>
        </w:rPr>
        <w:t>Isra</w:t>
      </w:r>
      <w:proofErr w:type="spellEnd"/>
      <w:r w:rsidRPr="005812CE">
        <w:rPr>
          <w:rFonts w:asciiTheme="minorHAnsi" w:hAnsiTheme="minorHAnsi" w:cstheme="minorHAnsi"/>
          <w:sz w:val="22"/>
          <w:szCs w:val="22"/>
        </w:rPr>
        <w:t>-</w:t>
      </w:r>
    </w:p>
    <w:p w14:paraId="0D28E34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E</w:t>
      </w:r>
    </w:p>
    <w:p w14:paraId="74A4AF47"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Corbel"/>
          <w:rFonts w:asciiTheme="minorHAnsi" w:hAnsiTheme="minorHAnsi" w:cstheme="minorHAnsi"/>
          <w:sz w:val="22"/>
          <w:szCs w:val="22"/>
        </w:rPr>
        <w:t>1</w:t>
      </w:r>
      <w:r w:rsidRPr="005812CE">
        <w:rPr>
          <w:rFonts w:asciiTheme="minorHAnsi" w:hAnsiTheme="minorHAnsi" w:cstheme="minorHAnsi"/>
          <w:sz w:val="22"/>
          <w:szCs w:val="22"/>
        </w:rPr>
        <w:t xml:space="preserve"> Note also that this passage says exactly as much about the Arabs as </w:t>
      </w:r>
      <w:r w:rsidRPr="005812CE">
        <w:rPr>
          <w:rStyle w:val="Bodytext210pt0"/>
          <w:rFonts w:asciiTheme="minorHAnsi" w:hAnsiTheme="minorHAnsi" w:cstheme="minorHAnsi"/>
          <w:sz w:val="22"/>
          <w:szCs w:val="22"/>
        </w:rPr>
        <w:t xml:space="preserve">It </w:t>
      </w:r>
      <w:r w:rsidRPr="005812CE">
        <w:rPr>
          <w:rFonts w:asciiTheme="minorHAnsi" w:hAnsiTheme="minorHAnsi" w:cstheme="minorHAnsi"/>
          <w:sz w:val="22"/>
          <w:szCs w:val="22"/>
        </w:rPr>
        <w:t xml:space="preserve">does the Jews, for they came out of Abraham just as the Jews did. Is Magee consistent in his use of the passage to assert that we should [bless the Arabs </w:t>
      </w:r>
      <w:r w:rsidRPr="005812CE">
        <w:rPr>
          <w:rFonts w:asciiTheme="minorHAnsi" w:hAnsiTheme="minorHAnsi" w:cstheme="minorHAnsi"/>
          <w:sz w:val="22"/>
          <w:szCs w:val="22"/>
        </w:rPr>
        <w:lastRenderedPageBreak/>
        <w:t>too? Are those who speak badly of, bring in contempt, [despise, and revile the Arabs, going to be accursed by God?</w:t>
      </w:r>
    </w:p>
    <w:p w14:paraId="6CE51A5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In the original text of this verse, this promise was given to a single </w:t>
      </w:r>
      <w:r w:rsidRPr="005812CE">
        <w:rPr>
          <w:rStyle w:val="Bodytext210pt0"/>
          <w:rFonts w:asciiTheme="minorHAnsi" w:hAnsiTheme="minorHAnsi" w:cstheme="minorHAnsi"/>
          <w:sz w:val="22"/>
          <w:szCs w:val="22"/>
        </w:rPr>
        <w:t xml:space="preserve">Individual, </w:t>
      </w:r>
      <w:r w:rsidRPr="005812CE">
        <w:rPr>
          <w:rFonts w:asciiTheme="minorHAnsi" w:hAnsiTheme="minorHAnsi" w:cstheme="minorHAnsi"/>
          <w:sz w:val="22"/>
          <w:szCs w:val="22"/>
        </w:rPr>
        <w:t>Abram. Note:</w:t>
      </w:r>
    </w:p>
    <w:p w14:paraId="2C3197C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I will bless them that bless thee (sing.-Abram) and curse him that </w:t>
      </w:r>
      <w:proofErr w:type="spellStart"/>
      <w:r w:rsidRPr="005812CE">
        <w:rPr>
          <w:rFonts w:asciiTheme="minorHAnsi" w:hAnsiTheme="minorHAnsi" w:cstheme="minorHAnsi"/>
          <w:sz w:val="22"/>
          <w:szCs w:val="22"/>
        </w:rPr>
        <w:t>curseth</w:t>
      </w:r>
      <w:proofErr w:type="spellEnd"/>
      <w:r w:rsidRPr="005812CE">
        <w:rPr>
          <w:rFonts w:asciiTheme="minorHAnsi" w:hAnsiTheme="minorHAnsi" w:cstheme="minorHAnsi"/>
          <w:sz w:val="22"/>
          <w:szCs w:val="22"/>
        </w:rPr>
        <w:t xml:space="preserve"> thee (sing.-Abram): and in thee (sing.-Abram) shall all families of the earth be blessed.</w:t>
      </w:r>
    </w:p>
    <w:p w14:paraId="40A134F2"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The promise Hagee and a multitude of others quote out of context </w:t>
      </w:r>
      <w:r w:rsidRPr="005812CE">
        <w:rPr>
          <w:rStyle w:val="Bodytext210pt0"/>
          <w:rFonts w:asciiTheme="minorHAnsi" w:hAnsiTheme="minorHAnsi" w:cstheme="minorHAnsi"/>
          <w:sz w:val="22"/>
          <w:szCs w:val="22"/>
        </w:rPr>
        <w:t xml:space="preserve">[was made </w:t>
      </w:r>
      <w:r w:rsidRPr="005812CE">
        <w:rPr>
          <w:rFonts w:asciiTheme="minorHAnsi" w:hAnsiTheme="minorHAnsi" w:cstheme="minorHAnsi"/>
          <w:sz w:val="22"/>
          <w:szCs w:val="22"/>
        </w:rPr>
        <w:t>to one person, Abraham.</w:t>
      </w:r>
    </w:p>
    <w:p w14:paraId="543522E2" w14:textId="2A91B463"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8pt2"/>
          <w:rFonts w:asciiTheme="minorHAnsi" w:hAnsiTheme="minorHAnsi" w:cstheme="minorHAnsi"/>
          <w:sz w:val="22"/>
          <w:szCs w:val="22"/>
        </w:rPr>
        <w:t xml:space="preserve">The </w:t>
      </w:r>
      <w:r w:rsidRPr="005812CE">
        <w:rPr>
          <w:rFonts w:asciiTheme="minorHAnsi" w:hAnsiTheme="minorHAnsi" w:cstheme="minorHAnsi"/>
          <w:sz w:val="22"/>
          <w:szCs w:val="22"/>
        </w:rPr>
        <w:t xml:space="preserve">term </w:t>
      </w:r>
      <w:r w:rsidRPr="005812CE">
        <w:rPr>
          <w:rStyle w:val="Bodytext28pt2"/>
          <w:rFonts w:asciiTheme="minorHAnsi" w:hAnsiTheme="minorHAnsi" w:cstheme="minorHAnsi"/>
          <w:sz w:val="22"/>
          <w:szCs w:val="22"/>
        </w:rPr>
        <w:t xml:space="preserve">“bless” </w:t>
      </w:r>
      <w:r w:rsidRPr="005812CE">
        <w:rPr>
          <w:rFonts w:asciiTheme="minorHAnsi" w:hAnsiTheme="minorHAnsi" w:cstheme="minorHAnsi"/>
          <w:sz w:val="22"/>
          <w:szCs w:val="22"/>
        </w:rPr>
        <w:t xml:space="preserve">in </w:t>
      </w:r>
      <w:r w:rsidR="00CC6B50">
        <w:rPr>
          <w:rFonts w:asciiTheme="minorHAnsi" w:hAnsiTheme="minorHAnsi" w:cstheme="minorHAnsi"/>
          <w:sz w:val="22"/>
          <w:szCs w:val="22"/>
        </w:rPr>
        <w:t xml:space="preserve">1.Mojsijeva </w:t>
      </w:r>
      <w:r w:rsidRPr="005812CE">
        <w:rPr>
          <w:rFonts w:asciiTheme="minorHAnsi" w:hAnsiTheme="minorHAnsi" w:cstheme="minorHAnsi"/>
          <w:sz w:val="22"/>
          <w:szCs w:val="22"/>
        </w:rPr>
        <w:t xml:space="preserve">12.3 means “to speak well of, </w:t>
      </w:r>
      <w:proofErr w:type="spellStart"/>
      <w:r w:rsidRPr="005812CE">
        <w:rPr>
          <w:rFonts w:asciiTheme="minorHAnsi" w:hAnsiTheme="minorHAnsi" w:cstheme="minorHAnsi"/>
          <w:sz w:val="22"/>
          <w:szCs w:val="22"/>
        </w:rPr>
        <w:t>prais</w:t>
      </w:r>
      <w:proofErr w:type="spellEnd"/>
      <w:r w:rsidRPr="005812CE">
        <w:rPr>
          <w:rFonts w:asciiTheme="minorHAnsi" w:hAnsiTheme="minorHAnsi" w:cstheme="minorHAnsi"/>
          <w:sz w:val="22"/>
          <w:szCs w:val="22"/>
        </w:rPr>
        <w:t xml:space="preserve">* congratulate,” while “curse” means to “speak badly of, bring into con tempt, despise, revile,” and again, if Hagee and other </w:t>
      </w:r>
      <w:proofErr w:type="spellStart"/>
      <w:r w:rsidRPr="005812CE">
        <w:rPr>
          <w:rFonts w:asciiTheme="minorHAnsi" w:hAnsiTheme="minorHAnsi" w:cstheme="minorHAnsi"/>
          <w:sz w:val="22"/>
          <w:szCs w:val="22"/>
        </w:rPr>
        <w:t>dispensationalis</w:t>
      </w:r>
      <w:proofErr w:type="spellEnd"/>
      <w:r w:rsidRPr="005812CE">
        <w:rPr>
          <w:rFonts w:asciiTheme="minorHAnsi" w:hAnsiTheme="minorHAnsi" w:cstheme="minorHAnsi"/>
          <w:sz w:val="22"/>
          <w:szCs w:val="22"/>
        </w:rPr>
        <w:t xml:space="preserve">^ are correct in reading the Jews, or Israel, or the modem political </w:t>
      </w:r>
      <w:r w:rsidRPr="005812CE">
        <w:rPr>
          <w:rFonts w:asciiTheme="minorHAnsi" w:hAnsiTheme="minorHAnsi" w:cstheme="minorHAnsi"/>
          <w:sz w:val="22"/>
          <w:szCs w:val="22"/>
          <w:lang w:val="hr-HR" w:eastAsia="hr-HR" w:bidi="hr-HR"/>
        </w:rPr>
        <w:t xml:space="preserve">stat* </w:t>
      </w:r>
      <w:r w:rsidRPr="005812CE">
        <w:rPr>
          <w:rFonts w:asciiTheme="minorHAnsi" w:hAnsiTheme="minorHAnsi" w:cstheme="minorHAnsi"/>
          <w:sz w:val="22"/>
          <w:szCs w:val="22"/>
        </w:rPr>
        <w:t xml:space="preserve">of Israel into the passage, they must likewise read the Arabs into </w:t>
      </w:r>
      <w:r w:rsidRPr="005812CE">
        <w:rPr>
          <w:rStyle w:val="Bodytext28pt2"/>
          <w:rFonts w:asciiTheme="minorHAnsi" w:hAnsiTheme="minorHAnsi" w:cstheme="minorHAnsi"/>
          <w:sz w:val="22"/>
          <w:szCs w:val="22"/>
        </w:rPr>
        <w:t>it, f</w:t>
      </w:r>
      <w:r w:rsidRPr="005812CE">
        <w:rPr>
          <w:rStyle w:val="Bodytext28pt2"/>
          <w:rFonts w:asciiTheme="minorHAnsi" w:hAnsiTheme="minorHAnsi" w:cstheme="minorHAnsi"/>
          <w:sz w:val="22"/>
          <w:szCs w:val="22"/>
          <w:vertAlign w:val="subscript"/>
        </w:rPr>
        <w:t>0</w:t>
      </w:r>
      <w:r w:rsidRPr="005812CE">
        <w:rPr>
          <w:rStyle w:val="Bodytext28pt2"/>
          <w:rFonts w:asciiTheme="minorHAnsi" w:hAnsiTheme="minorHAnsi" w:cstheme="minorHAnsi"/>
          <w:sz w:val="22"/>
          <w:szCs w:val="22"/>
        </w:rPr>
        <w:t xml:space="preserve">, </w:t>
      </w:r>
      <w:r w:rsidRPr="005812CE">
        <w:rPr>
          <w:rFonts w:asciiTheme="minorHAnsi" w:hAnsiTheme="minorHAnsi" w:cstheme="minorHAnsi"/>
          <w:sz w:val="22"/>
          <w:szCs w:val="22"/>
        </w:rPr>
        <w:t>both the Jews and Arabs were in Abram’s loins the day he heard this promise.</w:t>
      </w:r>
    </w:p>
    <w:p w14:paraId="15882905" w14:textId="1739F98A"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Realizing this, we must ask, are the nearly two dozen Orthodox Jewish anti-Zionist groups who oppose the Zionist state of Israel anti- </w:t>
      </w:r>
      <w:proofErr w:type="spellStart"/>
      <w:r w:rsidRPr="005812CE">
        <w:rPr>
          <w:rFonts w:asciiTheme="minorHAnsi" w:hAnsiTheme="minorHAnsi" w:cstheme="minorHAnsi"/>
          <w:sz w:val="22"/>
          <w:szCs w:val="22"/>
        </w:rPr>
        <w:t>Semtiic</w:t>
      </w:r>
      <w:proofErr w:type="spellEnd"/>
      <w:r w:rsidRPr="005812CE">
        <w:rPr>
          <w:rFonts w:asciiTheme="minorHAnsi" w:hAnsiTheme="minorHAnsi" w:cstheme="minorHAnsi"/>
          <w:sz w:val="22"/>
          <w:szCs w:val="22"/>
        </w:rPr>
        <w:t xml:space="preserve">? Are they accursed, according to </w:t>
      </w:r>
      <w:proofErr w:type="gramStart"/>
      <w:r w:rsidR="00CC6B50">
        <w:rPr>
          <w:rFonts w:asciiTheme="minorHAnsi" w:hAnsiTheme="minorHAnsi" w:cstheme="minorHAnsi"/>
          <w:sz w:val="22"/>
          <w:szCs w:val="22"/>
        </w:rPr>
        <w:t>1.Mojsijeva</w:t>
      </w:r>
      <w:proofErr w:type="gramEnd"/>
      <w:r w:rsidR="00CC6B50">
        <w:rPr>
          <w:rFonts w:asciiTheme="minorHAnsi" w:hAnsiTheme="minorHAnsi" w:cstheme="minorHAnsi"/>
          <w:sz w:val="22"/>
          <w:szCs w:val="22"/>
        </w:rPr>
        <w:t xml:space="preserve"> </w:t>
      </w:r>
      <w:r w:rsidRPr="005812CE">
        <w:rPr>
          <w:rFonts w:asciiTheme="minorHAnsi" w:hAnsiTheme="minorHAnsi" w:cstheme="minorHAnsi"/>
          <w:sz w:val="22"/>
          <w:szCs w:val="22"/>
        </w:rPr>
        <w:t xml:space="preserve">12.3? Hagee most likely would agree that they are. However, are Zionists who hold Arabs in contempt and speak badly of them, accursed of God according to </w:t>
      </w:r>
      <w:proofErr w:type="gramStart"/>
      <w:r w:rsidR="00CC6B50">
        <w:rPr>
          <w:rFonts w:asciiTheme="minorHAnsi" w:hAnsiTheme="minorHAnsi" w:cstheme="minorHAnsi"/>
          <w:sz w:val="22"/>
          <w:szCs w:val="22"/>
        </w:rPr>
        <w:t>1.Mojsijeva</w:t>
      </w:r>
      <w:proofErr w:type="gramEnd"/>
      <w:r w:rsidR="00CC6B50">
        <w:rPr>
          <w:rFonts w:asciiTheme="minorHAnsi" w:hAnsiTheme="minorHAnsi" w:cstheme="minorHAnsi"/>
          <w:sz w:val="22"/>
          <w:szCs w:val="22"/>
        </w:rPr>
        <w:t xml:space="preserve"> </w:t>
      </w:r>
      <w:r w:rsidRPr="005812CE">
        <w:rPr>
          <w:rFonts w:asciiTheme="minorHAnsi" w:hAnsiTheme="minorHAnsi" w:cstheme="minorHAnsi"/>
          <w:sz w:val="22"/>
          <w:szCs w:val="22"/>
        </w:rPr>
        <w:t>12.3?</w:t>
      </w:r>
    </w:p>
    <w:p w14:paraId="239A7464" w14:textId="71B0532E"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Furthermore, if this passage is speaking of Jews, just who cursed the Jews more than the Old Testament prophets, John the Baptist, and Jesus, especially in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23-24. Did Jesus speak well of, praise, and congratulate the Jews, or did he speak badly of, bring into contempt, despise, and revile them? Name someone who has reviled the Jews more than Jesus! Does that mean that God will curse Jesus, according to this out-of-context interpretation of God’s promise to Abram?</w:t>
      </w:r>
    </w:p>
    <w:p w14:paraId="776FF66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According to Hagee and other dispensationalists, who believe that a now-approaching nuclear battle of Armageddon (something the </w:t>
      </w:r>
      <w:proofErr w:type="spellStart"/>
      <w:r w:rsidRPr="005812CE">
        <w:rPr>
          <w:rFonts w:asciiTheme="minorHAnsi" w:hAnsiTheme="minorHAnsi" w:cstheme="minorHAnsi"/>
          <w:sz w:val="22"/>
          <w:szCs w:val="22"/>
        </w:rPr>
        <w:t>Bibh</w:t>
      </w:r>
      <w:proofErr w:type="spellEnd"/>
      <w:r w:rsidRPr="005812CE">
        <w:rPr>
          <w:rFonts w:asciiTheme="minorHAnsi" w:hAnsiTheme="minorHAnsi" w:cstheme="minorHAnsi"/>
          <w:sz w:val="22"/>
          <w:szCs w:val="22"/>
        </w:rPr>
        <w:t xml:space="preserve"> never speaks of—the location is spoken of, but not the battle), </w:t>
      </w:r>
      <w:proofErr w:type="spellStart"/>
      <w:r w:rsidRPr="005812CE">
        <w:rPr>
          <w:rFonts w:asciiTheme="minorHAnsi" w:hAnsiTheme="minorHAnsi" w:cstheme="minorHAnsi"/>
          <w:sz w:val="22"/>
          <w:szCs w:val="22"/>
        </w:rPr>
        <w:t>wher</w:t>
      </w:r>
      <w:proofErr w:type="spellEnd"/>
      <w:r w:rsidRPr="005812CE">
        <w:rPr>
          <w:rFonts w:asciiTheme="minorHAnsi" w:hAnsiTheme="minorHAnsi" w:cstheme="minorHAnsi"/>
          <w:sz w:val="22"/>
          <w:szCs w:val="22"/>
        </w:rPr>
        <w:t xml:space="preserve"> two-thirds of the Jews are going to be killed, is one really “blessing Israel by goading the modern political state of Israel into such a </w:t>
      </w:r>
      <w:proofErr w:type="spellStart"/>
      <w:r w:rsidRPr="005812CE">
        <w:rPr>
          <w:rFonts w:asciiTheme="minorHAnsi" w:hAnsiTheme="minorHAnsi" w:cstheme="minorHAnsi"/>
          <w:sz w:val="22"/>
          <w:szCs w:val="22"/>
        </w:rPr>
        <w:t>coi</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flict</w:t>
      </w:r>
      <w:proofErr w:type="spellEnd"/>
      <w:r w:rsidRPr="005812CE">
        <w:rPr>
          <w:rFonts w:asciiTheme="minorHAnsi" w:hAnsiTheme="minorHAnsi" w:cstheme="minorHAnsi"/>
          <w:sz w:val="22"/>
          <w:szCs w:val="22"/>
        </w:rPr>
        <w:t>?</w:t>
      </w:r>
    </w:p>
    <w:p w14:paraId="1D4D5BC3" w14:textId="3C0C6472"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Last, if the promise of </w:t>
      </w:r>
      <w:proofErr w:type="gramStart"/>
      <w:r w:rsidR="00CC6B50">
        <w:rPr>
          <w:rFonts w:asciiTheme="minorHAnsi" w:hAnsiTheme="minorHAnsi" w:cstheme="minorHAnsi"/>
          <w:sz w:val="22"/>
          <w:szCs w:val="22"/>
        </w:rPr>
        <w:t>1.Mojsijeva</w:t>
      </w:r>
      <w:proofErr w:type="gramEnd"/>
      <w:r w:rsidR="00CC6B50">
        <w:rPr>
          <w:rFonts w:asciiTheme="minorHAnsi" w:hAnsiTheme="minorHAnsi" w:cstheme="minorHAnsi"/>
          <w:sz w:val="22"/>
          <w:szCs w:val="22"/>
        </w:rPr>
        <w:t xml:space="preserve"> </w:t>
      </w:r>
      <w:r w:rsidRPr="005812CE">
        <w:rPr>
          <w:rFonts w:asciiTheme="minorHAnsi" w:hAnsiTheme="minorHAnsi" w:cstheme="minorHAnsi"/>
          <w:sz w:val="22"/>
          <w:szCs w:val="22"/>
        </w:rPr>
        <w:t xml:space="preserve">12.3 applies to Abraham’s </w:t>
      </w:r>
      <w:proofErr w:type="spellStart"/>
      <w:r w:rsidRPr="005812CE">
        <w:rPr>
          <w:rFonts w:asciiTheme="minorHAnsi" w:hAnsiTheme="minorHAnsi" w:cstheme="minorHAnsi"/>
          <w:sz w:val="22"/>
          <w:szCs w:val="22"/>
        </w:rPr>
        <w:t>descer</w:t>
      </w:r>
      <w:proofErr w:type="spellEnd"/>
      <w:r w:rsidRPr="005812CE">
        <w:rPr>
          <w:rFonts w:asciiTheme="minorHAnsi" w:hAnsiTheme="minorHAnsi" w:cstheme="minorHAnsi"/>
          <w:sz w:val="22"/>
          <w:szCs w:val="22"/>
        </w:rPr>
        <w:t xml:space="preserve"> ants, Rom. 4.9 says that it applies not just to the Jews:</w:t>
      </w:r>
    </w:p>
    <w:p w14:paraId="3BC6091A"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Does this blessedness then come upon the circumcised only, or upon the uncircumcised also?</w:t>
      </w:r>
    </w:p>
    <w:p w14:paraId="37580C4D"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Paul implies that Gentiles were also included in the promise, was finally extended to all Abraham’s descendants, </w:t>
      </w:r>
      <w:proofErr w:type="spellStart"/>
      <w:r w:rsidRPr="005812CE">
        <w:rPr>
          <w:rFonts w:asciiTheme="minorHAnsi" w:hAnsiTheme="minorHAnsi" w:cstheme="minorHAnsi"/>
          <w:sz w:val="22"/>
          <w:szCs w:val="22"/>
        </w:rPr>
        <w:t>tho</w:t>
      </w:r>
      <w:proofErr w:type="spellEnd"/>
      <w:r w:rsidRPr="005812CE">
        <w:rPr>
          <w:rFonts w:asciiTheme="minorHAnsi" w:hAnsiTheme="minorHAnsi" w:cstheme="minorHAnsi"/>
          <w:sz w:val="22"/>
          <w:szCs w:val="22"/>
        </w:rPr>
        <w:t xml:space="preserve"> not in</w:t>
      </w:r>
    </w:p>
    <w:p w14:paraId="47DCC85A" w14:textId="310F6F11" w:rsidR="005F12EE" w:rsidRPr="005812CE" w:rsidRDefault="009E43A2" w:rsidP="0047475D">
      <w:pPr>
        <w:pStyle w:val="Heading50"/>
        <w:keepNext/>
        <w:keepLines/>
        <w:shd w:val="clear" w:color="auto" w:fill="auto"/>
        <w:spacing w:before="0" w:after="0" w:line="240" w:lineRule="auto"/>
        <w:ind w:firstLine="450"/>
        <w:jc w:val="left"/>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0" distL="63500" distR="63500" simplePos="0" relativeHeight="377487107" behindDoc="1" locked="0" layoutInCell="1" allowOverlap="1" wp14:anchorId="44AB0DC1" wp14:editId="4DEDA63E">
                <wp:simplePos x="0" y="0"/>
                <wp:positionH relativeFrom="margin">
                  <wp:posOffset>50800</wp:posOffset>
                </wp:positionH>
                <wp:positionV relativeFrom="paragraph">
                  <wp:posOffset>-297180</wp:posOffset>
                </wp:positionV>
                <wp:extent cx="275590" cy="107950"/>
                <wp:effectExtent l="0" t="0" r="3175" b="0"/>
                <wp:wrapTopAndBottom/>
                <wp:docPr id="2687288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8076" w14:textId="77777777" w:rsidR="005F12EE" w:rsidRDefault="00FA3B09">
                            <w:pPr>
                              <w:pStyle w:val="Bodytext20"/>
                              <w:shd w:val="clear" w:color="auto" w:fill="auto"/>
                              <w:spacing w:before="0" w:line="170" w:lineRule="exact"/>
                              <w:jc w:val="left"/>
                            </w:pPr>
                            <w:r>
                              <w:rPr>
                                <w:rStyle w:val="Bodytext2Exact"/>
                              </w:rPr>
                              <w:t>12.3.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AB0DC1" id="Text Box 12" o:spid="_x0000_s1031" type="#_x0000_t202" style="position:absolute;left:0;text-align:left;margin-left:4pt;margin-top:-23.4pt;width:21.7pt;height:8.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" filled="f" stroked="f">
                <v:textbox style="mso-fit-shape-to-text:t" inset="0,0,0,0">
                  <w:txbxContent>
                    <w:p w14:paraId="014D8076" w14:textId="77777777" w:rsidR="005F12EE" w:rsidRDefault="00FA3B09">
                      <w:pPr>
                        <w:pStyle w:val="Bodytext20"/>
                        <w:shd w:val="clear" w:color="auto" w:fill="auto"/>
                        <w:spacing w:before="0" w:line="170" w:lineRule="exact"/>
                        <w:jc w:val="left"/>
                      </w:pPr>
                      <w:r>
                        <w:rPr>
                          <w:rStyle w:val="Bodytext2Exact"/>
                        </w:rPr>
                        <w:t>12.3.</w:t>
                      </w:r>
                    </w:p>
                  </w:txbxContent>
                </v:textbox>
                <w10:wrap type="topAndBottom" anchorx="margin"/>
              </v:shape>
            </w:pict>
          </mc:Fallback>
        </mc:AlternateContent>
      </w:r>
      <w:bookmarkStart w:id="24" w:name="bookmark71"/>
      <w:r w:rsidRPr="005812CE">
        <w:rPr>
          <w:rFonts w:asciiTheme="minorHAnsi" w:hAnsiTheme="minorHAnsi" w:cstheme="minorHAnsi"/>
          <w:sz w:val="22"/>
          <w:szCs w:val="22"/>
        </w:rPr>
        <w:t>Conclusion</w:t>
      </w:r>
      <w:bookmarkEnd w:id="24"/>
    </w:p>
    <w:p w14:paraId="7BFF117D" w14:textId="77777777" w:rsidR="005F12EE" w:rsidRPr="005812CE" w:rsidRDefault="00FA3B09" w:rsidP="0047475D">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As Don Preston, who debates end-time theology, wrote,</w:t>
      </w:r>
    </w:p>
    <w:p w14:paraId="03C331DB" w14:textId="54A3F684" w:rsidR="005F12EE" w:rsidRPr="005812CE" w:rsidRDefault="00FA3B09" w:rsidP="0047475D">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The terrorist attacks by Moslem fanatics are very real very painful, very threatening. However, do you realize that a lot of the problems like this come back to theological views about Israel and the last days? Are you aware that America is hated for her support of Is</w:t>
      </w:r>
      <w:r w:rsidRPr="005812CE">
        <w:rPr>
          <w:rFonts w:asciiTheme="minorHAnsi" w:hAnsiTheme="minorHAnsi" w:cstheme="minorHAnsi"/>
          <w:sz w:val="22"/>
          <w:szCs w:val="22"/>
        </w:rPr>
        <w:softHyphen/>
        <w:t>rael? Of course, America says she must support Israel because she is supposed to be God’s chosen people.</w:t>
      </w:r>
    </w:p>
    <w:p w14:paraId="725C5F7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Do you see how </w:t>
      </w:r>
      <w:r w:rsidRPr="005812CE">
        <w:rPr>
          <w:rStyle w:val="Bodytext2Italic0"/>
          <w:rFonts w:asciiTheme="minorHAnsi" w:hAnsiTheme="minorHAnsi" w:cstheme="minorHAnsi"/>
          <w:sz w:val="22"/>
          <w:szCs w:val="22"/>
        </w:rPr>
        <w:t>theology is impacting our world?</w:t>
      </w:r>
      <w:r w:rsidRPr="005812CE">
        <w:rPr>
          <w:rFonts w:asciiTheme="minorHAnsi" w:hAnsiTheme="minorHAnsi" w:cstheme="minorHAnsi"/>
          <w:sz w:val="22"/>
          <w:szCs w:val="22"/>
        </w:rPr>
        <w:t xml:space="preserve"> Do you see how one’s view of the end of the age becomes so critical and important? (Don K. Preston, </w:t>
      </w:r>
      <w:r w:rsidRPr="005812CE">
        <w:rPr>
          <w:rStyle w:val="Bodytext2Italic0"/>
          <w:rFonts w:asciiTheme="minorHAnsi" w:hAnsiTheme="minorHAnsi" w:cstheme="minorHAnsi"/>
          <w:sz w:val="22"/>
          <w:szCs w:val="22"/>
        </w:rPr>
        <w:t>Last Days Identified</w:t>
      </w:r>
      <w:r w:rsidRPr="005812CE">
        <w:rPr>
          <w:rFonts w:asciiTheme="minorHAnsi" w:hAnsiTheme="minorHAnsi" w:cstheme="minorHAnsi"/>
          <w:sz w:val="22"/>
          <w:szCs w:val="22"/>
        </w:rPr>
        <w:t xml:space="preserve"> [Ardmore, OK: </w:t>
      </w:r>
      <w:proofErr w:type="spellStart"/>
      <w:r w:rsidRPr="005812CE">
        <w:rPr>
          <w:rFonts w:asciiTheme="minorHAnsi" w:hAnsiTheme="minorHAnsi" w:cstheme="minorHAnsi"/>
          <w:sz w:val="22"/>
          <w:szCs w:val="22"/>
        </w:rPr>
        <w:t>JaDon</w:t>
      </w:r>
      <w:proofErr w:type="spellEnd"/>
      <w:r w:rsidRPr="005812CE">
        <w:rPr>
          <w:rFonts w:asciiTheme="minorHAnsi" w:hAnsiTheme="minorHAnsi" w:cstheme="minorHAnsi"/>
          <w:sz w:val="22"/>
          <w:szCs w:val="22"/>
        </w:rPr>
        <w:t xml:space="preserve"> Productions, 2004],</w:t>
      </w:r>
    </w:p>
    <w:p w14:paraId="5CC694C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P-107.)</w:t>
      </w:r>
    </w:p>
    <w:p w14:paraId="5BD2630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Impact"/>
          <w:rFonts w:asciiTheme="minorHAnsi" w:hAnsiTheme="minorHAnsi" w:cstheme="minorHAnsi"/>
          <w:b w:val="0"/>
          <w:bCs w:val="0"/>
          <w:sz w:val="22"/>
          <w:szCs w:val="22"/>
        </w:rPr>
        <w:t xml:space="preserve">I </w:t>
      </w:r>
      <w:r w:rsidRPr="005812CE">
        <w:rPr>
          <w:rFonts w:asciiTheme="minorHAnsi" w:hAnsiTheme="minorHAnsi" w:cstheme="minorHAnsi"/>
          <w:sz w:val="22"/>
          <w:szCs w:val="22"/>
        </w:rPr>
        <w:t xml:space="preserve">This study of Zionism traces how little men dividing up territories and false religious beliefs have molded foreign policy in this country and around the world to a great extent. The Zionist movement to form and support a </w:t>
      </w:r>
      <w:proofErr w:type="gramStart"/>
      <w:r w:rsidRPr="005812CE">
        <w:rPr>
          <w:rFonts w:asciiTheme="minorHAnsi" w:hAnsiTheme="minorHAnsi" w:cstheme="minorHAnsi"/>
          <w:sz w:val="22"/>
          <w:szCs w:val="22"/>
        </w:rPr>
        <w:t>Jewish state costs</w:t>
      </w:r>
      <w:proofErr w:type="gramEnd"/>
      <w:r w:rsidRPr="005812CE">
        <w:rPr>
          <w:rFonts w:asciiTheme="minorHAnsi" w:hAnsiTheme="minorHAnsi" w:cstheme="minorHAnsi"/>
          <w:sz w:val="22"/>
          <w:szCs w:val="22"/>
        </w:rPr>
        <w:t xml:space="preserve"> this </w:t>
      </w:r>
      <w:proofErr w:type="spellStart"/>
      <w:r w:rsidRPr="005812CE">
        <w:rPr>
          <w:rFonts w:asciiTheme="minorHAnsi" w:hAnsiTheme="minorHAnsi" w:cstheme="minorHAnsi"/>
          <w:sz w:val="22"/>
          <w:szCs w:val="22"/>
        </w:rPr>
        <w:t>countty</w:t>
      </w:r>
      <w:proofErr w:type="spellEnd"/>
      <w:r w:rsidRPr="005812CE">
        <w:rPr>
          <w:rFonts w:asciiTheme="minorHAnsi" w:hAnsiTheme="minorHAnsi" w:cstheme="minorHAnsi"/>
          <w:sz w:val="22"/>
          <w:szCs w:val="22"/>
        </w:rPr>
        <w:t xml:space="preserve"> untold resources in wealth and human lives.</w:t>
      </w:r>
    </w:p>
    <w:p w14:paraId="3A85CD0F" w14:textId="77777777" w:rsidR="005F12EE" w:rsidRPr="005812CE" w:rsidRDefault="00FA3B09" w:rsidP="0047475D">
      <w:pPr>
        <w:pStyle w:val="Headingnumber5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Appendix 3</w:t>
      </w:r>
    </w:p>
    <w:p w14:paraId="3A188E65" w14:textId="77777777" w:rsidR="005F12EE" w:rsidRPr="005812CE" w:rsidRDefault="00FA3B09" w:rsidP="0047475D">
      <w:pPr>
        <w:pStyle w:val="Heading50"/>
        <w:keepNext/>
        <w:keepLines/>
        <w:shd w:val="clear" w:color="auto" w:fill="auto"/>
        <w:spacing w:before="0" w:after="0" w:line="240" w:lineRule="auto"/>
        <w:ind w:firstLine="450"/>
        <w:rPr>
          <w:rFonts w:asciiTheme="minorHAnsi" w:hAnsiTheme="minorHAnsi" w:cstheme="minorHAnsi"/>
          <w:sz w:val="22"/>
          <w:szCs w:val="22"/>
        </w:rPr>
      </w:pPr>
      <w:bookmarkStart w:id="25" w:name="bookmark72"/>
      <w:r w:rsidRPr="005812CE">
        <w:rPr>
          <w:rFonts w:asciiTheme="minorHAnsi" w:hAnsiTheme="minorHAnsi" w:cstheme="minorHAnsi"/>
          <w:sz w:val="22"/>
          <w:szCs w:val="22"/>
        </w:rPr>
        <w:t>A Brief Examination of</w:t>
      </w:r>
      <w:r w:rsidRPr="005812CE">
        <w:rPr>
          <w:rFonts w:asciiTheme="minorHAnsi" w:hAnsiTheme="minorHAnsi" w:cstheme="minorHAnsi"/>
          <w:sz w:val="22"/>
          <w:szCs w:val="22"/>
        </w:rPr>
        <w:br/>
        <w:t>Dispensational Premillennialism</w:t>
      </w:r>
      <w:bookmarkEnd w:id="25"/>
    </w:p>
    <w:p w14:paraId="5B1B794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Dispensational premillennialism, probably the most popular view of last things in our time and the basis of the Zionism of the previous appendix, was conceived by J. N. Darby, a Plymouth Brethren preacher in the early 1800s in England. It was unknown for 1600 years after the completion of the New Testament.</w:t>
      </w:r>
    </w:p>
    <w:p w14:paraId="480888A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 A. Ironside, a premillennial theologian and writer, said:</w:t>
      </w:r>
    </w:p>
    <w:p w14:paraId="0A6F9C8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[Until] brought to die fore through the writings and the preaching and teaching of a distinguished </w:t>
      </w:r>
      <w:proofErr w:type="spellStart"/>
      <w:r w:rsidRPr="005812CE">
        <w:rPr>
          <w:rFonts w:asciiTheme="minorHAnsi" w:hAnsiTheme="minorHAnsi" w:cstheme="minorHAnsi"/>
          <w:sz w:val="22"/>
          <w:szCs w:val="22"/>
        </w:rPr>
        <w:t>ex</w:t>
      </w:r>
      <w:r w:rsidRPr="005812CE">
        <w:rPr>
          <w:rFonts w:asciiTheme="minorHAnsi" w:hAnsiTheme="minorHAnsi" w:cstheme="minorHAnsi"/>
          <w:sz w:val="22"/>
          <w:szCs w:val="22"/>
        </w:rPr>
        <w:softHyphen/>
        <w:t>clergyman</w:t>
      </w:r>
      <w:proofErr w:type="spellEnd"/>
      <w:r w:rsidRPr="005812CE">
        <w:rPr>
          <w:rFonts w:asciiTheme="minorHAnsi" w:hAnsiTheme="minorHAnsi" w:cstheme="minorHAnsi"/>
          <w:sz w:val="22"/>
          <w:szCs w:val="22"/>
        </w:rPr>
        <w:t xml:space="preserve">, Mr. J. N. Darby, in the early part of the last century, it is scarcely to be found in a single book or sermon through the period of sixteen hundred years! If any doubt this statement, let them search, as the writer has in measure done, the remarks of the so-called Fathers, both pre- and </w:t>
      </w:r>
      <w:proofErr w:type="spellStart"/>
      <w:r w:rsidRPr="005812CE">
        <w:rPr>
          <w:rFonts w:asciiTheme="minorHAnsi" w:hAnsiTheme="minorHAnsi" w:cstheme="minorHAnsi"/>
          <w:sz w:val="22"/>
          <w:szCs w:val="22"/>
        </w:rPr>
        <w:t>post Nicene</w:t>
      </w:r>
      <w:proofErr w:type="spellEnd"/>
      <w:r w:rsidRPr="005812CE">
        <w:rPr>
          <w:rFonts w:asciiTheme="minorHAnsi" w:hAnsiTheme="minorHAnsi" w:cstheme="minorHAnsi"/>
          <w:sz w:val="22"/>
          <w:szCs w:val="22"/>
        </w:rPr>
        <w:t>; the theological treatises of the scholastic divines; Roman Catholic writers of all shades of thought; the literature of the Reformation; the sermons and expositions of the Puritans; and the general theological works of the day.</w:t>
      </w:r>
    </w:p>
    <w:p w14:paraId="76D3C3EC"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He will find the “mystery” conspicuous by </w:t>
      </w:r>
      <w:proofErr w:type="spellStart"/>
      <w:proofErr w:type="gramStart"/>
      <w:r w:rsidRPr="005812CE">
        <w:rPr>
          <w:rFonts w:asciiTheme="minorHAnsi" w:hAnsiTheme="minorHAnsi" w:cstheme="minorHAnsi"/>
          <w:sz w:val="22"/>
          <w:szCs w:val="22"/>
        </w:rPr>
        <w:t>it’s</w:t>
      </w:r>
      <w:proofErr w:type="spellEnd"/>
      <w:proofErr w:type="gramEnd"/>
      <w:r w:rsidRPr="005812CE">
        <w:rPr>
          <w:rFonts w:asciiTheme="minorHAnsi" w:hAnsiTheme="minorHAnsi" w:cstheme="minorHAnsi"/>
          <w:sz w:val="22"/>
          <w:szCs w:val="22"/>
        </w:rPr>
        <w:t xml:space="preserve"> absence. (H. A. Ironside, </w:t>
      </w:r>
      <w:r w:rsidRPr="005812CE">
        <w:rPr>
          <w:rStyle w:val="Bodytext2Italic0"/>
          <w:rFonts w:asciiTheme="minorHAnsi" w:hAnsiTheme="minorHAnsi" w:cstheme="minorHAnsi"/>
          <w:sz w:val="22"/>
          <w:szCs w:val="22"/>
        </w:rPr>
        <w:t>The Mysteries of God</w:t>
      </w:r>
      <w:r w:rsidRPr="005812CE">
        <w:rPr>
          <w:rFonts w:asciiTheme="minorHAnsi" w:hAnsiTheme="minorHAnsi" w:cstheme="minorHAnsi"/>
          <w:sz w:val="22"/>
          <w:szCs w:val="22"/>
        </w:rPr>
        <w:t xml:space="preserve"> [New *</w:t>
      </w:r>
    </w:p>
    <w:p w14:paraId="3510246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lastRenderedPageBreak/>
        <w:t xml:space="preserve">York: </w:t>
      </w:r>
      <w:proofErr w:type="spellStart"/>
      <w:r w:rsidRPr="005812CE">
        <w:rPr>
          <w:rFonts w:asciiTheme="minorHAnsi" w:hAnsiTheme="minorHAnsi" w:cstheme="minorHAnsi"/>
          <w:sz w:val="22"/>
          <w:szCs w:val="22"/>
        </w:rPr>
        <w:t>Louizeaux</w:t>
      </w:r>
      <w:proofErr w:type="spellEnd"/>
      <w:r w:rsidRPr="005812CE">
        <w:rPr>
          <w:rFonts w:asciiTheme="minorHAnsi" w:hAnsiTheme="minorHAnsi" w:cstheme="minorHAnsi"/>
          <w:sz w:val="22"/>
          <w:szCs w:val="22"/>
        </w:rPr>
        <w:t xml:space="preserve"> Brothers, 1946], 50-51.)'</w:t>
      </w:r>
    </w:p>
    <w:p w14:paraId="7908F09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 E. Blackstone, a Methodist clergyman, wrote a highly </w:t>
      </w:r>
      <w:proofErr w:type="spellStart"/>
      <w:r w:rsidRPr="005812CE">
        <w:rPr>
          <w:rFonts w:asciiTheme="minorHAnsi" w:hAnsiTheme="minorHAnsi" w:cstheme="minorHAnsi"/>
          <w:sz w:val="22"/>
          <w:szCs w:val="22"/>
        </w:rPr>
        <w:t>populai</w:t>
      </w:r>
      <w:proofErr w:type="spellEnd"/>
      <w:r w:rsidRPr="005812CE">
        <w:rPr>
          <w:rFonts w:asciiTheme="minorHAnsi" w:hAnsiTheme="minorHAnsi" w:cstheme="minorHAnsi"/>
          <w:sz w:val="22"/>
          <w:szCs w:val="22"/>
        </w:rPr>
        <w:t xml:space="preserve"> book, </w:t>
      </w:r>
      <w:r w:rsidRPr="005812CE">
        <w:rPr>
          <w:rStyle w:val="Bodytext2Italic0"/>
          <w:rFonts w:asciiTheme="minorHAnsi" w:hAnsiTheme="minorHAnsi" w:cstheme="minorHAnsi"/>
          <w:sz w:val="22"/>
          <w:szCs w:val="22"/>
        </w:rPr>
        <w:t>Jesus Is Coming,</w:t>
      </w:r>
      <w:r w:rsidRPr="005812CE">
        <w:rPr>
          <w:rFonts w:asciiTheme="minorHAnsi" w:hAnsiTheme="minorHAnsi" w:cstheme="minorHAnsi"/>
          <w:sz w:val="22"/>
          <w:szCs w:val="22"/>
        </w:rPr>
        <w:t xml:space="preserve"> which gave added force to the dispensations; premillennial movement in 1932.</w:t>
      </w:r>
    </w:p>
    <w:p w14:paraId="72EFA337" w14:textId="77777777" w:rsidR="005F12EE" w:rsidRPr="005812CE" w:rsidRDefault="00FA3B09" w:rsidP="0047475D">
      <w:pPr>
        <w:pStyle w:val="Bodytext70"/>
        <w:shd w:val="clear" w:color="auto" w:fill="auto"/>
        <w:spacing w:after="0" w:line="240" w:lineRule="auto"/>
        <w:ind w:firstLine="450"/>
        <w:jc w:val="right"/>
        <w:rPr>
          <w:rFonts w:asciiTheme="minorHAnsi" w:hAnsiTheme="minorHAnsi" w:cstheme="minorHAnsi"/>
          <w:sz w:val="22"/>
          <w:szCs w:val="22"/>
        </w:rPr>
      </w:pPr>
      <w:r w:rsidRPr="005812CE">
        <w:rPr>
          <w:rStyle w:val="Bodytext71"/>
          <w:rFonts w:asciiTheme="minorHAnsi" w:hAnsiTheme="minorHAnsi" w:cstheme="minorHAnsi"/>
          <w:i/>
          <w:iCs/>
          <w:sz w:val="22"/>
          <w:szCs w:val="22"/>
        </w:rPr>
        <w:t>The Resurrection: Israel’s Old</w:t>
      </w:r>
    </w:p>
    <w:p w14:paraId="6E555B41" w14:textId="13752678" w:rsidR="005F12EE" w:rsidRPr="005812CE" w:rsidRDefault="009E43A2" w:rsidP="0047475D">
      <w:pPr>
        <w:pStyle w:val="Heading60"/>
        <w:keepNext/>
        <w:keepLines/>
        <w:shd w:val="clear" w:color="auto" w:fill="auto"/>
        <w:spacing w:before="0" w:after="0" w:line="240" w:lineRule="auto"/>
        <w:ind w:firstLine="450"/>
        <w:jc w:val="right"/>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62865" distB="111125" distL="491490" distR="63500" simplePos="0" relativeHeight="377487108" behindDoc="1" locked="0" layoutInCell="1" allowOverlap="1" wp14:anchorId="713B7D87" wp14:editId="1519A254">
                <wp:simplePos x="0" y="0"/>
                <wp:positionH relativeFrom="margin">
                  <wp:posOffset>3213100</wp:posOffset>
                </wp:positionH>
                <wp:positionV relativeFrom="paragraph">
                  <wp:posOffset>-139065</wp:posOffset>
                </wp:positionV>
                <wp:extent cx="160655" cy="95250"/>
                <wp:effectExtent l="0" t="2540" r="4445" b="0"/>
                <wp:wrapSquare wrapText="left"/>
                <wp:docPr id="153160538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FE90" w14:textId="77777777" w:rsidR="005F12EE" w:rsidRDefault="00FA3B09">
                            <w:pPr>
                              <w:pStyle w:val="Bodytext280"/>
                              <w:shd w:val="clear" w:color="auto" w:fill="auto"/>
                              <w:spacing w:line="150" w:lineRule="exact"/>
                            </w:pPr>
                            <w:r>
                              <w:rPr>
                                <w:rStyle w:val="Bodytext28Exact"/>
                                <w:b/>
                                <w:bCs/>
                                <w:i/>
                                <w:iCs/>
                              </w:rPr>
                              <w:t>to</w:t>
                            </w:r>
                            <w:r>
                              <w:rPr>
                                <w:rStyle w:val="Bodytext28Exact"/>
                                <w:b/>
                                <w:bCs/>
                                <w:i/>
                                <w:iCs/>
                                <w:vertAlign w:val="subscript"/>
                              </w:rPr>
                              <w:t>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B7D87" id="Text Box 11" o:spid="_x0000_s1032" type="#_x0000_t202" style="position:absolute;left:0;text-align:left;margin-left:253pt;margin-top:-10.95pt;width:12.65pt;height:7.5pt;z-index:-125829372;visibility:visible;mso-wrap-style:square;mso-width-percent:0;mso-height-percent:0;mso-wrap-distance-left:38.7pt;mso-wrap-distance-top:4.95pt;mso-wrap-distance-right:5pt;mso-wrap-distance-bottom: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" filled="f" stroked="f">
                <v:textbox style="mso-fit-shape-to-text:t" inset="0,0,0,0">
                  <w:txbxContent>
                    <w:p w14:paraId="3200FE90" w14:textId="77777777" w:rsidR="005F12EE" w:rsidRDefault="00FA3B09">
                      <w:pPr>
                        <w:pStyle w:val="Bodytext280"/>
                        <w:shd w:val="clear" w:color="auto" w:fill="auto"/>
                        <w:spacing w:line="150" w:lineRule="exact"/>
                      </w:pPr>
                      <w:r>
                        <w:rPr>
                          <w:rStyle w:val="Bodytext28Exact"/>
                          <w:b/>
                          <w:bCs/>
                          <w:i/>
                          <w:iCs/>
                        </w:rPr>
                        <w:t>to</w:t>
                      </w:r>
                      <w:r>
                        <w:rPr>
                          <w:rStyle w:val="Bodytext28Exact"/>
                          <w:b/>
                          <w:bCs/>
                          <w:i/>
                          <w:iCs/>
                          <w:vertAlign w:val="subscript"/>
                        </w:rPr>
                        <w:t>Pe</w:t>
                      </w:r>
                    </w:p>
                  </w:txbxContent>
                </v:textbox>
                <w10:wrap type="square" side="left" anchorx="margin"/>
              </v:shape>
            </w:pict>
          </mc:Fallback>
        </mc:AlternateContent>
      </w:r>
      <w:bookmarkStart w:id="26" w:name="bookmark73"/>
      <w:r w:rsidRPr="005812CE">
        <w:rPr>
          <w:rFonts w:asciiTheme="minorHAnsi" w:hAnsiTheme="minorHAnsi" w:cstheme="minorHAnsi"/>
          <w:sz w:val="22"/>
          <w:szCs w:val="22"/>
        </w:rPr>
        <w:t>The Scofield Reference Bible</w:t>
      </w:r>
      <w:bookmarkEnd w:id="26"/>
    </w:p>
    <w:p w14:paraId="5B9ACA91" w14:textId="4B9AEA4F" w:rsidR="005F12EE" w:rsidRPr="005812CE" w:rsidRDefault="009E43A2"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0" distL="80645" distR="63500" simplePos="0" relativeHeight="377487109" behindDoc="1" locked="0" layoutInCell="1" allowOverlap="1" wp14:anchorId="124B8AC6" wp14:editId="0B796817">
                <wp:simplePos x="0" y="0"/>
                <wp:positionH relativeFrom="margin">
                  <wp:posOffset>3442335</wp:posOffset>
                </wp:positionH>
                <wp:positionV relativeFrom="paragraph">
                  <wp:posOffset>120650</wp:posOffset>
                </wp:positionV>
                <wp:extent cx="87630" cy="738505"/>
                <wp:effectExtent l="0" t="0" r="635" b="0"/>
                <wp:wrapSquare wrapText="left"/>
                <wp:docPr id="17665463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0CB9" w14:textId="77777777" w:rsidR="005F12EE" w:rsidRDefault="00FA3B09">
                            <w:pPr>
                              <w:pStyle w:val="Bodytext60"/>
                              <w:shd w:val="clear" w:color="auto" w:fill="auto"/>
                              <w:spacing w:before="0" w:after="7" w:line="380" w:lineRule="exact"/>
                            </w:pPr>
                            <w:r>
                              <w:rPr>
                                <w:rStyle w:val="Bodytext6Exact"/>
                              </w:rPr>
                              <w:t>f</w:t>
                            </w:r>
                          </w:p>
                          <w:p w14:paraId="7508D92A" w14:textId="77777777" w:rsidR="005F12EE" w:rsidRDefault="00FA3B09">
                            <w:pPr>
                              <w:pStyle w:val="Bodytext70"/>
                              <w:shd w:val="clear" w:color="auto" w:fill="auto"/>
                              <w:spacing w:after="0" w:line="170" w:lineRule="exact"/>
                              <w:jc w:val="left"/>
                            </w:pPr>
                            <w:r>
                              <w:rPr>
                                <w:rStyle w:val="Bodytext7Exact0"/>
                                <w:i/>
                                <w:iCs/>
                              </w:rPr>
                              <w:t>v</w:t>
                            </w:r>
                          </w:p>
                          <w:p w14:paraId="6F8016CB" w14:textId="77777777" w:rsidR="005F12EE" w:rsidRDefault="00FA3B09">
                            <w:pPr>
                              <w:pStyle w:val="Bodytext70"/>
                              <w:shd w:val="clear" w:color="auto" w:fill="auto"/>
                              <w:spacing w:after="0" w:line="202" w:lineRule="exact"/>
                              <w:jc w:val="left"/>
                            </w:pPr>
                            <w:r>
                              <w:rPr>
                                <w:rStyle w:val="Bodytext7Exact0"/>
                                <w:i/>
                                <w:iCs/>
                              </w:rPr>
                              <w:t>u</w:t>
                            </w:r>
                          </w:p>
                          <w:p w14:paraId="1FF75160" w14:textId="77777777" w:rsidR="005F12EE" w:rsidRDefault="00FA3B09">
                            <w:pPr>
                              <w:pStyle w:val="Bodytext29"/>
                              <w:shd w:val="clear" w:color="auto" w:fill="auto"/>
                            </w:pPr>
                            <w:r>
                              <w:t>h</w:t>
                            </w:r>
                          </w:p>
                          <w:p w14:paraId="6DF98B71" w14:textId="77777777" w:rsidR="005F12EE" w:rsidRDefault="00FA3B09">
                            <w:pPr>
                              <w:pStyle w:val="Bodytext29"/>
                              <w:shd w:val="clear" w:color="auto" w:fill="auto"/>
                            </w:pPr>
                            <w: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4B8AC6" id="Text Box 10" o:spid="_x0000_s1033" type="#_x0000_t202" style="position:absolute;left:0;text-align:left;margin-left:271.05pt;margin-top:9.5pt;width:6.9pt;height:58.15pt;z-index:-125829371;visibility:visible;mso-wrap-style:square;mso-width-percent:0;mso-height-percent:0;mso-wrap-distance-left:6.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" filled="f" stroked="f">
                <v:textbox style="mso-fit-shape-to-text:t" inset="0,0,0,0">
                  <w:txbxContent>
                    <w:p w14:paraId="0F240CB9" w14:textId="77777777" w:rsidR="005F12EE" w:rsidRDefault="00FA3B09">
                      <w:pPr>
                        <w:pStyle w:val="Bodytext60"/>
                        <w:shd w:val="clear" w:color="auto" w:fill="auto"/>
                        <w:spacing w:before="0" w:after="7" w:line="380" w:lineRule="exact"/>
                      </w:pPr>
                      <w:r>
                        <w:rPr>
                          <w:rStyle w:val="Bodytext6Exact"/>
                        </w:rPr>
                        <w:t>f</w:t>
                      </w:r>
                    </w:p>
                    <w:p w14:paraId="7508D92A" w14:textId="77777777" w:rsidR="005F12EE" w:rsidRDefault="00FA3B09">
                      <w:pPr>
                        <w:pStyle w:val="Bodytext70"/>
                        <w:shd w:val="clear" w:color="auto" w:fill="auto"/>
                        <w:spacing w:after="0" w:line="170" w:lineRule="exact"/>
                        <w:jc w:val="left"/>
                      </w:pPr>
                      <w:r>
                        <w:rPr>
                          <w:rStyle w:val="Bodytext7Exact0"/>
                          <w:i/>
                          <w:iCs/>
                        </w:rPr>
                        <w:t>v</w:t>
                      </w:r>
                    </w:p>
                    <w:p w14:paraId="6F8016CB" w14:textId="77777777" w:rsidR="005F12EE" w:rsidRDefault="00FA3B09">
                      <w:pPr>
                        <w:pStyle w:val="Bodytext70"/>
                        <w:shd w:val="clear" w:color="auto" w:fill="auto"/>
                        <w:spacing w:after="0" w:line="202" w:lineRule="exact"/>
                        <w:jc w:val="left"/>
                      </w:pPr>
                      <w:r>
                        <w:rPr>
                          <w:rStyle w:val="Bodytext7Exact0"/>
                          <w:i/>
                          <w:iCs/>
                        </w:rPr>
                        <w:t>u</w:t>
                      </w:r>
                    </w:p>
                    <w:p w14:paraId="1FF75160" w14:textId="77777777" w:rsidR="005F12EE" w:rsidRDefault="00FA3B09">
                      <w:pPr>
                        <w:pStyle w:val="Bodytext29"/>
                        <w:shd w:val="clear" w:color="auto" w:fill="auto"/>
                      </w:pPr>
                      <w:r>
                        <w:t>h</w:t>
                      </w:r>
                    </w:p>
                    <w:p w14:paraId="6DF98B71" w14:textId="77777777" w:rsidR="005F12EE" w:rsidRDefault="00FA3B09">
                      <w:pPr>
                        <w:pStyle w:val="Bodytext29"/>
                        <w:shd w:val="clear" w:color="auto" w:fill="auto"/>
                      </w:pPr>
                      <w:r>
                        <w:t>u</w:t>
                      </w:r>
                    </w:p>
                  </w:txbxContent>
                </v:textbox>
                <w10:wrap type="square" side="left" anchorx="margin"/>
              </v:shape>
            </w:pict>
          </mc:Fallback>
        </mc:AlternateContent>
      </w:r>
      <w:r w:rsidRPr="005812CE">
        <w:rPr>
          <w:rFonts w:asciiTheme="minorHAnsi" w:hAnsiTheme="minorHAnsi" w:cstheme="minorHAnsi"/>
          <w:noProof/>
          <w:sz w:val="22"/>
          <w:szCs w:val="22"/>
        </w:rPr>
        <mc:AlternateContent>
          <mc:Choice Requires="wps">
            <w:drawing>
              <wp:anchor distT="0" distB="0" distL="78105" distR="63500" simplePos="0" relativeHeight="377487110" behindDoc="1" locked="0" layoutInCell="1" allowOverlap="1" wp14:anchorId="7717829A" wp14:editId="1637890A">
                <wp:simplePos x="0" y="0"/>
                <wp:positionH relativeFrom="margin">
                  <wp:posOffset>3439795</wp:posOffset>
                </wp:positionH>
                <wp:positionV relativeFrom="paragraph">
                  <wp:posOffset>1523365</wp:posOffset>
                </wp:positionV>
                <wp:extent cx="90170" cy="482600"/>
                <wp:effectExtent l="4445" t="0" r="635" b="4445"/>
                <wp:wrapSquare wrapText="left"/>
                <wp:docPr id="189349468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CCE2" w14:textId="77777777" w:rsidR="005F12EE" w:rsidRDefault="00FA3B09">
                            <w:pPr>
                              <w:pStyle w:val="Bodytext60"/>
                              <w:shd w:val="clear" w:color="auto" w:fill="auto"/>
                              <w:spacing w:before="0" w:line="380" w:lineRule="exact"/>
                            </w:pPr>
                            <w:r>
                              <w:rPr>
                                <w:rStyle w:val="Bodytext6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17829A" id="Text Box 9" o:spid="_x0000_s1034" type="#_x0000_t202" style="position:absolute;left:0;text-align:left;margin-left:270.85pt;margin-top:119.95pt;width:7.1pt;height:38pt;z-index:-125829370;visibility:visible;mso-wrap-style:square;mso-width-percent:0;mso-height-percent:0;mso-wrap-distance-left:6.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" filled="f" stroked="f">
                <v:textbox style="mso-fit-shape-to-text:t" inset="0,0,0,0">
                  <w:txbxContent>
                    <w:p w14:paraId="2C90CCE2" w14:textId="77777777" w:rsidR="005F12EE" w:rsidRDefault="00FA3B09">
                      <w:pPr>
                        <w:pStyle w:val="Bodytext60"/>
                        <w:shd w:val="clear" w:color="auto" w:fill="auto"/>
                        <w:spacing w:before="0" w:line="380" w:lineRule="exact"/>
                      </w:pPr>
                      <w:r>
                        <w:rPr>
                          <w:rStyle w:val="Bodytext6Exact"/>
                        </w:rPr>
                        <w:t>I*</w:t>
                      </w:r>
                    </w:p>
                  </w:txbxContent>
                </v:textbox>
                <w10:wrap type="square" side="left" anchorx="margin"/>
              </v:shape>
            </w:pict>
          </mc:Fallback>
        </mc:AlternateContent>
      </w:r>
      <w:r w:rsidRPr="005812CE">
        <w:rPr>
          <w:rFonts w:asciiTheme="minorHAnsi" w:hAnsiTheme="minorHAnsi" w:cstheme="minorHAnsi"/>
          <w:sz w:val="22"/>
          <w:szCs w:val="22"/>
        </w:rPr>
        <w:t xml:space="preserve">Perhaps the greatest force for propagating premillennialism before the 1980s was C. I. Scofield’s </w:t>
      </w:r>
      <w:r w:rsidRPr="005812CE">
        <w:rPr>
          <w:rStyle w:val="Bodytext2Italic0"/>
          <w:rFonts w:asciiTheme="minorHAnsi" w:hAnsiTheme="minorHAnsi" w:cstheme="minorHAnsi"/>
          <w:sz w:val="22"/>
          <w:szCs w:val="22"/>
        </w:rPr>
        <w:t>Scofield Reference Bible,</w:t>
      </w:r>
      <w:r w:rsidRPr="005812CE">
        <w:rPr>
          <w:rFonts w:asciiTheme="minorHAnsi" w:hAnsiTheme="minorHAnsi" w:cstheme="minorHAnsi"/>
          <w:sz w:val="22"/>
          <w:szCs w:val="22"/>
        </w:rPr>
        <w:t xml:space="preserve"> first published in 1945, and revised many times since then. Scofield, a </w:t>
      </w:r>
      <w:proofErr w:type="gramStart"/>
      <w:r w:rsidRPr="005812CE">
        <w:rPr>
          <w:rFonts w:asciiTheme="minorHAnsi" w:hAnsiTheme="minorHAnsi" w:cstheme="minorHAnsi"/>
          <w:sz w:val="22"/>
          <w:szCs w:val="22"/>
        </w:rPr>
        <w:t>lawyer</w:t>
      </w:r>
      <w:proofErr w:type="gramEnd"/>
      <w:r w:rsidRPr="005812CE">
        <w:rPr>
          <w:rFonts w:asciiTheme="minorHAnsi" w:hAnsiTheme="minorHAnsi" w:cstheme="minorHAnsi"/>
          <w:sz w:val="22"/>
          <w:szCs w:val="22"/>
        </w:rPr>
        <w:t xml:space="preserve"> and Congregationalist preacher, published a King James Version of the Bible, to which he added thousands of footnotes, which contained his personal commentary from the dispensational point of view. More than anything else, Scofield’s Bible led to the popularity of dispensationalism. It’s easy to see why. Folks would point to their Scofield Bibles, saying, “It’s in the Bible!” </w:t>
      </w:r>
      <w:proofErr w:type="gramStart"/>
      <w:r w:rsidRPr="005812CE">
        <w:rPr>
          <w:rFonts w:asciiTheme="minorHAnsi" w:hAnsiTheme="minorHAnsi" w:cstheme="minorHAnsi"/>
          <w:sz w:val="22"/>
          <w:szCs w:val="22"/>
        </w:rPr>
        <w:t>when in reality, it</w:t>
      </w:r>
      <w:proofErr w:type="gramEnd"/>
      <w:r w:rsidRPr="005812CE">
        <w:rPr>
          <w:rFonts w:asciiTheme="minorHAnsi" w:hAnsiTheme="minorHAnsi" w:cstheme="minorHAnsi"/>
          <w:sz w:val="22"/>
          <w:szCs w:val="22"/>
        </w:rPr>
        <w:t xml:space="preserve"> wasn’t in the Bible, but rather in a King James Version with the personal notes of one man in the margins! After spending hundreds of thousands of dollars in advertising, the book was a raging success.</w:t>
      </w:r>
    </w:p>
    <w:p w14:paraId="5C5A038D" w14:textId="77777777" w:rsidR="005F12EE" w:rsidRPr="005812CE" w:rsidRDefault="00FA3B09" w:rsidP="0047475D">
      <w:pPr>
        <w:pStyle w:val="Heading720"/>
        <w:keepNext/>
        <w:keepLines/>
        <w:shd w:val="clear" w:color="auto" w:fill="auto"/>
        <w:spacing w:before="0" w:after="0" w:line="240" w:lineRule="auto"/>
        <w:ind w:firstLine="450"/>
        <w:rPr>
          <w:rFonts w:asciiTheme="minorHAnsi" w:hAnsiTheme="minorHAnsi" w:cstheme="minorHAnsi"/>
          <w:sz w:val="22"/>
          <w:szCs w:val="22"/>
        </w:rPr>
      </w:pPr>
      <w:bookmarkStart w:id="27" w:name="bookmark74"/>
      <w:r w:rsidRPr="005812CE">
        <w:rPr>
          <w:rFonts w:asciiTheme="minorHAnsi" w:hAnsiTheme="minorHAnsi" w:cstheme="minorHAnsi"/>
          <w:sz w:val="22"/>
          <w:szCs w:val="22"/>
        </w:rPr>
        <w:t>The Influence of Hal Lindsey</w:t>
      </w:r>
      <w:bookmarkEnd w:id="27"/>
    </w:p>
    <w:p w14:paraId="04472120" w14:textId="77777777" w:rsidR="005F12EE" w:rsidRPr="005812CE" w:rsidRDefault="00FA3B09" w:rsidP="0047475D">
      <w:pPr>
        <w:pStyle w:val="Bodytext14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1970, Hal Lindsey, a New Orleans tugboat operator, launched the modern popular dispensational Christian Zionist movement with the publication of his book </w:t>
      </w:r>
      <w:r w:rsidRPr="005812CE">
        <w:rPr>
          <w:rStyle w:val="Bodytext1485pt"/>
          <w:rFonts w:asciiTheme="minorHAnsi" w:hAnsiTheme="minorHAnsi" w:cstheme="minorHAnsi"/>
          <w:b/>
          <w:bCs/>
          <w:sz w:val="22"/>
          <w:szCs w:val="22"/>
        </w:rPr>
        <w:t>The Late Great Planet Earth</w:t>
      </w:r>
      <w:r w:rsidRPr="005812CE">
        <w:rPr>
          <w:rFonts w:asciiTheme="minorHAnsi" w:hAnsiTheme="minorHAnsi" w:cstheme="minorHAnsi"/>
          <w:sz w:val="22"/>
          <w:szCs w:val="22"/>
        </w:rPr>
        <w:t xml:space="preserve">. Lindsey had attended a theological school founded by C. I. Scofield, the Dallas Theological Seminary. This school used W. E. Blackstone’s </w:t>
      </w:r>
      <w:r w:rsidRPr="005812CE">
        <w:rPr>
          <w:rStyle w:val="Bodytext1485pt"/>
          <w:rFonts w:asciiTheme="minorHAnsi" w:hAnsiTheme="minorHAnsi" w:cstheme="minorHAnsi"/>
          <w:b/>
          <w:bCs/>
          <w:sz w:val="22"/>
          <w:szCs w:val="22"/>
        </w:rPr>
        <w:t>Jesus Is Coming</w:t>
      </w:r>
      <w:r w:rsidRPr="005812CE">
        <w:rPr>
          <w:rFonts w:asciiTheme="minorHAnsi" w:hAnsiTheme="minorHAnsi" w:cstheme="minorHAnsi"/>
          <w:sz w:val="22"/>
          <w:szCs w:val="22"/>
        </w:rPr>
        <w:t xml:space="preserve"> as a textbook. Charles Ryrie (whose writings we’ll also see later) was Dean of the Graduate School there, Dr. John Walvoord (again, whose writings we’ll also see later) was President of the Seminary from which Lindsey graduated. If the reader isn’t familiar with these giants of influence in the dispensational world, he soon will be in this study.</w:t>
      </w:r>
    </w:p>
    <w:p w14:paraId="37CE877E" w14:textId="77777777" w:rsidR="005F12EE" w:rsidRPr="005812CE" w:rsidRDefault="00FA3B09" w:rsidP="0047475D">
      <w:pPr>
        <w:pStyle w:val="Bodytext14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Premillennialism isn’t just an argument about what happens when Jesus returns or Revelation 20. It affects one’s view of the trustworthiness of God and Christ, and the inspiration of the Bible. It may be safely said that the founders of premillennialism did not believe in a sovereign God or that Jesus spoke by </w:t>
      </w:r>
      <w:r w:rsidRPr="005812CE">
        <w:rPr>
          <w:rStyle w:val="Bodytext1485pt0"/>
          <w:rFonts w:asciiTheme="minorHAnsi" w:hAnsiTheme="minorHAnsi" w:cstheme="minorHAnsi"/>
          <w:sz w:val="22"/>
          <w:szCs w:val="22"/>
        </w:rPr>
        <w:t xml:space="preserve">inspiration </w:t>
      </w:r>
      <w:r w:rsidRPr="005812CE">
        <w:rPr>
          <w:rFonts w:asciiTheme="minorHAnsi" w:hAnsiTheme="minorHAnsi" w:cstheme="minorHAnsi"/>
          <w:sz w:val="22"/>
          <w:szCs w:val="22"/>
        </w:rPr>
        <w:t xml:space="preserve">from God. In fact, premillennialism makes a false prophet out of Christ and nearly all the New Testament </w:t>
      </w:r>
      <w:proofErr w:type="gramStart"/>
      <w:r w:rsidRPr="005812CE">
        <w:rPr>
          <w:rFonts w:asciiTheme="minorHAnsi" w:hAnsiTheme="minorHAnsi" w:cstheme="minorHAnsi"/>
          <w:sz w:val="22"/>
          <w:szCs w:val="22"/>
        </w:rPr>
        <w:t>authors, and</w:t>
      </w:r>
      <w:proofErr w:type="gramEnd"/>
      <w:r w:rsidRPr="005812CE">
        <w:rPr>
          <w:rFonts w:asciiTheme="minorHAnsi" w:hAnsiTheme="minorHAnsi" w:cstheme="minorHAnsi"/>
          <w:sz w:val="22"/>
          <w:szCs w:val="22"/>
        </w:rPr>
        <w:t xml:space="preserve"> justifies the execution of Jesus. Sadly, </w:t>
      </w:r>
      <w:proofErr w:type="gramStart"/>
      <w:r w:rsidRPr="005812CE">
        <w:rPr>
          <w:rFonts w:asciiTheme="minorHAnsi" w:hAnsiTheme="minorHAnsi" w:cstheme="minorHAnsi"/>
          <w:sz w:val="22"/>
          <w:szCs w:val="22"/>
        </w:rPr>
        <w:t>the vast majority of</w:t>
      </w:r>
      <w:proofErr w:type="gramEnd"/>
      <w:r w:rsidRPr="005812CE">
        <w:rPr>
          <w:rFonts w:asciiTheme="minorHAnsi" w:hAnsiTheme="minorHAnsi" w:cstheme="minorHAnsi"/>
          <w:sz w:val="22"/>
          <w:szCs w:val="22"/>
        </w:rPr>
        <w:t xml:space="preserve"> premillennialists do not know </w:t>
      </w:r>
      <w:proofErr w:type="spellStart"/>
      <w:r w:rsidRPr="005812CE">
        <w:rPr>
          <w:rFonts w:asciiTheme="minorHAnsi" w:hAnsiTheme="minorHAnsi" w:cstheme="minorHAnsi"/>
          <w:sz w:val="22"/>
          <w:szCs w:val="22"/>
        </w:rPr>
        <w:t>th</w:t>
      </w:r>
      <w:proofErr w:type="spellEnd"/>
      <w:r w:rsidRPr="005812CE">
        <w:rPr>
          <w:rFonts w:asciiTheme="minorHAnsi" w:hAnsiTheme="minorHAnsi" w:cstheme="minorHAnsi"/>
          <w:sz w:val="22"/>
          <w:szCs w:val="22"/>
        </w:rPr>
        <w:t xml:space="preserve"> faithless foundations of their system of doctrine.</w:t>
      </w:r>
      <w:r w:rsidRPr="005812CE">
        <w:rPr>
          <w:rFonts w:asciiTheme="minorHAnsi" w:hAnsiTheme="minorHAnsi" w:cstheme="minorHAnsi"/>
          <w:sz w:val="22"/>
          <w:szCs w:val="22"/>
        </w:rPr>
        <w:br w:type="page"/>
      </w:r>
    </w:p>
    <w:p w14:paraId="0930AF77" w14:textId="77777777" w:rsidR="005F12EE" w:rsidRPr="005812CE" w:rsidRDefault="00FA3B09" w:rsidP="0047475D">
      <w:pPr>
        <w:pStyle w:val="Heading730"/>
        <w:keepNext/>
        <w:keepLines/>
        <w:shd w:val="clear" w:color="auto" w:fill="auto"/>
        <w:spacing w:after="0" w:line="240" w:lineRule="auto"/>
        <w:ind w:firstLine="450"/>
        <w:rPr>
          <w:rFonts w:asciiTheme="minorHAnsi" w:hAnsiTheme="minorHAnsi" w:cstheme="minorHAnsi"/>
          <w:sz w:val="22"/>
          <w:szCs w:val="22"/>
        </w:rPr>
      </w:pPr>
      <w:bookmarkStart w:id="28" w:name="bookmark75"/>
      <w:r w:rsidRPr="005812CE">
        <w:rPr>
          <w:rFonts w:asciiTheme="minorHAnsi" w:hAnsiTheme="minorHAnsi" w:cstheme="minorHAnsi"/>
          <w:sz w:val="22"/>
          <w:szCs w:val="22"/>
        </w:rPr>
        <w:lastRenderedPageBreak/>
        <w:t>The Rejection of Christ, Did It Surprise God?</w:t>
      </w:r>
      <w:bookmarkEnd w:id="28"/>
    </w:p>
    <w:p w14:paraId="2BC80EA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Premillennial </w:t>
      </w:r>
      <w:proofErr w:type="spellStart"/>
      <w:r w:rsidRPr="005812CE">
        <w:rPr>
          <w:rFonts w:asciiTheme="minorHAnsi" w:hAnsiTheme="minorHAnsi" w:cstheme="minorHAnsi"/>
          <w:sz w:val="22"/>
          <w:szCs w:val="22"/>
        </w:rPr>
        <w:t>ists</w:t>
      </w:r>
      <w:proofErr w:type="spellEnd"/>
      <w:r w:rsidRPr="005812CE">
        <w:rPr>
          <w:rFonts w:asciiTheme="minorHAnsi" w:hAnsiTheme="minorHAnsi" w:cstheme="minorHAnsi"/>
          <w:sz w:val="22"/>
          <w:szCs w:val="22"/>
        </w:rPr>
        <w:t xml:space="preserve"> claim that Christ came to offer the Davidic I kingdom prophesied of the Messiah in the Old Testament, and that </w:t>
      </w:r>
      <w:proofErr w:type="gramStart"/>
      <w:r w:rsidRPr="005812CE">
        <w:rPr>
          <w:rFonts w:asciiTheme="minorHAnsi" w:hAnsiTheme="minorHAnsi" w:cstheme="minorHAnsi"/>
          <w:sz w:val="22"/>
          <w:szCs w:val="22"/>
        </w:rPr>
        <w:t>he .</w:t>
      </w:r>
      <w:proofErr w:type="gramEnd"/>
      <w:r w:rsidRPr="005812CE">
        <w:rPr>
          <w:rFonts w:asciiTheme="minorHAnsi" w:hAnsiTheme="minorHAnsi" w:cstheme="minorHAnsi"/>
          <w:sz w:val="22"/>
          <w:szCs w:val="22"/>
        </w:rPr>
        <w:t xml:space="preserve"> offered it, but the Jews rejected it. Their rejection surprised God and X caused a detour in his plan, so that Christ established his church \ instead, something not prophesied in the Old Testament at all. This chapter contrasts the </w:t>
      </w:r>
      <w:proofErr w:type="spellStart"/>
      <w:r w:rsidRPr="005812CE">
        <w:rPr>
          <w:rFonts w:asciiTheme="minorHAnsi" w:hAnsiTheme="minorHAnsi" w:cstheme="minorHAnsi"/>
          <w:sz w:val="22"/>
          <w:szCs w:val="22"/>
        </w:rPr>
        <w:t>prcmillcnnial</w:t>
      </w:r>
      <w:proofErr w:type="spellEnd"/>
      <w:r w:rsidRPr="005812CE">
        <w:rPr>
          <w:rFonts w:asciiTheme="minorHAnsi" w:hAnsiTheme="minorHAnsi" w:cstheme="minorHAnsi"/>
          <w:sz w:val="22"/>
          <w:szCs w:val="22"/>
        </w:rPr>
        <w:t xml:space="preserve"> view with the scriptural view of the rejection of Christ.</w:t>
      </w:r>
    </w:p>
    <w:p w14:paraId="34E796EE" w14:textId="77777777" w:rsidR="005F12EE" w:rsidRPr="005812CE" w:rsidRDefault="00FA3B09" w:rsidP="0047475D">
      <w:pPr>
        <w:pStyle w:val="Heading730"/>
        <w:keepNext/>
        <w:keepLines/>
        <w:shd w:val="clear" w:color="auto" w:fill="auto"/>
        <w:spacing w:after="0" w:line="240" w:lineRule="auto"/>
        <w:ind w:firstLine="450"/>
        <w:rPr>
          <w:rFonts w:asciiTheme="minorHAnsi" w:hAnsiTheme="minorHAnsi" w:cstheme="minorHAnsi"/>
          <w:sz w:val="22"/>
          <w:szCs w:val="22"/>
        </w:rPr>
      </w:pPr>
      <w:bookmarkStart w:id="29" w:name="bookmark76"/>
      <w:r w:rsidRPr="005812CE">
        <w:rPr>
          <w:rFonts w:asciiTheme="minorHAnsi" w:hAnsiTheme="minorHAnsi" w:cstheme="minorHAnsi"/>
          <w:sz w:val="22"/>
          <w:szCs w:val="22"/>
        </w:rPr>
        <w:t>The Premillennial View of the</w:t>
      </w:r>
      <w:r w:rsidRPr="005812CE">
        <w:rPr>
          <w:rFonts w:asciiTheme="minorHAnsi" w:hAnsiTheme="minorHAnsi" w:cstheme="minorHAnsi"/>
          <w:sz w:val="22"/>
          <w:szCs w:val="22"/>
        </w:rPr>
        <w:br/>
        <w:t>Rejection of Christ</w:t>
      </w:r>
      <w:bookmarkEnd w:id="29"/>
    </w:p>
    <w:p w14:paraId="3395F603"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The following quotations from premillennial leaders substantiate their view of the rejection of Christ.</w:t>
      </w:r>
    </w:p>
    <w:p w14:paraId="1B0BAADB" w14:textId="77777777" w:rsidR="005F12EE" w:rsidRPr="005812CE" w:rsidRDefault="00FA3B09"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In </w:t>
      </w:r>
      <w:r w:rsidRPr="005812CE">
        <w:rPr>
          <w:rStyle w:val="Bodytext71"/>
          <w:rFonts w:asciiTheme="minorHAnsi" w:hAnsiTheme="minorHAnsi" w:cstheme="minorHAnsi"/>
          <w:i/>
          <w:iCs/>
          <w:sz w:val="22"/>
          <w:szCs w:val="22"/>
        </w:rPr>
        <w:t>There ’</w:t>
      </w:r>
      <w:proofErr w:type="spellStart"/>
      <w:r w:rsidRPr="005812CE">
        <w:rPr>
          <w:rStyle w:val="Bodytext71"/>
          <w:rFonts w:asciiTheme="minorHAnsi" w:hAnsiTheme="minorHAnsi" w:cstheme="minorHAnsi"/>
          <w:i/>
          <w:iCs/>
          <w:sz w:val="22"/>
          <w:szCs w:val="22"/>
        </w:rPr>
        <w:t>sa</w:t>
      </w:r>
      <w:proofErr w:type="spellEnd"/>
      <w:r w:rsidRPr="005812CE">
        <w:rPr>
          <w:rStyle w:val="Bodytext71"/>
          <w:rFonts w:asciiTheme="minorHAnsi" w:hAnsiTheme="minorHAnsi" w:cstheme="minorHAnsi"/>
          <w:i/>
          <w:iCs/>
          <w:sz w:val="22"/>
          <w:szCs w:val="22"/>
        </w:rPr>
        <w:t xml:space="preserve"> New World Coming,</w:t>
      </w:r>
      <w:r w:rsidRPr="005812CE">
        <w:rPr>
          <w:rStyle w:val="Bodytext7NotItalic"/>
          <w:rFonts w:asciiTheme="minorHAnsi" w:hAnsiTheme="minorHAnsi" w:cstheme="minorHAnsi"/>
          <w:sz w:val="22"/>
          <w:szCs w:val="22"/>
        </w:rPr>
        <w:t xml:space="preserve"> Hal Lindsey wrote:</w:t>
      </w:r>
    </w:p>
    <w:p w14:paraId="29A65E44" w14:textId="04C75E0D" w:rsidR="005F12EE" w:rsidRPr="005812CE" w:rsidRDefault="009E43A2"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1542415" distL="63500" distR="412115" simplePos="0" relativeHeight="377487111" behindDoc="1" locked="0" layoutInCell="1" allowOverlap="1" wp14:anchorId="5BFA4262" wp14:editId="1C2CFBDF">
                <wp:simplePos x="0" y="0"/>
                <wp:positionH relativeFrom="margin">
                  <wp:posOffset>9525</wp:posOffset>
                </wp:positionH>
                <wp:positionV relativeFrom="paragraph">
                  <wp:posOffset>-55880</wp:posOffset>
                </wp:positionV>
                <wp:extent cx="170815" cy="956310"/>
                <wp:effectExtent l="3175" t="0" r="0" b="0"/>
                <wp:wrapSquare wrapText="right"/>
                <wp:docPr id="16389055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70CE" w14:textId="77777777" w:rsidR="005F12EE" w:rsidRDefault="00FA3B09">
                            <w:pPr>
                              <w:pStyle w:val="Bodytext300"/>
                              <w:shd w:val="clear" w:color="auto" w:fill="auto"/>
                              <w:spacing w:after="0" w:line="180" w:lineRule="exact"/>
                            </w:pPr>
                            <w:r>
                              <w:t>14</w:t>
                            </w:r>
                          </w:p>
                          <w:p w14:paraId="1CB981A1" w14:textId="77777777" w:rsidR="005F12EE" w:rsidRDefault="00FA3B09">
                            <w:pPr>
                              <w:pStyle w:val="Bodytext20"/>
                              <w:shd w:val="clear" w:color="auto" w:fill="auto"/>
                              <w:spacing w:before="0" w:line="219" w:lineRule="exact"/>
                              <w:jc w:val="left"/>
                            </w:pPr>
                            <w:r>
                              <w:rPr>
                                <w:rStyle w:val="Bodytext2Exact"/>
                              </w:rPr>
                              <w:t>B|</w:t>
                            </w:r>
                          </w:p>
                          <w:p w14:paraId="13AEBB75" w14:textId="77777777" w:rsidR="005F12EE" w:rsidRDefault="00FA3B09">
                            <w:pPr>
                              <w:pStyle w:val="Bodytext20"/>
                              <w:shd w:val="clear" w:color="auto" w:fill="auto"/>
                              <w:spacing w:before="0" w:line="219" w:lineRule="exact"/>
                              <w:jc w:val="left"/>
                            </w:pPr>
                            <w:r>
                              <w:rPr>
                                <w:rStyle w:val="Bodytext2Exact"/>
                              </w:rPr>
                              <w:t>ftb</w:t>
                            </w:r>
                          </w:p>
                          <w:p w14:paraId="315A334C" w14:textId="77777777" w:rsidR="005F12EE" w:rsidRDefault="00FA3B09">
                            <w:pPr>
                              <w:pStyle w:val="Bodytext31"/>
                              <w:shd w:val="clear" w:color="auto" w:fill="auto"/>
                            </w:pPr>
                            <w:r>
                              <w:t>lsi</w:t>
                            </w:r>
                          </w:p>
                          <w:p w14:paraId="6C6EC27F" w14:textId="77777777" w:rsidR="005F12EE" w:rsidRDefault="00FA3B09">
                            <w:pPr>
                              <w:pStyle w:val="Bodytext20"/>
                              <w:shd w:val="clear" w:color="auto" w:fill="auto"/>
                              <w:spacing w:before="0" w:line="219" w:lineRule="exact"/>
                              <w:jc w:val="left"/>
                            </w:pPr>
                            <w:r>
                              <w:rPr>
                                <w:rStyle w:val="Bodytext2Exact"/>
                              </w:rPr>
                              <w:t>fee</w:t>
                            </w:r>
                          </w:p>
                          <w:p w14:paraId="702884CF" w14:textId="77777777" w:rsidR="005F12EE" w:rsidRDefault="00FA3B09">
                            <w:pPr>
                              <w:pStyle w:val="Bodytext32"/>
                              <w:shd w:val="clear" w:color="auto" w:fill="auto"/>
                              <w:spacing w:line="240" w:lineRule="exact"/>
                            </w:pPr>
                            <w:r>
                              <w:t>M</w:t>
                            </w:r>
                          </w:p>
                          <w:p w14:paraId="5D7BF102" w14:textId="77777777" w:rsidR="005F12EE" w:rsidRDefault="00FA3B09">
                            <w:pPr>
                              <w:pStyle w:val="Bodytext33"/>
                              <w:shd w:val="clear" w:color="auto" w:fill="auto"/>
                              <w:spacing w:line="210" w:lineRule="exact"/>
                            </w:pPr>
                            <w:r>
                              <w:t>4Ц</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FA4262" id="Text Box 8" o:spid="_x0000_s1035" type="#_x0000_t202" style="position:absolute;left:0;text-align:left;margin-left:.75pt;margin-top:-4.4pt;width:13.45pt;height:75.3pt;z-index:-125829369;visibility:visible;mso-wrap-style:square;mso-width-percent:0;mso-height-percent:0;mso-wrap-distance-left:5pt;mso-wrap-distance-top:0;mso-wrap-distance-right:32.45pt;mso-wrap-distance-bottom:12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" filled="f" stroked="f">
                <v:textbox style="mso-fit-shape-to-text:t" inset="0,0,0,0">
                  <w:txbxContent>
                    <w:p w14:paraId="7D8970CE" w14:textId="77777777" w:rsidR="005F12EE" w:rsidRDefault="00FA3B09">
                      <w:pPr>
                        <w:pStyle w:val="Bodytext300"/>
                        <w:shd w:val="clear" w:color="auto" w:fill="auto"/>
                        <w:spacing w:after="0" w:line="180" w:lineRule="exact"/>
                      </w:pPr>
                      <w:r>
                        <w:t>14</w:t>
                      </w:r>
                    </w:p>
                    <w:p w14:paraId="1CB981A1" w14:textId="77777777" w:rsidR="005F12EE" w:rsidRDefault="00FA3B09">
                      <w:pPr>
                        <w:pStyle w:val="Bodytext20"/>
                        <w:shd w:val="clear" w:color="auto" w:fill="auto"/>
                        <w:spacing w:before="0" w:line="219" w:lineRule="exact"/>
                        <w:jc w:val="left"/>
                      </w:pPr>
                      <w:r>
                        <w:rPr>
                          <w:rStyle w:val="Bodytext2Exact"/>
                        </w:rPr>
                        <w:t>B|</w:t>
                      </w:r>
                    </w:p>
                    <w:p w14:paraId="13AEBB75" w14:textId="77777777" w:rsidR="005F12EE" w:rsidRDefault="00FA3B09">
                      <w:pPr>
                        <w:pStyle w:val="Bodytext20"/>
                        <w:shd w:val="clear" w:color="auto" w:fill="auto"/>
                        <w:spacing w:before="0" w:line="219" w:lineRule="exact"/>
                        <w:jc w:val="left"/>
                      </w:pPr>
                      <w:r>
                        <w:rPr>
                          <w:rStyle w:val="Bodytext2Exact"/>
                        </w:rPr>
                        <w:t>ftb</w:t>
                      </w:r>
                    </w:p>
                    <w:p w14:paraId="315A334C" w14:textId="77777777" w:rsidR="005F12EE" w:rsidRDefault="00FA3B09">
                      <w:pPr>
                        <w:pStyle w:val="Bodytext31"/>
                        <w:shd w:val="clear" w:color="auto" w:fill="auto"/>
                      </w:pPr>
                      <w:r>
                        <w:t>lsi</w:t>
                      </w:r>
                    </w:p>
                    <w:p w14:paraId="6C6EC27F" w14:textId="77777777" w:rsidR="005F12EE" w:rsidRDefault="00FA3B09">
                      <w:pPr>
                        <w:pStyle w:val="Bodytext20"/>
                        <w:shd w:val="clear" w:color="auto" w:fill="auto"/>
                        <w:spacing w:before="0" w:line="219" w:lineRule="exact"/>
                        <w:jc w:val="left"/>
                      </w:pPr>
                      <w:r>
                        <w:rPr>
                          <w:rStyle w:val="Bodytext2Exact"/>
                        </w:rPr>
                        <w:t>fee</w:t>
                      </w:r>
                    </w:p>
                    <w:p w14:paraId="702884CF" w14:textId="77777777" w:rsidR="005F12EE" w:rsidRDefault="00FA3B09">
                      <w:pPr>
                        <w:pStyle w:val="Bodytext32"/>
                        <w:shd w:val="clear" w:color="auto" w:fill="auto"/>
                        <w:spacing w:line="240" w:lineRule="exact"/>
                      </w:pPr>
                      <w:r>
                        <w:t>M</w:t>
                      </w:r>
                    </w:p>
                    <w:p w14:paraId="5D7BF102" w14:textId="77777777" w:rsidR="005F12EE" w:rsidRDefault="00FA3B09">
                      <w:pPr>
                        <w:pStyle w:val="Bodytext33"/>
                        <w:shd w:val="clear" w:color="auto" w:fill="auto"/>
                        <w:spacing w:line="210" w:lineRule="exact"/>
                      </w:pPr>
                      <w:r>
                        <w:t>4Ц</w:t>
                      </w:r>
                    </w:p>
                  </w:txbxContent>
                </v:textbox>
                <w10:wrap type="square" side="right" anchorx="margin"/>
              </v:shape>
            </w:pict>
          </mc:Fallback>
        </mc:AlternateContent>
      </w:r>
      <w:r w:rsidRPr="005812CE">
        <w:rPr>
          <w:rFonts w:asciiTheme="minorHAnsi" w:hAnsiTheme="minorHAnsi" w:cstheme="minorHAnsi"/>
          <w:noProof/>
          <w:sz w:val="22"/>
          <w:szCs w:val="22"/>
        </w:rPr>
        <mc:AlternateContent>
          <mc:Choice Requires="wps">
            <w:drawing>
              <wp:anchor distT="1848485" distB="619760" distL="90170" distR="405130" simplePos="0" relativeHeight="377487112" behindDoc="1" locked="0" layoutInCell="1" allowOverlap="1" wp14:anchorId="2AD18DEF" wp14:editId="68E73969">
                <wp:simplePos x="0" y="0"/>
                <wp:positionH relativeFrom="margin">
                  <wp:posOffset>99695</wp:posOffset>
                </wp:positionH>
                <wp:positionV relativeFrom="paragraph">
                  <wp:posOffset>1813560</wp:posOffset>
                </wp:positionV>
                <wp:extent cx="87630" cy="107950"/>
                <wp:effectExtent l="0" t="635" r="0" b="0"/>
                <wp:wrapSquare wrapText="right"/>
                <wp:docPr id="13950240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F5DD" w14:textId="77777777" w:rsidR="005F12EE" w:rsidRDefault="00FA3B09">
                            <w:pPr>
                              <w:pStyle w:val="Bodytext70"/>
                              <w:shd w:val="clear" w:color="auto" w:fill="auto"/>
                              <w:spacing w:after="0" w:line="170" w:lineRule="exact"/>
                              <w:jc w:val="left"/>
                            </w:pPr>
                            <w:r>
                              <w:rPr>
                                <w:rStyle w:val="Bodytext7Exact0"/>
                                <w:i/>
                                <w:iCs/>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D18DEF" id="Text Box 7" o:spid="_x0000_s1036" type="#_x0000_t202" style="position:absolute;left:0;text-align:left;margin-left:7.85pt;margin-top:142.8pt;width:6.9pt;height:8.5pt;z-index:-125829368;visibility:visible;mso-wrap-style:square;mso-width-percent:0;mso-height-percent:0;mso-wrap-distance-left:7.1pt;mso-wrap-distance-top:145.55pt;mso-wrap-distance-right:31.9pt;mso-wrap-distance-bottom:4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" filled="f" stroked="f">
                <v:textbox style="mso-fit-shape-to-text:t" inset="0,0,0,0">
                  <w:txbxContent>
                    <w:p w14:paraId="1B59F5DD" w14:textId="77777777" w:rsidR="005F12EE" w:rsidRDefault="00FA3B09">
                      <w:pPr>
                        <w:pStyle w:val="Bodytext70"/>
                        <w:shd w:val="clear" w:color="auto" w:fill="auto"/>
                        <w:spacing w:after="0" w:line="170" w:lineRule="exact"/>
                        <w:jc w:val="left"/>
                      </w:pPr>
                      <w:r>
                        <w:rPr>
                          <w:rStyle w:val="Bodytext7Exact0"/>
                          <w:i/>
                          <w:iCs/>
                        </w:rPr>
                        <w:t>M</w:t>
                      </w:r>
                    </w:p>
                  </w:txbxContent>
                </v:textbox>
                <w10:wrap type="square" side="right" anchorx="margin"/>
              </v:shape>
            </w:pict>
          </mc:Fallback>
        </mc:AlternateContent>
      </w:r>
      <w:r w:rsidRPr="005812CE">
        <w:rPr>
          <w:rFonts w:asciiTheme="minorHAnsi" w:hAnsiTheme="minorHAnsi" w:cstheme="minorHAnsi"/>
          <w:sz w:val="22"/>
          <w:szCs w:val="22"/>
        </w:rPr>
        <w:t xml:space="preserve">For anyone who cared to investigate there was no lack of evidence to show that Jesus was indeed the long' awaited Messiah. Had the people received Him, He would have fulfilled the kingly prophecies in their day in addition to the ones regarding the suffering Messiah. But when the Jewish nation </w:t>
      </w:r>
      <w:proofErr w:type="gramStart"/>
      <w:r w:rsidRPr="005812CE">
        <w:rPr>
          <w:rFonts w:asciiTheme="minorHAnsi" w:hAnsiTheme="minorHAnsi" w:cstheme="minorHAnsi"/>
          <w:sz w:val="22"/>
          <w:szCs w:val="22"/>
        </w:rPr>
        <w:t>as a whole rejected</w:t>
      </w:r>
      <w:proofErr w:type="gramEnd"/>
      <w:r w:rsidRPr="005812CE">
        <w:rPr>
          <w:rFonts w:asciiTheme="minorHAnsi" w:hAnsiTheme="minorHAnsi" w:cstheme="minorHAnsi"/>
          <w:sz w:val="22"/>
          <w:szCs w:val="22"/>
        </w:rPr>
        <w:t xml:space="preserve"> Christ, the fulfillment of His kingship was postponed until the final culmination of world history. (Hal Lindsey, </w:t>
      </w:r>
      <w:proofErr w:type="gramStart"/>
      <w:r w:rsidRPr="005812CE">
        <w:rPr>
          <w:rStyle w:val="Bodytext2Italic0"/>
          <w:rFonts w:asciiTheme="minorHAnsi" w:hAnsiTheme="minorHAnsi" w:cstheme="minorHAnsi"/>
          <w:sz w:val="22"/>
          <w:szCs w:val="22"/>
        </w:rPr>
        <w:t>There’s</w:t>
      </w:r>
      <w:proofErr w:type="gramEnd"/>
      <w:r w:rsidRPr="005812CE">
        <w:rPr>
          <w:rStyle w:val="Bodytext2Italic0"/>
          <w:rFonts w:asciiTheme="minorHAnsi" w:hAnsiTheme="minorHAnsi" w:cstheme="minorHAnsi"/>
          <w:sz w:val="22"/>
          <w:szCs w:val="22"/>
        </w:rPr>
        <w:t xml:space="preserve"> a New World Coming</w:t>
      </w:r>
      <w:r w:rsidRPr="005812CE">
        <w:rPr>
          <w:rFonts w:asciiTheme="minorHAnsi" w:hAnsiTheme="minorHAnsi" w:cstheme="minorHAnsi"/>
          <w:sz w:val="22"/>
          <w:szCs w:val="22"/>
        </w:rPr>
        <w:t xml:space="preserve"> [Powder Springs, GA: Vision House Pub., 1973], p. 30.)</w:t>
      </w:r>
    </w:p>
    <w:p w14:paraId="6E7B0DD9" w14:textId="77777777"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Dr. C. I. Scofield in his </w:t>
      </w:r>
      <w:r w:rsidRPr="005812CE">
        <w:rPr>
          <w:rStyle w:val="Bodytext2Italic0"/>
          <w:rFonts w:asciiTheme="minorHAnsi" w:hAnsiTheme="minorHAnsi" w:cstheme="minorHAnsi"/>
          <w:sz w:val="22"/>
          <w:szCs w:val="22"/>
        </w:rPr>
        <w:t>Scofield Reference Bible,</w:t>
      </w:r>
      <w:r w:rsidRPr="005812CE">
        <w:rPr>
          <w:rFonts w:asciiTheme="minorHAnsi" w:hAnsiTheme="minorHAnsi" w:cstheme="minorHAnsi"/>
          <w:sz w:val="22"/>
          <w:szCs w:val="22"/>
        </w:rPr>
        <w:t xml:space="preserve"> wrote:</w:t>
      </w:r>
    </w:p>
    <w:p w14:paraId="01CF320D" w14:textId="0264358C"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kingdom announced as at hand’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 xml:space="preserve">4.17, note) by John the Baptist, by the King, and by the Twelve, </w:t>
      </w:r>
      <w:proofErr w:type="spellStart"/>
      <w:r w:rsidRPr="005812CE">
        <w:rPr>
          <w:rFonts w:asciiTheme="minorHAnsi" w:hAnsiTheme="minorHAnsi" w:cstheme="minorHAnsi"/>
          <w:sz w:val="22"/>
          <w:szCs w:val="22"/>
        </w:rPr>
        <w:t>wav</w:t>
      </w:r>
      <w:proofErr w:type="spellEnd"/>
      <w:r w:rsidRPr="005812CE">
        <w:rPr>
          <w:rFonts w:asciiTheme="minorHAnsi" w:hAnsiTheme="minorHAnsi" w:cstheme="minorHAnsi"/>
          <w:sz w:val="22"/>
          <w:szCs w:val="22"/>
        </w:rPr>
        <w:t xml:space="preserve"> rejected by the Jews, first morally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11.20, note), and afterward officially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 xml:space="preserve">21.42, 43), and the King, crowned with thorns, was crucified...Afterward He announced His purpose to ‘build’ His church.” (Dr. C. I Scofield, </w:t>
      </w:r>
      <w:r w:rsidRPr="005812CE">
        <w:rPr>
          <w:rStyle w:val="Bodytext2Italic0"/>
          <w:rFonts w:asciiTheme="minorHAnsi" w:hAnsiTheme="minorHAnsi" w:cstheme="minorHAnsi"/>
          <w:sz w:val="22"/>
          <w:szCs w:val="22"/>
        </w:rPr>
        <w:t>Scofield Reference Bible</w:t>
      </w:r>
      <w:r w:rsidRPr="005812CE">
        <w:rPr>
          <w:rFonts w:asciiTheme="minorHAnsi" w:hAnsiTheme="minorHAnsi" w:cstheme="minorHAnsi"/>
          <w:sz w:val="22"/>
          <w:szCs w:val="22"/>
        </w:rPr>
        <w:t xml:space="preserve"> [New York: </w:t>
      </w:r>
      <w:r w:rsidRPr="005812CE">
        <w:rPr>
          <w:rStyle w:val="Bodytext2BookAntiqua"/>
          <w:rFonts w:asciiTheme="minorHAnsi" w:hAnsiTheme="minorHAnsi" w:cstheme="minorHAnsi"/>
          <w:sz w:val="22"/>
          <w:szCs w:val="22"/>
        </w:rPr>
        <w:t xml:space="preserve">Oxford </w:t>
      </w:r>
      <w:r w:rsidRPr="005812CE">
        <w:rPr>
          <w:rFonts w:asciiTheme="minorHAnsi" w:hAnsiTheme="minorHAnsi" w:cstheme="minorHAnsi"/>
          <w:sz w:val="22"/>
          <w:szCs w:val="22"/>
        </w:rPr>
        <w:t>University Press, 1909, 1945J, p. 1226.)</w:t>
      </w:r>
    </w:p>
    <w:p w14:paraId="70ED2BD9" w14:textId="77777777" w:rsidR="005F12EE" w:rsidRPr="005812CE" w:rsidRDefault="009E43A2" w:rsidP="0047475D">
      <w:pPr>
        <w:pStyle w:val="Bodytext30"/>
        <w:shd w:val="clear" w:color="auto" w:fill="auto"/>
        <w:spacing w:before="0" w:after="0" w:line="240" w:lineRule="auto"/>
        <w:ind w:firstLine="450"/>
        <w:jc w:val="both"/>
        <w:rPr>
          <w:rStyle w:val="Bodytext3TimesNewRoman5"/>
          <w:rFonts w:asciiTheme="minorHAnsi" w:eastAsia="Arial" w:hAnsiTheme="minorHAnsi" w:cstheme="minorHAnsi"/>
          <w:b/>
          <w:bCs/>
          <w:sz w:val="22"/>
          <w:szCs w:val="22"/>
        </w:rPr>
      </w:pPr>
      <w:r w:rsidRPr="005812CE">
        <w:rPr>
          <w:rFonts w:asciiTheme="minorHAnsi" w:hAnsiTheme="minorHAnsi" w:cstheme="minorHAnsi"/>
          <w:noProof/>
          <w:sz w:val="22"/>
          <w:szCs w:val="22"/>
        </w:rPr>
        <mc:AlternateContent>
          <mc:Choice Requires="wps">
            <w:drawing>
              <wp:anchor distT="0" distB="93980" distL="63500" distR="63500" simplePos="0" relativeHeight="377487113" behindDoc="1" locked="0" layoutInCell="1" allowOverlap="1" wp14:anchorId="443EC59E" wp14:editId="7734C875">
                <wp:simplePos x="0" y="0"/>
                <wp:positionH relativeFrom="margin">
                  <wp:posOffset>487045</wp:posOffset>
                </wp:positionH>
                <wp:positionV relativeFrom="paragraph">
                  <wp:posOffset>-41910</wp:posOffset>
                </wp:positionV>
                <wp:extent cx="109220" cy="107950"/>
                <wp:effectExtent l="4445" t="0" r="635" b="0"/>
                <wp:wrapSquare wrapText="right"/>
                <wp:docPr id="10402855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3367" w14:textId="77777777" w:rsidR="005F12EE" w:rsidRDefault="00FA3B09">
                            <w:pPr>
                              <w:pStyle w:val="Bodytext20"/>
                              <w:shd w:val="clear" w:color="auto" w:fill="auto"/>
                              <w:spacing w:before="0" w:line="170" w:lineRule="exact"/>
                              <w:jc w:val="left"/>
                            </w:pPr>
                            <w:r>
                              <w:rPr>
                                <w:rStyle w:val="Body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3EC59E" id="Text Box 6" o:spid="_x0000_s1037" type="#_x0000_t202" style="position:absolute;left:0;text-align:left;margin-left:38.35pt;margin-top:-3.3pt;width:8.6pt;height:8.5pt;z-index:-125829367;visibility:visible;mso-wrap-style:square;mso-width-percent:0;mso-height-percent:0;mso-wrap-distance-left:5pt;mso-wrap-distance-top:0;mso-wrap-distance-right:5pt;mso-wrap-distance-bottom: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" filled="f" stroked="f">
                <v:textbox style="mso-fit-shape-to-text:t" inset="0,0,0,0">
                  <w:txbxContent>
                    <w:p w14:paraId="79373367" w14:textId="77777777" w:rsidR="005F12EE" w:rsidRDefault="00FA3B09">
                      <w:pPr>
                        <w:pStyle w:val="Bodytext20"/>
                        <w:shd w:val="clear" w:color="auto" w:fill="auto"/>
                        <w:spacing w:before="0" w:line="170" w:lineRule="exact"/>
                        <w:jc w:val="left"/>
                      </w:pPr>
                      <w:r>
                        <w:rPr>
                          <w:rStyle w:val="Bodytext2Exact"/>
                        </w:rPr>
                        <w:t>%</w:t>
                      </w:r>
                    </w:p>
                  </w:txbxContent>
                </v:textbox>
                <w10:wrap type="square" side="right" anchorx="margin"/>
              </v:shape>
            </w:pict>
          </mc:Fallback>
        </mc:AlternateContent>
      </w:r>
      <w:proofErr w:type="spellStart"/>
      <w:r w:rsidRPr="005812CE">
        <w:rPr>
          <w:rStyle w:val="Bodytext3Spacing0pt0"/>
          <w:rFonts w:asciiTheme="minorHAnsi" w:hAnsiTheme="minorHAnsi" w:cstheme="minorHAnsi"/>
          <w:b/>
          <w:bCs/>
          <w:sz w:val="22"/>
          <w:szCs w:val="22"/>
        </w:rPr>
        <w:t>Kffeckstone</w:t>
      </w:r>
      <w:proofErr w:type="spellEnd"/>
      <w:r w:rsidRPr="005812CE">
        <w:rPr>
          <w:rStyle w:val="Bodytext3Spacing0pt0"/>
          <w:rFonts w:asciiTheme="minorHAnsi" w:hAnsiTheme="minorHAnsi" w:cstheme="minorHAnsi"/>
          <w:b/>
          <w:bCs/>
          <w:sz w:val="22"/>
          <w:szCs w:val="22"/>
        </w:rPr>
        <w:t xml:space="preserve">, likewise, affirmed the centrality of the rejection </w:t>
      </w:r>
      <w:r w:rsidRPr="005812CE">
        <w:rPr>
          <w:rStyle w:val="Bodytext3TimesNewRoman3"/>
          <w:rFonts w:asciiTheme="minorHAnsi" w:eastAsia="Arial" w:hAnsiTheme="minorHAnsi" w:cstheme="minorHAnsi"/>
          <w:b/>
          <w:bCs/>
          <w:sz w:val="22"/>
          <w:szCs w:val="22"/>
        </w:rPr>
        <w:t xml:space="preserve">ВШ» elastic work </w:t>
      </w:r>
      <w:r w:rsidRPr="005812CE">
        <w:rPr>
          <w:rStyle w:val="Bodytext3TimesNewRoman4"/>
          <w:rFonts w:asciiTheme="minorHAnsi" w:eastAsia="Arial" w:hAnsiTheme="minorHAnsi" w:cstheme="minorHAnsi"/>
          <w:sz w:val="22"/>
          <w:szCs w:val="22"/>
        </w:rPr>
        <w:t xml:space="preserve">Jesus </w:t>
      </w:r>
      <w:r w:rsidRPr="005812CE">
        <w:rPr>
          <w:rStyle w:val="Bodytext3TimesNewRoman5"/>
          <w:rFonts w:asciiTheme="minorHAnsi" w:eastAsia="Arial" w:hAnsiTheme="minorHAnsi" w:cstheme="minorHAnsi"/>
          <w:b/>
          <w:bCs/>
          <w:sz w:val="22"/>
          <w:szCs w:val="22"/>
        </w:rPr>
        <w:t>Is Coming'.</w:t>
      </w:r>
    </w:p>
    <w:p w14:paraId="4C10984F" w14:textId="77777777" w:rsidR="005F12EE" w:rsidRPr="005812CE" w:rsidRDefault="00FA3B09" w:rsidP="0047475D">
      <w:pPr>
        <w:pStyle w:val="Bodytext20"/>
        <w:shd w:val="clear" w:color="auto" w:fill="auto"/>
        <w:spacing w:before="0" w:line="240" w:lineRule="auto"/>
        <w:ind w:firstLine="450"/>
        <w:jc w:val="right"/>
        <w:rPr>
          <w:rFonts w:asciiTheme="minorHAnsi" w:hAnsiTheme="minorHAnsi" w:cstheme="minorHAnsi"/>
          <w:sz w:val="22"/>
          <w:szCs w:val="22"/>
        </w:rPr>
      </w:pPr>
      <w:r w:rsidRPr="005812CE">
        <w:rPr>
          <w:rFonts w:asciiTheme="minorHAnsi" w:hAnsiTheme="minorHAnsi" w:cstheme="minorHAnsi"/>
          <w:sz w:val="22"/>
          <w:szCs w:val="22"/>
        </w:rPr>
        <w:t>f</w:t>
      </w:r>
    </w:p>
    <w:p w14:paraId="33AFDA3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kingdom was at hand, that is, it came nigh, when Jesus, the King, came. So much so, that the three fa</w:t>
      </w:r>
      <w:r w:rsidRPr="005812CE">
        <w:rPr>
          <w:rFonts w:asciiTheme="minorHAnsi" w:hAnsiTheme="minorHAnsi" w:cstheme="minorHAnsi"/>
          <w:sz w:val="22"/>
          <w:szCs w:val="22"/>
        </w:rPr>
        <w:softHyphen/>
        <w:t xml:space="preserve">vored disciples witnessed a foretaste of its glory and power on the Mount of Transfiguration. But the Jews rejected it and slew their king. They were not willing to have this man reign over them, and therefore the Kingdom did not “immediately appear.” (W. E. Blackstone, </w:t>
      </w:r>
      <w:r w:rsidRPr="005812CE">
        <w:rPr>
          <w:rStyle w:val="Bodytext2Italic0"/>
          <w:rFonts w:asciiTheme="minorHAnsi" w:hAnsiTheme="minorHAnsi" w:cstheme="minorHAnsi"/>
          <w:sz w:val="22"/>
          <w:szCs w:val="22"/>
        </w:rPr>
        <w:t>Jesus Is Coming</w:t>
      </w:r>
      <w:r w:rsidRPr="005812CE">
        <w:rPr>
          <w:rFonts w:asciiTheme="minorHAnsi" w:hAnsiTheme="minorHAnsi" w:cstheme="minorHAnsi"/>
          <w:sz w:val="22"/>
          <w:szCs w:val="22"/>
        </w:rPr>
        <w:t xml:space="preserve"> [Old Tappan, NJ: Fleming H. Revell Company, 1932], p. 83.)</w:t>
      </w:r>
    </w:p>
    <w:p w14:paraId="7C53647E"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Further on, Blackstone said:</w:t>
      </w:r>
    </w:p>
    <w:p w14:paraId="264320E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we believe is the true explanation of the subject.</w:t>
      </w:r>
    </w:p>
    <w:p w14:paraId="7852CDF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Kingdom did come “nigh” when Christ came, and had they received him, it would have been manifested, but now it is in abeyance, or waiting until He comes again.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w:t>
      </w:r>
      <w:r w:rsidRPr="005812CE">
        <w:rPr>
          <w:rStyle w:val="Bodytext2Corbel"/>
          <w:rFonts w:asciiTheme="minorHAnsi" w:hAnsiTheme="minorHAnsi" w:cstheme="minorHAnsi"/>
          <w:sz w:val="22"/>
          <w:szCs w:val="22"/>
        </w:rPr>
        <w:t>88</w:t>
      </w:r>
      <w:r w:rsidRPr="005812CE">
        <w:rPr>
          <w:rFonts w:asciiTheme="minorHAnsi" w:hAnsiTheme="minorHAnsi" w:cstheme="minorHAnsi"/>
          <w:sz w:val="22"/>
          <w:szCs w:val="22"/>
        </w:rPr>
        <w:t>.)</w:t>
      </w:r>
    </w:p>
    <w:p w14:paraId="1BB504A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Charles Ryrie, in his book </w:t>
      </w:r>
      <w:r w:rsidRPr="005812CE">
        <w:rPr>
          <w:rStyle w:val="Bodytext2Italic0"/>
          <w:rFonts w:asciiTheme="minorHAnsi" w:hAnsiTheme="minorHAnsi" w:cstheme="minorHAnsi"/>
          <w:sz w:val="22"/>
          <w:szCs w:val="22"/>
        </w:rPr>
        <w:t xml:space="preserve">The Basis of the Premillennial Faith, </w:t>
      </w:r>
      <w:r w:rsidRPr="005812CE">
        <w:rPr>
          <w:rFonts w:asciiTheme="minorHAnsi" w:hAnsiTheme="minorHAnsi" w:cstheme="minorHAnsi"/>
          <w:sz w:val="22"/>
          <w:szCs w:val="22"/>
        </w:rPr>
        <w:t>further substantiated the premillennial contention:</w:t>
      </w:r>
    </w:p>
    <w:p w14:paraId="0A7F6471" w14:textId="77777777" w:rsidR="005F12EE" w:rsidRPr="005812CE" w:rsidRDefault="00FA3B09" w:rsidP="0047475D">
      <w:pPr>
        <w:pStyle w:val="Bodytext20"/>
        <w:shd w:val="clear" w:color="auto" w:fill="auto"/>
        <w:tabs>
          <w:tab w:val="left" w:pos="419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Kingdom which Christ faithfully offered while on earth was the very same earthly, Messianic, Davidic kingdom which the Jews expected from the Old Testament prophecies. But it is a matter of history that such a Kingdom was not ushered in at the first advent of Christ. (Charles Ryrie, </w:t>
      </w:r>
      <w:r w:rsidRPr="005812CE">
        <w:rPr>
          <w:rStyle w:val="Bodytext2Italic0"/>
          <w:rFonts w:asciiTheme="minorHAnsi" w:hAnsiTheme="minorHAnsi" w:cstheme="minorHAnsi"/>
          <w:sz w:val="22"/>
          <w:szCs w:val="22"/>
        </w:rPr>
        <w:t>The Basis of the Premillennial Faith</w:t>
      </w:r>
      <w:r w:rsidRPr="005812CE">
        <w:rPr>
          <w:rFonts w:asciiTheme="minorHAnsi" w:hAnsiTheme="minorHAnsi" w:cstheme="minorHAnsi"/>
          <w:sz w:val="22"/>
          <w:szCs w:val="22"/>
        </w:rPr>
        <w:t xml:space="preserve"> [Neptune, NJ:</w:t>
      </w:r>
      <w:r w:rsidRPr="005812CE">
        <w:rPr>
          <w:rFonts w:asciiTheme="minorHAnsi" w:hAnsiTheme="minorHAnsi" w:cstheme="minorHAnsi"/>
          <w:sz w:val="22"/>
          <w:szCs w:val="22"/>
        </w:rPr>
        <w:tab/>
      </w:r>
      <w:proofErr w:type="spellStart"/>
      <w:r w:rsidRPr="005812CE">
        <w:rPr>
          <w:rFonts w:asciiTheme="minorHAnsi" w:hAnsiTheme="minorHAnsi" w:cstheme="minorHAnsi"/>
          <w:sz w:val="22"/>
          <w:szCs w:val="22"/>
        </w:rPr>
        <w:t>Louizeaux</w:t>
      </w:r>
      <w:proofErr w:type="spellEnd"/>
    </w:p>
    <w:p w14:paraId="543CEF4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Brothers, 1953], p. 93.)</w:t>
      </w:r>
    </w:p>
    <w:p w14:paraId="40B3974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and:</w:t>
      </w:r>
    </w:p>
    <w:p w14:paraId="44BEA87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Certainly</w:t>
      </w:r>
      <w:proofErr w:type="gramEnd"/>
      <w:r w:rsidRPr="005812CE">
        <w:rPr>
          <w:rFonts w:asciiTheme="minorHAnsi" w:hAnsiTheme="minorHAnsi" w:cstheme="minorHAnsi"/>
          <w:sz w:val="22"/>
          <w:szCs w:val="22"/>
        </w:rPr>
        <w:t xml:space="preserve"> the kingdom was not set up when Christ was on earth. </w:t>
      </w:r>
      <w:proofErr w:type="gramStart"/>
      <w:r w:rsidRPr="005812CE">
        <w:rPr>
          <w:rFonts w:asciiTheme="minorHAnsi" w:hAnsiTheme="minorHAnsi" w:cstheme="minorHAnsi"/>
          <w:sz w:val="22"/>
          <w:szCs w:val="22"/>
        </w:rPr>
        <w:t>Instead</w:t>
      </w:r>
      <w:proofErr w:type="gramEnd"/>
      <w:r w:rsidRPr="005812CE">
        <w:rPr>
          <w:rFonts w:asciiTheme="minorHAnsi" w:hAnsiTheme="minorHAnsi" w:cstheme="minorHAnsi"/>
          <w:sz w:val="22"/>
          <w:szCs w:val="22"/>
        </w:rPr>
        <w:t xml:space="preserve"> it was rejected.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p. 95.)</w:t>
      </w:r>
    </w:p>
    <w:p w14:paraId="6152209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 R. </w:t>
      </w:r>
      <w:proofErr w:type="spellStart"/>
      <w:r w:rsidRPr="005812CE">
        <w:rPr>
          <w:rFonts w:asciiTheme="minorHAnsi" w:hAnsiTheme="minorHAnsi" w:cstheme="minorHAnsi"/>
          <w:sz w:val="22"/>
          <w:szCs w:val="22"/>
        </w:rPr>
        <w:t>DeHaan</w:t>
      </w:r>
      <w:proofErr w:type="spellEnd"/>
      <w:r w:rsidRPr="005812CE">
        <w:rPr>
          <w:rFonts w:asciiTheme="minorHAnsi" w:hAnsiTheme="minorHAnsi" w:cstheme="minorHAnsi"/>
          <w:sz w:val="22"/>
          <w:szCs w:val="22"/>
        </w:rPr>
        <w:t xml:space="preserve">, the well-known radio preacher and writer on premillennial ism, in his book </w:t>
      </w:r>
      <w:r w:rsidRPr="005812CE">
        <w:rPr>
          <w:rStyle w:val="Bodytext2Italic0"/>
          <w:rFonts w:asciiTheme="minorHAnsi" w:hAnsiTheme="minorHAnsi" w:cstheme="minorHAnsi"/>
          <w:sz w:val="22"/>
          <w:szCs w:val="22"/>
        </w:rPr>
        <w:t xml:space="preserve">The Second Coming </w:t>
      </w:r>
      <w:proofErr w:type="gramStart"/>
      <w:r w:rsidRPr="005812CE">
        <w:rPr>
          <w:rStyle w:val="Bodytext2Italic0"/>
          <w:rFonts w:asciiTheme="minorHAnsi" w:hAnsiTheme="minorHAnsi" w:cstheme="minorHAnsi"/>
          <w:sz w:val="22"/>
          <w:szCs w:val="22"/>
        </w:rPr>
        <w:t>of</w:t>
      </w:r>
      <w:r w:rsidRPr="005812CE">
        <w:rPr>
          <w:rFonts w:asciiTheme="minorHAnsi" w:hAnsiTheme="minorHAnsi" w:cstheme="minorHAnsi"/>
          <w:sz w:val="22"/>
          <w:szCs w:val="22"/>
        </w:rPr>
        <w:t xml:space="preserve"> ,</w:t>
      </w:r>
      <w:proofErr w:type="gramEnd"/>
      <w:r w:rsidRPr="005812CE">
        <w:rPr>
          <w:rFonts w:asciiTheme="minorHAnsi" w:hAnsiTheme="minorHAnsi" w:cstheme="minorHAnsi"/>
          <w:sz w:val="22"/>
          <w:szCs w:val="22"/>
        </w:rPr>
        <w:t xml:space="preserve"> also confirmed this point:</w:t>
      </w:r>
    </w:p>
    <w:p w14:paraId="06D9FA10" w14:textId="542C36C2"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kingdom of heaven is the reign of heaven’s King on earth. This Jesus offered to the nation of Israel when he came the first time, but they rejected </w:t>
      </w:r>
      <w:proofErr w:type="gramStart"/>
      <w:r w:rsidRPr="005812CE">
        <w:rPr>
          <w:rFonts w:asciiTheme="minorHAnsi" w:hAnsiTheme="minorHAnsi" w:cstheme="minorHAnsi"/>
          <w:sz w:val="22"/>
          <w:szCs w:val="22"/>
        </w:rPr>
        <w:t>it</w:t>
      </w:r>
      <w:proofErr w:type="gramEnd"/>
      <w:r w:rsidRPr="005812CE">
        <w:rPr>
          <w:rFonts w:asciiTheme="minorHAnsi" w:hAnsiTheme="minorHAnsi" w:cstheme="minorHAnsi"/>
          <w:sz w:val="22"/>
          <w:szCs w:val="22"/>
        </w:rPr>
        <w:t xml:space="preserve"> and he went to the cross. (M. R. </w:t>
      </w:r>
      <w:proofErr w:type="spellStart"/>
      <w:r w:rsidRPr="005812CE">
        <w:rPr>
          <w:rFonts w:asciiTheme="minorHAnsi" w:hAnsiTheme="minorHAnsi" w:cstheme="minorHAnsi"/>
          <w:sz w:val="22"/>
          <w:szCs w:val="22"/>
        </w:rPr>
        <w:t>DeHaan</w:t>
      </w:r>
      <w:proofErr w:type="spell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The Second Coming</w:t>
      </w:r>
      <w:r w:rsidR="00CA4BB3" w:rsidRPr="005812CE">
        <w:rPr>
          <w:rStyle w:val="Bodytext2Italic0"/>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of Christ</w:t>
      </w:r>
      <w:r w:rsidRPr="005812CE">
        <w:rPr>
          <w:rFonts w:asciiTheme="minorHAnsi" w:hAnsiTheme="minorHAnsi" w:cstheme="minorHAnsi"/>
          <w:sz w:val="22"/>
          <w:szCs w:val="22"/>
        </w:rPr>
        <w:t xml:space="preserve"> [Grand Rapids: Zondervan Publishing House, 1971], p. 98.)</w:t>
      </w:r>
    </w:p>
    <w:p w14:paraId="735AFC7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 D. Gordon, a leading premillennialist writer, in his book </w:t>
      </w:r>
      <w:r w:rsidRPr="005812CE">
        <w:rPr>
          <w:rStyle w:val="Bodytext2Italic0"/>
          <w:rFonts w:asciiTheme="minorHAnsi" w:hAnsiTheme="minorHAnsi" w:cstheme="minorHAnsi"/>
          <w:sz w:val="22"/>
          <w:szCs w:val="22"/>
        </w:rPr>
        <w:t xml:space="preserve">Quiet folks About </w:t>
      </w:r>
      <w:r w:rsidRPr="005812CE">
        <w:rPr>
          <w:rStyle w:val="Bodytext29pt5"/>
          <w:rFonts w:asciiTheme="minorHAnsi" w:hAnsiTheme="minorHAnsi" w:cstheme="minorHAnsi"/>
          <w:sz w:val="22"/>
          <w:szCs w:val="22"/>
        </w:rPr>
        <w:t>Jesus</w:t>
      </w:r>
      <w:r w:rsidRPr="005812CE">
        <w:rPr>
          <w:rFonts w:asciiTheme="minorHAnsi" w:hAnsiTheme="minorHAnsi" w:cstheme="minorHAnsi"/>
          <w:sz w:val="22"/>
          <w:szCs w:val="22"/>
        </w:rPr>
        <w:t>, wrote:</w:t>
      </w:r>
    </w:p>
    <w:p w14:paraId="049389F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It can be said at once that His dying was not God’s own plan. It was conceived somewhere else and yielded to by God. God has a plan of atonement by which men who were willing could be saved from sin and its effect. That plan is given in the Old Hebrew code. To the tabernacle or temple, under prescribed regulations, a man could bring some animal that he owned. The man brought that which was his own. It represented him. (S. D. Gordon, </w:t>
      </w:r>
      <w:r w:rsidRPr="005812CE">
        <w:rPr>
          <w:rStyle w:val="Bodytext2Italic0"/>
          <w:rFonts w:asciiTheme="minorHAnsi" w:hAnsiTheme="minorHAnsi" w:cstheme="minorHAnsi"/>
          <w:sz w:val="22"/>
          <w:szCs w:val="22"/>
        </w:rPr>
        <w:t>Quiet Talks About Jesus</w:t>
      </w:r>
      <w:r w:rsidRPr="005812CE">
        <w:rPr>
          <w:rFonts w:asciiTheme="minorHAnsi" w:hAnsiTheme="minorHAnsi" w:cstheme="minorHAnsi"/>
          <w:sz w:val="22"/>
          <w:szCs w:val="22"/>
        </w:rPr>
        <w:t xml:space="preserve"> [Revell, Chicago, 1906], p. 114.)</w:t>
      </w:r>
    </w:p>
    <w:p w14:paraId="2B1FA504"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Notice particularly that Gordon asserted </w:t>
      </w:r>
      <w:r w:rsidRPr="005812CE">
        <w:rPr>
          <w:rStyle w:val="Bodytext2Italic0"/>
          <w:rFonts w:asciiTheme="minorHAnsi" w:hAnsiTheme="minorHAnsi" w:cstheme="minorHAnsi"/>
          <w:sz w:val="22"/>
          <w:szCs w:val="22"/>
        </w:rPr>
        <w:t>that the death of Christ on the cross wasn’t in God’s plan.</w:t>
      </w:r>
      <w:r w:rsidRPr="005812CE">
        <w:rPr>
          <w:rFonts w:asciiTheme="minorHAnsi" w:hAnsiTheme="minorHAnsi" w:cstheme="minorHAnsi"/>
          <w:sz w:val="22"/>
          <w:szCs w:val="22"/>
        </w:rPr>
        <w:t xml:space="preserve"> God had already provided for the forgiveness of the Jews </w:t>
      </w:r>
      <w:proofErr w:type="gramStart"/>
      <w:r w:rsidRPr="005812CE">
        <w:rPr>
          <w:rFonts w:asciiTheme="minorHAnsi" w:hAnsiTheme="minorHAnsi" w:cstheme="minorHAnsi"/>
          <w:sz w:val="22"/>
          <w:szCs w:val="22"/>
        </w:rPr>
        <w:t>on the basis of</w:t>
      </w:r>
      <w:proofErr w:type="gramEnd"/>
      <w:r w:rsidRPr="005812CE">
        <w:rPr>
          <w:rFonts w:asciiTheme="minorHAnsi" w:hAnsiTheme="minorHAnsi" w:cstheme="minorHAnsi"/>
          <w:sz w:val="22"/>
          <w:szCs w:val="22"/>
        </w:rPr>
        <w:t xml:space="preserve"> animal sacrifices!</w:t>
      </w:r>
    </w:p>
    <w:p w14:paraId="780A425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Thomas Ice, an influential modern writer who defends premillennialism, said in his book, </w:t>
      </w:r>
      <w:r w:rsidRPr="005812CE">
        <w:rPr>
          <w:rStyle w:val="Bodytext2Italic0"/>
          <w:rFonts w:asciiTheme="minorHAnsi" w:hAnsiTheme="minorHAnsi" w:cstheme="minorHAnsi"/>
          <w:sz w:val="22"/>
          <w:szCs w:val="22"/>
        </w:rPr>
        <w:t xml:space="preserve">The Great Tribulation: Past or </w:t>
      </w:r>
      <w:proofErr w:type="gramStart"/>
      <w:r w:rsidRPr="005812CE">
        <w:rPr>
          <w:rStyle w:val="Bodytext2Italic0"/>
          <w:rFonts w:asciiTheme="minorHAnsi" w:hAnsiTheme="minorHAnsi" w:cstheme="minorHAnsi"/>
          <w:sz w:val="22"/>
          <w:szCs w:val="22"/>
        </w:rPr>
        <w:t>Future?,</w:t>
      </w:r>
      <w:proofErr w:type="gramEnd"/>
      <w:r w:rsidRPr="005812CE">
        <w:rPr>
          <w:rFonts w:asciiTheme="minorHAnsi" w:hAnsiTheme="minorHAnsi" w:cstheme="minorHAnsi"/>
          <w:sz w:val="22"/>
          <w:szCs w:val="22"/>
        </w:rPr>
        <w:t xml:space="preserve"> a written debate with Kenneth Gentry:</w:t>
      </w:r>
    </w:p>
    <w:p w14:paraId="3CA03D8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believe the scriptures teach that Israel could have obtained her much </w:t>
      </w:r>
      <w:proofErr w:type="gramStart"/>
      <w:r w:rsidRPr="005812CE">
        <w:rPr>
          <w:rFonts w:asciiTheme="minorHAnsi" w:hAnsiTheme="minorHAnsi" w:cstheme="minorHAnsi"/>
          <w:sz w:val="22"/>
          <w:szCs w:val="22"/>
        </w:rPr>
        <w:t>sought after</w:t>
      </w:r>
      <w:proofErr w:type="gramEnd"/>
      <w:r w:rsidRPr="005812CE">
        <w:rPr>
          <w:rFonts w:asciiTheme="minorHAnsi" w:hAnsiTheme="minorHAnsi" w:cstheme="minorHAnsi"/>
          <w:sz w:val="22"/>
          <w:szCs w:val="22"/>
        </w:rPr>
        <w:t xml:space="preserve"> messianic kingdom by recognizing </w:t>
      </w:r>
      <w:r w:rsidRPr="005812CE">
        <w:rPr>
          <w:rFonts w:asciiTheme="minorHAnsi" w:hAnsiTheme="minorHAnsi" w:cstheme="minorHAnsi"/>
          <w:sz w:val="22"/>
          <w:szCs w:val="22"/>
        </w:rPr>
        <w:lastRenderedPageBreak/>
        <w:t xml:space="preserve">Jesus as the Messiah. We all know the sad reality—the Jews rejected Jesus. As a </w:t>
      </w:r>
      <w:proofErr w:type="gramStart"/>
      <w:r w:rsidRPr="005812CE">
        <w:rPr>
          <w:rFonts w:asciiTheme="minorHAnsi" w:hAnsiTheme="minorHAnsi" w:cstheme="minorHAnsi"/>
          <w:sz w:val="22"/>
          <w:szCs w:val="22"/>
        </w:rPr>
        <w:t>result</w:t>
      </w:r>
      <w:proofErr w:type="gramEnd"/>
      <w:r w:rsidRPr="005812CE">
        <w:rPr>
          <w:rFonts w:asciiTheme="minorHAnsi" w:hAnsiTheme="minorHAnsi" w:cstheme="minorHAnsi"/>
          <w:sz w:val="22"/>
          <w:szCs w:val="22"/>
        </w:rPr>
        <w:t xml:space="preserve"> the kingdom is no longer near, but postponed, awaiting Jewish belief, which will occur at the end of the Tribulation. (Thomas Ice, </w:t>
      </w:r>
      <w:r w:rsidRPr="005812CE">
        <w:rPr>
          <w:rStyle w:val="Bodytext2Italic0"/>
          <w:rFonts w:asciiTheme="minorHAnsi" w:hAnsiTheme="minorHAnsi" w:cstheme="minorHAnsi"/>
          <w:sz w:val="22"/>
          <w:szCs w:val="22"/>
        </w:rPr>
        <w:t>The Great Tribulation: Past or Future</w:t>
      </w:r>
      <w:r w:rsidRPr="005812CE">
        <w:rPr>
          <w:rFonts w:asciiTheme="minorHAnsi" w:hAnsiTheme="minorHAnsi" w:cstheme="minorHAnsi"/>
          <w:sz w:val="22"/>
          <w:szCs w:val="22"/>
        </w:rPr>
        <w:t xml:space="preserve"> [Grand Rapids: Kregel, 1999], p. 115.)</w:t>
      </w:r>
    </w:p>
    <w:p w14:paraId="6A644A5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To summarize, the rejection of Christ is the pivotal point of premillennialism. But it didn’t catch God by surprise or force him to change his plans, as he foretold it in the Old Testament.</w:t>
      </w:r>
    </w:p>
    <w:p w14:paraId="2485BD16" w14:textId="77777777" w:rsidR="005F12EE" w:rsidRPr="005812CE" w:rsidRDefault="00FA3B09" w:rsidP="0047475D">
      <w:pPr>
        <w:pStyle w:val="Heading60"/>
        <w:keepNext/>
        <w:keepLines/>
        <w:shd w:val="clear" w:color="auto" w:fill="auto"/>
        <w:spacing w:before="0" w:after="0" w:line="240" w:lineRule="auto"/>
        <w:ind w:firstLine="450"/>
        <w:rPr>
          <w:rFonts w:asciiTheme="minorHAnsi" w:hAnsiTheme="minorHAnsi" w:cstheme="minorHAnsi"/>
          <w:sz w:val="22"/>
          <w:szCs w:val="22"/>
        </w:rPr>
      </w:pPr>
      <w:bookmarkStart w:id="30" w:name="bookmark77"/>
      <w:r w:rsidRPr="005812CE">
        <w:rPr>
          <w:rStyle w:val="Heading6Arial"/>
          <w:rFonts w:asciiTheme="minorHAnsi" w:hAnsiTheme="minorHAnsi" w:cstheme="minorHAnsi"/>
          <w:sz w:val="22"/>
          <w:szCs w:val="22"/>
        </w:rPr>
        <w:t xml:space="preserve">u/hat God </w:t>
      </w:r>
      <w:r w:rsidRPr="005812CE">
        <w:rPr>
          <w:rFonts w:asciiTheme="minorHAnsi" w:hAnsiTheme="minorHAnsi" w:cstheme="minorHAnsi"/>
          <w:sz w:val="22"/>
          <w:szCs w:val="22"/>
        </w:rPr>
        <w:t>Thinks of Those Who Try to</w:t>
      </w:r>
      <w:r w:rsidRPr="005812CE">
        <w:rPr>
          <w:rFonts w:asciiTheme="minorHAnsi" w:hAnsiTheme="minorHAnsi" w:cstheme="minorHAnsi"/>
          <w:sz w:val="22"/>
          <w:szCs w:val="22"/>
        </w:rPr>
        <w:br/>
        <w:t>Change His Plans</w:t>
      </w:r>
      <w:bookmarkEnd w:id="30"/>
    </w:p>
    <w:p w14:paraId="39B3ACA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contrast to these dispensational premillennialists, notice David’s statement in Ps. 33.10,11.</w:t>
      </w:r>
    </w:p>
    <w:p w14:paraId="3CF3CE0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Lord nullifies the counsel of the nations; He frustrates the plans of the peoples. The counsel of the Lord stands forever, the plans of His heart from generation to generation.</w:t>
      </w:r>
    </w:p>
    <w:p w14:paraId="703394F8" w14:textId="2C91CF12"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David spoke of God as changing the nations’ plans, not as one whose plans are changed by the nations! In </w:t>
      </w:r>
      <w:proofErr w:type="spellStart"/>
      <w:r w:rsidR="00CC6B50">
        <w:rPr>
          <w:rFonts w:asciiTheme="minorHAnsi" w:hAnsiTheme="minorHAnsi" w:cstheme="minorHAnsi"/>
          <w:sz w:val="22"/>
          <w:szCs w:val="22"/>
        </w:rPr>
        <w:t>Isaija</w:t>
      </w:r>
      <w:proofErr w:type="spellEnd"/>
      <w:r w:rsidR="00CC6B50">
        <w:rPr>
          <w:rFonts w:asciiTheme="minorHAnsi" w:hAnsiTheme="minorHAnsi" w:cstheme="minorHAnsi"/>
          <w:sz w:val="22"/>
          <w:szCs w:val="22"/>
        </w:rPr>
        <w:t xml:space="preserve"> </w:t>
      </w:r>
      <w:r w:rsidRPr="005812CE">
        <w:rPr>
          <w:rFonts w:asciiTheme="minorHAnsi" w:hAnsiTheme="minorHAnsi" w:cstheme="minorHAnsi"/>
          <w:sz w:val="22"/>
          <w:szCs w:val="22"/>
        </w:rPr>
        <w:t>14.24, 27, Isaiah commented about God’s dealings with the nations:</w:t>
      </w:r>
    </w:p>
    <w:p w14:paraId="05E6D14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Lord of hosts has sworn saying, Surely, just as I have intended so it has happened, and just as I have planned so it will stand...For the Lord of hosts has planned, and who can frustrate it? And as for His stretched-out hand, who can turn it back?</w:t>
      </w:r>
    </w:p>
    <w:p w14:paraId="02F83D56" w14:textId="52B28B1A"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According to premillennialists, the wicked nation of Israel did! They frustrated God’s plan and turned back his hand. In </w:t>
      </w:r>
      <w:proofErr w:type="spellStart"/>
      <w:r w:rsidR="00CC6B50">
        <w:rPr>
          <w:rFonts w:asciiTheme="minorHAnsi" w:hAnsiTheme="minorHAnsi" w:cstheme="minorHAnsi"/>
          <w:sz w:val="22"/>
          <w:szCs w:val="22"/>
        </w:rPr>
        <w:t>Isaija</w:t>
      </w:r>
      <w:proofErr w:type="spellEnd"/>
      <w:r w:rsidR="00CC6B50">
        <w:rPr>
          <w:rFonts w:asciiTheme="minorHAnsi" w:hAnsiTheme="minorHAnsi" w:cstheme="minorHAnsi"/>
          <w:sz w:val="22"/>
          <w:szCs w:val="22"/>
        </w:rPr>
        <w:t xml:space="preserve"> </w:t>
      </w:r>
      <w:r w:rsidRPr="005812CE">
        <w:rPr>
          <w:rFonts w:asciiTheme="minorHAnsi" w:hAnsiTheme="minorHAnsi" w:cstheme="minorHAnsi"/>
          <w:sz w:val="22"/>
          <w:szCs w:val="22"/>
        </w:rPr>
        <w:t>46.9-10, God contrasted himself with idols when he said:</w:t>
      </w:r>
    </w:p>
    <w:p w14:paraId="0855AED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Remember the former things long past, for I am God, and there is no other; I am God, and there is no one like Me, declaring the end from the beginning, and from ancient times things which have not been done, saying, </w:t>
      </w:r>
      <w:proofErr w:type="gramStart"/>
      <w:r w:rsidRPr="005812CE">
        <w:rPr>
          <w:rFonts w:asciiTheme="minorHAnsi" w:hAnsiTheme="minorHAnsi" w:cstheme="minorHAnsi"/>
          <w:sz w:val="22"/>
          <w:szCs w:val="22"/>
        </w:rPr>
        <w:t>My</w:t>
      </w:r>
      <w:proofErr w:type="gramEnd"/>
      <w:r w:rsidRPr="005812CE">
        <w:rPr>
          <w:rFonts w:asciiTheme="minorHAnsi" w:hAnsiTheme="minorHAnsi" w:cstheme="minorHAnsi"/>
          <w:sz w:val="22"/>
          <w:szCs w:val="22"/>
        </w:rPr>
        <w:t xml:space="preserve"> purpose will be established, and I will accomplish all My good pleasure...</w:t>
      </w:r>
    </w:p>
    <w:p w14:paraId="5A22049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If premillennialists are right, God is no better than an idol! Finally, in Ps. 2.1-4, David said that when the nations attempted to thwart the Messiah’s mission, God laughed at them:</w:t>
      </w:r>
    </w:p>
    <w:p w14:paraId="6617F1EF" w14:textId="77777777"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Why are the nations in an uproar, and the peoples</w:t>
      </w:r>
    </w:p>
    <w:p w14:paraId="3FA958DB" w14:textId="77777777"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devising a vain thing? The kings of the earth take </w:t>
      </w:r>
      <w:proofErr w:type="gramStart"/>
      <w:r w:rsidRPr="005812CE">
        <w:rPr>
          <w:rFonts w:asciiTheme="minorHAnsi" w:hAnsiTheme="minorHAnsi" w:cstheme="minorHAnsi"/>
          <w:sz w:val="22"/>
          <w:szCs w:val="22"/>
        </w:rPr>
        <w:t>their</w:t>
      </w:r>
      <w:proofErr w:type="gramEnd"/>
    </w:p>
    <w:p w14:paraId="5EC2AD23" w14:textId="77777777"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stand and the rulers take counsel together against the</w:t>
      </w:r>
    </w:p>
    <w:p w14:paraId="6D7900E9" w14:textId="77777777" w:rsidR="005F12EE" w:rsidRPr="005812CE" w:rsidRDefault="00FA3B09" w:rsidP="0047475D">
      <w:pPr>
        <w:pStyle w:val="Bodytext20"/>
        <w:shd w:val="clear" w:color="auto" w:fill="auto"/>
        <w:tabs>
          <w:tab w:val="left" w:pos="2189"/>
        </w:tabs>
        <w:spacing w:before="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 ’</w:t>
      </w:r>
      <w:proofErr w:type="gram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vertAlign w:val="subscript"/>
        </w:rPr>
        <w:t>л</w:t>
      </w:r>
      <w:r w:rsidRPr="005812CE">
        <w:rPr>
          <w:rFonts w:asciiTheme="minorHAnsi" w:hAnsiTheme="minorHAnsi" w:cstheme="minorHAnsi"/>
          <w:sz w:val="22"/>
          <w:szCs w:val="22"/>
        </w:rPr>
        <w:tab/>
        <w:t>His Anointed; Let us tear their fetters</w:t>
      </w:r>
    </w:p>
    <w:p w14:paraId="5624EBBF" w14:textId="77777777" w:rsidR="005F12EE" w:rsidRPr="005812CE" w:rsidRDefault="00FA3B09" w:rsidP="0047475D">
      <w:pPr>
        <w:pStyle w:val="Bodytext20"/>
        <w:shd w:val="clear" w:color="auto" w:fill="auto"/>
        <w:tabs>
          <w:tab w:val="left" w:pos="3292"/>
        </w:tabs>
        <w:spacing w:before="0" w:line="240" w:lineRule="auto"/>
        <w:ind w:firstLine="450"/>
        <w:jc w:val="both"/>
        <w:rPr>
          <w:rFonts w:asciiTheme="minorHAnsi" w:hAnsiTheme="minorHAnsi" w:cstheme="minorHAnsi"/>
          <w:sz w:val="22"/>
          <w:szCs w:val="22"/>
        </w:rPr>
      </w:pPr>
      <w:r w:rsidRPr="005812CE">
        <w:rPr>
          <w:rStyle w:val="Bodytext29pt"/>
          <w:rFonts w:asciiTheme="minorHAnsi" w:hAnsiTheme="minorHAnsi" w:cstheme="minorHAnsi"/>
          <w:sz w:val="22"/>
          <w:szCs w:val="22"/>
        </w:rPr>
        <w:t xml:space="preserve">Lord </w:t>
      </w:r>
      <w:r w:rsidRPr="005812CE">
        <w:rPr>
          <w:rFonts w:asciiTheme="minorHAnsi" w:hAnsiTheme="minorHAnsi" w:cstheme="minorHAnsi"/>
          <w:sz w:val="22"/>
          <w:szCs w:val="22"/>
        </w:rPr>
        <w:t xml:space="preserve">and </w:t>
      </w:r>
      <w:proofErr w:type="spellStart"/>
      <w:r w:rsidRPr="005812CE">
        <w:rPr>
          <w:rFonts w:asciiTheme="minorHAnsi" w:hAnsiTheme="minorHAnsi" w:cstheme="minorHAnsi"/>
          <w:sz w:val="22"/>
          <w:szCs w:val="22"/>
        </w:rPr>
        <w:t>agamst</w:t>
      </w:r>
      <w:proofErr w:type="spellEnd"/>
      <w:r w:rsidRPr="005812CE">
        <w:rPr>
          <w:rFonts w:asciiTheme="minorHAnsi" w:hAnsiTheme="minorHAnsi" w:cstheme="minorHAnsi"/>
          <w:sz w:val="22"/>
          <w:szCs w:val="22"/>
        </w:rPr>
        <w:t xml:space="preserve"> H's A</w:t>
      </w:r>
      <w:r w:rsidRPr="005812CE">
        <w:rPr>
          <w:rFonts w:asciiTheme="minorHAnsi" w:hAnsiTheme="minorHAnsi" w:cstheme="minorHAnsi"/>
          <w:sz w:val="22"/>
          <w:szCs w:val="22"/>
        </w:rPr>
        <w:tab/>
      </w:r>
      <w:r w:rsidRPr="005812CE">
        <w:rPr>
          <w:rFonts w:asciiTheme="minorHAnsi" w:hAnsiTheme="minorHAnsi" w:cstheme="minorHAnsi"/>
          <w:sz w:val="22"/>
          <w:szCs w:val="22"/>
          <w:vertAlign w:val="subscript"/>
        </w:rPr>
        <w:t>from</w:t>
      </w:r>
      <w:r w:rsidRPr="005812CE">
        <w:rPr>
          <w:rFonts w:asciiTheme="minorHAnsi" w:hAnsiTheme="minorHAnsi" w:cstheme="minorHAnsi"/>
          <w:sz w:val="22"/>
          <w:szCs w:val="22"/>
        </w:rPr>
        <w:t xml:space="preserve"> „</w:t>
      </w:r>
      <w:r w:rsidRPr="005812CE">
        <w:rPr>
          <w:rFonts w:asciiTheme="minorHAnsi" w:hAnsiTheme="minorHAnsi" w:cstheme="minorHAnsi"/>
          <w:sz w:val="22"/>
          <w:szCs w:val="22"/>
          <w:vertAlign w:val="subscript"/>
        </w:rPr>
        <w:t>s</w:t>
      </w:r>
      <w:r w:rsidRPr="005812CE">
        <w:rPr>
          <w:rFonts w:asciiTheme="minorHAnsi" w:hAnsiTheme="minorHAnsi" w:cstheme="minorHAnsi"/>
          <w:sz w:val="22"/>
          <w:szCs w:val="22"/>
        </w:rPr>
        <w:t xml:space="preserve">, </w:t>
      </w:r>
      <w:r w:rsidRPr="005812CE">
        <w:rPr>
          <w:rFonts w:asciiTheme="minorHAnsi" w:hAnsiTheme="minorHAnsi" w:cstheme="minorHAnsi"/>
          <w:sz w:val="22"/>
          <w:szCs w:val="22"/>
          <w:vertAlign w:val="subscript"/>
        </w:rPr>
        <w:t xml:space="preserve">He who </w:t>
      </w:r>
      <w:proofErr w:type="spellStart"/>
      <w:r w:rsidRPr="005812CE">
        <w:rPr>
          <w:rFonts w:asciiTheme="minorHAnsi" w:hAnsiTheme="minorHAnsi" w:cstheme="minorHAnsi"/>
          <w:sz w:val="22"/>
          <w:szCs w:val="22"/>
          <w:vertAlign w:val="subscript"/>
        </w:rPr>
        <w:t>sto</w:t>
      </w:r>
      <w:proofErr w:type="spellEnd"/>
    </w:p>
    <w:p w14:paraId="6174D706" w14:textId="77777777" w:rsidR="005F12EE" w:rsidRPr="005812CE" w:rsidRDefault="00FA3B09" w:rsidP="0047475D">
      <w:pPr>
        <w:pStyle w:val="Bodytext20"/>
        <w:shd w:val="clear" w:color="auto" w:fill="auto"/>
        <w:tabs>
          <w:tab w:val="left" w:pos="3830"/>
        </w:tabs>
        <w:spacing w:before="0" w:line="240" w:lineRule="auto"/>
        <w:ind w:firstLine="450"/>
        <w:jc w:val="both"/>
        <w:rPr>
          <w:rFonts w:asciiTheme="minorHAnsi" w:hAnsiTheme="minorHAnsi" w:cstheme="minorHAnsi"/>
          <w:sz w:val="22"/>
          <w:szCs w:val="22"/>
        </w:rPr>
      </w:pPr>
      <w:r w:rsidRPr="005812CE">
        <w:rPr>
          <w:rStyle w:val="Bodytext29pt"/>
          <w:rFonts w:asciiTheme="minorHAnsi" w:hAnsiTheme="minorHAnsi" w:cstheme="minorHAnsi"/>
          <w:sz w:val="22"/>
          <w:szCs w:val="22"/>
        </w:rPr>
        <w:t xml:space="preserve">apart, and </w:t>
      </w:r>
      <w:proofErr w:type="spellStart"/>
      <w:r w:rsidRPr="005812CE">
        <w:rPr>
          <w:rFonts w:asciiTheme="minorHAnsi" w:hAnsiTheme="minorHAnsi" w:cstheme="minorHAnsi"/>
          <w:sz w:val="22"/>
          <w:szCs w:val="22"/>
        </w:rPr>
        <w:t>castawaytn</w:t>
      </w:r>
      <w:proofErr w:type="spellEnd"/>
      <w:r w:rsidRPr="005812CE">
        <w:rPr>
          <w:rFonts w:asciiTheme="minorHAnsi" w:hAnsiTheme="minorHAnsi" w:cstheme="minorHAnsi"/>
          <w:sz w:val="22"/>
          <w:szCs w:val="22"/>
        </w:rPr>
        <w:tab/>
      </w:r>
      <w:r w:rsidRPr="005812CE">
        <w:rPr>
          <w:rFonts w:asciiTheme="minorHAnsi" w:hAnsiTheme="minorHAnsi" w:cstheme="minorHAnsi"/>
          <w:sz w:val="22"/>
          <w:szCs w:val="22"/>
          <w:vertAlign w:val="subscript"/>
        </w:rPr>
        <w:t>them</w:t>
      </w:r>
    </w:p>
    <w:p w14:paraId="7CC1436F" w14:textId="49C160C3"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 </w:t>
      </w:r>
      <w:r w:rsidRPr="005812CE">
        <w:rPr>
          <w:rStyle w:val="Bodytext211pt"/>
          <w:rFonts w:asciiTheme="minorHAnsi" w:hAnsiTheme="minorHAnsi" w:cstheme="minorHAnsi"/>
        </w:rPr>
        <w:t xml:space="preserve">the </w:t>
      </w:r>
      <w:r w:rsidRPr="005812CE">
        <w:rPr>
          <w:rStyle w:val="Bodytext2Arial2"/>
          <w:rFonts w:asciiTheme="minorHAnsi" w:hAnsiTheme="minorHAnsi" w:cstheme="minorHAnsi"/>
          <w:sz w:val="22"/>
          <w:szCs w:val="22"/>
        </w:rPr>
        <w:t xml:space="preserve">heavens </w:t>
      </w:r>
      <w:proofErr w:type="gramStart"/>
      <w:r w:rsidRPr="005812CE">
        <w:rPr>
          <w:rFonts w:asciiTheme="minorHAnsi" w:hAnsiTheme="minorHAnsi" w:cstheme="minorHAnsi"/>
          <w:sz w:val="22"/>
          <w:szCs w:val="22"/>
        </w:rPr>
        <w:t>laughs</w:t>
      </w:r>
      <w:proofErr w:type="gramEnd"/>
      <w:r w:rsidRPr="005812CE">
        <w:rPr>
          <w:rFonts w:asciiTheme="minorHAnsi" w:hAnsiTheme="minorHAnsi" w:cstheme="minorHAnsi"/>
          <w:sz w:val="22"/>
          <w:szCs w:val="22"/>
        </w:rPr>
        <w:t>, the</w:t>
      </w:r>
      <w:r w:rsidR="009E43A2" w:rsidRPr="005812CE">
        <w:rPr>
          <w:rFonts w:asciiTheme="minorHAnsi" w:hAnsiTheme="minorHAnsi" w:cstheme="minorHAnsi"/>
          <w:noProof/>
          <w:sz w:val="22"/>
          <w:szCs w:val="22"/>
        </w:rPr>
        <mc:AlternateContent>
          <mc:Choice Requires="wps">
            <w:drawing>
              <wp:anchor distT="0" distB="0" distL="63500" distR="63500" simplePos="0" relativeHeight="251657731" behindDoc="0" locked="0" layoutInCell="1" allowOverlap="1" wp14:anchorId="3730164A" wp14:editId="7ACABCA5">
                <wp:simplePos x="0" y="0"/>
                <wp:positionH relativeFrom="margin">
                  <wp:posOffset>635</wp:posOffset>
                </wp:positionH>
                <wp:positionV relativeFrom="paragraph">
                  <wp:posOffset>59690</wp:posOffset>
                </wp:positionV>
                <wp:extent cx="211455" cy="107950"/>
                <wp:effectExtent l="0" t="3810" r="0" b="2540"/>
                <wp:wrapNone/>
                <wp:docPr id="18611109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FE565" w14:textId="77777777" w:rsidR="005F12EE" w:rsidRDefault="00FA3B09">
                            <w:pPr>
                              <w:pStyle w:val="Bodytext70"/>
                              <w:shd w:val="clear" w:color="auto" w:fill="auto"/>
                              <w:spacing w:after="0" w:line="170" w:lineRule="exact"/>
                              <w:jc w:val="left"/>
                            </w:pPr>
                            <w:r>
                              <w:rPr>
                                <w:rStyle w:val="Bodytext7Exact0"/>
                                <w:i/>
                                <w:iCs/>
                              </w:rPr>
                              <w:t>шв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0164A" id="Text Box 5" o:spid="_x0000_s1038" type="#_x0000_t202" style="position:absolute;left:0;text-align:left;margin-left:.05pt;margin-top:4.7pt;width:16.65pt;height:8.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" filled="f" stroked="f">
                <v:textbox style="mso-fit-shape-to-text:t" inset="0,0,0,0">
                  <w:txbxContent>
                    <w:p w14:paraId="23FFE565" w14:textId="77777777" w:rsidR="005F12EE" w:rsidRDefault="00FA3B09">
                      <w:pPr>
                        <w:pStyle w:val="Bodytext70"/>
                        <w:shd w:val="clear" w:color="auto" w:fill="auto"/>
                        <w:spacing w:after="0" w:line="170" w:lineRule="exact"/>
                        <w:jc w:val="left"/>
                      </w:pPr>
                      <w:r>
                        <w:rPr>
                          <w:rStyle w:val="Bodytext7Exact0"/>
                          <w:i/>
                          <w:iCs/>
                        </w:rPr>
                        <w:t>шв</w:t>
                      </w:r>
                    </w:p>
                  </w:txbxContent>
                </v:textbox>
                <w10:wrap anchorx="margin"/>
              </v:shape>
            </w:pict>
          </mc:Fallback>
        </mc:AlternateContent>
      </w:r>
      <w:r w:rsidR="009E43A2" w:rsidRPr="005812CE">
        <w:rPr>
          <w:rFonts w:asciiTheme="minorHAnsi" w:hAnsiTheme="minorHAnsi" w:cstheme="minorHAnsi"/>
          <w:noProof/>
          <w:sz w:val="22"/>
          <w:szCs w:val="22"/>
        </w:rPr>
        <mc:AlternateContent>
          <mc:Choice Requires="wps">
            <w:drawing>
              <wp:anchor distT="0" distB="0" distL="559435" distR="63500" simplePos="0" relativeHeight="377487114" behindDoc="1" locked="0" layoutInCell="1" allowOverlap="1" wp14:anchorId="4AD3F132" wp14:editId="2F068DB1">
                <wp:simplePos x="0" y="0"/>
                <wp:positionH relativeFrom="margin">
                  <wp:posOffset>2940050</wp:posOffset>
                </wp:positionH>
                <wp:positionV relativeFrom="paragraph">
                  <wp:posOffset>3810</wp:posOffset>
                </wp:positionV>
                <wp:extent cx="189865" cy="107950"/>
                <wp:effectExtent l="0" t="4445" r="4445" b="1905"/>
                <wp:wrapSquare wrapText="left"/>
                <wp:docPr id="14320414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9979" w14:textId="77777777" w:rsidR="005F12EE" w:rsidRDefault="00FA3B09">
                            <w:pPr>
                              <w:pStyle w:val="Bodytext70"/>
                              <w:shd w:val="clear" w:color="auto" w:fill="auto"/>
                              <w:spacing w:after="0" w:line="170" w:lineRule="exact"/>
                              <w:jc w:val="left"/>
                            </w:pPr>
                            <w:r>
                              <w:rPr>
                                <w:rStyle w:val="Bodytext7Exact0"/>
                                <w:i/>
                                <w:iCs/>
                              </w:rPr>
                              <w:t>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3F132" id="Text Box 4" o:spid="_x0000_s1039" type="#_x0000_t202" style="position:absolute;left:0;text-align:left;margin-left:231.5pt;margin-top:.3pt;width:14.95pt;height:8.5pt;z-index:-125829366;visibility:visible;mso-wrap-style:square;mso-width-percent:0;mso-height-percent:0;mso-wrap-distance-left:44.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" filled="f" stroked="f">
                <v:textbox style="mso-fit-shape-to-text:t" inset="0,0,0,0">
                  <w:txbxContent>
                    <w:p w14:paraId="22BE9979" w14:textId="77777777" w:rsidR="005F12EE" w:rsidRDefault="00FA3B09">
                      <w:pPr>
                        <w:pStyle w:val="Bodytext70"/>
                        <w:shd w:val="clear" w:color="auto" w:fill="auto"/>
                        <w:spacing w:after="0" w:line="170" w:lineRule="exact"/>
                        <w:jc w:val="left"/>
                      </w:pPr>
                      <w:r>
                        <w:rPr>
                          <w:rStyle w:val="Bodytext7Exact0"/>
                          <w:i/>
                          <w:iCs/>
                        </w:rPr>
                        <w:t>117</w:t>
                      </w:r>
                    </w:p>
                  </w:txbxContent>
                </v:textbox>
                <w10:wrap type="square" side="left" anchorx="margin"/>
              </v:shape>
            </w:pict>
          </mc:Fallback>
        </mc:AlternateContent>
      </w:r>
      <w:r w:rsidR="00CA4BB3" w:rsidRPr="005812CE">
        <w:rPr>
          <w:rFonts w:asciiTheme="minorHAnsi" w:hAnsiTheme="minorHAnsi" w:cstheme="minorHAnsi"/>
          <w:sz w:val="22"/>
          <w:szCs w:val="22"/>
        </w:rPr>
        <w:t xml:space="preserve"> </w:t>
      </w:r>
      <w:r w:rsidR="009E43A2" w:rsidRPr="005812CE">
        <w:rPr>
          <w:rFonts w:asciiTheme="minorHAnsi" w:hAnsiTheme="minorHAnsi" w:cstheme="minorHAnsi"/>
          <w:sz w:val="22"/>
          <w:szCs w:val="22"/>
        </w:rPr>
        <w:t>Appendix</w:t>
      </w:r>
      <w:r w:rsidR="009E43A2" w:rsidRPr="005812CE">
        <w:rPr>
          <w:rFonts w:asciiTheme="minorHAnsi" w:hAnsiTheme="minorHAnsi" w:cstheme="minorHAnsi"/>
          <w:sz w:val="22"/>
          <w:szCs w:val="22"/>
        </w:rPr>
        <w:tab/>
        <w:t xml:space="preserve">3: A </w:t>
      </w:r>
      <w:proofErr w:type="spellStart"/>
      <w:r w:rsidR="009E43A2" w:rsidRPr="005812CE">
        <w:rPr>
          <w:rFonts w:asciiTheme="minorHAnsi" w:hAnsiTheme="minorHAnsi" w:cstheme="minorHAnsi"/>
          <w:sz w:val="22"/>
          <w:szCs w:val="22"/>
        </w:rPr>
        <w:t>BriejExamination</w:t>
      </w:r>
      <w:proofErr w:type="spellEnd"/>
      <w:r w:rsidR="009E43A2" w:rsidRPr="005812CE">
        <w:rPr>
          <w:rFonts w:asciiTheme="minorHAnsi" w:hAnsiTheme="minorHAnsi" w:cstheme="minorHAnsi"/>
          <w:sz w:val="22"/>
          <w:szCs w:val="22"/>
        </w:rPr>
        <w:t xml:space="preserve"> of </w:t>
      </w:r>
      <w:proofErr w:type="spellStart"/>
      <w:r w:rsidR="009E43A2" w:rsidRPr="005812CE">
        <w:rPr>
          <w:rFonts w:asciiTheme="minorHAnsi" w:hAnsiTheme="minorHAnsi" w:cstheme="minorHAnsi"/>
          <w:sz w:val="22"/>
          <w:szCs w:val="22"/>
        </w:rPr>
        <w:t>Dispensalionalism</w:t>
      </w:r>
      <w:proofErr w:type="spellEnd"/>
    </w:p>
    <w:p w14:paraId="1D45016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Thus, the Bible presents an entirely different picture of the true </w:t>
      </w:r>
      <w:r w:rsidRPr="005812CE">
        <w:rPr>
          <w:rStyle w:val="Bodytext2Corbel2"/>
          <w:rFonts w:asciiTheme="minorHAnsi" w:hAnsiTheme="minorHAnsi" w:cstheme="minorHAnsi"/>
          <w:sz w:val="22"/>
          <w:szCs w:val="22"/>
        </w:rPr>
        <w:t xml:space="preserve">God </w:t>
      </w:r>
      <w:r w:rsidRPr="005812CE">
        <w:rPr>
          <w:rFonts w:asciiTheme="minorHAnsi" w:hAnsiTheme="minorHAnsi" w:cstheme="minorHAnsi"/>
          <w:sz w:val="22"/>
          <w:szCs w:val="22"/>
        </w:rPr>
        <w:t xml:space="preserve">than does </w:t>
      </w:r>
      <w:proofErr w:type="spellStart"/>
      <w:r w:rsidRPr="005812CE">
        <w:rPr>
          <w:rFonts w:asciiTheme="minorHAnsi" w:hAnsiTheme="minorHAnsi" w:cstheme="minorHAnsi"/>
          <w:sz w:val="22"/>
          <w:szCs w:val="22"/>
        </w:rPr>
        <w:t>premillcnnialism</w:t>
      </w:r>
      <w:proofErr w:type="spellEnd"/>
      <w:r w:rsidRPr="005812CE">
        <w:rPr>
          <w:rFonts w:asciiTheme="minorHAnsi" w:hAnsiTheme="minorHAnsi" w:cstheme="minorHAnsi"/>
          <w:sz w:val="22"/>
          <w:szCs w:val="22"/>
        </w:rPr>
        <w:t>. God laughs at those who treat him like some powerless idol who can’t carry out his own plans.</w:t>
      </w:r>
    </w:p>
    <w:p w14:paraId="7B535422" w14:textId="77777777" w:rsidR="005F12EE" w:rsidRPr="005812CE" w:rsidRDefault="00FA3B09" w:rsidP="0047475D">
      <w:pPr>
        <w:pStyle w:val="Heading730"/>
        <w:keepNext/>
        <w:keepLines/>
        <w:shd w:val="clear" w:color="auto" w:fill="auto"/>
        <w:spacing w:after="0" w:line="240" w:lineRule="auto"/>
        <w:ind w:firstLine="450"/>
        <w:rPr>
          <w:rFonts w:asciiTheme="minorHAnsi" w:hAnsiTheme="minorHAnsi" w:cstheme="minorHAnsi"/>
          <w:sz w:val="22"/>
          <w:szCs w:val="22"/>
        </w:rPr>
      </w:pPr>
      <w:bookmarkStart w:id="31" w:name="bookmark78"/>
      <w:r w:rsidRPr="005812CE">
        <w:rPr>
          <w:rFonts w:asciiTheme="minorHAnsi" w:hAnsiTheme="minorHAnsi" w:cstheme="minorHAnsi"/>
          <w:sz w:val="22"/>
          <w:szCs w:val="22"/>
        </w:rPr>
        <w:t>The Scriptural View of the</w:t>
      </w:r>
      <w:r w:rsidRPr="005812CE">
        <w:rPr>
          <w:rFonts w:asciiTheme="minorHAnsi" w:hAnsiTheme="minorHAnsi" w:cstheme="minorHAnsi"/>
          <w:sz w:val="22"/>
          <w:szCs w:val="22"/>
        </w:rPr>
        <w:br/>
        <w:t>Rejection of Christ</w:t>
      </w:r>
      <w:bookmarkEnd w:id="31"/>
    </w:p>
    <w:p w14:paraId="46CF9164"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We have seen that the basis of premillennialism is the belief that the Jews’ rejection of Christ caught God off guard. However, the Bible teaches that God foresaw the rejection of Christ by the Jews. Pre</w:t>
      </w:r>
      <w:r w:rsidRPr="005812CE">
        <w:rPr>
          <w:rFonts w:asciiTheme="minorHAnsi" w:hAnsiTheme="minorHAnsi" w:cstheme="minorHAnsi"/>
          <w:sz w:val="22"/>
          <w:szCs w:val="22"/>
        </w:rPr>
        <w:softHyphen/>
        <w:t>millennialism, which Walvoord calls “a system of theology and not an alternative view of eschatology” rests entirely upon a false premise. Did the rejection of Christ by the Jews really catch God and Christ by surprise? Were their plans contingent upon the will of the Jews? Both the Old and New Testaments teach that the rejection of Christ was not unexpected, but rather was according to the eternal plan of God.</w:t>
      </w:r>
    </w:p>
    <w:p w14:paraId="240978AE" w14:textId="107AA6BE"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Isaiah 53, Isaiah prophesied about 700 years before Christ that the Israelites would reject him and put him to death. Notice how six apostles quoted and applied this Messianic passage to Jesus: John (</w:t>
      </w:r>
      <w:r w:rsidR="009A1C0E">
        <w:rPr>
          <w:rFonts w:asciiTheme="minorHAnsi" w:hAnsiTheme="minorHAnsi" w:cstheme="minorHAnsi"/>
          <w:sz w:val="22"/>
          <w:szCs w:val="22"/>
        </w:rPr>
        <w:t>Jovan</w:t>
      </w:r>
      <w:r w:rsidRPr="005812CE">
        <w:rPr>
          <w:rFonts w:asciiTheme="minorHAnsi" w:hAnsiTheme="minorHAnsi" w:cstheme="minorHAnsi"/>
          <w:sz w:val="22"/>
          <w:szCs w:val="22"/>
        </w:rPr>
        <w:t xml:space="preserve"> 12.38), Paul (Rom. 10.16), Matthew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8.17), Peter (</w:t>
      </w:r>
      <w:proofErr w:type="gramStart"/>
      <w:r w:rsidR="00D15D28">
        <w:rPr>
          <w:rFonts w:asciiTheme="minorHAnsi" w:hAnsiTheme="minorHAnsi" w:cstheme="minorHAnsi"/>
          <w:sz w:val="22"/>
          <w:szCs w:val="22"/>
        </w:rPr>
        <w:t>1.Petrova</w:t>
      </w:r>
      <w:proofErr w:type="gramEnd"/>
      <w:r w:rsidR="00D15D28">
        <w:rPr>
          <w:rFonts w:asciiTheme="minorHAnsi" w:hAnsiTheme="minorHAnsi" w:cstheme="minorHAnsi"/>
          <w:sz w:val="22"/>
          <w:szCs w:val="22"/>
        </w:rPr>
        <w:t xml:space="preserve"> </w:t>
      </w:r>
      <w:r w:rsidRPr="005812CE">
        <w:rPr>
          <w:rFonts w:asciiTheme="minorHAnsi" w:hAnsiTheme="minorHAnsi" w:cstheme="minorHAnsi"/>
          <w:sz w:val="22"/>
          <w:szCs w:val="22"/>
        </w:rPr>
        <w:t>2.22), Luke(</w:t>
      </w:r>
      <w:r w:rsidR="009A1C0E">
        <w:rPr>
          <w:rFonts w:asciiTheme="minorHAnsi" w:hAnsiTheme="minorHAnsi" w:cstheme="minorHAnsi"/>
          <w:sz w:val="22"/>
          <w:szCs w:val="22"/>
        </w:rPr>
        <w:t>Luka</w:t>
      </w:r>
      <w:r w:rsidRPr="005812CE">
        <w:rPr>
          <w:rFonts w:asciiTheme="minorHAnsi" w:hAnsiTheme="minorHAnsi" w:cstheme="minorHAnsi"/>
          <w:sz w:val="22"/>
          <w:szCs w:val="22"/>
        </w:rPr>
        <w:t xml:space="preserve"> 22.37), and Philip (</w:t>
      </w:r>
      <w:r w:rsidR="009A1C0E">
        <w:rPr>
          <w:rFonts w:asciiTheme="minorHAnsi" w:hAnsiTheme="minorHAnsi" w:cstheme="minorHAnsi"/>
          <w:sz w:val="22"/>
          <w:szCs w:val="22"/>
        </w:rPr>
        <w:t>Dela</w:t>
      </w:r>
      <w:r w:rsidRPr="005812CE">
        <w:rPr>
          <w:rFonts w:asciiTheme="minorHAnsi" w:hAnsiTheme="minorHAnsi" w:cstheme="minorHAnsi"/>
          <w:sz w:val="22"/>
          <w:szCs w:val="22"/>
        </w:rPr>
        <w:t xml:space="preserve"> 8.32-38). Isaiah said in verse 3:</w:t>
      </w:r>
    </w:p>
    <w:p w14:paraId="1A676C6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He was despised, and rejected of men; a man of sorrows, and acquainted with grief: and as one from whom men hide their face he was despised; and we esteemed him not.</w:t>
      </w:r>
    </w:p>
    <w:p w14:paraId="0CB65FF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Isaiah prophesied the rejection of Christ by the Jews over seven centuries before its actual occurrence!</w:t>
      </w:r>
    </w:p>
    <w:p w14:paraId="4B8B870D" w14:textId="24CD9D6C"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w:t>
      </w:r>
      <w:r w:rsidR="009A1C0E">
        <w:rPr>
          <w:rFonts w:asciiTheme="minorHAnsi" w:hAnsiTheme="minorHAnsi" w:cstheme="minorHAnsi"/>
          <w:sz w:val="22"/>
          <w:szCs w:val="22"/>
        </w:rPr>
        <w:t>Luka</w:t>
      </w:r>
      <w:r w:rsidRPr="005812CE">
        <w:rPr>
          <w:rFonts w:asciiTheme="minorHAnsi" w:hAnsiTheme="minorHAnsi" w:cstheme="minorHAnsi"/>
          <w:sz w:val="22"/>
          <w:szCs w:val="22"/>
        </w:rPr>
        <w:t xml:space="preserve"> 18.31-33, Jesus prepared the apostles for his rejection:</w:t>
      </w:r>
    </w:p>
    <w:p w14:paraId="42C8EA2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 xml:space="preserve">Jesus] took unto him the twelve, and said unto them, Behold, we go up to Jerusalem, and all the things that are written through the prophets shall be accomplished unto the Son of man. For he shall be delivered up unto the Gentiles, and shall be mocked, and shamefully treated, and spit </w:t>
      </w:r>
      <w:proofErr w:type="gramStart"/>
      <w:r w:rsidRPr="005812CE">
        <w:rPr>
          <w:rFonts w:asciiTheme="minorHAnsi" w:hAnsiTheme="minorHAnsi" w:cstheme="minorHAnsi"/>
          <w:sz w:val="22"/>
          <w:szCs w:val="22"/>
        </w:rPr>
        <w:t>upon:</w:t>
      </w:r>
      <w:proofErr w:type="gramEnd"/>
      <w:r w:rsidRPr="005812CE">
        <w:rPr>
          <w:rFonts w:asciiTheme="minorHAnsi" w:hAnsiTheme="minorHAnsi" w:cstheme="minorHAnsi"/>
          <w:sz w:val="22"/>
          <w:szCs w:val="22"/>
        </w:rPr>
        <w:t xml:space="preserve"> and they shall scourge and kill him: and the third day he shall rise again.</w:t>
      </w:r>
    </w:p>
    <w:p w14:paraId="30CB60E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Jesus stated two facts in this passage that premillennialists must</w:t>
      </w:r>
    </w:p>
    <w:p w14:paraId="2A1FA3B3" w14:textId="3EA45629"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Si (I) he affirmed he would fulfill all the things written in </w:t>
      </w:r>
      <w:proofErr w:type="gramStart"/>
      <w:r w:rsidRPr="005812CE">
        <w:rPr>
          <w:rFonts w:asciiTheme="minorHAnsi" w:hAnsiTheme="minorHAnsi" w:cstheme="minorHAnsi"/>
          <w:sz w:val="22"/>
          <w:szCs w:val="22"/>
        </w:rPr>
        <w:t>the</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prophets</w:t>
      </w:r>
      <w:proofErr w:type="gramEnd"/>
      <w:r w:rsidRPr="005812CE">
        <w:rPr>
          <w:rFonts w:asciiTheme="minorHAnsi" w:hAnsiTheme="minorHAnsi" w:cstheme="minorHAnsi"/>
          <w:sz w:val="22"/>
          <w:szCs w:val="22"/>
        </w:rPr>
        <w:t xml:space="preserve"> (which included the kingdom prophecies), and </w:t>
      </w:r>
      <w:r w:rsidRPr="005812CE">
        <w:rPr>
          <w:rFonts w:asciiTheme="minorHAnsi" w:hAnsiTheme="minorHAnsi" w:cstheme="minorHAnsi"/>
          <w:sz w:val="22"/>
          <w:szCs w:val="22"/>
        </w:rPr>
        <w:lastRenderedPageBreak/>
        <w:t>(</w:t>
      </w:r>
      <w:r w:rsidRPr="005812CE">
        <w:rPr>
          <w:rStyle w:val="Bodytext2Corbel"/>
          <w:rFonts w:asciiTheme="minorHAnsi" w:hAnsiTheme="minorHAnsi" w:cstheme="minorHAnsi"/>
          <w:sz w:val="22"/>
          <w:szCs w:val="22"/>
        </w:rPr>
        <w:t>2</w:t>
      </w:r>
      <w:r w:rsidRPr="005812CE">
        <w:rPr>
          <w:rFonts w:asciiTheme="minorHAnsi" w:hAnsiTheme="minorHAnsi" w:cstheme="minorHAnsi"/>
          <w:sz w:val="22"/>
          <w:szCs w:val="22"/>
        </w:rPr>
        <w:t>) he affirmed ; that the prophets foretold of his rejection, crucifixion, and resurrection.</w:t>
      </w:r>
    </w:p>
    <w:p w14:paraId="1AD7DEC6" w14:textId="151824F2"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w:t>
      </w:r>
      <w:r w:rsidR="009A1C0E">
        <w:rPr>
          <w:rFonts w:asciiTheme="minorHAnsi" w:hAnsiTheme="minorHAnsi" w:cstheme="minorHAnsi"/>
          <w:sz w:val="22"/>
          <w:szCs w:val="22"/>
        </w:rPr>
        <w:t>Luka</w:t>
      </w:r>
      <w:r w:rsidRPr="005812CE">
        <w:rPr>
          <w:rFonts w:asciiTheme="minorHAnsi" w:hAnsiTheme="minorHAnsi" w:cstheme="minorHAnsi"/>
          <w:sz w:val="22"/>
          <w:szCs w:val="22"/>
        </w:rPr>
        <w:t xml:space="preserve"> 24.44-46, Jesus told the apostles after the resurrection:</w:t>
      </w:r>
    </w:p>
    <w:p w14:paraId="668A161D" w14:textId="77777777" w:rsidR="005F12EE" w:rsidRPr="005812CE" w:rsidRDefault="00FA3B09" w:rsidP="0047475D">
      <w:pPr>
        <w:pStyle w:val="Bodytext3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w:t>
      </w:r>
    </w:p>
    <w:p w14:paraId="5A7F3B9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...These are my words which I </w:t>
      </w:r>
      <w:proofErr w:type="spellStart"/>
      <w:r w:rsidRPr="005812CE">
        <w:rPr>
          <w:rFonts w:asciiTheme="minorHAnsi" w:hAnsiTheme="minorHAnsi" w:cstheme="minorHAnsi"/>
          <w:sz w:val="22"/>
          <w:szCs w:val="22"/>
        </w:rPr>
        <w:t>spake</w:t>
      </w:r>
      <w:proofErr w:type="spellEnd"/>
      <w:r w:rsidRPr="005812CE">
        <w:rPr>
          <w:rFonts w:asciiTheme="minorHAnsi" w:hAnsiTheme="minorHAnsi" w:cstheme="minorHAnsi"/>
          <w:sz w:val="22"/>
          <w:szCs w:val="22"/>
        </w:rPr>
        <w:t xml:space="preserve"> unto you, while I was yet with you, that all things must needs be ful</w:t>
      </w:r>
      <w:r w:rsidRPr="005812CE">
        <w:rPr>
          <w:rFonts w:asciiTheme="minorHAnsi" w:hAnsiTheme="minorHAnsi" w:cstheme="minorHAnsi"/>
          <w:sz w:val="22"/>
          <w:szCs w:val="22"/>
        </w:rPr>
        <w:softHyphen/>
        <w:t xml:space="preserve">filled, which are written in the law of Moses, and the prophets, and the psalms, concerning me. Then opened he their mind, that they might understand the scriptures; and he said unto them. </w:t>
      </w:r>
      <w:proofErr w:type="gramStart"/>
      <w:r w:rsidRPr="005812CE">
        <w:rPr>
          <w:rFonts w:asciiTheme="minorHAnsi" w:hAnsiTheme="minorHAnsi" w:cstheme="minorHAnsi"/>
          <w:sz w:val="22"/>
          <w:szCs w:val="22"/>
        </w:rPr>
        <w:t>Thus</w:t>
      </w:r>
      <w:proofErr w:type="gramEnd"/>
      <w:r w:rsidRPr="005812CE">
        <w:rPr>
          <w:rFonts w:asciiTheme="minorHAnsi" w:hAnsiTheme="minorHAnsi" w:cstheme="minorHAnsi"/>
          <w:sz w:val="22"/>
          <w:szCs w:val="22"/>
        </w:rPr>
        <w:t xml:space="preserve"> it is written, that the Christ should suffer, and rise again from the dead the third day.</w:t>
      </w:r>
    </w:p>
    <w:p w14:paraId="5E1ED125" w14:textId="599E6946"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w:t>
      </w:r>
      <w:r w:rsidR="009A1C0E">
        <w:rPr>
          <w:rFonts w:asciiTheme="minorHAnsi" w:hAnsiTheme="minorHAnsi" w:cstheme="minorHAnsi"/>
          <w:sz w:val="22"/>
          <w:szCs w:val="22"/>
        </w:rPr>
        <w:t>Dela</w:t>
      </w:r>
      <w:r w:rsidRPr="005812CE">
        <w:rPr>
          <w:rFonts w:asciiTheme="minorHAnsi" w:hAnsiTheme="minorHAnsi" w:cstheme="minorHAnsi"/>
          <w:sz w:val="22"/>
          <w:szCs w:val="22"/>
        </w:rPr>
        <w:t xml:space="preserve"> 2.23, Peter preached on the first Pentecost following the resurrection of Christ that:</w:t>
      </w:r>
    </w:p>
    <w:p w14:paraId="5F4A73D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...him [Jesus], being delivered up by the determinate counsel and foreknowledge of God, ye by the hand of lawless men did crucify and slay.</w:t>
      </w:r>
    </w:p>
    <w:p w14:paraId="464B2BE4" w14:textId="51EA3403"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w:t>
      </w:r>
      <w:proofErr w:type="gramStart"/>
      <w:r w:rsidR="00B80083">
        <w:rPr>
          <w:rFonts w:asciiTheme="minorHAnsi" w:hAnsiTheme="minorHAnsi" w:cstheme="minorHAnsi"/>
          <w:sz w:val="22"/>
          <w:szCs w:val="22"/>
        </w:rPr>
        <w:t>1.Korinćanima</w:t>
      </w:r>
      <w:proofErr w:type="gramEnd"/>
      <w:r w:rsidRPr="005812CE">
        <w:rPr>
          <w:rFonts w:asciiTheme="minorHAnsi" w:hAnsiTheme="minorHAnsi" w:cstheme="minorHAnsi"/>
          <w:sz w:val="22"/>
          <w:szCs w:val="22"/>
        </w:rPr>
        <w:t xml:space="preserve"> 15.3,4, Paul said:</w:t>
      </w:r>
    </w:p>
    <w:p w14:paraId="4CDF9E6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I delivered unto you </w:t>
      </w:r>
      <w:proofErr w:type="gramStart"/>
      <w:r w:rsidRPr="005812CE">
        <w:rPr>
          <w:rFonts w:asciiTheme="minorHAnsi" w:hAnsiTheme="minorHAnsi" w:cstheme="minorHAnsi"/>
          <w:sz w:val="22"/>
          <w:szCs w:val="22"/>
        </w:rPr>
        <w:t>first of all</w:t>
      </w:r>
      <w:proofErr w:type="gramEnd"/>
      <w:r w:rsidRPr="005812CE">
        <w:rPr>
          <w:rFonts w:asciiTheme="minorHAnsi" w:hAnsiTheme="minorHAnsi" w:cstheme="minorHAnsi"/>
          <w:sz w:val="22"/>
          <w:szCs w:val="22"/>
        </w:rPr>
        <w:t xml:space="preserve"> that which also I received: that Christ died for our sins according to the scriptures; and that he was buried; and that he hath been raised on the third day according to the scriptures.</w:t>
      </w:r>
    </w:p>
    <w:p w14:paraId="39CD71D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These passages show beyond all doubt that God determined, he foreknew, and the Old Testament prophets predicted hundreds of years ahead, that the Israelites would reject Christ. The claim of premillennialists that the Jews’ rejection forced God and Christ to abandon their plans for the kingdom is manifestly false.</w:t>
      </w:r>
    </w:p>
    <w:p w14:paraId="199558C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One final passage deals with the rejection and its effect on the plan of Christ in Job 42.1, 2, where Job stated one of the lessons he had learned through his suffering and debate with God:</w:t>
      </w:r>
    </w:p>
    <w:p w14:paraId="117C17C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Then Job answered Jehovah, and said, 1 know that thou canst do all things, and that no purpose of thine can be restrained.</w:t>
      </w:r>
    </w:p>
    <w:p w14:paraId="60A7D67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testified that our God is powerful so that no purpose of his can be thwarted. Yet the entire theory of premillennialism rests on the</w:t>
      </w:r>
    </w:p>
    <w:p w14:paraId="21DBC2D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assumption that the Jews restrained God’s plan by their rejection of the Messiah.</w:t>
      </w:r>
    </w:p>
    <w:p w14:paraId="06CF6923" w14:textId="6004CBD0"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Likewise, in </w:t>
      </w:r>
      <w:proofErr w:type="spellStart"/>
      <w:r w:rsidR="00CC6B50">
        <w:rPr>
          <w:rFonts w:asciiTheme="minorHAnsi" w:hAnsiTheme="minorHAnsi" w:cstheme="minorHAnsi"/>
          <w:sz w:val="22"/>
          <w:szCs w:val="22"/>
        </w:rPr>
        <w:t>Isaija</w:t>
      </w:r>
      <w:proofErr w:type="spellEnd"/>
      <w:r w:rsidR="00CC6B50">
        <w:rPr>
          <w:rFonts w:asciiTheme="minorHAnsi" w:hAnsiTheme="minorHAnsi" w:cstheme="minorHAnsi"/>
          <w:sz w:val="22"/>
          <w:szCs w:val="22"/>
        </w:rPr>
        <w:t xml:space="preserve"> </w:t>
      </w:r>
      <w:r w:rsidRPr="005812CE">
        <w:rPr>
          <w:rFonts w:asciiTheme="minorHAnsi" w:hAnsiTheme="minorHAnsi" w:cstheme="minorHAnsi"/>
          <w:sz w:val="22"/>
          <w:szCs w:val="22"/>
        </w:rPr>
        <w:t>42.4, Isaiah said of the Messiah’s coming to establish his kingdom:</w:t>
      </w:r>
    </w:p>
    <w:p w14:paraId="5E0116D0"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He shall not fail nor be discouraged </w:t>
      </w:r>
      <w:proofErr w:type="spellStart"/>
      <w:r w:rsidRPr="005812CE">
        <w:rPr>
          <w:rFonts w:asciiTheme="minorHAnsi" w:hAnsiTheme="minorHAnsi" w:cstheme="minorHAnsi"/>
          <w:sz w:val="22"/>
          <w:szCs w:val="22"/>
        </w:rPr>
        <w:t>til</w:t>
      </w:r>
      <w:proofErr w:type="spellEnd"/>
      <w:r w:rsidRPr="005812CE">
        <w:rPr>
          <w:rFonts w:asciiTheme="minorHAnsi" w:hAnsiTheme="minorHAnsi" w:cstheme="minorHAnsi"/>
          <w:sz w:val="22"/>
          <w:szCs w:val="22"/>
        </w:rPr>
        <w:t xml:space="preserve"> He has established justice in the earth.</w:t>
      </w:r>
    </w:p>
    <w:p w14:paraId="6AD5251E"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And in Ps. 89.34, a Messianic psalm, the Messiah said:</w:t>
      </w:r>
    </w:p>
    <w:p w14:paraId="0DFDDDE6"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My covenant will I not break, nor alter the word that has gone out of my lips.</w:t>
      </w:r>
    </w:p>
    <w:p w14:paraId="5F36668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Contrary to God and Christ, premillennialism asserts that the Messiah failed and broke and altered the word that went out from his lips. God testified hundreds of years before Jesus came to earth that he expected the Jews to reject him. Thus, God wasn’t surprised, and Jesus didn’t establish the church because the Jews ruined his plans. God controlled the whole situation, and he laughs at the ridiculous assertions of those who think otherwise.</w:t>
      </w:r>
    </w:p>
    <w:p w14:paraId="4508BFD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further material of the author on dispensational premillennialism, please see </w:t>
      </w:r>
      <w:r w:rsidRPr="005812CE">
        <w:rPr>
          <w:rStyle w:val="Bodytext2Italic0"/>
          <w:rFonts w:asciiTheme="minorHAnsi" w:hAnsiTheme="minorHAnsi" w:cstheme="minorHAnsi"/>
          <w:sz w:val="22"/>
          <w:szCs w:val="22"/>
        </w:rPr>
        <w:t>Essays on Eschatology: An Introductory Overview of the Study of Last Things.</w:t>
      </w:r>
    </w:p>
    <w:p w14:paraId="7BB51AD5" w14:textId="77777777" w:rsidR="005F12EE" w:rsidRPr="005812CE" w:rsidRDefault="00FA3B09" w:rsidP="0047475D">
      <w:pPr>
        <w:pStyle w:val="Heading70"/>
        <w:keepNext/>
        <w:keepLines/>
        <w:shd w:val="clear" w:color="auto" w:fill="auto"/>
        <w:spacing w:after="0" w:line="240" w:lineRule="auto"/>
        <w:ind w:firstLine="450"/>
        <w:rPr>
          <w:rFonts w:asciiTheme="minorHAnsi" w:hAnsiTheme="minorHAnsi" w:cstheme="minorHAnsi"/>
          <w:sz w:val="22"/>
          <w:szCs w:val="22"/>
        </w:rPr>
      </w:pPr>
      <w:bookmarkStart w:id="32" w:name="bookmark79"/>
      <w:r w:rsidRPr="005812CE">
        <w:rPr>
          <w:rFonts w:asciiTheme="minorHAnsi" w:hAnsiTheme="minorHAnsi" w:cstheme="minorHAnsi"/>
          <w:sz w:val="22"/>
          <w:szCs w:val="22"/>
        </w:rPr>
        <w:t>Atheists and Skeptics Believe</w:t>
      </w:r>
      <w:r w:rsidRPr="005812CE">
        <w:rPr>
          <w:rFonts w:asciiTheme="minorHAnsi" w:hAnsiTheme="minorHAnsi" w:cstheme="minorHAnsi"/>
          <w:sz w:val="22"/>
          <w:szCs w:val="22"/>
        </w:rPr>
        <w:br/>
        <w:t>Jesus Was Mistaken</w:t>
      </w:r>
      <w:bookmarkEnd w:id="32"/>
    </w:p>
    <w:p w14:paraId="6DD35B4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 Of course, atheists and skeptics don’t believe the Bible, or at </w:t>
      </w:r>
      <w:proofErr w:type="gramStart"/>
      <w:r w:rsidRPr="005812CE">
        <w:rPr>
          <w:rFonts w:asciiTheme="minorHAnsi" w:hAnsiTheme="minorHAnsi" w:cstheme="minorHAnsi"/>
          <w:sz w:val="22"/>
          <w:szCs w:val="22"/>
        </w:rPr>
        <w:t>least .</w:t>
      </w:r>
      <w:proofErr w:type="gramEnd"/>
      <w:r w:rsidRPr="005812CE">
        <w:rPr>
          <w:rFonts w:asciiTheme="minorHAnsi" w:hAnsiTheme="minorHAnsi" w:cstheme="minorHAnsi"/>
          <w:sz w:val="22"/>
          <w:szCs w:val="22"/>
        </w:rPr>
        <w:t>|</w:t>
      </w:r>
      <w:r w:rsidRPr="005812CE">
        <w:rPr>
          <w:rFonts w:asciiTheme="minorHAnsi" w:hAnsiTheme="minorHAnsi" w:cstheme="minorHAnsi"/>
          <w:sz w:val="22"/>
          <w:szCs w:val="22"/>
          <w:vertAlign w:val="superscript"/>
        </w:rPr>
        <w:t>a</w:t>
      </w:r>
      <w:r w:rsidRPr="005812CE">
        <w:rPr>
          <w:rFonts w:asciiTheme="minorHAnsi" w:hAnsiTheme="minorHAnsi" w:cstheme="minorHAnsi"/>
          <w:sz w:val="22"/>
          <w:szCs w:val="22"/>
        </w:rPr>
        <w:t xml:space="preserve"> major part of it. However, we want to notice the basis of unbelief for /В many of them.</w:t>
      </w:r>
    </w:p>
    <w:p w14:paraId="6060D2CF" w14:textId="27EBCE25"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 To begin, let’s remember several passages in the teaching of Jesus I that cause unbelievers to stumble. In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 xml:space="preserve">16.27-28, Jesus said to </w:t>
      </w:r>
      <w:proofErr w:type="gramStart"/>
      <w:r w:rsidRPr="005812CE">
        <w:rPr>
          <w:rFonts w:asciiTheme="minorHAnsi" w:hAnsiTheme="minorHAnsi" w:cstheme="minorHAnsi"/>
          <w:sz w:val="22"/>
          <w:szCs w:val="22"/>
        </w:rPr>
        <w:t xml:space="preserve">his </w:t>
      </w:r>
      <w:r w:rsidRPr="005812CE">
        <w:rPr>
          <w:rStyle w:val="Bodytext2Arial0"/>
          <w:rFonts w:asciiTheme="minorHAnsi" w:hAnsiTheme="minorHAnsi" w:cstheme="minorHAnsi"/>
          <w:sz w:val="22"/>
          <w:szCs w:val="22"/>
        </w:rPr>
        <w:t>.B</w:t>
      </w:r>
      <w:proofErr w:type="gramEnd"/>
      <w:r w:rsidRPr="005812CE">
        <w:rPr>
          <w:rStyle w:val="Bodytext2Arial0"/>
          <w:rFonts w:asciiTheme="minorHAnsi" w:hAnsiTheme="minorHAnsi" w:cstheme="minorHAnsi"/>
          <w:sz w:val="22"/>
          <w:szCs w:val="22"/>
        </w:rPr>
        <w:t xml:space="preserve"> </w:t>
      </w:r>
      <w:r w:rsidRPr="005812CE">
        <w:rPr>
          <w:rFonts w:asciiTheme="minorHAnsi" w:hAnsiTheme="minorHAnsi" w:cstheme="minorHAnsi"/>
          <w:sz w:val="22"/>
          <w:szCs w:val="22"/>
        </w:rPr>
        <w:t>Jewish listeners:</w:t>
      </w:r>
    </w:p>
    <w:p w14:paraId="6E2C36C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the Son of man shall come in the glory of his Father with his angels; and then shall he render unto every man according to his deeds. Verily 1 say unto you, </w:t>
      </w:r>
      <w:r w:rsidRPr="005812CE">
        <w:rPr>
          <w:rStyle w:val="Bodytext2Italic0"/>
          <w:rFonts w:asciiTheme="minorHAnsi" w:hAnsiTheme="minorHAnsi" w:cstheme="minorHAnsi"/>
          <w:sz w:val="22"/>
          <w:szCs w:val="22"/>
        </w:rPr>
        <w:t>there are some of them that stand here</w:t>
      </w:r>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 xml:space="preserve">who shall </w:t>
      </w:r>
      <w:r w:rsidRPr="005812CE">
        <w:rPr>
          <w:rStyle w:val="Bodytext2Italic1"/>
          <w:rFonts w:asciiTheme="minorHAnsi" w:hAnsiTheme="minorHAnsi" w:cstheme="minorHAnsi"/>
          <w:sz w:val="22"/>
          <w:szCs w:val="22"/>
        </w:rPr>
        <w:t xml:space="preserve">in no </w:t>
      </w:r>
      <w:r w:rsidRPr="005812CE">
        <w:rPr>
          <w:rStyle w:val="Bodytext2Italic0"/>
          <w:rFonts w:asciiTheme="minorHAnsi" w:hAnsiTheme="minorHAnsi" w:cstheme="minorHAnsi"/>
          <w:sz w:val="22"/>
          <w:szCs w:val="22"/>
        </w:rPr>
        <w:t xml:space="preserve">wise taste of death till they see the Son of man </w:t>
      </w:r>
      <w:r w:rsidRPr="005812CE">
        <w:rPr>
          <w:rStyle w:val="Bodytext2Italic1"/>
          <w:rFonts w:asciiTheme="minorHAnsi" w:hAnsiTheme="minorHAnsi" w:cstheme="minorHAnsi"/>
          <w:sz w:val="22"/>
          <w:szCs w:val="22"/>
        </w:rPr>
        <w:t xml:space="preserve">coming </w:t>
      </w:r>
      <w:r w:rsidRPr="005812CE">
        <w:rPr>
          <w:rStyle w:val="Bodytext2Italic0"/>
          <w:rFonts w:asciiTheme="minorHAnsi" w:hAnsiTheme="minorHAnsi" w:cstheme="minorHAnsi"/>
          <w:sz w:val="22"/>
          <w:szCs w:val="22"/>
        </w:rPr>
        <w:t>in his kingdom.</w:t>
      </w:r>
      <w:r w:rsidRPr="005812CE">
        <w:rPr>
          <w:rFonts w:asciiTheme="minorHAnsi" w:hAnsiTheme="minorHAnsi" w:cstheme="minorHAnsi"/>
          <w:sz w:val="22"/>
          <w:szCs w:val="22"/>
        </w:rPr>
        <w:t xml:space="preserve"> [Emphasis mine—SGD]</w:t>
      </w:r>
    </w:p>
    <w:p w14:paraId="53FEA11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Note that Jesus, speaking to some of his disciples (“1 say unto you”), said some of them were going to be alive at his next coming, at which time he would render judgment to every man.</w:t>
      </w:r>
    </w:p>
    <w:p w14:paraId="6A76FDF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Likewise, in Matthew 24, the Olivet Discourse in the week before his death, Jesus showed the apostles the buildings of the temple and prophesied its destruction (vl-2). They then asked him, “When shall these things be? And what shall be the sign of thy coming, and of the end of the world?” (v3). Jesus answered their questions in the Olivet Discourse. He foretold the leading astray of many Christians (v5), wars and rumors of wars (v6), famines and earthquakes (v7), the rise of false prophets (</w:t>
      </w:r>
      <w:proofErr w:type="spellStart"/>
      <w:r w:rsidRPr="005812CE">
        <w:rPr>
          <w:rFonts w:asciiTheme="minorHAnsi" w:hAnsiTheme="minorHAnsi" w:cstheme="minorHAnsi"/>
          <w:sz w:val="22"/>
          <w:szCs w:val="22"/>
        </w:rPr>
        <w:t>vl</w:t>
      </w:r>
      <w:proofErr w:type="spellEnd"/>
      <w:r w:rsidRPr="005812CE">
        <w:rPr>
          <w:rFonts w:asciiTheme="minorHAnsi" w:hAnsiTheme="minorHAnsi" w:cstheme="minorHAnsi"/>
          <w:sz w:val="22"/>
          <w:szCs w:val="22"/>
        </w:rPr>
        <w:t xml:space="preserve"> 1), the preaching of the gospel in the whole world before the end comes (vl4), the abomination of desolation (vl5), great tribulation (v21), Christ coming as lightning coming from west to east (v27), the sun and moon darkened (v29), Christ coming on the clouds of heaven (v30), on a day and hour that only the Father knows (v36), etc.</w:t>
      </w:r>
    </w:p>
    <w:p w14:paraId="71F8F9C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controversial part of Jesus’ statement is verse 34:</w:t>
      </w:r>
    </w:p>
    <w:p w14:paraId="7793A22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Verily I say unto you, </w:t>
      </w:r>
      <w:proofErr w:type="gramStart"/>
      <w:r w:rsidRPr="005812CE">
        <w:rPr>
          <w:rFonts w:asciiTheme="minorHAnsi" w:hAnsiTheme="minorHAnsi" w:cstheme="minorHAnsi"/>
          <w:sz w:val="22"/>
          <w:szCs w:val="22"/>
        </w:rPr>
        <w:t>This</w:t>
      </w:r>
      <w:proofErr w:type="gramEnd"/>
      <w:r w:rsidRPr="005812CE">
        <w:rPr>
          <w:rFonts w:asciiTheme="minorHAnsi" w:hAnsiTheme="minorHAnsi" w:cstheme="minorHAnsi"/>
          <w:sz w:val="22"/>
          <w:szCs w:val="22"/>
        </w:rPr>
        <w:t xml:space="preserve"> generation shall not pass away, till all these things be accomplished. [Emphasis mine—</w:t>
      </w:r>
      <w:r w:rsidRPr="005812CE">
        <w:rPr>
          <w:rFonts w:asciiTheme="minorHAnsi" w:hAnsiTheme="minorHAnsi" w:cstheme="minorHAnsi"/>
          <w:sz w:val="22"/>
          <w:szCs w:val="22"/>
        </w:rPr>
        <w:lastRenderedPageBreak/>
        <w:t>SGD]</w:t>
      </w:r>
    </w:p>
    <w:p w14:paraId="75C0C86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What do you think about these two prophecies? Did Jesus come during the lifetime of some of his disciples and render judgment to every man? Did he come on the clouds of heaven during his generation? Have you personally wrestled with prophecies like these?</w:t>
      </w:r>
    </w:p>
    <w:p w14:paraId="7FD4D23C"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Ed Stevens reveals in </w:t>
      </w:r>
      <w:r w:rsidRPr="005812CE">
        <w:rPr>
          <w:rStyle w:val="Bodytext2Italic0"/>
          <w:rFonts w:asciiTheme="minorHAnsi" w:hAnsiTheme="minorHAnsi" w:cstheme="minorHAnsi"/>
          <w:sz w:val="22"/>
          <w:szCs w:val="22"/>
        </w:rPr>
        <w:t>Questions About the Afterlife</w:t>
      </w:r>
      <w:r w:rsidRPr="005812CE">
        <w:rPr>
          <w:rFonts w:asciiTheme="minorHAnsi" w:hAnsiTheme="minorHAnsi" w:cstheme="minorHAnsi"/>
          <w:sz w:val="22"/>
          <w:szCs w:val="22"/>
        </w:rPr>
        <w:t xml:space="preserve"> how these passages trouble skeptics:</w:t>
      </w:r>
    </w:p>
    <w:p w14:paraId="22923844" w14:textId="77777777" w:rsidR="005F12EE" w:rsidRPr="005812CE" w:rsidRDefault="00FA3B09" w:rsidP="0047475D">
      <w:pPr>
        <w:pStyle w:val="Bodytext20"/>
        <w:shd w:val="clear" w:color="auto" w:fill="auto"/>
        <w:tabs>
          <w:tab w:val="left" w:pos="2942"/>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most prominent and recurrent argument in the skeptic’s attack is the problem of imminency in the New Testament. (Ed Stevens, </w:t>
      </w:r>
      <w:r w:rsidRPr="005812CE">
        <w:rPr>
          <w:rStyle w:val="Bodytext2Italic0"/>
          <w:rFonts w:asciiTheme="minorHAnsi" w:hAnsiTheme="minorHAnsi" w:cstheme="minorHAnsi"/>
          <w:sz w:val="22"/>
          <w:szCs w:val="22"/>
        </w:rPr>
        <w:t>Questions About the Afterlife</w:t>
      </w:r>
      <w:r w:rsidRPr="005812CE">
        <w:rPr>
          <w:rFonts w:asciiTheme="minorHAnsi" w:hAnsiTheme="minorHAnsi" w:cstheme="minorHAnsi"/>
          <w:sz w:val="22"/>
          <w:szCs w:val="22"/>
        </w:rPr>
        <w:t xml:space="preserve"> [Bradford, PA:</w:t>
      </w:r>
      <w:r w:rsidRPr="005812CE">
        <w:rPr>
          <w:rFonts w:asciiTheme="minorHAnsi" w:hAnsiTheme="minorHAnsi" w:cstheme="minorHAnsi"/>
          <w:sz w:val="22"/>
          <w:szCs w:val="22"/>
        </w:rPr>
        <w:tab/>
        <w:t>International Preterist</w:t>
      </w:r>
    </w:p>
    <w:p w14:paraId="5E8554E7"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Association, 1999], p. 50.)</w:t>
      </w:r>
    </w:p>
    <w:p w14:paraId="3C1717B5"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Many share this great difficulty with Jesus’ statements and use it as an excuse for disbelief.</w:t>
      </w:r>
    </w:p>
    <w:p w14:paraId="5CF542E9" w14:textId="77777777" w:rsidR="005F12EE" w:rsidRPr="005812CE" w:rsidRDefault="00FA3B09" w:rsidP="0047475D">
      <w:pPr>
        <w:pStyle w:val="Bodytext70"/>
        <w:shd w:val="clear" w:color="auto" w:fill="auto"/>
        <w:spacing w:after="0" w:line="240" w:lineRule="auto"/>
        <w:ind w:firstLine="450"/>
        <w:jc w:val="left"/>
        <w:rPr>
          <w:rFonts w:asciiTheme="minorHAnsi" w:hAnsiTheme="minorHAnsi" w:cstheme="minorHAnsi"/>
          <w:sz w:val="22"/>
          <w:szCs w:val="22"/>
        </w:rPr>
      </w:pPr>
      <w:proofErr w:type="spellStart"/>
      <w:r w:rsidRPr="005812CE">
        <w:rPr>
          <w:rStyle w:val="Bodytext71"/>
          <w:rFonts w:asciiTheme="minorHAnsi" w:hAnsiTheme="minorHAnsi" w:cstheme="minorHAnsi"/>
          <w:i/>
          <w:iCs/>
          <w:sz w:val="22"/>
          <w:szCs w:val="22"/>
        </w:rPr>
        <w:t>BrieJ</w:t>
      </w:r>
      <w:proofErr w:type="spellEnd"/>
      <w:r w:rsidRPr="005812CE">
        <w:rPr>
          <w:rStyle w:val="Bodytext71"/>
          <w:rFonts w:asciiTheme="minorHAnsi" w:hAnsiTheme="minorHAnsi" w:cstheme="minorHAnsi"/>
          <w:i/>
          <w:iCs/>
          <w:sz w:val="22"/>
          <w:szCs w:val="22"/>
        </w:rPr>
        <w:t xml:space="preserve"> Examination of Dispensationalism</w:t>
      </w:r>
    </w:p>
    <w:p w14:paraId="4814BB69" w14:textId="77777777" w:rsidR="005F12EE" w:rsidRPr="005812CE" w:rsidRDefault="00FA3B09" w:rsidP="0047475D">
      <w:pPr>
        <w:pStyle w:val="Heading930"/>
        <w:keepNext/>
        <w:keepLines/>
        <w:shd w:val="clear" w:color="auto" w:fill="auto"/>
        <w:spacing w:line="240" w:lineRule="auto"/>
        <w:ind w:firstLine="450"/>
        <w:rPr>
          <w:rFonts w:asciiTheme="minorHAnsi" w:hAnsiTheme="minorHAnsi" w:cstheme="minorHAnsi"/>
          <w:sz w:val="22"/>
          <w:szCs w:val="22"/>
        </w:rPr>
      </w:pPr>
      <w:bookmarkStart w:id="33" w:name="bookmark80"/>
      <w:r w:rsidRPr="005812CE">
        <w:rPr>
          <w:rFonts w:asciiTheme="minorHAnsi" w:hAnsiTheme="minorHAnsi" w:cstheme="minorHAnsi"/>
          <w:sz w:val="22"/>
          <w:szCs w:val="22"/>
        </w:rPr>
        <w:t>Jewish Skeptics</w:t>
      </w:r>
      <w:bookmarkEnd w:id="33"/>
    </w:p>
    <w:p w14:paraId="5E669205"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proofErr w:type="spellStart"/>
      <w:r w:rsidRPr="005812CE">
        <w:rPr>
          <w:rStyle w:val="Bodytext12BookmanOldStyle"/>
          <w:rFonts w:asciiTheme="minorHAnsi" w:hAnsiTheme="minorHAnsi" w:cstheme="minorHAnsi"/>
          <w:b/>
          <w:bCs/>
          <w:sz w:val="22"/>
          <w:szCs w:val="22"/>
        </w:rPr>
        <w:t>Id</w:t>
      </w:r>
      <w:proofErr w:type="spellEnd"/>
      <w:r w:rsidRPr="005812CE">
        <w:rPr>
          <w:rStyle w:val="Bodytext12BookmanOldStyle"/>
          <w:rFonts w:asciiTheme="minorHAnsi" w:hAnsiTheme="minorHAnsi" w:cstheme="minorHAnsi"/>
          <w:b/>
          <w:bCs/>
          <w:sz w:val="22"/>
          <w:szCs w:val="22"/>
        </w:rPr>
        <w:t xml:space="preserve"> </w:t>
      </w:r>
      <w:r w:rsidRPr="005812CE">
        <w:rPr>
          <w:rFonts w:asciiTheme="minorHAnsi" w:hAnsiTheme="minorHAnsi" w:cstheme="minorHAnsi"/>
          <w:sz w:val="22"/>
          <w:szCs w:val="22"/>
        </w:rPr>
        <w:t>response to the question, “How does the passage of time affect ^Christian claim of a second coming of Christ?” Jewish skeptics discredit Jesus:</w:t>
      </w:r>
    </w:p>
    <w:p w14:paraId="1FFCB2B8"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Answer: Time makes the Christian doctrine of a “second coming of Christ” lose all credibility. If Jesus promised to come back shortly and the disciples expected so strongly to see </w:t>
      </w:r>
      <w:proofErr w:type="gramStart"/>
      <w:r w:rsidRPr="005812CE">
        <w:rPr>
          <w:rFonts w:asciiTheme="minorHAnsi" w:hAnsiTheme="minorHAnsi" w:cstheme="minorHAnsi"/>
          <w:sz w:val="22"/>
          <w:szCs w:val="22"/>
        </w:rPr>
        <w:t>Jesus</w:t>
      </w:r>
      <w:proofErr w:type="gramEnd"/>
      <w:r w:rsidRPr="005812CE">
        <w:rPr>
          <w:rFonts w:asciiTheme="minorHAnsi" w:hAnsiTheme="minorHAnsi" w:cstheme="minorHAnsi"/>
          <w:sz w:val="22"/>
          <w:szCs w:val="22"/>
        </w:rPr>
        <w:t xml:space="preserve"> return and establish the kingdom of God and neither event occurred, for what can the church still hope? In essence, Christian theological speculations on the “second coming of Christ” represent nothing more than the systemization of a mistake.</w:t>
      </w:r>
    </w:p>
    <w:p w14:paraId="3C60FBB6"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No amount of Christian theological acrobatics will ever solve the problems engendered by the historical reality that a promised imminent fulfillment made two thousand years ago did not occur as expected by the New Testament. Simply stated, Jesus is never coming back, not then, not now, not ever. (Gerald </w:t>
      </w:r>
      <w:proofErr w:type="spellStart"/>
      <w:r w:rsidRPr="005812CE">
        <w:rPr>
          <w:rFonts w:asciiTheme="minorHAnsi" w:hAnsiTheme="minorHAnsi" w:cstheme="minorHAnsi"/>
          <w:sz w:val="22"/>
          <w:szCs w:val="22"/>
        </w:rPr>
        <w:t>Sigal</w:t>
      </w:r>
      <w:proofErr w:type="spellEnd"/>
      <w:r w:rsidRPr="005812CE">
        <w:rPr>
          <w:rFonts w:asciiTheme="minorHAnsi" w:hAnsiTheme="minorHAnsi" w:cstheme="minorHAnsi"/>
          <w:sz w:val="22"/>
          <w:szCs w:val="22"/>
        </w:rPr>
        <w:t>,</w:t>
      </w:r>
    </w:p>
    <w:p w14:paraId="6FA537CD"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“FAQ,” Jews for Judaism website, </w:t>
      </w:r>
      <w:hyperlink r:id="rId8" w:history="1">
        <w:r w:rsidRPr="005812CE">
          <w:rPr>
            <w:rStyle w:val="Hyperlink"/>
            <w:rFonts w:asciiTheme="minorHAnsi" w:hAnsiTheme="minorHAnsi" w:cstheme="minorHAnsi"/>
            <w:sz w:val="22"/>
            <w:szCs w:val="22"/>
          </w:rPr>
          <w:t>www.jewsforjudaism.org</w:t>
        </w:r>
      </w:hyperlink>
      <w:r w:rsidRPr="005812CE">
        <w:rPr>
          <w:rFonts w:asciiTheme="minorHAnsi" w:hAnsiTheme="minorHAnsi" w:cstheme="minorHAnsi"/>
          <w:sz w:val="22"/>
          <w:szCs w:val="22"/>
        </w:rPr>
        <w:t>, 1999-2003.)</w:t>
      </w:r>
    </w:p>
    <w:p w14:paraId="305AA6A4"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Thus, we see that the supposed failure of Jesus to fulfill his own prophecies provides a major argument for skeptical Jews to deny that he is the Christ.</w:t>
      </w:r>
    </w:p>
    <w:p w14:paraId="20B79C19" w14:textId="77777777" w:rsidR="005F12EE" w:rsidRPr="005812CE" w:rsidRDefault="00FA3B09" w:rsidP="0047475D">
      <w:pPr>
        <w:pStyle w:val="Heading820"/>
        <w:keepNext/>
        <w:keepLines/>
        <w:shd w:val="clear" w:color="auto" w:fill="auto"/>
        <w:spacing w:after="0" w:line="240" w:lineRule="auto"/>
        <w:ind w:firstLine="450"/>
        <w:rPr>
          <w:rFonts w:asciiTheme="minorHAnsi" w:hAnsiTheme="minorHAnsi" w:cstheme="minorHAnsi"/>
          <w:sz w:val="22"/>
          <w:szCs w:val="22"/>
        </w:rPr>
      </w:pPr>
      <w:bookmarkStart w:id="34" w:name="bookmark81"/>
      <w:r w:rsidRPr="005812CE">
        <w:rPr>
          <w:rFonts w:asciiTheme="minorHAnsi" w:hAnsiTheme="minorHAnsi" w:cstheme="minorHAnsi"/>
          <w:sz w:val="22"/>
          <w:szCs w:val="22"/>
        </w:rPr>
        <w:t>Bertrand Russell</w:t>
      </w:r>
      <w:bookmarkEnd w:id="34"/>
    </w:p>
    <w:p w14:paraId="3EEC3F9A" w14:textId="4B97BAFE"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The prominent atheist Bertrand Russell wrote on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16.27-28:</w:t>
      </w:r>
    </w:p>
    <w:p w14:paraId="0850CC98"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 am concerned with Christ as he appears in the Gospel narrative that does not seem to be very wise. For one thing, He certainly thought that his second coming would occur in clouds of glory before the death of all the people who were living at that time. There are a great many texts that prove that and there are a lot of places where it is quite clear that he believed this. His coming would happen during the lifetime of many then living. That was the belief of his earlier followers, and it was the basis of a good deal of his moral</w:t>
      </w:r>
    </w:p>
    <w:p w14:paraId="1EC587F0" w14:textId="77777777" w:rsidR="005F12EE" w:rsidRPr="005812CE" w:rsidRDefault="00FA3B09" w:rsidP="0047475D">
      <w:pPr>
        <w:pStyle w:val="Bodytext70"/>
        <w:shd w:val="clear" w:color="auto" w:fill="auto"/>
        <w:spacing w:after="0" w:line="240" w:lineRule="auto"/>
        <w:ind w:firstLine="450"/>
        <w:rPr>
          <w:rFonts w:asciiTheme="minorHAnsi" w:hAnsiTheme="minorHAnsi" w:cstheme="minorHAnsi"/>
          <w:sz w:val="22"/>
          <w:szCs w:val="22"/>
        </w:rPr>
      </w:pPr>
      <w:r w:rsidRPr="005812CE">
        <w:rPr>
          <w:rStyle w:val="Bodytext7Bold1"/>
          <w:rFonts w:asciiTheme="minorHAnsi" w:hAnsiTheme="minorHAnsi" w:cstheme="minorHAnsi"/>
          <w:i/>
          <w:iCs/>
          <w:sz w:val="22"/>
          <w:szCs w:val="22"/>
        </w:rPr>
        <w:t xml:space="preserve">/22 </w:t>
      </w:r>
      <w:r w:rsidRPr="005812CE">
        <w:rPr>
          <w:rStyle w:val="Bodytext71"/>
          <w:rFonts w:asciiTheme="minorHAnsi" w:hAnsiTheme="minorHAnsi" w:cstheme="minorHAnsi"/>
          <w:i/>
          <w:iCs/>
          <w:sz w:val="22"/>
          <w:szCs w:val="22"/>
        </w:rPr>
        <w:t>The Resurrection: Israel Old Testament</w:t>
      </w:r>
    </w:p>
    <w:p w14:paraId="1AFCB5D1" w14:textId="77777777" w:rsidR="005F12EE" w:rsidRPr="005812CE" w:rsidRDefault="00FA3B09" w:rsidP="0047475D">
      <w:pPr>
        <w:pStyle w:val="Bodytext280"/>
        <w:shd w:val="clear" w:color="auto" w:fill="auto"/>
        <w:spacing w:line="240" w:lineRule="auto"/>
        <w:ind w:firstLine="450"/>
        <w:jc w:val="right"/>
        <w:rPr>
          <w:rFonts w:asciiTheme="minorHAnsi" w:hAnsiTheme="minorHAnsi" w:cstheme="minorHAnsi"/>
          <w:sz w:val="22"/>
          <w:szCs w:val="22"/>
        </w:rPr>
      </w:pPr>
      <w:r w:rsidRPr="005812CE">
        <w:rPr>
          <w:rFonts w:asciiTheme="minorHAnsi" w:hAnsiTheme="minorHAnsi" w:cstheme="minorHAnsi"/>
          <w:sz w:val="22"/>
          <w:szCs w:val="22"/>
        </w:rPr>
        <w:t>*°Pe</w:t>
      </w:r>
    </w:p>
    <w:p w14:paraId="6BD7CC2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teaching. (Bertrand Russell, </w:t>
      </w:r>
      <w:r w:rsidRPr="005812CE">
        <w:rPr>
          <w:rStyle w:val="Bodytext2Italic0"/>
          <w:rFonts w:asciiTheme="minorHAnsi" w:hAnsiTheme="minorHAnsi" w:cstheme="minorHAnsi"/>
          <w:sz w:val="22"/>
          <w:szCs w:val="22"/>
        </w:rPr>
        <w:t xml:space="preserve">Why I Am Not a Christian </w:t>
      </w:r>
      <w:r w:rsidRPr="005812CE">
        <w:rPr>
          <w:rFonts w:asciiTheme="minorHAnsi" w:hAnsiTheme="minorHAnsi" w:cstheme="minorHAnsi"/>
          <w:sz w:val="22"/>
          <w:szCs w:val="22"/>
        </w:rPr>
        <w:t>[New York: Simon and Schuster, 1957], p. 16.)</w:t>
      </w:r>
    </w:p>
    <w:p w14:paraId="50C0852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Russell then concluded that since Jesus was mistaken on this, </w:t>
      </w:r>
      <w:proofErr w:type="spellStart"/>
      <w:r w:rsidRPr="005812CE">
        <w:rPr>
          <w:rFonts w:asciiTheme="minorHAnsi" w:hAnsiTheme="minorHAnsi" w:cstheme="minorHAnsi"/>
          <w:sz w:val="22"/>
          <w:szCs w:val="22"/>
        </w:rPr>
        <w:t>hj</w:t>
      </w:r>
      <w:proofErr w:type="spellEnd"/>
      <w:r w:rsidRPr="005812CE">
        <w:rPr>
          <w:rFonts w:asciiTheme="minorHAnsi" w:hAnsiTheme="minorHAnsi" w:cstheme="minorHAnsi"/>
          <w:sz w:val="22"/>
          <w:szCs w:val="22"/>
        </w:rPr>
        <w:t>$ character was also flawed; and thus, his morality.</w:t>
      </w:r>
    </w:p>
    <w:p w14:paraId="04C03868"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35" w:name="bookmark82"/>
      <w:r w:rsidRPr="005812CE">
        <w:rPr>
          <w:rFonts w:asciiTheme="minorHAnsi" w:hAnsiTheme="minorHAnsi" w:cstheme="minorHAnsi"/>
          <w:sz w:val="22"/>
          <w:szCs w:val="22"/>
        </w:rPr>
        <w:t>Tim Callahan</w:t>
      </w:r>
      <w:bookmarkEnd w:id="35"/>
    </w:p>
    <w:p w14:paraId="5D409318" w14:textId="32237AA9"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well-known skeptic of Christ, said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 xml:space="preserve">16.27-28 and Matthew 24 couldn’t have been fulfilled prior to the destruction of the temple in A.D. 70, and wrote in his book </w:t>
      </w:r>
      <w:r w:rsidRPr="005812CE">
        <w:rPr>
          <w:rStyle w:val="Bodytext2Italic0"/>
          <w:rFonts w:asciiTheme="minorHAnsi" w:hAnsiTheme="minorHAnsi" w:cstheme="minorHAnsi"/>
          <w:sz w:val="22"/>
          <w:szCs w:val="22"/>
        </w:rPr>
        <w:t xml:space="preserve">Bible Prophecy: Failure or </w:t>
      </w:r>
      <w:proofErr w:type="gramStart"/>
      <w:r w:rsidRPr="005812CE">
        <w:rPr>
          <w:rStyle w:val="Bodytext2Italic2"/>
          <w:rFonts w:asciiTheme="minorHAnsi" w:hAnsiTheme="minorHAnsi" w:cstheme="minorHAnsi"/>
          <w:sz w:val="22"/>
          <w:szCs w:val="22"/>
        </w:rPr>
        <w:t>Fulfillment?:</w:t>
      </w:r>
      <w:proofErr w:type="gramEnd"/>
    </w:p>
    <w:p w14:paraId="1157EB1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Obviously, the gospel had not been preached to the entire world by 70 C.E., even if we interpret the whole world as being nothing more than the Roman Empire.</w:t>
      </w:r>
    </w:p>
    <w:p w14:paraId="74E2B65B" w14:textId="77777777" w:rsidR="005F12EE" w:rsidRPr="005812CE" w:rsidRDefault="00FA3B09" w:rsidP="0047475D">
      <w:pPr>
        <w:pStyle w:val="Bodytext70"/>
        <w:shd w:val="clear" w:color="auto" w:fill="auto"/>
        <w:tabs>
          <w:tab w:val="left" w:pos="3701"/>
        </w:tabs>
        <w:spacing w:after="0" w:line="240" w:lineRule="auto"/>
        <w:ind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(Tim Callahan, </w:t>
      </w:r>
      <w:r w:rsidRPr="005812CE">
        <w:rPr>
          <w:rStyle w:val="Bodytext71"/>
          <w:rFonts w:asciiTheme="minorHAnsi" w:hAnsiTheme="minorHAnsi" w:cstheme="minorHAnsi"/>
          <w:i/>
          <w:iCs/>
          <w:sz w:val="22"/>
          <w:szCs w:val="22"/>
        </w:rPr>
        <w:t>Bible Prophecy:</w:t>
      </w:r>
      <w:r w:rsidRPr="005812CE">
        <w:rPr>
          <w:rStyle w:val="Bodytext71"/>
          <w:rFonts w:asciiTheme="minorHAnsi" w:hAnsiTheme="minorHAnsi" w:cstheme="minorHAnsi"/>
          <w:i/>
          <w:iCs/>
          <w:sz w:val="22"/>
          <w:szCs w:val="22"/>
        </w:rPr>
        <w:tab/>
        <w:t>Failure or</w:t>
      </w:r>
    </w:p>
    <w:p w14:paraId="387ABB9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Italic0"/>
          <w:rFonts w:asciiTheme="minorHAnsi" w:hAnsiTheme="minorHAnsi" w:cstheme="minorHAnsi"/>
          <w:sz w:val="22"/>
          <w:szCs w:val="22"/>
        </w:rPr>
        <w:t>Fulfillment?</w:t>
      </w:r>
      <w:r w:rsidRPr="005812CE">
        <w:rPr>
          <w:rFonts w:asciiTheme="minorHAnsi" w:hAnsiTheme="minorHAnsi" w:cstheme="minorHAnsi"/>
          <w:sz w:val="22"/>
          <w:szCs w:val="22"/>
        </w:rPr>
        <w:t xml:space="preserve"> [Altadena, CA: Millennium Press, 1997], pp. 185-189.)</w:t>
      </w:r>
    </w:p>
    <w:p w14:paraId="577A82E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Obviously, Callahan doubted that the gospel had been preached as Jesus said it would be in his generation. Many people agree with his skepticism.</w:t>
      </w:r>
    </w:p>
    <w:p w14:paraId="11FD31AA"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36" w:name="bookmark83"/>
      <w:r w:rsidRPr="005812CE">
        <w:rPr>
          <w:rFonts w:asciiTheme="minorHAnsi" w:hAnsiTheme="minorHAnsi" w:cstheme="minorHAnsi"/>
          <w:sz w:val="22"/>
          <w:szCs w:val="22"/>
        </w:rPr>
        <w:t>Gerald A. Larue</w:t>
      </w:r>
      <w:bookmarkEnd w:id="36"/>
    </w:p>
    <w:p w14:paraId="3966F464"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Another skeptic, Gerald A. Larue, deduced that Jesus was wrong about his coming:</w:t>
      </w:r>
    </w:p>
    <w:p w14:paraId="3DBA6B8E"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Although apocalyptic mythology as found throughout the New Testament is portrayed in its most organized form in Revelation, the gospel writers gave authority for the idea to John the Baptizer, who introduced the theme in the gospels, and to Jesus, who explained signs of the end of the age and promised his disciples that the new kingdom of God would be ushered in during their lifetime (Matt. 16:28). Jesus was wrong.</w:t>
      </w:r>
    </w:p>
    <w:p w14:paraId="1C3F2CB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All we can say is that from that time on, every prophetic pronouncement of the end of time has been wrong. (Gerald A. Larue, “The Bible and the Prophets of Doom” </w:t>
      </w:r>
      <w:r w:rsidRPr="005812CE">
        <w:rPr>
          <w:rStyle w:val="Bodytext2Italic0"/>
          <w:rFonts w:asciiTheme="minorHAnsi" w:hAnsiTheme="minorHAnsi" w:cstheme="minorHAnsi"/>
          <w:sz w:val="22"/>
          <w:szCs w:val="22"/>
        </w:rPr>
        <w:t>[Skeptical Inquirer,</w:t>
      </w:r>
      <w:r w:rsidRPr="005812CE">
        <w:rPr>
          <w:rFonts w:asciiTheme="minorHAnsi" w:hAnsiTheme="minorHAnsi" w:cstheme="minorHAnsi"/>
          <w:sz w:val="22"/>
          <w:szCs w:val="22"/>
        </w:rPr>
        <w:t xml:space="preserve"> January/February 1999], p. 29.)</w:t>
      </w:r>
    </w:p>
    <w:p w14:paraId="76E28EF4"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We are not surprised that one who doubts the claims of Jesus to be </w:t>
      </w: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true prophet said, "Jesus was wrong.” We expect that of an atheist or a skeptic.</w:t>
      </w:r>
    </w:p>
    <w:p w14:paraId="6C931EE6" w14:textId="77777777" w:rsidR="005F12EE" w:rsidRPr="005812CE" w:rsidRDefault="00FA3B09" w:rsidP="0047475D">
      <w:pPr>
        <w:pStyle w:val="Heading820"/>
        <w:keepNext/>
        <w:keepLines/>
        <w:shd w:val="clear" w:color="auto" w:fill="auto"/>
        <w:spacing w:after="0" w:line="240" w:lineRule="auto"/>
        <w:ind w:firstLine="450"/>
        <w:rPr>
          <w:rFonts w:asciiTheme="minorHAnsi" w:hAnsiTheme="minorHAnsi" w:cstheme="minorHAnsi"/>
          <w:sz w:val="22"/>
          <w:szCs w:val="22"/>
        </w:rPr>
      </w:pPr>
      <w:bookmarkStart w:id="37" w:name="bookmark84"/>
      <w:r w:rsidRPr="005812CE">
        <w:rPr>
          <w:rFonts w:asciiTheme="minorHAnsi" w:hAnsiTheme="minorHAnsi" w:cstheme="minorHAnsi"/>
          <w:sz w:val="22"/>
          <w:szCs w:val="22"/>
        </w:rPr>
        <w:lastRenderedPageBreak/>
        <w:t>Charles H. Spurgeon</w:t>
      </w:r>
      <w:bookmarkEnd w:id="37"/>
    </w:p>
    <w:p w14:paraId="63154BEC" w14:textId="382D0B5B"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proofErr w:type="gramStart"/>
      <w:r w:rsidRPr="005812CE">
        <w:rPr>
          <w:rFonts w:asciiTheme="minorHAnsi" w:hAnsiTheme="minorHAnsi" w:cstheme="minorHAnsi"/>
          <w:sz w:val="22"/>
          <w:szCs w:val="22"/>
        </w:rPr>
        <w:t>It</w:t>
      </w:r>
      <w:proofErr w:type="gram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max</w:t>
      </w:r>
      <w:proofErr w:type="spellEnd"/>
      <w:r w:rsidRPr="005812CE">
        <w:rPr>
          <w:rFonts w:asciiTheme="minorHAnsi" w:hAnsiTheme="minorHAnsi" w:cstheme="minorHAnsi"/>
          <w:sz w:val="22"/>
          <w:szCs w:val="22"/>
        </w:rPr>
        <w:t xml:space="preserve"> surprise you that Charles H. Spurgeon, the most famous British Baptist preacher of the nineteenth century, said, on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 xml:space="preserve">16 </w:t>
      </w:r>
      <w:r w:rsidRPr="005812CE">
        <w:rPr>
          <w:rStyle w:val="Bodytext1285pt0"/>
          <w:rFonts w:asciiTheme="minorHAnsi" w:hAnsiTheme="minorHAnsi" w:cstheme="minorHAnsi"/>
          <w:sz w:val="22"/>
          <w:szCs w:val="22"/>
        </w:rPr>
        <w:t xml:space="preserve">27- </w:t>
      </w:r>
      <w:r w:rsidRPr="005812CE">
        <w:rPr>
          <w:rStyle w:val="Bodytext12Impact"/>
          <w:rFonts w:asciiTheme="minorHAnsi" w:hAnsiTheme="minorHAnsi" w:cstheme="minorHAnsi"/>
          <w:sz w:val="22"/>
          <w:szCs w:val="22"/>
        </w:rPr>
        <w:t>21</w:t>
      </w:r>
      <w:r w:rsidRPr="005812CE">
        <w:rPr>
          <w:rStyle w:val="Bodytext12BookAntiqua"/>
          <w:rFonts w:asciiTheme="minorHAnsi" w:hAnsiTheme="minorHAnsi" w:cstheme="minorHAnsi"/>
          <w:b/>
          <w:bCs/>
          <w:sz w:val="22"/>
          <w:szCs w:val="22"/>
        </w:rPr>
        <w:t>:</w:t>
      </w:r>
    </w:p>
    <w:p w14:paraId="430E8C01"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If a child were to read this </w:t>
      </w:r>
      <w:proofErr w:type="gramStart"/>
      <w:r w:rsidRPr="005812CE">
        <w:rPr>
          <w:rFonts w:asciiTheme="minorHAnsi" w:hAnsiTheme="minorHAnsi" w:cstheme="minorHAnsi"/>
          <w:sz w:val="22"/>
          <w:szCs w:val="22"/>
        </w:rPr>
        <w:t>passage</w:t>
      </w:r>
      <w:proofErr w:type="gramEnd"/>
      <w:r w:rsidRPr="005812CE">
        <w:rPr>
          <w:rFonts w:asciiTheme="minorHAnsi" w:hAnsiTheme="minorHAnsi" w:cstheme="minorHAnsi"/>
          <w:sz w:val="22"/>
          <w:szCs w:val="22"/>
        </w:rPr>
        <w:t xml:space="preserve"> I know what he would think it meant: he would suppose Jesus Christ was to come, and there were some standing there who should not taste death until really and literally he did come. This, I believe, is the plain meaning. (Charles H. Spurgeon, “An Awful Premonition,” </w:t>
      </w:r>
      <w:r w:rsidRPr="005812CE">
        <w:rPr>
          <w:rStyle w:val="Bodytext1285pt"/>
          <w:rFonts w:asciiTheme="minorHAnsi" w:hAnsiTheme="minorHAnsi" w:cstheme="minorHAnsi"/>
          <w:sz w:val="22"/>
          <w:szCs w:val="22"/>
        </w:rPr>
        <w:t xml:space="preserve">12 Sermons </w:t>
      </w:r>
      <w:r w:rsidRPr="005812CE">
        <w:rPr>
          <w:rStyle w:val="Bodytext12Italic1"/>
          <w:rFonts w:asciiTheme="minorHAnsi" w:hAnsiTheme="minorHAnsi" w:cstheme="minorHAnsi"/>
          <w:b/>
          <w:bCs/>
          <w:sz w:val="22"/>
          <w:szCs w:val="22"/>
        </w:rPr>
        <w:t xml:space="preserve">on the Second Coming of </w:t>
      </w:r>
      <w:r w:rsidRPr="005812CE">
        <w:rPr>
          <w:rStyle w:val="Bodytext1285pt"/>
          <w:rFonts w:asciiTheme="minorHAnsi" w:hAnsiTheme="minorHAnsi" w:cstheme="minorHAnsi"/>
          <w:sz w:val="22"/>
          <w:szCs w:val="22"/>
        </w:rPr>
        <w:t>Christ</w:t>
      </w:r>
      <w:r w:rsidRPr="005812CE">
        <w:rPr>
          <w:rStyle w:val="Bodytext1285pt0"/>
          <w:rFonts w:asciiTheme="minorHAnsi" w:hAnsiTheme="minorHAnsi" w:cstheme="minorHAnsi"/>
          <w:sz w:val="22"/>
          <w:szCs w:val="22"/>
        </w:rPr>
        <w:t xml:space="preserve"> </w:t>
      </w:r>
      <w:r w:rsidRPr="005812CE">
        <w:rPr>
          <w:rFonts w:asciiTheme="minorHAnsi" w:hAnsiTheme="minorHAnsi" w:cstheme="minorHAnsi"/>
          <w:sz w:val="22"/>
          <w:szCs w:val="22"/>
        </w:rPr>
        <w:t xml:space="preserve">[Grand Rapids, </w:t>
      </w:r>
      <w:proofErr w:type="spellStart"/>
      <w:r w:rsidRPr="005812CE">
        <w:rPr>
          <w:rFonts w:asciiTheme="minorHAnsi" w:hAnsiTheme="minorHAnsi" w:cstheme="minorHAnsi"/>
          <w:sz w:val="22"/>
          <w:szCs w:val="22"/>
        </w:rPr>
        <w:t>Ml</w:t>
      </w:r>
      <w:proofErr w:type="spellEnd"/>
      <w:r w:rsidRPr="005812CE">
        <w:rPr>
          <w:rFonts w:asciiTheme="minorHAnsi" w:hAnsiTheme="minorHAnsi" w:cstheme="minorHAnsi"/>
          <w:sz w:val="22"/>
          <w:szCs w:val="22"/>
        </w:rPr>
        <w:t>:</w:t>
      </w:r>
    </w:p>
    <w:p w14:paraId="201DD217"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Baka </w:t>
      </w:r>
      <w:r w:rsidRPr="005812CE">
        <w:rPr>
          <w:rFonts w:asciiTheme="minorHAnsi" w:hAnsiTheme="minorHAnsi" w:cstheme="minorHAnsi"/>
          <w:sz w:val="22"/>
          <w:szCs w:val="22"/>
        </w:rPr>
        <w:t>Book House, 1976], pp. 3-6.)</w:t>
      </w:r>
    </w:p>
    <w:p w14:paraId="33117A06"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Spurgeon didn’t believe the prophecy was fulfilled, and, as the atheists and skeptics, he also believed Jesus was wrong and deluded.</w:t>
      </w:r>
    </w:p>
    <w:p w14:paraId="4082FE76"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These quotations show the low esteem in which atheists, skeptics, and even some religious apologists and preachers hold these prophecies of Jesus. It’s safe to say that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these men (1) thought Jesus was wrong, and (2) they knew better than Jesus did. That’s no surprise in the case of atheists and skeptics, is it? Thus, representatives from atheists, skeptics, famous evangelists, and Jews all agree that Jesus was mistaken, his prophecies failed, and the return of Christ did not occur as God expected.</w:t>
      </w:r>
    </w:p>
    <w:p w14:paraId="7C68DD3D" w14:textId="77777777" w:rsidR="005F12EE" w:rsidRPr="005812CE" w:rsidRDefault="00FA3B09" w:rsidP="0047475D">
      <w:pPr>
        <w:pStyle w:val="Heading730"/>
        <w:keepNext/>
        <w:keepLines/>
        <w:shd w:val="clear" w:color="auto" w:fill="auto"/>
        <w:spacing w:after="0" w:line="240" w:lineRule="auto"/>
        <w:ind w:firstLine="450"/>
        <w:jc w:val="left"/>
        <w:rPr>
          <w:rFonts w:asciiTheme="minorHAnsi" w:hAnsiTheme="minorHAnsi" w:cstheme="minorHAnsi"/>
          <w:sz w:val="22"/>
          <w:szCs w:val="22"/>
        </w:rPr>
      </w:pPr>
      <w:bookmarkStart w:id="38" w:name="bookmark85"/>
      <w:r w:rsidRPr="005812CE">
        <w:rPr>
          <w:rFonts w:asciiTheme="minorHAnsi" w:hAnsiTheme="minorHAnsi" w:cstheme="minorHAnsi"/>
          <w:sz w:val="22"/>
          <w:szCs w:val="22"/>
        </w:rPr>
        <w:t>Modernist Religious Scholars Also Believe Jesus Was Mistaken</w:t>
      </w:r>
      <w:bookmarkEnd w:id="38"/>
    </w:p>
    <w:p w14:paraId="5DFC6E56"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proofErr w:type="spellStart"/>
      <w:r w:rsidRPr="005812CE">
        <w:rPr>
          <w:rFonts w:asciiTheme="minorHAnsi" w:hAnsiTheme="minorHAnsi" w:cstheme="minorHAnsi"/>
          <w:sz w:val="22"/>
          <w:szCs w:val="22"/>
        </w:rPr>
        <w:t>Modanist</w:t>
      </w:r>
      <w:proofErr w:type="spellEnd"/>
      <w:r w:rsidRPr="005812CE">
        <w:rPr>
          <w:rFonts w:asciiTheme="minorHAnsi" w:hAnsiTheme="minorHAnsi" w:cstheme="minorHAnsi"/>
          <w:sz w:val="22"/>
          <w:szCs w:val="22"/>
        </w:rPr>
        <w:t xml:space="preserve"> religious scholars also disregard the teaching of Jesus in these prophecies that he would come and render judgment during the lifetime of some standing there. This is important because of the tremendous influence these (mostly German) scholars have exerted in denominational seminaries. They’ve produced and influenced many theologians, commentators, writers, and evangelists.</w:t>
      </w:r>
    </w:p>
    <w:p w14:paraId="3821B8C7"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While these scholars claim to be Christians and have devoted their </w:t>
      </w:r>
      <w:proofErr w:type="spellStart"/>
      <w:r w:rsidRPr="005812CE">
        <w:rPr>
          <w:rFonts w:asciiTheme="minorHAnsi" w:hAnsiTheme="minorHAnsi" w:cstheme="minorHAnsi"/>
          <w:sz w:val="22"/>
          <w:szCs w:val="22"/>
        </w:rPr>
        <w:t>l</w:t>
      </w:r>
      <w:r w:rsidRPr="005812CE">
        <w:rPr>
          <w:rFonts w:asciiTheme="minorHAnsi" w:hAnsiTheme="minorHAnsi" w:cstheme="minorHAnsi"/>
          <w:sz w:val="22"/>
          <w:szCs w:val="22"/>
          <w:vertAlign w:val="superscript"/>
        </w:rPr>
        <w:t>|y</w:t>
      </w:r>
      <w:r w:rsidRPr="005812CE">
        <w:rPr>
          <w:rFonts w:asciiTheme="minorHAnsi" w:hAnsiTheme="minorHAnsi" w:cstheme="minorHAnsi"/>
          <w:sz w:val="22"/>
          <w:szCs w:val="22"/>
        </w:rPr>
        <w:t>es</w:t>
      </w:r>
      <w:proofErr w:type="spellEnd"/>
      <w:r w:rsidRPr="005812CE">
        <w:rPr>
          <w:rFonts w:asciiTheme="minorHAnsi" w:hAnsiTheme="minorHAnsi" w:cstheme="minorHAnsi"/>
          <w:sz w:val="22"/>
          <w:szCs w:val="22"/>
        </w:rPr>
        <w:t xml:space="preserve"> to studying the Bible, they don’t believe it’s infallible. They believe the teachings of Jesus and the Old and New Testament writers</w:t>
      </w:r>
    </w:p>
    <w:p w14:paraId="00BA747A"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were susceptible to errors just like the writings of you and I are prone to mistakes. Generally, they openly deny the </w:t>
      </w:r>
      <w:r w:rsidRPr="005812CE">
        <w:rPr>
          <w:rStyle w:val="Bodytext12Italic1"/>
          <w:rFonts w:asciiTheme="minorHAnsi" w:hAnsiTheme="minorHAnsi" w:cstheme="minorHAnsi"/>
          <w:b/>
          <w:bCs/>
          <w:sz w:val="22"/>
          <w:szCs w:val="22"/>
        </w:rPr>
        <w:t>bodily</w:t>
      </w:r>
      <w:r w:rsidRPr="005812CE">
        <w:rPr>
          <w:rFonts w:asciiTheme="minorHAnsi" w:hAnsiTheme="minorHAnsi" w:cstheme="minorHAnsi"/>
          <w:sz w:val="22"/>
          <w:szCs w:val="22"/>
        </w:rPr>
        <w:t xml:space="preserve"> resurrection of Christ, his deity, and the inspiration of his teaching. </w:t>
      </w:r>
      <w:proofErr w:type="spellStart"/>
      <w:r w:rsidRPr="005812CE">
        <w:rPr>
          <w:rFonts w:asciiTheme="minorHAnsi" w:hAnsiTheme="minorHAnsi" w:cstheme="minorHAnsi"/>
          <w:sz w:val="22"/>
          <w:szCs w:val="22"/>
        </w:rPr>
        <w:t>Premilienniali$t</w:t>
      </w:r>
      <w:proofErr w:type="spellEnd"/>
      <w:r w:rsidRPr="005812CE">
        <w:rPr>
          <w:rFonts w:asciiTheme="minorHAnsi" w:hAnsiTheme="minorHAnsi" w:cstheme="minorHAnsi"/>
          <w:sz w:val="22"/>
          <w:szCs w:val="22"/>
        </w:rPr>
        <w:t>$ wouldn’t dare do so, but modernist religious scholars do.</w:t>
      </w:r>
    </w:p>
    <w:p w14:paraId="0C13190E"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Most premillennialists share with us a conservative attitude toward the integrity of the scriptures. Thus, we aren’t too familiar with modernist scholars and want to now notice their basic beliefs and attitudes toward the teaching of Christ and his apostles. </w:t>
      </w:r>
      <w:r w:rsidRPr="005812CE">
        <w:rPr>
          <w:rStyle w:val="Bodytext1285pt0"/>
          <w:rFonts w:asciiTheme="minorHAnsi" w:hAnsiTheme="minorHAnsi" w:cstheme="minorHAnsi"/>
          <w:sz w:val="22"/>
          <w:szCs w:val="22"/>
        </w:rPr>
        <w:t xml:space="preserve">Then we’ll </w:t>
      </w:r>
      <w:r w:rsidRPr="005812CE">
        <w:rPr>
          <w:rFonts w:asciiTheme="minorHAnsi" w:hAnsiTheme="minorHAnsi" w:cstheme="minorHAnsi"/>
          <w:sz w:val="22"/>
          <w:szCs w:val="22"/>
        </w:rPr>
        <w:t>see that premillennial scholars harbor the same attitudes toward the teaching of Christ as atheists and modernists.</w:t>
      </w:r>
    </w:p>
    <w:p w14:paraId="53B4F26C" w14:textId="77777777" w:rsidR="005F12EE" w:rsidRPr="005812CE" w:rsidRDefault="00FA3B09" w:rsidP="0047475D">
      <w:pPr>
        <w:pStyle w:val="Heading80"/>
        <w:keepNext/>
        <w:keepLines/>
        <w:shd w:val="clear" w:color="auto" w:fill="auto"/>
        <w:spacing w:after="0" w:line="240" w:lineRule="auto"/>
        <w:ind w:firstLine="450"/>
        <w:jc w:val="left"/>
        <w:rPr>
          <w:rFonts w:asciiTheme="minorHAnsi" w:hAnsiTheme="minorHAnsi" w:cstheme="minorHAnsi"/>
          <w:sz w:val="22"/>
          <w:szCs w:val="22"/>
        </w:rPr>
      </w:pPr>
      <w:bookmarkStart w:id="39" w:name="bookmark86"/>
      <w:r w:rsidRPr="005812CE">
        <w:rPr>
          <w:rFonts w:asciiTheme="minorHAnsi" w:hAnsiTheme="minorHAnsi" w:cstheme="minorHAnsi"/>
          <w:sz w:val="22"/>
          <w:szCs w:val="22"/>
        </w:rPr>
        <w:t>David Strauss</w:t>
      </w:r>
      <w:bookmarkEnd w:id="39"/>
    </w:p>
    <w:p w14:paraId="5FC4F163" w14:textId="77777777" w:rsidR="005F12EE" w:rsidRPr="005812CE" w:rsidRDefault="00FA3B09" w:rsidP="0047475D">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The first modernist scholar we’ll note is David Strauss. Concerning the Olivet Discourse, Strauss wrote:</w:t>
      </w:r>
    </w:p>
    <w:p w14:paraId="216D4486"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Jesus at first speaks of the destruction of Jerusalem and farther on, and until the close, of his return at the end of all things, and that he places the two events in immediate connection. (David Strauss, </w:t>
      </w:r>
      <w:r w:rsidRPr="005812CE">
        <w:rPr>
          <w:rStyle w:val="Bodytext12Italic1"/>
          <w:rFonts w:asciiTheme="minorHAnsi" w:hAnsiTheme="minorHAnsi" w:cstheme="minorHAnsi"/>
          <w:b/>
          <w:bCs/>
          <w:sz w:val="22"/>
          <w:szCs w:val="22"/>
        </w:rPr>
        <w:t>Life of Jesus,</w:t>
      </w:r>
    </w:p>
    <w:p w14:paraId="77EA8F2F"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Style w:val="Bodytext12Italic1"/>
          <w:rFonts w:asciiTheme="minorHAnsi" w:hAnsiTheme="minorHAnsi" w:cstheme="minorHAnsi"/>
          <w:b/>
          <w:bCs/>
          <w:sz w:val="22"/>
          <w:szCs w:val="22"/>
        </w:rPr>
        <w:t>Vol. Ill,</w:t>
      </w:r>
      <w:r w:rsidRPr="005812CE">
        <w:rPr>
          <w:rFonts w:asciiTheme="minorHAnsi" w:hAnsiTheme="minorHAnsi" w:cstheme="minorHAnsi"/>
          <w:sz w:val="22"/>
          <w:szCs w:val="22"/>
        </w:rPr>
        <w:t xml:space="preserve"> translated by George Eliot [New York: Macmillan &amp; Co., 1898], cited by J. Marcellus Kik,</w:t>
      </w:r>
    </w:p>
    <w:p w14:paraId="7C83FB5A"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Style w:val="Bodytext12Italic1"/>
          <w:rFonts w:asciiTheme="minorHAnsi" w:hAnsiTheme="minorHAnsi" w:cstheme="minorHAnsi"/>
          <w:b/>
          <w:bCs/>
          <w:sz w:val="22"/>
          <w:szCs w:val="22"/>
        </w:rPr>
        <w:t>Matthew Twenty-Four</w:t>
      </w:r>
      <w:r w:rsidRPr="005812CE">
        <w:rPr>
          <w:rFonts w:asciiTheme="minorHAnsi" w:hAnsiTheme="minorHAnsi" w:cstheme="minorHAnsi"/>
          <w:sz w:val="22"/>
          <w:szCs w:val="22"/>
        </w:rPr>
        <w:t xml:space="preserve"> [Philadelphia: Presbyterian and Reformed Publishing Co., 1948], p. vii.)</w:t>
      </w:r>
    </w:p>
    <w:p w14:paraId="6E4EA082"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Thus, Strauss believed that Matthew 24 dealt with both the destruction of </w:t>
      </w:r>
      <w:r w:rsidRPr="005812CE">
        <w:rPr>
          <w:rStyle w:val="Bodytext1285pt0"/>
          <w:rFonts w:asciiTheme="minorHAnsi" w:hAnsiTheme="minorHAnsi" w:cstheme="minorHAnsi"/>
          <w:sz w:val="22"/>
          <w:szCs w:val="22"/>
        </w:rPr>
        <w:t xml:space="preserve">Jerusalem </w:t>
      </w:r>
      <w:r w:rsidRPr="005812CE">
        <w:rPr>
          <w:rFonts w:asciiTheme="minorHAnsi" w:hAnsiTheme="minorHAnsi" w:cstheme="minorHAnsi"/>
          <w:sz w:val="22"/>
          <w:szCs w:val="22"/>
        </w:rPr>
        <w:t>and another return at the end of time, in immediate connection with each other. Of course, neither Strauss nor premillennialists believe that what Jesus foretold occurred as he said it would.</w:t>
      </w:r>
    </w:p>
    <w:p w14:paraId="59707BF5" w14:textId="77777777" w:rsidR="005F12EE" w:rsidRPr="005812CE" w:rsidRDefault="00FA3B09" w:rsidP="0047475D">
      <w:pPr>
        <w:pStyle w:val="Heading80"/>
        <w:keepNext/>
        <w:keepLines/>
        <w:shd w:val="clear" w:color="auto" w:fill="auto"/>
        <w:spacing w:after="0" w:line="240" w:lineRule="auto"/>
        <w:ind w:firstLine="450"/>
        <w:jc w:val="left"/>
        <w:rPr>
          <w:rFonts w:asciiTheme="minorHAnsi" w:hAnsiTheme="minorHAnsi" w:cstheme="minorHAnsi"/>
          <w:sz w:val="22"/>
          <w:szCs w:val="22"/>
        </w:rPr>
      </w:pPr>
      <w:bookmarkStart w:id="40" w:name="bookmark87"/>
      <w:r w:rsidRPr="005812CE">
        <w:rPr>
          <w:rFonts w:asciiTheme="minorHAnsi" w:hAnsiTheme="minorHAnsi" w:cstheme="minorHAnsi"/>
          <w:sz w:val="22"/>
          <w:szCs w:val="22"/>
        </w:rPr>
        <w:t>C. C. McCown</w:t>
      </w:r>
      <w:bookmarkEnd w:id="40"/>
    </w:p>
    <w:p w14:paraId="4B505306"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Another famous modernist scholar, C. C. McCown wrote:</w:t>
      </w:r>
    </w:p>
    <w:p w14:paraId="638DF208"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Either Jesus is </w:t>
      </w:r>
      <w:proofErr w:type="gramStart"/>
      <w:r w:rsidRPr="005812CE">
        <w:rPr>
          <w:rFonts w:asciiTheme="minorHAnsi" w:hAnsiTheme="minorHAnsi" w:cstheme="minorHAnsi"/>
          <w:sz w:val="22"/>
          <w:szCs w:val="22"/>
        </w:rPr>
        <w:t>mistaken</w:t>
      </w:r>
      <w:proofErr w:type="gramEnd"/>
      <w:r w:rsidRPr="005812CE">
        <w:rPr>
          <w:rFonts w:asciiTheme="minorHAnsi" w:hAnsiTheme="minorHAnsi" w:cstheme="minorHAnsi"/>
          <w:sz w:val="22"/>
          <w:szCs w:val="22"/>
        </w:rPr>
        <w:t xml:space="preserve"> or these discourses are not from him. The Christian church cannot without disloyalty escape this dilemma. (C. C. McCown, </w:t>
      </w:r>
      <w:r w:rsidRPr="005812CE">
        <w:rPr>
          <w:rStyle w:val="Bodytext12Italic1"/>
          <w:rFonts w:asciiTheme="minorHAnsi" w:hAnsiTheme="minorHAnsi" w:cstheme="minorHAnsi"/>
          <w:b/>
          <w:bCs/>
          <w:sz w:val="22"/>
          <w:szCs w:val="22"/>
        </w:rPr>
        <w:t>The Search for the Real Jesus</w:t>
      </w:r>
      <w:r w:rsidRPr="005812CE">
        <w:rPr>
          <w:rFonts w:asciiTheme="minorHAnsi" w:hAnsiTheme="minorHAnsi" w:cstheme="minorHAnsi"/>
          <w:sz w:val="22"/>
          <w:szCs w:val="22"/>
        </w:rPr>
        <w:t xml:space="preserve"> [New York: Charles Scribner’s Sons, 1940], pp. 243-244, cited by J.</w:t>
      </w:r>
    </w:p>
    <w:p w14:paraId="578B097A"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Marcellus Kik, </w:t>
      </w:r>
      <w:r w:rsidRPr="005812CE">
        <w:rPr>
          <w:rStyle w:val="Bodytext12Italic1"/>
          <w:rFonts w:asciiTheme="minorHAnsi" w:hAnsiTheme="minorHAnsi" w:cstheme="minorHAnsi"/>
          <w:b/>
          <w:bCs/>
          <w:sz w:val="22"/>
          <w:szCs w:val="22"/>
        </w:rPr>
        <w:t>Matthew Twenty-Four</w:t>
      </w:r>
      <w:r w:rsidRPr="005812CE">
        <w:rPr>
          <w:rFonts w:asciiTheme="minorHAnsi" w:hAnsiTheme="minorHAnsi" w:cstheme="minorHAnsi"/>
          <w:sz w:val="22"/>
          <w:szCs w:val="22"/>
        </w:rPr>
        <w:t xml:space="preserve"> [Philadelphia: Presbyterian and Reformed Publishing Co., 1948], p. </w:t>
      </w:r>
      <w:r w:rsidRPr="005812CE">
        <w:rPr>
          <w:rStyle w:val="Bodytext12BookmanOldStyle0"/>
          <w:rFonts w:asciiTheme="minorHAnsi" w:hAnsiTheme="minorHAnsi" w:cstheme="minorHAnsi"/>
          <w:sz w:val="22"/>
          <w:szCs w:val="22"/>
        </w:rPr>
        <w:t>vii.)</w:t>
      </w:r>
    </w:p>
    <w:p w14:paraId="0BF76EBB"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 xml:space="preserve">Л </w:t>
      </w:r>
      <w:r w:rsidRPr="005812CE">
        <w:rPr>
          <w:rStyle w:val="Bodytext29pt6"/>
          <w:rFonts w:asciiTheme="minorHAnsi" w:hAnsiTheme="minorHAnsi" w:cstheme="minorHAnsi"/>
          <w:sz w:val="22"/>
          <w:szCs w:val="22"/>
        </w:rPr>
        <w:t xml:space="preserve">third </w:t>
      </w:r>
      <w:r w:rsidRPr="005812CE">
        <w:rPr>
          <w:rFonts w:asciiTheme="minorHAnsi" w:hAnsiTheme="minorHAnsi" w:cstheme="minorHAnsi"/>
          <w:sz w:val="22"/>
          <w:szCs w:val="22"/>
        </w:rPr>
        <w:t xml:space="preserve">possibility seems not to have occurred to McCown: Jesus </w:t>
      </w:r>
      <w:proofErr w:type="spellStart"/>
      <w:r w:rsidRPr="005812CE">
        <w:rPr>
          <w:rFonts w:asciiTheme="minorHAnsi" w:hAnsiTheme="minorHAnsi" w:cstheme="minorHAnsi"/>
          <w:sz w:val="22"/>
          <w:szCs w:val="22"/>
        </w:rPr>
        <w:t>lav</w:t>
      </w:r>
      <w:proofErr w:type="spellEnd"/>
      <w:r w:rsidRPr="005812CE">
        <w:rPr>
          <w:rFonts w:asciiTheme="minorHAnsi" w:hAnsiTheme="minorHAnsi" w:cstheme="minorHAnsi"/>
          <w:sz w:val="22"/>
          <w:szCs w:val="22"/>
        </w:rPr>
        <w:t xml:space="preserve"> have been right! I believe he was, but McCown couldn’t allow </w:t>
      </w:r>
      <w:r w:rsidRPr="005812CE">
        <w:rPr>
          <w:rStyle w:val="Bodytext29pt6"/>
          <w:rFonts w:asciiTheme="minorHAnsi" w:hAnsiTheme="minorHAnsi" w:cstheme="minorHAnsi"/>
          <w:sz w:val="22"/>
          <w:szCs w:val="22"/>
        </w:rPr>
        <w:t xml:space="preserve">Bat alternative, </w:t>
      </w:r>
      <w:r w:rsidRPr="005812CE">
        <w:rPr>
          <w:rFonts w:asciiTheme="minorHAnsi" w:hAnsiTheme="minorHAnsi" w:cstheme="minorHAnsi"/>
          <w:sz w:val="22"/>
          <w:szCs w:val="22"/>
        </w:rPr>
        <w:t xml:space="preserve">because he had already determined that Jesus was </w:t>
      </w:r>
      <w:r w:rsidRPr="005812CE">
        <w:rPr>
          <w:rStyle w:val="Bodytext29pt6"/>
          <w:rFonts w:asciiTheme="minorHAnsi" w:hAnsiTheme="minorHAnsi" w:cstheme="minorHAnsi"/>
          <w:sz w:val="22"/>
          <w:szCs w:val="22"/>
        </w:rPr>
        <w:t xml:space="preserve">prong. </w:t>
      </w:r>
      <w:r w:rsidRPr="005812CE">
        <w:rPr>
          <w:rFonts w:asciiTheme="minorHAnsi" w:hAnsiTheme="minorHAnsi" w:cstheme="minorHAnsi"/>
          <w:sz w:val="22"/>
          <w:szCs w:val="22"/>
        </w:rPr>
        <w:t xml:space="preserve">and that he knew better than Jesus did. Obviously, the “real </w:t>
      </w:r>
      <w:proofErr w:type="spellStart"/>
      <w:r w:rsidRPr="005812CE">
        <w:rPr>
          <w:rFonts w:asciiTheme="minorHAnsi" w:hAnsiTheme="minorHAnsi" w:cstheme="minorHAnsi"/>
          <w:sz w:val="22"/>
          <w:szCs w:val="22"/>
        </w:rPr>
        <w:t>jesus</w:t>
      </w:r>
      <w:proofErr w:type="spellEnd"/>
      <w:r w:rsidRPr="005812CE">
        <w:rPr>
          <w:rFonts w:asciiTheme="minorHAnsi" w:hAnsiTheme="minorHAnsi" w:cstheme="minorHAnsi"/>
          <w:sz w:val="22"/>
          <w:szCs w:val="22"/>
        </w:rPr>
        <w:t xml:space="preserve">," who McCown found, was not infallible in his teaching. I doubt that McCown believed in the same Jesus you do. I know he didn’t </w:t>
      </w:r>
      <w:r w:rsidRPr="005812CE">
        <w:rPr>
          <w:rStyle w:val="Bodytext29pt6"/>
          <w:rFonts w:asciiTheme="minorHAnsi" w:hAnsiTheme="minorHAnsi" w:cstheme="minorHAnsi"/>
          <w:sz w:val="22"/>
          <w:szCs w:val="22"/>
        </w:rPr>
        <w:t xml:space="preserve">Believe </w:t>
      </w:r>
      <w:r w:rsidRPr="005812CE">
        <w:rPr>
          <w:rFonts w:asciiTheme="minorHAnsi" w:hAnsiTheme="minorHAnsi" w:cstheme="minorHAnsi"/>
          <w:sz w:val="22"/>
          <w:szCs w:val="22"/>
        </w:rPr>
        <w:t>in the same Jesus I do.</w:t>
      </w:r>
    </w:p>
    <w:p w14:paraId="2E5FB482" w14:textId="77777777" w:rsidR="005F12EE" w:rsidRPr="005812CE" w:rsidRDefault="00FA3B09" w:rsidP="0047475D">
      <w:pPr>
        <w:pStyle w:val="Heading920"/>
        <w:keepNext/>
        <w:keepLines/>
        <w:shd w:val="clear" w:color="auto" w:fill="auto"/>
        <w:spacing w:before="0" w:after="0" w:line="240" w:lineRule="auto"/>
        <w:ind w:firstLine="450"/>
        <w:rPr>
          <w:rFonts w:asciiTheme="minorHAnsi" w:hAnsiTheme="minorHAnsi" w:cstheme="minorHAnsi"/>
          <w:sz w:val="22"/>
          <w:szCs w:val="22"/>
        </w:rPr>
      </w:pPr>
      <w:bookmarkStart w:id="41" w:name="bookmark88"/>
      <w:r w:rsidRPr="005812CE">
        <w:rPr>
          <w:rFonts w:asciiTheme="minorHAnsi" w:hAnsiTheme="minorHAnsi" w:cstheme="minorHAnsi"/>
          <w:sz w:val="22"/>
          <w:szCs w:val="22"/>
        </w:rPr>
        <w:t>Rudolf Bultmann</w:t>
      </w:r>
      <w:bookmarkEnd w:id="41"/>
    </w:p>
    <w:p w14:paraId="289C980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w:t>
      </w:r>
      <w:proofErr w:type="gramStart"/>
      <w:r w:rsidRPr="005812CE">
        <w:rPr>
          <w:rFonts w:asciiTheme="minorHAnsi" w:hAnsiTheme="minorHAnsi" w:cstheme="minorHAnsi"/>
          <w:sz w:val="22"/>
          <w:szCs w:val="22"/>
        </w:rPr>
        <w:t>An</w:t>
      </w:r>
      <w:proofErr w:type="gramEnd"/>
      <w:r w:rsidRPr="005812CE">
        <w:rPr>
          <w:rFonts w:asciiTheme="minorHAnsi" w:hAnsiTheme="minorHAnsi" w:cstheme="minorHAnsi"/>
          <w:sz w:val="22"/>
          <w:szCs w:val="22"/>
        </w:rPr>
        <w:t xml:space="preserve"> outstandingly influential German modernist, Rudolf Bultmann, </w:t>
      </w:r>
      <w:r w:rsidRPr="005812CE">
        <w:rPr>
          <w:rStyle w:val="Bodytext29pt6"/>
          <w:rFonts w:asciiTheme="minorHAnsi" w:hAnsiTheme="minorHAnsi" w:cstheme="minorHAnsi"/>
          <w:sz w:val="22"/>
          <w:szCs w:val="22"/>
        </w:rPr>
        <w:t xml:space="preserve">laid </w:t>
      </w:r>
      <w:r w:rsidRPr="005812CE">
        <w:rPr>
          <w:rFonts w:asciiTheme="minorHAnsi" w:hAnsiTheme="minorHAnsi" w:cstheme="minorHAnsi"/>
          <w:sz w:val="22"/>
          <w:szCs w:val="22"/>
        </w:rPr>
        <w:t xml:space="preserve">many frank things about Jesus’ teaching not being worthy of trust In eschatology, the study of “last things” including the Christ’s return, </w:t>
      </w:r>
      <w:r w:rsidRPr="005812CE">
        <w:rPr>
          <w:rFonts w:ascii="Arial" w:hAnsi="Arial" w:cs="Arial"/>
          <w:sz w:val="22"/>
          <w:szCs w:val="22"/>
        </w:rPr>
        <w:t>■</w:t>
      </w:r>
      <w:r w:rsidRPr="005812CE">
        <w:rPr>
          <w:rFonts w:asciiTheme="minorHAnsi" w:hAnsiTheme="minorHAnsi" w:cstheme="minorHAnsi"/>
          <w:sz w:val="22"/>
          <w:szCs w:val="22"/>
        </w:rPr>
        <w:t>he resurrection, and the judgment. Bultmann wrote:</w:t>
      </w:r>
    </w:p>
    <w:p w14:paraId="1A80EBE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problem of Eschatology grew out of the fact that the expected end of the world failed to arrive, that the “Son of </w:t>
      </w:r>
      <w:r w:rsidRPr="005812CE">
        <w:rPr>
          <w:rFonts w:asciiTheme="minorHAnsi" w:hAnsiTheme="minorHAnsi" w:cstheme="minorHAnsi"/>
          <w:sz w:val="22"/>
          <w:szCs w:val="22"/>
        </w:rPr>
        <w:lastRenderedPageBreak/>
        <w:t>man” did not appear in the clouds of heaven, that history went on, and that the eschatological community could not fail to recognize that it had become a historical phenomenon and that the Christian faith had taken on the shape of a new religion.</w:t>
      </w:r>
    </w:p>
    <w:p w14:paraId="5EE5FE7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(Rudoph Bultmann, </w:t>
      </w:r>
      <w:r w:rsidRPr="005812CE">
        <w:rPr>
          <w:rStyle w:val="Bodytext2Italic0"/>
          <w:rFonts w:asciiTheme="minorHAnsi" w:hAnsiTheme="minorHAnsi" w:cstheme="minorHAnsi"/>
          <w:sz w:val="22"/>
          <w:szCs w:val="22"/>
        </w:rPr>
        <w:t xml:space="preserve">History and Eschatology: </w:t>
      </w:r>
      <w:proofErr w:type="gramStart"/>
      <w:r w:rsidRPr="005812CE">
        <w:rPr>
          <w:rStyle w:val="Bodytext2Italic0"/>
          <w:rFonts w:asciiTheme="minorHAnsi" w:hAnsiTheme="minorHAnsi" w:cstheme="minorHAnsi"/>
          <w:sz w:val="22"/>
          <w:szCs w:val="22"/>
        </w:rPr>
        <w:t>the</w:t>
      </w:r>
      <w:proofErr w:type="gramEnd"/>
      <w:r w:rsidRPr="005812CE">
        <w:rPr>
          <w:rStyle w:val="Bodytext2Italic0"/>
          <w:rFonts w:asciiTheme="minorHAnsi" w:hAnsiTheme="minorHAnsi" w:cstheme="minorHAnsi"/>
          <w:sz w:val="22"/>
          <w:szCs w:val="22"/>
        </w:rPr>
        <w:t xml:space="preserve"> Presence of Eternity</w:t>
      </w:r>
      <w:r w:rsidRPr="005812CE">
        <w:rPr>
          <w:rFonts w:asciiTheme="minorHAnsi" w:hAnsiTheme="minorHAnsi" w:cstheme="minorHAnsi"/>
          <w:sz w:val="22"/>
          <w:szCs w:val="22"/>
        </w:rPr>
        <w:t xml:space="preserve"> [Harper and Bro-</w:t>
      </w:r>
      <w:proofErr w:type="spellStart"/>
      <w:r w:rsidRPr="005812CE">
        <w:rPr>
          <w:rFonts w:asciiTheme="minorHAnsi" w:hAnsiTheme="minorHAnsi" w:cstheme="minorHAnsi"/>
          <w:sz w:val="22"/>
          <w:szCs w:val="22"/>
        </w:rPr>
        <w:t>thers</w:t>
      </w:r>
      <w:proofErr w:type="spellEnd"/>
      <w:r w:rsidRPr="005812CE">
        <w:rPr>
          <w:rFonts w:asciiTheme="minorHAnsi" w:hAnsiTheme="minorHAnsi" w:cstheme="minorHAnsi"/>
          <w:sz w:val="22"/>
          <w:szCs w:val="22"/>
        </w:rPr>
        <w:t>, 1957], p.</w:t>
      </w:r>
    </w:p>
    <w:p w14:paraId="385EF78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38.)</w:t>
      </w:r>
    </w:p>
    <w:p w14:paraId="2E4A3AD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Then Bultmann said:</w:t>
      </w:r>
    </w:p>
    <w:p w14:paraId="70C0840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mythical eschatology is untenable for the simple reason that the </w:t>
      </w:r>
      <w:proofErr w:type="spellStart"/>
      <w:r w:rsidRPr="005812CE">
        <w:rPr>
          <w:rFonts w:asciiTheme="minorHAnsi" w:hAnsiTheme="minorHAnsi" w:cstheme="minorHAnsi"/>
          <w:sz w:val="22"/>
          <w:szCs w:val="22"/>
        </w:rPr>
        <w:t>parousia</w:t>
      </w:r>
      <w:proofErr w:type="spellEnd"/>
      <w:r w:rsidRPr="005812CE">
        <w:rPr>
          <w:rFonts w:asciiTheme="minorHAnsi" w:hAnsiTheme="minorHAnsi" w:cstheme="minorHAnsi"/>
          <w:sz w:val="22"/>
          <w:szCs w:val="22"/>
        </w:rPr>
        <w:t xml:space="preserve"> [coming or presence—SGD] of Christ never took place as the New Testament expected. History did not come to an end, and, as every </w:t>
      </w:r>
      <w:proofErr w:type="gramStart"/>
      <w:r w:rsidRPr="005812CE">
        <w:rPr>
          <w:rFonts w:asciiTheme="minorHAnsi" w:hAnsiTheme="minorHAnsi" w:cstheme="minorHAnsi"/>
          <w:sz w:val="22"/>
          <w:szCs w:val="22"/>
        </w:rPr>
        <w:t>school-boy</w:t>
      </w:r>
      <w:proofErr w:type="gramEnd"/>
      <w:r w:rsidRPr="005812CE">
        <w:rPr>
          <w:rFonts w:asciiTheme="minorHAnsi" w:hAnsiTheme="minorHAnsi" w:cstheme="minorHAnsi"/>
          <w:sz w:val="22"/>
          <w:szCs w:val="22"/>
        </w:rPr>
        <w:t xml:space="preserve"> knows, it will continue to run its course. The problem of Eschatology grew out of the fact that the expected end of the world failed to arrive, that the “Son of Man” did not appear in the clouds of heaven. </w:t>
      </w:r>
      <w:r w:rsidRPr="005812CE">
        <w:rPr>
          <w:rStyle w:val="Bodytext2Italic0"/>
          <w:rFonts w:asciiTheme="minorHAnsi" w:hAnsiTheme="minorHAnsi" w:cstheme="minorHAnsi"/>
          <w:sz w:val="22"/>
          <w:szCs w:val="22"/>
        </w:rPr>
        <w:t>{Ibid.)</w:t>
      </w:r>
    </w:p>
    <w:p w14:paraId="1D7838C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Bultmann thought Jesus had spread myths because he didn’t know |</w:t>
      </w:r>
      <w:r w:rsidRPr="005812CE">
        <w:rPr>
          <w:rFonts w:asciiTheme="minorHAnsi" w:hAnsiTheme="minorHAnsi" w:cstheme="minorHAnsi"/>
          <w:sz w:val="22"/>
          <w:szCs w:val="22"/>
          <w:vertAlign w:val="superscript"/>
        </w:rPr>
        <w:t>an</w:t>
      </w:r>
      <w:r w:rsidRPr="005812CE">
        <w:rPr>
          <w:rFonts w:asciiTheme="minorHAnsi" w:hAnsiTheme="minorHAnsi" w:cstheme="minorHAnsi"/>
          <w:sz w:val="22"/>
          <w:szCs w:val="22"/>
        </w:rPr>
        <w:t xml:space="preserve">y more about the future than a schoolboy. These words came from a </w:t>
      </w:r>
      <w:r w:rsidRPr="005812CE">
        <w:rPr>
          <w:rFonts w:ascii="Arial" w:hAnsi="Arial" w:cs="Arial"/>
          <w:sz w:val="22"/>
          <w:szCs w:val="22"/>
        </w:rPr>
        <w:t>■</w:t>
      </w:r>
      <w:r w:rsidRPr="005812CE">
        <w:rPr>
          <w:rFonts w:ascii="Calibri" w:hAnsi="Calibri" w:cs="Calibri"/>
          <w:sz w:val="22"/>
          <w:szCs w:val="22"/>
        </w:rPr>
        <w:t>•</w:t>
      </w:r>
      <w:r w:rsidRPr="005812CE">
        <w:rPr>
          <w:rFonts w:asciiTheme="minorHAnsi" w:hAnsiTheme="minorHAnsi" w:cstheme="minorHAnsi"/>
          <w:sz w:val="22"/>
          <w:szCs w:val="22"/>
        </w:rPr>
        <w:t xml:space="preserve">ton claiming to be a Christian scholar. Through his extensive </w:t>
      </w:r>
      <w:proofErr w:type="spellStart"/>
      <w:r w:rsidRPr="005812CE">
        <w:rPr>
          <w:rFonts w:asciiTheme="minorHAnsi" w:hAnsiTheme="minorHAnsi" w:cstheme="minorHAnsi"/>
          <w:sz w:val="22"/>
          <w:szCs w:val="22"/>
        </w:rPr>
        <w:t>lutings</w:t>
      </w:r>
      <w:proofErr w:type="spellEnd"/>
      <w:r w:rsidRPr="005812CE">
        <w:rPr>
          <w:rFonts w:asciiTheme="minorHAnsi" w:hAnsiTheme="minorHAnsi" w:cstheme="minorHAnsi"/>
          <w:sz w:val="22"/>
          <w:szCs w:val="22"/>
        </w:rPr>
        <w:t>, he</w:t>
      </w:r>
      <w:r w:rsidRPr="005812CE">
        <w:rPr>
          <w:rFonts w:ascii="Calibri" w:hAnsi="Calibri" w:cs="Calibri"/>
          <w:sz w:val="22"/>
          <w:szCs w:val="22"/>
        </w:rPr>
        <w:t>’</w:t>
      </w:r>
      <w:r w:rsidRPr="005812CE">
        <w:rPr>
          <w:rFonts w:asciiTheme="minorHAnsi" w:hAnsiTheme="minorHAnsi" w:cstheme="minorHAnsi"/>
          <w:sz w:val="22"/>
          <w:szCs w:val="22"/>
        </w:rPr>
        <w:t>s influenced millions of lifelong Bible students and Poachers, yet he sounds like an atheist or a skeptic, doesn</w:t>
      </w:r>
      <w:r w:rsidRPr="005812CE">
        <w:rPr>
          <w:rFonts w:ascii="Calibri" w:hAnsi="Calibri" w:cs="Calibri"/>
          <w:sz w:val="22"/>
          <w:szCs w:val="22"/>
        </w:rPr>
        <w:t>’</w:t>
      </w:r>
      <w:r w:rsidRPr="005812CE">
        <w:rPr>
          <w:rFonts w:asciiTheme="minorHAnsi" w:hAnsiTheme="minorHAnsi" w:cstheme="minorHAnsi"/>
          <w:sz w:val="22"/>
          <w:szCs w:val="22"/>
        </w:rPr>
        <w:t>t he?</w:t>
      </w:r>
    </w:p>
    <w:p w14:paraId="7F66B7B5" w14:textId="77777777" w:rsidR="005F12EE" w:rsidRPr="005812CE" w:rsidRDefault="00FA3B09" w:rsidP="0047475D">
      <w:pPr>
        <w:pStyle w:val="Bodytext30"/>
        <w:shd w:val="clear" w:color="auto" w:fill="auto"/>
        <w:spacing w:before="0" w:after="0" w:line="240" w:lineRule="auto"/>
        <w:ind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Surely, if you claim to be a Christian, this probably isn’t the view you have of Jesus.</w:t>
      </w:r>
    </w:p>
    <w:p w14:paraId="22A2A346" w14:textId="77777777" w:rsidR="005F12EE" w:rsidRPr="005812CE" w:rsidRDefault="00FA3B09" w:rsidP="0047475D">
      <w:pPr>
        <w:pStyle w:val="Bodytext30"/>
        <w:shd w:val="clear" w:color="auto" w:fill="auto"/>
        <w:spacing w:before="0" w:after="0" w:line="240" w:lineRule="auto"/>
        <w:ind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 xml:space="preserve">Obviously, modernist scholars who make such statements </w:t>
      </w:r>
      <w:r w:rsidRPr="005812CE">
        <w:rPr>
          <w:rStyle w:val="Bodytext3TimesNewRoman"/>
          <w:rFonts w:asciiTheme="minorHAnsi" w:eastAsia="Arial" w:hAnsiTheme="minorHAnsi" w:cstheme="minorHAnsi"/>
          <w:sz w:val="22"/>
          <w:szCs w:val="22"/>
        </w:rPr>
        <w:t xml:space="preserve">believe </w:t>
      </w:r>
      <w:r w:rsidRPr="005812CE">
        <w:rPr>
          <w:rStyle w:val="Bodytext3Spacing0pt"/>
          <w:rFonts w:asciiTheme="minorHAnsi" w:hAnsiTheme="minorHAnsi" w:cstheme="minorHAnsi"/>
          <w:b/>
          <w:bCs/>
          <w:sz w:val="22"/>
          <w:szCs w:val="22"/>
        </w:rPr>
        <w:t xml:space="preserve">that (I) Jesus was wrong, and (2) they knew better than the Son of God himself. However, we’re going to learn that (3) they felt they had to rescue Jesus from the problem he deluded himself into. I doubt that </w:t>
      </w:r>
      <w:r w:rsidRPr="005812CE">
        <w:rPr>
          <w:rStyle w:val="Bodytext3TimesNewRoman6"/>
          <w:rFonts w:asciiTheme="minorHAnsi" w:eastAsia="Arial" w:hAnsiTheme="minorHAnsi" w:cstheme="minorHAnsi"/>
          <w:sz w:val="22"/>
          <w:szCs w:val="22"/>
        </w:rPr>
        <w:t xml:space="preserve">you </w:t>
      </w:r>
      <w:r w:rsidRPr="005812CE">
        <w:rPr>
          <w:rStyle w:val="Bodytext3Spacing0pt"/>
          <w:rFonts w:asciiTheme="minorHAnsi" w:hAnsiTheme="minorHAnsi" w:cstheme="minorHAnsi"/>
          <w:b/>
          <w:bCs/>
          <w:sz w:val="22"/>
          <w:szCs w:val="22"/>
        </w:rPr>
        <w:t xml:space="preserve">believe that </w:t>
      </w:r>
      <w:r w:rsidRPr="005812CE">
        <w:rPr>
          <w:rStyle w:val="Bodytext3TimesNewRoman6"/>
          <w:rFonts w:asciiTheme="minorHAnsi" w:eastAsia="Arial" w:hAnsiTheme="minorHAnsi" w:cstheme="minorHAnsi"/>
          <w:sz w:val="22"/>
          <w:szCs w:val="22"/>
        </w:rPr>
        <w:t xml:space="preserve">you </w:t>
      </w:r>
      <w:r w:rsidRPr="005812CE">
        <w:rPr>
          <w:rStyle w:val="Bodytext3Spacing0pt"/>
          <w:rFonts w:asciiTheme="minorHAnsi" w:hAnsiTheme="minorHAnsi" w:cstheme="minorHAnsi"/>
          <w:b/>
          <w:bCs/>
          <w:sz w:val="22"/>
          <w:szCs w:val="22"/>
        </w:rPr>
        <w:t xml:space="preserve">know better than Jesus or that you </w:t>
      </w:r>
      <w:proofErr w:type="gramStart"/>
      <w:r w:rsidRPr="005812CE">
        <w:rPr>
          <w:rStyle w:val="Bodytext3Spacing0pt"/>
          <w:rFonts w:asciiTheme="minorHAnsi" w:hAnsiTheme="minorHAnsi" w:cstheme="minorHAnsi"/>
          <w:b/>
          <w:bCs/>
          <w:sz w:val="22"/>
          <w:szCs w:val="22"/>
        </w:rPr>
        <w:t>have to</w:t>
      </w:r>
      <w:proofErr w:type="gramEnd"/>
      <w:r w:rsidRPr="005812CE">
        <w:rPr>
          <w:rStyle w:val="Bodytext3Spacing0pt"/>
          <w:rFonts w:asciiTheme="minorHAnsi" w:hAnsiTheme="minorHAnsi" w:cstheme="minorHAnsi"/>
          <w:b/>
          <w:bCs/>
          <w:sz w:val="22"/>
          <w:szCs w:val="22"/>
        </w:rPr>
        <w:t xml:space="preserve"> rescue </w:t>
      </w:r>
      <w:r w:rsidRPr="005812CE">
        <w:rPr>
          <w:rStyle w:val="Bodytext3TimesNewRoman6"/>
          <w:rFonts w:asciiTheme="minorHAnsi" w:eastAsia="Arial" w:hAnsiTheme="minorHAnsi" w:cstheme="minorHAnsi"/>
          <w:sz w:val="22"/>
          <w:szCs w:val="22"/>
        </w:rPr>
        <w:t>him.</w:t>
      </w:r>
    </w:p>
    <w:p w14:paraId="545E8C78" w14:textId="77777777" w:rsidR="005F12EE" w:rsidRPr="005812CE" w:rsidRDefault="00FA3B09" w:rsidP="0047475D">
      <w:pPr>
        <w:pStyle w:val="Bodytext30"/>
        <w:shd w:val="clear" w:color="auto" w:fill="auto"/>
        <w:spacing w:before="0" w:after="0" w:line="240" w:lineRule="auto"/>
        <w:ind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Bultmann also broadened his discussion to the teaching of the New Testament authors. He viewed them as mistaken, wrong, and deluded:</w:t>
      </w:r>
    </w:p>
    <w:p w14:paraId="4A3FC1D7"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The message of the coming end of the world runs through most of the New Testament, and for a time the conviction is retained and maintained in the face of doubts, that the end is at hand in the immediate future.</w:t>
      </w:r>
    </w:p>
    <w:p w14:paraId="0AFC44AD" w14:textId="42553D09"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As Paul writes to the Romans: “the night is far spent, the day is at hand” (xiii.12). Likewise the author of </w:t>
      </w:r>
      <w:proofErr w:type="gramStart"/>
      <w:r w:rsidR="00D15D28">
        <w:rPr>
          <w:rStyle w:val="Bodytext15Arial"/>
          <w:rFonts w:asciiTheme="minorHAnsi" w:hAnsiTheme="minorHAnsi" w:cstheme="minorHAnsi"/>
          <w:sz w:val="22"/>
          <w:szCs w:val="22"/>
        </w:rPr>
        <w:t>1.Petrova</w:t>
      </w:r>
      <w:proofErr w:type="gramEnd"/>
      <w:r w:rsidR="00D15D28">
        <w:rPr>
          <w:rStyle w:val="Bodytext15Arial"/>
          <w:rFonts w:asciiTheme="minorHAnsi" w:hAnsiTheme="minorHAnsi" w:cstheme="minorHAnsi"/>
          <w:sz w:val="22"/>
          <w:szCs w:val="22"/>
        </w:rPr>
        <w:t xml:space="preserve"> </w:t>
      </w:r>
      <w:r w:rsidRPr="005812CE">
        <w:rPr>
          <w:rFonts w:asciiTheme="minorHAnsi" w:hAnsiTheme="minorHAnsi" w:cstheme="minorHAnsi"/>
          <w:sz w:val="22"/>
          <w:szCs w:val="22"/>
        </w:rPr>
        <w:t xml:space="preserve">writes: “The end of a things is at hand” </w:t>
      </w:r>
      <w:r w:rsidRPr="005812CE">
        <w:rPr>
          <w:rStyle w:val="Bodytext158pt"/>
          <w:rFonts w:asciiTheme="minorHAnsi" w:hAnsiTheme="minorHAnsi" w:cstheme="minorHAnsi"/>
          <w:sz w:val="22"/>
          <w:szCs w:val="22"/>
        </w:rPr>
        <w:t xml:space="preserve">(iv.7), </w:t>
      </w:r>
      <w:r w:rsidRPr="005812CE">
        <w:rPr>
          <w:rFonts w:asciiTheme="minorHAnsi" w:hAnsiTheme="minorHAnsi" w:cstheme="minorHAnsi"/>
          <w:sz w:val="22"/>
          <w:szCs w:val="22"/>
        </w:rPr>
        <w:t xml:space="preserve">and the author of Revelation: “The time is near” (i.2, </w:t>
      </w:r>
      <w:proofErr w:type="spellStart"/>
      <w:r w:rsidRPr="005812CE">
        <w:rPr>
          <w:rFonts w:asciiTheme="minorHAnsi" w:hAnsiTheme="minorHAnsi" w:cstheme="minorHAnsi"/>
          <w:sz w:val="22"/>
          <w:szCs w:val="22"/>
        </w:rPr>
        <w:t>cf</w:t>
      </w:r>
      <w:r w:rsidR="00CC6B50">
        <w:rPr>
          <w:rFonts w:asciiTheme="minorHAnsi" w:hAnsiTheme="minorHAnsi" w:cstheme="minorHAnsi"/>
          <w:sz w:val="22"/>
          <w:szCs w:val="22"/>
        </w:rPr>
        <w:t>Jevrejima</w:t>
      </w:r>
      <w:proofErr w:type="spellEnd"/>
      <w:r w:rsidR="00CC6B50">
        <w:rPr>
          <w:rFonts w:asciiTheme="minorHAnsi" w:hAnsiTheme="minorHAnsi" w:cstheme="minorHAnsi"/>
          <w:sz w:val="22"/>
          <w:szCs w:val="22"/>
        </w:rPr>
        <w:t xml:space="preserve"> </w:t>
      </w:r>
      <w:r w:rsidRPr="005812CE">
        <w:rPr>
          <w:rFonts w:asciiTheme="minorHAnsi" w:hAnsiTheme="minorHAnsi" w:cstheme="minorHAnsi"/>
          <w:sz w:val="22"/>
          <w:szCs w:val="22"/>
        </w:rPr>
        <w:t xml:space="preserve">x.25; James v.8). </w:t>
      </w:r>
      <w:r w:rsidRPr="005812CE">
        <w:rPr>
          <w:rStyle w:val="Bodytext1510pt1"/>
          <w:rFonts w:asciiTheme="minorHAnsi" w:hAnsiTheme="minorHAnsi" w:cstheme="minorHAnsi"/>
          <w:b w:val="0"/>
          <w:bCs w:val="0"/>
          <w:sz w:val="22"/>
          <w:szCs w:val="22"/>
        </w:rPr>
        <w:t>{Ibid.,</w:t>
      </w:r>
      <w:r w:rsidRPr="005812CE">
        <w:rPr>
          <w:rFonts w:asciiTheme="minorHAnsi" w:hAnsiTheme="minorHAnsi" w:cstheme="minorHAnsi"/>
          <w:sz w:val="22"/>
          <w:szCs w:val="22"/>
        </w:rPr>
        <w:t xml:space="preserve"> p. 34.)</w:t>
      </w:r>
    </w:p>
    <w:p w14:paraId="0AE36616" w14:textId="77777777" w:rsidR="005F12EE" w:rsidRPr="005812CE" w:rsidRDefault="00FA3B09" w:rsidP="0047475D">
      <w:pPr>
        <w:pStyle w:val="Bodytext150"/>
        <w:shd w:val="clear" w:color="auto" w:fill="auto"/>
        <w:spacing w:line="240" w:lineRule="auto"/>
        <w:ind w:firstLine="450"/>
        <w:jc w:val="left"/>
        <w:rPr>
          <w:rFonts w:asciiTheme="minorHAnsi" w:hAnsiTheme="minorHAnsi" w:cstheme="minorHAnsi"/>
          <w:sz w:val="22"/>
          <w:szCs w:val="22"/>
        </w:rPr>
      </w:pPr>
      <w:r w:rsidRPr="005812CE">
        <w:rPr>
          <w:rStyle w:val="Bodytext1510pt1"/>
          <w:rFonts w:asciiTheme="minorHAnsi" w:hAnsiTheme="minorHAnsi" w:cstheme="minorHAnsi"/>
          <w:b w:val="0"/>
          <w:bCs w:val="0"/>
          <w:sz w:val="22"/>
          <w:szCs w:val="22"/>
        </w:rPr>
        <w:t>In</w:t>
      </w:r>
      <w:r w:rsidRPr="005812CE">
        <w:rPr>
          <w:rFonts w:asciiTheme="minorHAnsi" w:hAnsiTheme="minorHAnsi" w:cstheme="minorHAnsi"/>
          <w:sz w:val="22"/>
          <w:szCs w:val="22"/>
        </w:rPr>
        <w:t xml:space="preserve"> another </w:t>
      </w:r>
      <w:r w:rsidRPr="005812CE">
        <w:rPr>
          <w:rStyle w:val="Bodytext1510pt1"/>
          <w:rFonts w:asciiTheme="minorHAnsi" w:hAnsiTheme="minorHAnsi" w:cstheme="minorHAnsi"/>
          <w:b w:val="0"/>
          <w:bCs w:val="0"/>
          <w:sz w:val="22"/>
          <w:szCs w:val="22"/>
        </w:rPr>
        <w:t>of his</w:t>
      </w:r>
      <w:r w:rsidRPr="005812CE">
        <w:rPr>
          <w:rFonts w:asciiTheme="minorHAnsi" w:hAnsiTheme="minorHAnsi" w:cstheme="minorHAnsi"/>
          <w:sz w:val="22"/>
          <w:szCs w:val="22"/>
        </w:rPr>
        <w:t xml:space="preserve"> books, Bultmann spoke again concerning </w:t>
      </w:r>
      <w:r w:rsidRPr="005812CE">
        <w:rPr>
          <w:rStyle w:val="Bodytext1510pt1"/>
          <w:rFonts w:asciiTheme="minorHAnsi" w:hAnsiTheme="minorHAnsi" w:cstheme="minorHAnsi"/>
          <w:b w:val="0"/>
          <w:bCs w:val="0"/>
          <w:sz w:val="22"/>
          <w:szCs w:val="22"/>
        </w:rPr>
        <w:t xml:space="preserve">the </w:t>
      </w:r>
      <w:r w:rsidRPr="005812CE">
        <w:rPr>
          <w:rFonts w:asciiTheme="minorHAnsi" w:hAnsiTheme="minorHAnsi" w:cstheme="minorHAnsi"/>
          <w:sz w:val="22"/>
          <w:szCs w:val="22"/>
        </w:rPr>
        <w:t xml:space="preserve">imminence of </w:t>
      </w:r>
      <w:r w:rsidRPr="005812CE">
        <w:rPr>
          <w:rStyle w:val="Bodytext1510pt1"/>
          <w:rFonts w:asciiTheme="minorHAnsi" w:hAnsiTheme="minorHAnsi" w:cstheme="minorHAnsi"/>
          <w:b w:val="0"/>
          <w:bCs w:val="0"/>
          <w:sz w:val="22"/>
          <w:szCs w:val="22"/>
        </w:rPr>
        <w:t>the</w:t>
      </w:r>
      <w:r w:rsidRPr="005812CE">
        <w:rPr>
          <w:rFonts w:asciiTheme="minorHAnsi" w:hAnsiTheme="minorHAnsi" w:cstheme="minorHAnsi"/>
          <w:sz w:val="22"/>
          <w:szCs w:val="22"/>
        </w:rPr>
        <w:t xml:space="preserve"> end as held </w:t>
      </w:r>
      <w:r w:rsidRPr="005812CE">
        <w:rPr>
          <w:rStyle w:val="Bodytext1510pt1"/>
          <w:rFonts w:asciiTheme="minorHAnsi" w:hAnsiTheme="minorHAnsi" w:cstheme="minorHAnsi"/>
          <w:b w:val="0"/>
          <w:bCs w:val="0"/>
          <w:sz w:val="22"/>
          <w:szCs w:val="22"/>
        </w:rPr>
        <w:t>by the</w:t>
      </w:r>
      <w:r w:rsidRPr="005812CE">
        <w:rPr>
          <w:rFonts w:asciiTheme="minorHAnsi" w:hAnsiTheme="minorHAnsi" w:cstheme="minorHAnsi"/>
          <w:sz w:val="22"/>
          <w:szCs w:val="22"/>
        </w:rPr>
        <w:t xml:space="preserve"> authors of the New Testament:</w:t>
      </w:r>
    </w:p>
    <w:p w14:paraId="50D0072C"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Of course, Jesus was mistaken in thinking that the world was destined to come to an end. (Rudolph Bultmann, </w:t>
      </w:r>
      <w:r w:rsidRPr="005812CE">
        <w:rPr>
          <w:rStyle w:val="Bodytext1510pt1"/>
          <w:rFonts w:asciiTheme="minorHAnsi" w:hAnsiTheme="minorHAnsi" w:cstheme="minorHAnsi"/>
          <w:b w:val="0"/>
          <w:bCs w:val="0"/>
          <w:sz w:val="22"/>
          <w:szCs w:val="22"/>
        </w:rPr>
        <w:t>Primitive Christianity in Its Contemporary Setting,</w:t>
      </w:r>
      <w:r w:rsidRPr="005812CE">
        <w:rPr>
          <w:rFonts w:asciiTheme="minorHAnsi" w:hAnsiTheme="minorHAnsi" w:cstheme="minorHAnsi"/>
          <w:sz w:val="22"/>
          <w:szCs w:val="22"/>
        </w:rPr>
        <w:t xml:space="preserve"> translated by R. H. Fuller </w:t>
      </w:r>
      <w:r w:rsidRPr="005812CE">
        <w:rPr>
          <w:rStyle w:val="Bodytext1510pt1"/>
          <w:rFonts w:asciiTheme="minorHAnsi" w:hAnsiTheme="minorHAnsi" w:cstheme="minorHAnsi"/>
          <w:b w:val="0"/>
          <w:bCs w:val="0"/>
          <w:sz w:val="22"/>
          <w:szCs w:val="22"/>
        </w:rPr>
        <w:t>[Cleveland,</w:t>
      </w:r>
      <w:r w:rsidRPr="005812CE">
        <w:rPr>
          <w:rFonts w:asciiTheme="minorHAnsi" w:hAnsiTheme="minorHAnsi" w:cstheme="minorHAnsi"/>
          <w:sz w:val="22"/>
          <w:szCs w:val="22"/>
        </w:rPr>
        <w:t xml:space="preserve"> OH:</w:t>
      </w:r>
    </w:p>
    <w:p w14:paraId="57B01121"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Style w:val="Bodytext1510pt1"/>
          <w:rFonts w:asciiTheme="minorHAnsi" w:hAnsiTheme="minorHAnsi" w:cstheme="minorHAnsi"/>
          <w:b w:val="0"/>
          <w:bCs w:val="0"/>
          <w:sz w:val="22"/>
          <w:szCs w:val="22"/>
        </w:rPr>
        <w:t>William Collins</w:t>
      </w:r>
      <w:r w:rsidRPr="005812CE">
        <w:rPr>
          <w:rFonts w:asciiTheme="minorHAnsi" w:hAnsiTheme="minorHAnsi" w:cstheme="minorHAnsi"/>
          <w:sz w:val="22"/>
          <w:szCs w:val="22"/>
        </w:rPr>
        <w:t xml:space="preserve"> Publishers, Inc., 1956], p. 92.)</w:t>
      </w:r>
    </w:p>
    <w:p w14:paraId="188DF948" w14:textId="77777777" w:rsidR="005F12EE" w:rsidRPr="005812CE" w:rsidRDefault="00FA3B09" w:rsidP="0047475D">
      <w:pPr>
        <w:pStyle w:val="Bodytext15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I’m certainly not accustomed to perusing one of Jesus’ </w:t>
      </w:r>
      <w:proofErr w:type="spellStart"/>
      <w:proofErr w:type="gramStart"/>
      <w:r w:rsidRPr="005812CE">
        <w:rPr>
          <w:rFonts w:asciiTheme="minorHAnsi" w:hAnsiTheme="minorHAnsi" w:cstheme="minorHAnsi"/>
          <w:sz w:val="22"/>
          <w:szCs w:val="22"/>
        </w:rPr>
        <w:t>pla</w:t>
      </w:r>
      <w:r w:rsidRPr="005812CE">
        <w:rPr>
          <w:rFonts w:asciiTheme="minorHAnsi" w:hAnsiTheme="minorHAnsi" w:cstheme="minorHAnsi"/>
          <w:sz w:val="22"/>
          <w:szCs w:val="22"/>
          <w:vertAlign w:val="superscript"/>
        </w:rPr>
        <w:t>,n</w:t>
      </w:r>
      <w:proofErr w:type="spellEnd"/>
      <w:proofErr w:type="gramEnd"/>
      <w:r w:rsidRPr="005812CE">
        <w:rPr>
          <w:rFonts w:asciiTheme="minorHAnsi" w:hAnsiTheme="minorHAnsi" w:cstheme="minorHAnsi"/>
          <w:sz w:val="22"/>
          <w:szCs w:val="22"/>
          <w:vertAlign w:val="superscript"/>
        </w:rPr>
        <w:t xml:space="preserve"> </w:t>
      </w:r>
      <w:r w:rsidRPr="005812CE">
        <w:rPr>
          <w:rFonts w:asciiTheme="minorHAnsi" w:hAnsiTheme="minorHAnsi" w:cstheme="minorHAnsi"/>
          <w:sz w:val="22"/>
          <w:szCs w:val="22"/>
        </w:rPr>
        <w:t xml:space="preserve">statements, and when I don’t understand how it could be true, then </w:t>
      </w:r>
      <w:r w:rsidRPr="005812CE">
        <w:rPr>
          <w:rStyle w:val="Bodytext1510pt1"/>
          <w:rFonts w:asciiTheme="minorHAnsi" w:hAnsiTheme="minorHAnsi" w:cstheme="minorHAnsi"/>
          <w:b w:val="0"/>
          <w:bCs w:val="0"/>
          <w:sz w:val="22"/>
          <w:szCs w:val="22"/>
        </w:rPr>
        <w:t>pronouncing Jesus as</w:t>
      </w:r>
      <w:r w:rsidRPr="005812CE">
        <w:rPr>
          <w:rFonts w:asciiTheme="minorHAnsi" w:hAnsiTheme="minorHAnsi" w:cstheme="minorHAnsi"/>
          <w:sz w:val="22"/>
          <w:szCs w:val="22"/>
        </w:rPr>
        <w:t xml:space="preserve"> mistaken. Are you? I’m still </w:t>
      </w:r>
      <w:r w:rsidRPr="005812CE">
        <w:rPr>
          <w:rStyle w:val="Bodytext1585pt4"/>
          <w:rFonts w:asciiTheme="minorHAnsi" w:hAnsiTheme="minorHAnsi" w:cstheme="minorHAnsi"/>
          <w:sz w:val="22"/>
          <w:szCs w:val="22"/>
        </w:rPr>
        <w:t xml:space="preserve">old-fashioned </w:t>
      </w:r>
      <w:r w:rsidRPr="005812CE">
        <w:rPr>
          <w:rStyle w:val="Bodytext1510pt1"/>
          <w:rFonts w:asciiTheme="minorHAnsi" w:hAnsiTheme="minorHAnsi" w:cstheme="minorHAnsi"/>
          <w:b w:val="0"/>
          <w:bCs w:val="0"/>
          <w:sz w:val="22"/>
          <w:szCs w:val="22"/>
        </w:rPr>
        <w:t>enough to believe that if Jesus and I disagree</w:t>
      </w:r>
      <w:r w:rsidRPr="005812CE">
        <w:rPr>
          <w:rFonts w:asciiTheme="minorHAnsi" w:hAnsiTheme="minorHAnsi" w:cstheme="minorHAnsi"/>
          <w:sz w:val="22"/>
          <w:szCs w:val="22"/>
        </w:rPr>
        <w:t xml:space="preserve"> on a simple </w:t>
      </w:r>
      <w:r w:rsidRPr="005812CE">
        <w:rPr>
          <w:rStyle w:val="Bodytext1585pt2"/>
          <w:rFonts w:asciiTheme="minorHAnsi" w:hAnsiTheme="minorHAnsi" w:cstheme="minorHAnsi"/>
          <w:sz w:val="22"/>
          <w:szCs w:val="22"/>
        </w:rPr>
        <w:t xml:space="preserve">statement I </w:t>
      </w:r>
      <w:r w:rsidRPr="005812CE">
        <w:rPr>
          <w:rFonts w:asciiTheme="minorHAnsi" w:hAnsiTheme="minorHAnsi" w:cstheme="minorHAnsi"/>
          <w:sz w:val="22"/>
          <w:szCs w:val="22"/>
        </w:rPr>
        <w:t xml:space="preserve">I’m the one who is wrong, not Jesus. I’m uncomfortable thinking * know more </w:t>
      </w:r>
      <w:r w:rsidRPr="005812CE">
        <w:rPr>
          <w:rStyle w:val="Bodytext1510pt1"/>
          <w:rFonts w:asciiTheme="minorHAnsi" w:hAnsiTheme="minorHAnsi" w:cstheme="minorHAnsi"/>
          <w:b w:val="0"/>
          <w:bCs w:val="0"/>
          <w:sz w:val="22"/>
          <w:szCs w:val="22"/>
        </w:rPr>
        <w:t>than Jesus does</w:t>
      </w:r>
      <w:r w:rsidRPr="005812CE">
        <w:rPr>
          <w:rFonts w:asciiTheme="minorHAnsi" w:hAnsiTheme="minorHAnsi" w:cstheme="minorHAnsi"/>
          <w:sz w:val="22"/>
          <w:szCs w:val="22"/>
        </w:rPr>
        <w:t xml:space="preserve">, </w:t>
      </w:r>
      <w:r w:rsidRPr="005812CE">
        <w:rPr>
          <w:rStyle w:val="Bodytext1510pt1"/>
          <w:rFonts w:asciiTheme="minorHAnsi" w:hAnsiTheme="minorHAnsi" w:cstheme="minorHAnsi"/>
          <w:b w:val="0"/>
          <w:bCs w:val="0"/>
          <w:sz w:val="22"/>
          <w:szCs w:val="22"/>
        </w:rPr>
        <w:t>and that</w:t>
      </w:r>
      <w:r w:rsidRPr="005812CE">
        <w:rPr>
          <w:rFonts w:asciiTheme="minorHAnsi" w:hAnsiTheme="minorHAnsi" w:cstheme="minorHAnsi"/>
          <w:sz w:val="22"/>
          <w:szCs w:val="22"/>
        </w:rPr>
        <w:t xml:space="preserve"> perhaps </w:t>
      </w:r>
      <w:r w:rsidRPr="005812CE">
        <w:rPr>
          <w:rStyle w:val="Bodytext1510pt1"/>
          <w:rFonts w:asciiTheme="minorHAnsi" w:hAnsiTheme="minorHAnsi" w:cstheme="minorHAnsi"/>
          <w:b w:val="0"/>
          <w:bCs w:val="0"/>
          <w:sz w:val="22"/>
          <w:szCs w:val="22"/>
        </w:rPr>
        <w:t xml:space="preserve">I need </w:t>
      </w:r>
      <w:r w:rsidRPr="005812CE">
        <w:rPr>
          <w:rStyle w:val="Bodytext1585pt4"/>
          <w:rFonts w:asciiTheme="minorHAnsi" w:hAnsiTheme="minorHAnsi" w:cstheme="minorHAnsi"/>
          <w:sz w:val="22"/>
          <w:szCs w:val="22"/>
        </w:rPr>
        <w:t>to</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 xml:space="preserve">save him </w:t>
      </w:r>
      <w:proofErr w:type="spellStart"/>
      <w:r w:rsidRPr="005812CE">
        <w:rPr>
          <w:rStyle w:val="Bodytext1510pt1"/>
          <w:rFonts w:asciiTheme="minorHAnsi" w:hAnsiTheme="minorHAnsi" w:cstheme="minorHAnsi"/>
          <w:b w:val="0"/>
          <w:bCs w:val="0"/>
          <w:sz w:val="22"/>
          <w:szCs w:val="22"/>
        </w:rPr>
        <w:t>fro</w:t>
      </w:r>
      <w:proofErr w:type="spellEnd"/>
      <w:r w:rsidRPr="005812CE">
        <w:rPr>
          <w:rStyle w:val="Bodytext1510pt1"/>
          <w:rFonts w:asciiTheme="minorHAnsi" w:hAnsiTheme="minorHAnsi" w:cstheme="minorHAnsi"/>
          <w:b w:val="0"/>
          <w:bCs w:val="0"/>
          <w:sz w:val="22"/>
          <w:szCs w:val="22"/>
        </w:rPr>
        <w:t xml:space="preserve">^ </w:t>
      </w:r>
      <w:r w:rsidRPr="005812CE">
        <w:rPr>
          <w:rFonts w:asciiTheme="minorHAnsi" w:hAnsiTheme="minorHAnsi" w:cstheme="minorHAnsi"/>
          <w:sz w:val="22"/>
          <w:szCs w:val="22"/>
        </w:rPr>
        <w:t xml:space="preserve">his own </w:t>
      </w:r>
      <w:r w:rsidRPr="005812CE">
        <w:rPr>
          <w:rStyle w:val="Bodytext1510pt1"/>
          <w:rFonts w:asciiTheme="minorHAnsi" w:hAnsiTheme="minorHAnsi" w:cstheme="minorHAnsi"/>
          <w:b w:val="0"/>
          <w:bCs w:val="0"/>
          <w:sz w:val="22"/>
          <w:szCs w:val="22"/>
        </w:rPr>
        <w:t xml:space="preserve">misunderstandings. </w:t>
      </w:r>
      <w:r w:rsidRPr="005812CE">
        <w:rPr>
          <w:rStyle w:val="Bodytext1585pt4"/>
          <w:rFonts w:asciiTheme="minorHAnsi" w:hAnsiTheme="minorHAnsi" w:cstheme="minorHAnsi"/>
          <w:sz w:val="22"/>
          <w:szCs w:val="22"/>
        </w:rPr>
        <w:t>How</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about you?</w:t>
      </w:r>
    </w:p>
    <w:p w14:paraId="19A0EDEA" w14:textId="77777777" w:rsidR="005F12EE" w:rsidRPr="005812CE" w:rsidRDefault="00FA3B09" w:rsidP="0047475D">
      <w:pPr>
        <w:pStyle w:val="Bodytext36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Finally, notice three small</w:t>
      </w:r>
      <w:r w:rsidRPr="005812CE">
        <w:rPr>
          <w:rStyle w:val="Bodytext3695pt"/>
          <w:rFonts w:asciiTheme="minorHAnsi" w:hAnsiTheme="minorHAnsi" w:cstheme="minorHAnsi"/>
          <w:sz w:val="22"/>
          <w:szCs w:val="22"/>
        </w:rPr>
        <w:t xml:space="preserve"> quotations from Bultmann:</w:t>
      </w:r>
    </w:p>
    <w:p w14:paraId="2792864D" w14:textId="77777777" w:rsidR="005F12EE" w:rsidRPr="005812CE" w:rsidRDefault="00FA3B09" w:rsidP="0047475D">
      <w:pPr>
        <w:pStyle w:val="Bodytext360"/>
        <w:shd w:val="clear" w:color="auto" w:fill="auto"/>
        <w:spacing w:after="0" w:line="240" w:lineRule="auto"/>
        <w:ind w:firstLine="450"/>
        <w:jc w:val="both"/>
        <w:rPr>
          <w:rStyle w:val="Bodytext3695pt"/>
          <w:rFonts w:asciiTheme="minorHAnsi" w:hAnsiTheme="minorHAnsi" w:cstheme="minorHAnsi"/>
          <w:sz w:val="22"/>
          <w:szCs w:val="22"/>
        </w:rPr>
      </w:pPr>
      <w:r w:rsidRPr="005812CE">
        <w:rPr>
          <w:rFonts w:asciiTheme="minorHAnsi" w:hAnsiTheme="minorHAnsi" w:cstheme="minorHAnsi"/>
          <w:sz w:val="22"/>
          <w:szCs w:val="22"/>
        </w:rPr>
        <w:t>Jesus’ expectation of the near end of</w:t>
      </w:r>
      <w:r w:rsidRPr="005812CE">
        <w:rPr>
          <w:rStyle w:val="Bodytext3695pt"/>
          <w:rFonts w:asciiTheme="minorHAnsi" w:hAnsiTheme="minorHAnsi" w:cstheme="minorHAnsi"/>
          <w:sz w:val="22"/>
          <w:szCs w:val="22"/>
        </w:rPr>
        <w:t xml:space="preserve"> the world tuned out to be </w:t>
      </w:r>
      <w:r w:rsidRPr="005812CE">
        <w:rPr>
          <w:rFonts w:asciiTheme="minorHAnsi" w:hAnsiTheme="minorHAnsi" w:cstheme="minorHAnsi"/>
          <w:sz w:val="22"/>
          <w:szCs w:val="22"/>
        </w:rPr>
        <w:t>an</w:t>
      </w:r>
      <w:r w:rsidRPr="005812CE">
        <w:rPr>
          <w:rStyle w:val="Bodytext3695pt"/>
          <w:rFonts w:asciiTheme="minorHAnsi" w:hAnsiTheme="minorHAnsi" w:cstheme="minorHAnsi"/>
          <w:sz w:val="22"/>
          <w:szCs w:val="22"/>
        </w:rPr>
        <w:t xml:space="preserve"> illusion. </w:t>
      </w:r>
      <w:r w:rsidRPr="005812CE">
        <w:rPr>
          <w:rFonts w:asciiTheme="minorHAnsi" w:hAnsiTheme="minorHAnsi" w:cstheme="minorHAnsi"/>
          <w:sz w:val="22"/>
          <w:szCs w:val="22"/>
        </w:rPr>
        <w:t>(Rudolph</w:t>
      </w:r>
      <w:r w:rsidRPr="005812CE">
        <w:rPr>
          <w:rStyle w:val="Bodytext3695pt"/>
          <w:rFonts w:asciiTheme="minorHAnsi" w:hAnsiTheme="minorHAnsi" w:cstheme="minorHAnsi"/>
          <w:sz w:val="22"/>
          <w:szCs w:val="22"/>
        </w:rPr>
        <w:t xml:space="preserve"> Bultmann, </w:t>
      </w:r>
      <w:r w:rsidRPr="005812CE">
        <w:rPr>
          <w:rFonts w:asciiTheme="minorHAnsi" w:hAnsiTheme="minorHAnsi" w:cstheme="minorHAnsi"/>
          <w:sz w:val="22"/>
          <w:szCs w:val="22"/>
        </w:rPr>
        <w:t xml:space="preserve">Theology of the New Testament, </w:t>
      </w:r>
      <w:r w:rsidRPr="005812CE">
        <w:rPr>
          <w:rFonts w:asciiTheme="minorHAnsi" w:hAnsiTheme="minorHAnsi" w:cstheme="minorHAnsi"/>
          <w:sz w:val="22"/>
          <w:szCs w:val="22"/>
          <w:lang w:val="hr-HR" w:eastAsia="hr-HR" w:bidi="hr-HR"/>
        </w:rPr>
        <w:t xml:space="preserve">Vol. </w:t>
      </w:r>
      <w:r w:rsidRPr="005812CE">
        <w:rPr>
          <w:rFonts w:asciiTheme="minorHAnsi" w:hAnsiTheme="minorHAnsi" w:cstheme="minorHAnsi"/>
          <w:sz w:val="22"/>
          <w:szCs w:val="22"/>
        </w:rPr>
        <w:t>I,</w:t>
      </w:r>
      <w:r w:rsidRPr="005812CE">
        <w:rPr>
          <w:rStyle w:val="Bodytext3695pt"/>
          <w:rFonts w:asciiTheme="minorHAnsi" w:hAnsiTheme="minorHAnsi" w:cstheme="minorHAnsi"/>
          <w:sz w:val="22"/>
          <w:szCs w:val="22"/>
        </w:rPr>
        <w:t xml:space="preserve"> translated by Kendrick</w:t>
      </w:r>
    </w:p>
    <w:p w14:paraId="55DE98F5"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Style w:val="Bodytext1285pt0"/>
          <w:rFonts w:asciiTheme="minorHAnsi" w:hAnsiTheme="minorHAnsi" w:cstheme="minorHAnsi"/>
          <w:sz w:val="22"/>
          <w:szCs w:val="22"/>
          <w:lang w:val="hr-HR" w:eastAsia="hr-HR" w:bidi="hr-HR"/>
        </w:rPr>
        <w:t xml:space="preserve">Grobe </w:t>
      </w:r>
      <w:r w:rsidRPr="005812CE">
        <w:rPr>
          <w:rFonts w:asciiTheme="minorHAnsi" w:hAnsiTheme="minorHAnsi" w:cstheme="minorHAnsi"/>
          <w:sz w:val="22"/>
          <w:szCs w:val="22"/>
        </w:rPr>
        <w:t xml:space="preserve">[New </w:t>
      </w:r>
      <w:r w:rsidRPr="005812CE">
        <w:rPr>
          <w:rStyle w:val="Bodytext1285pt0"/>
          <w:rFonts w:asciiTheme="minorHAnsi" w:hAnsiTheme="minorHAnsi" w:cstheme="minorHAnsi"/>
          <w:sz w:val="22"/>
          <w:szCs w:val="22"/>
        </w:rPr>
        <w:t xml:space="preserve">York; Charles </w:t>
      </w:r>
      <w:proofErr w:type="spellStart"/>
      <w:r w:rsidRPr="005812CE">
        <w:rPr>
          <w:rFonts w:asciiTheme="minorHAnsi" w:hAnsiTheme="minorHAnsi" w:cstheme="minorHAnsi"/>
          <w:sz w:val="22"/>
          <w:szCs w:val="22"/>
        </w:rPr>
        <w:t>Scibner’s</w:t>
      </w:r>
      <w:proofErr w:type="spellEnd"/>
      <w:r w:rsidRPr="005812CE">
        <w:rPr>
          <w:rFonts w:asciiTheme="minorHAnsi" w:hAnsiTheme="minorHAnsi" w:cstheme="minorHAnsi"/>
          <w:sz w:val="22"/>
          <w:szCs w:val="22"/>
        </w:rPr>
        <w:t xml:space="preserve"> Sons, 1970], p.</w:t>
      </w:r>
    </w:p>
    <w:p w14:paraId="579ECBFD" w14:textId="77777777" w:rsidR="005F12EE" w:rsidRPr="005812CE" w:rsidRDefault="00FA3B09" w:rsidP="0047475D">
      <w:pPr>
        <w:pStyle w:val="Bodytext370"/>
        <w:shd w:val="clear" w:color="auto" w:fill="auto"/>
        <w:spacing w:after="0" w:line="240" w:lineRule="auto"/>
        <w:ind w:firstLine="450"/>
        <w:rPr>
          <w:rFonts w:asciiTheme="minorHAnsi" w:hAnsiTheme="minorHAnsi" w:cstheme="minorHAnsi"/>
          <w:sz w:val="22"/>
          <w:szCs w:val="22"/>
        </w:rPr>
      </w:pPr>
      <w:r w:rsidRPr="005812CE">
        <w:rPr>
          <w:rStyle w:val="Bodytext37Impact"/>
          <w:rFonts w:asciiTheme="minorHAnsi" w:hAnsiTheme="minorHAnsi" w:cstheme="minorHAnsi"/>
          <w:sz w:val="22"/>
          <w:szCs w:val="22"/>
        </w:rPr>
        <w:t>22</w:t>
      </w:r>
      <w:r w:rsidRPr="005812CE">
        <w:rPr>
          <w:rFonts w:asciiTheme="minorHAnsi" w:hAnsiTheme="minorHAnsi" w:cstheme="minorHAnsi"/>
          <w:sz w:val="22"/>
          <w:szCs w:val="22"/>
        </w:rPr>
        <w:t>.)</w:t>
      </w:r>
    </w:p>
    <w:p w14:paraId="020492B7"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 . .the </w:t>
      </w:r>
      <w:proofErr w:type="spellStart"/>
      <w:r w:rsidRPr="005812CE">
        <w:rPr>
          <w:rStyle w:val="Bodytext128pt"/>
          <w:rFonts w:asciiTheme="minorHAnsi" w:hAnsiTheme="minorHAnsi" w:cstheme="minorHAnsi"/>
          <w:sz w:val="22"/>
          <w:szCs w:val="22"/>
        </w:rPr>
        <w:t>parousia</w:t>
      </w:r>
      <w:proofErr w:type="spellEnd"/>
      <w:r w:rsidRPr="005812CE">
        <w:rPr>
          <w:rStyle w:val="Bodytext128pt"/>
          <w:rFonts w:asciiTheme="minorHAnsi" w:hAnsiTheme="minorHAnsi" w:cstheme="minorHAnsi"/>
          <w:sz w:val="22"/>
          <w:szCs w:val="22"/>
        </w:rPr>
        <w:t xml:space="preserve"> </w:t>
      </w:r>
      <w:r w:rsidRPr="005812CE">
        <w:rPr>
          <w:rStyle w:val="Bodytext1285pt0"/>
          <w:rFonts w:asciiTheme="minorHAnsi" w:hAnsiTheme="minorHAnsi" w:cstheme="minorHAnsi"/>
          <w:sz w:val="22"/>
          <w:szCs w:val="22"/>
        </w:rPr>
        <w:t xml:space="preserve">[presence or </w:t>
      </w:r>
      <w:proofErr w:type="gramStart"/>
      <w:r w:rsidRPr="005812CE">
        <w:rPr>
          <w:rStyle w:val="Bodytext128pt"/>
          <w:rFonts w:asciiTheme="minorHAnsi" w:hAnsiTheme="minorHAnsi" w:cstheme="minorHAnsi"/>
          <w:sz w:val="22"/>
          <w:szCs w:val="22"/>
        </w:rPr>
        <w:t>coming</w:t>
      </w:r>
      <w:r w:rsidRPr="005812CE">
        <w:rPr>
          <w:rFonts w:asciiTheme="minorHAnsi" w:hAnsiTheme="minorHAnsi" w:cstheme="minorHAnsi"/>
          <w:sz w:val="22"/>
          <w:szCs w:val="22"/>
        </w:rPr>
        <w:t>—SGD</w:t>
      </w:r>
      <w:proofErr w:type="gramEnd"/>
      <w:r w:rsidRPr="005812CE">
        <w:rPr>
          <w:rFonts w:asciiTheme="minorHAnsi" w:hAnsiTheme="minorHAnsi" w:cstheme="minorHAnsi"/>
          <w:sz w:val="22"/>
          <w:szCs w:val="22"/>
        </w:rPr>
        <w:t xml:space="preserve">] of Christ </w:t>
      </w:r>
      <w:r w:rsidRPr="005812CE">
        <w:rPr>
          <w:rStyle w:val="Bodytext128pt"/>
          <w:rFonts w:asciiTheme="minorHAnsi" w:hAnsiTheme="minorHAnsi" w:cstheme="minorHAnsi"/>
          <w:sz w:val="22"/>
          <w:szCs w:val="22"/>
        </w:rPr>
        <w:t xml:space="preserve">never took </w:t>
      </w:r>
      <w:r w:rsidRPr="005812CE">
        <w:rPr>
          <w:rStyle w:val="Bodytext1285pt0"/>
          <w:rFonts w:asciiTheme="minorHAnsi" w:hAnsiTheme="minorHAnsi" w:cstheme="minorHAnsi"/>
          <w:sz w:val="22"/>
          <w:szCs w:val="22"/>
        </w:rPr>
        <w:t xml:space="preserve">place </w:t>
      </w:r>
      <w:r w:rsidRPr="005812CE">
        <w:rPr>
          <w:rStyle w:val="Bodytext128pt"/>
          <w:rFonts w:asciiTheme="minorHAnsi" w:hAnsiTheme="minorHAnsi" w:cstheme="minorHAnsi"/>
          <w:sz w:val="22"/>
          <w:szCs w:val="22"/>
        </w:rPr>
        <w:t xml:space="preserve">as </w:t>
      </w:r>
      <w:r w:rsidRPr="005812CE">
        <w:rPr>
          <w:rStyle w:val="Bodytext1285pt0"/>
          <w:rFonts w:asciiTheme="minorHAnsi" w:hAnsiTheme="minorHAnsi" w:cstheme="minorHAnsi"/>
          <w:sz w:val="22"/>
          <w:szCs w:val="22"/>
        </w:rPr>
        <w:t xml:space="preserve">the </w:t>
      </w:r>
      <w:r w:rsidRPr="005812CE">
        <w:rPr>
          <w:rStyle w:val="Bodytext128pt"/>
          <w:rFonts w:asciiTheme="minorHAnsi" w:hAnsiTheme="minorHAnsi" w:cstheme="minorHAnsi"/>
          <w:sz w:val="22"/>
          <w:szCs w:val="22"/>
        </w:rPr>
        <w:t xml:space="preserve">New </w:t>
      </w:r>
      <w:r w:rsidRPr="005812CE">
        <w:rPr>
          <w:rFonts w:asciiTheme="minorHAnsi" w:hAnsiTheme="minorHAnsi" w:cstheme="minorHAnsi"/>
          <w:sz w:val="22"/>
          <w:szCs w:val="22"/>
        </w:rPr>
        <w:t>Testament expected.</w:t>
      </w:r>
    </w:p>
    <w:p w14:paraId="047D15E1" w14:textId="77777777" w:rsidR="005F12EE" w:rsidRPr="005812CE" w:rsidRDefault="00FA3B09" w:rsidP="0047475D">
      <w:pPr>
        <w:pStyle w:val="Bodytext160"/>
        <w:shd w:val="clear" w:color="auto" w:fill="auto"/>
        <w:spacing w:line="240" w:lineRule="auto"/>
        <w:ind w:firstLine="450"/>
        <w:rPr>
          <w:rFonts w:asciiTheme="minorHAnsi" w:hAnsiTheme="minorHAnsi" w:cstheme="minorHAnsi"/>
          <w:sz w:val="22"/>
          <w:szCs w:val="22"/>
        </w:rPr>
      </w:pPr>
      <w:r w:rsidRPr="005812CE">
        <w:rPr>
          <w:rStyle w:val="Bodytext1685pt"/>
          <w:rFonts w:asciiTheme="minorHAnsi" w:hAnsiTheme="minorHAnsi" w:cstheme="minorHAnsi"/>
          <w:sz w:val="22"/>
          <w:szCs w:val="22"/>
        </w:rPr>
        <w:t xml:space="preserve">(Rudolph </w:t>
      </w:r>
      <w:r w:rsidRPr="005812CE">
        <w:rPr>
          <w:rStyle w:val="Bodytext16Arial"/>
          <w:rFonts w:asciiTheme="minorHAnsi" w:hAnsiTheme="minorHAnsi" w:cstheme="minorHAnsi"/>
          <w:b/>
          <w:bCs/>
          <w:sz w:val="22"/>
          <w:szCs w:val="22"/>
        </w:rPr>
        <w:t xml:space="preserve">Bultmann, </w:t>
      </w:r>
      <w:r w:rsidRPr="005812CE">
        <w:rPr>
          <w:rStyle w:val="Bodytext161"/>
          <w:rFonts w:asciiTheme="minorHAnsi" w:hAnsiTheme="minorHAnsi" w:cstheme="minorHAnsi"/>
          <w:b/>
          <w:bCs/>
          <w:i/>
          <w:iCs/>
          <w:sz w:val="22"/>
          <w:szCs w:val="22"/>
        </w:rPr>
        <w:t>Kerygma and Myth</w:t>
      </w:r>
      <w:r w:rsidRPr="005812CE">
        <w:rPr>
          <w:rStyle w:val="Bodytext16NotItalic"/>
          <w:rFonts w:asciiTheme="minorHAnsi" w:hAnsiTheme="minorHAnsi" w:cstheme="minorHAnsi"/>
          <w:b/>
          <w:bCs/>
          <w:sz w:val="22"/>
          <w:szCs w:val="22"/>
        </w:rPr>
        <w:t xml:space="preserve"> [New York:</w:t>
      </w:r>
    </w:p>
    <w:p w14:paraId="4DBD105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Harper &amp; Row. Publishers, I96IJ, p. 5.)</w:t>
      </w:r>
    </w:p>
    <w:p w14:paraId="69289B8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hope of Jesus and of the </w:t>
      </w:r>
      <w:r w:rsidRPr="005812CE">
        <w:rPr>
          <w:rStyle w:val="Bodytext29pt"/>
          <w:rFonts w:asciiTheme="minorHAnsi" w:hAnsiTheme="minorHAnsi" w:cstheme="minorHAnsi"/>
          <w:sz w:val="22"/>
          <w:szCs w:val="22"/>
        </w:rPr>
        <w:t xml:space="preserve">early Christian </w:t>
      </w:r>
      <w:r w:rsidRPr="005812CE">
        <w:rPr>
          <w:rFonts w:asciiTheme="minorHAnsi" w:hAnsiTheme="minorHAnsi" w:cstheme="minorHAnsi"/>
          <w:sz w:val="22"/>
          <w:szCs w:val="22"/>
        </w:rPr>
        <w:t xml:space="preserve">community was not fulfilled. </w:t>
      </w:r>
      <w:r w:rsidRPr="005812CE">
        <w:rPr>
          <w:rStyle w:val="Bodytext29pt"/>
          <w:rFonts w:asciiTheme="minorHAnsi" w:hAnsiTheme="minorHAnsi" w:cstheme="minorHAnsi"/>
          <w:sz w:val="22"/>
          <w:szCs w:val="22"/>
        </w:rPr>
        <w:t>(Rudolph Bultmann,</w:t>
      </w:r>
    </w:p>
    <w:p w14:paraId="55E39B54"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9pt7"/>
          <w:rFonts w:asciiTheme="minorHAnsi" w:hAnsiTheme="minorHAnsi" w:cstheme="minorHAnsi"/>
          <w:sz w:val="22"/>
          <w:szCs w:val="22"/>
        </w:rPr>
        <w:t xml:space="preserve">Jesus </w:t>
      </w:r>
      <w:r w:rsidRPr="005812CE">
        <w:rPr>
          <w:rStyle w:val="Bodytext2Italic3"/>
          <w:rFonts w:asciiTheme="minorHAnsi" w:hAnsiTheme="minorHAnsi" w:cstheme="minorHAnsi"/>
          <w:sz w:val="22"/>
          <w:szCs w:val="22"/>
        </w:rPr>
        <w:t>Christ and Mythology</w:t>
      </w:r>
      <w:r w:rsidRPr="005812CE">
        <w:rPr>
          <w:rFonts w:asciiTheme="minorHAnsi" w:hAnsiTheme="minorHAnsi" w:cstheme="minorHAnsi"/>
          <w:sz w:val="22"/>
          <w:szCs w:val="22"/>
        </w:rPr>
        <w:t xml:space="preserve"> </w:t>
      </w:r>
      <w:r w:rsidRPr="005812CE">
        <w:rPr>
          <w:rStyle w:val="Bodytext29pt"/>
          <w:rFonts w:asciiTheme="minorHAnsi" w:hAnsiTheme="minorHAnsi" w:cstheme="minorHAnsi"/>
          <w:sz w:val="22"/>
          <w:szCs w:val="22"/>
        </w:rPr>
        <w:t xml:space="preserve">[New York: Charles </w:t>
      </w:r>
      <w:r w:rsidRPr="005812CE">
        <w:rPr>
          <w:rFonts w:asciiTheme="minorHAnsi" w:hAnsiTheme="minorHAnsi" w:cstheme="minorHAnsi"/>
          <w:sz w:val="22"/>
          <w:szCs w:val="22"/>
        </w:rPr>
        <w:t>Scribner’s Sons, 1958], p. 14.)</w:t>
      </w:r>
    </w:p>
    <w:p w14:paraId="17CAC71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Thus, Bultmann felt little or no </w:t>
      </w:r>
      <w:r w:rsidRPr="005812CE">
        <w:rPr>
          <w:rStyle w:val="Bodytext29pt"/>
          <w:rFonts w:asciiTheme="minorHAnsi" w:hAnsiTheme="minorHAnsi" w:cstheme="minorHAnsi"/>
          <w:sz w:val="22"/>
          <w:szCs w:val="22"/>
        </w:rPr>
        <w:t xml:space="preserve">confidence in the teaching of </w:t>
      </w:r>
      <w:r w:rsidRPr="005812CE">
        <w:rPr>
          <w:rFonts w:asciiTheme="minorHAnsi" w:hAnsiTheme="minorHAnsi" w:cstheme="minorHAnsi"/>
          <w:sz w:val="22"/>
          <w:szCs w:val="22"/>
        </w:rPr>
        <w:t xml:space="preserve">Christ, as he regarded it as a mistaken </w:t>
      </w:r>
      <w:r w:rsidRPr="005812CE">
        <w:rPr>
          <w:rStyle w:val="Bodytext29pt"/>
          <w:rFonts w:asciiTheme="minorHAnsi" w:hAnsiTheme="minorHAnsi" w:cstheme="minorHAnsi"/>
          <w:sz w:val="22"/>
          <w:szCs w:val="22"/>
        </w:rPr>
        <w:t>illusion and mythology.</w:t>
      </w:r>
    </w:p>
    <w:p w14:paraId="5943EA69" w14:textId="77777777" w:rsidR="005F12EE" w:rsidRPr="005812CE" w:rsidRDefault="00FA3B09" w:rsidP="0047475D">
      <w:pPr>
        <w:pStyle w:val="Heading920"/>
        <w:keepNext/>
        <w:keepLines/>
        <w:shd w:val="clear" w:color="auto" w:fill="auto"/>
        <w:spacing w:before="0" w:after="0" w:line="240" w:lineRule="auto"/>
        <w:ind w:firstLine="450"/>
        <w:jc w:val="left"/>
        <w:rPr>
          <w:rFonts w:asciiTheme="minorHAnsi" w:hAnsiTheme="minorHAnsi" w:cstheme="minorHAnsi"/>
          <w:sz w:val="22"/>
          <w:szCs w:val="22"/>
        </w:rPr>
      </w:pPr>
      <w:bookmarkStart w:id="42" w:name="bookmark89"/>
      <w:r w:rsidRPr="005812CE">
        <w:rPr>
          <w:rFonts w:asciiTheme="minorHAnsi" w:hAnsiTheme="minorHAnsi" w:cstheme="minorHAnsi"/>
          <w:sz w:val="22"/>
          <w:szCs w:val="22"/>
        </w:rPr>
        <w:t>Albert Schweitzer</w:t>
      </w:r>
      <w:bookmarkEnd w:id="42"/>
    </w:p>
    <w:p w14:paraId="1D84951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Albert Schweitzer, legendary </w:t>
      </w:r>
      <w:r w:rsidRPr="005812CE">
        <w:rPr>
          <w:rStyle w:val="Bodytext29pt"/>
          <w:rFonts w:asciiTheme="minorHAnsi" w:hAnsiTheme="minorHAnsi" w:cstheme="minorHAnsi"/>
          <w:sz w:val="22"/>
          <w:szCs w:val="22"/>
        </w:rPr>
        <w:t xml:space="preserve">French </w:t>
      </w:r>
      <w:proofErr w:type="gramStart"/>
      <w:r w:rsidRPr="005812CE">
        <w:rPr>
          <w:rStyle w:val="Bodytext29pt"/>
          <w:rFonts w:asciiTheme="minorHAnsi" w:hAnsiTheme="minorHAnsi" w:cstheme="minorHAnsi"/>
          <w:sz w:val="22"/>
          <w:szCs w:val="22"/>
        </w:rPr>
        <w:t>theologian</w:t>
      </w:r>
      <w:proofErr w:type="gramEnd"/>
      <w:r w:rsidRPr="005812CE">
        <w:rPr>
          <w:rStyle w:val="Bodytext29pt"/>
          <w:rFonts w:asciiTheme="minorHAnsi" w:hAnsiTheme="minorHAnsi" w:cstheme="minorHAnsi"/>
          <w:sz w:val="22"/>
          <w:szCs w:val="22"/>
        </w:rPr>
        <w:t xml:space="preserve"> and missionary, </w:t>
      </w:r>
      <w:r w:rsidRPr="005812CE">
        <w:rPr>
          <w:rFonts w:asciiTheme="minorHAnsi" w:hAnsiTheme="minorHAnsi" w:cstheme="minorHAnsi"/>
          <w:sz w:val="22"/>
          <w:szCs w:val="22"/>
        </w:rPr>
        <w:t xml:space="preserve">expressed a lack of confidence in </w:t>
      </w:r>
      <w:r w:rsidRPr="005812CE">
        <w:rPr>
          <w:rStyle w:val="Bodytext29pt"/>
          <w:rFonts w:asciiTheme="minorHAnsi" w:hAnsiTheme="minorHAnsi" w:cstheme="minorHAnsi"/>
          <w:sz w:val="22"/>
          <w:szCs w:val="22"/>
        </w:rPr>
        <w:t xml:space="preserve">the teaching of Christ that will alarm </w:t>
      </w:r>
      <w:r w:rsidRPr="005812CE">
        <w:rPr>
          <w:rFonts w:asciiTheme="minorHAnsi" w:hAnsiTheme="minorHAnsi" w:cstheme="minorHAnsi"/>
          <w:sz w:val="22"/>
          <w:szCs w:val="22"/>
        </w:rPr>
        <w:t>those unfamiliar with him:</w:t>
      </w:r>
    </w:p>
    <w:p w14:paraId="02575544"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Style w:val="Bodytext1285pt0"/>
          <w:rFonts w:asciiTheme="minorHAnsi" w:hAnsiTheme="minorHAnsi" w:cstheme="minorHAnsi"/>
          <w:sz w:val="22"/>
          <w:szCs w:val="22"/>
        </w:rPr>
        <w:t xml:space="preserve">The whole history of </w:t>
      </w:r>
      <w:r w:rsidRPr="005812CE">
        <w:rPr>
          <w:rFonts w:asciiTheme="minorHAnsi" w:hAnsiTheme="minorHAnsi" w:cstheme="minorHAnsi"/>
          <w:sz w:val="22"/>
          <w:szCs w:val="22"/>
        </w:rPr>
        <w:t xml:space="preserve">“Christianity,” down to the </w:t>
      </w:r>
      <w:r w:rsidRPr="005812CE">
        <w:rPr>
          <w:rStyle w:val="Bodytext1285pt0"/>
          <w:rFonts w:asciiTheme="minorHAnsi" w:hAnsiTheme="minorHAnsi" w:cstheme="minorHAnsi"/>
          <w:sz w:val="22"/>
          <w:szCs w:val="22"/>
        </w:rPr>
        <w:t xml:space="preserve">present day is based on </w:t>
      </w:r>
      <w:r w:rsidRPr="005812CE">
        <w:rPr>
          <w:rFonts w:asciiTheme="minorHAnsi" w:hAnsiTheme="minorHAnsi" w:cstheme="minorHAnsi"/>
          <w:sz w:val="22"/>
          <w:szCs w:val="22"/>
        </w:rPr>
        <w:t xml:space="preserve">the delay of the Parousia, the </w:t>
      </w:r>
      <w:r w:rsidRPr="005812CE">
        <w:rPr>
          <w:rStyle w:val="Bodytext1285pt0"/>
          <w:rFonts w:asciiTheme="minorHAnsi" w:hAnsiTheme="minorHAnsi" w:cstheme="minorHAnsi"/>
          <w:sz w:val="22"/>
          <w:szCs w:val="22"/>
        </w:rPr>
        <w:t xml:space="preserve">non-occurrence of the </w:t>
      </w:r>
      <w:r w:rsidRPr="005812CE">
        <w:rPr>
          <w:rFonts w:asciiTheme="minorHAnsi" w:hAnsiTheme="minorHAnsi" w:cstheme="minorHAnsi"/>
          <w:sz w:val="22"/>
          <w:szCs w:val="22"/>
        </w:rPr>
        <w:t xml:space="preserve">Parousia, the abandonment of </w:t>
      </w:r>
      <w:r w:rsidRPr="005812CE">
        <w:rPr>
          <w:rStyle w:val="Bodytext1285pt0"/>
          <w:rFonts w:asciiTheme="minorHAnsi" w:hAnsiTheme="minorHAnsi" w:cstheme="minorHAnsi"/>
          <w:sz w:val="22"/>
          <w:szCs w:val="22"/>
        </w:rPr>
        <w:t xml:space="preserve">eschatology, the progress </w:t>
      </w:r>
      <w:r w:rsidRPr="005812CE">
        <w:rPr>
          <w:rFonts w:asciiTheme="minorHAnsi" w:hAnsiTheme="minorHAnsi" w:cstheme="minorHAnsi"/>
          <w:sz w:val="22"/>
          <w:szCs w:val="22"/>
        </w:rPr>
        <w:t xml:space="preserve">and completion of the “de- </w:t>
      </w:r>
      <w:proofErr w:type="spellStart"/>
      <w:r w:rsidRPr="005812CE">
        <w:rPr>
          <w:rStyle w:val="Bodytext1285pt0"/>
          <w:rFonts w:asciiTheme="minorHAnsi" w:hAnsiTheme="minorHAnsi" w:cstheme="minorHAnsi"/>
          <w:sz w:val="22"/>
          <w:szCs w:val="22"/>
        </w:rPr>
        <w:t>eschatologicizing</w:t>
      </w:r>
      <w:proofErr w:type="spellEnd"/>
      <w:r w:rsidRPr="005812CE">
        <w:rPr>
          <w:rStyle w:val="Bodytext1285pt0"/>
          <w:rFonts w:asciiTheme="minorHAnsi" w:hAnsiTheme="minorHAnsi" w:cstheme="minorHAnsi"/>
          <w:sz w:val="22"/>
          <w:szCs w:val="22"/>
        </w:rPr>
        <w:t xml:space="preserve">” of </w:t>
      </w:r>
      <w:r w:rsidRPr="005812CE">
        <w:rPr>
          <w:rFonts w:asciiTheme="minorHAnsi" w:hAnsiTheme="minorHAnsi" w:cstheme="minorHAnsi"/>
          <w:sz w:val="22"/>
          <w:szCs w:val="22"/>
        </w:rPr>
        <w:t xml:space="preserve">religion which has been </w:t>
      </w:r>
      <w:r w:rsidRPr="005812CE">
        <w:rPr>
          <w:rStyle w:val="Bodytext1285pt0"/>
          <w:rFonts w:asciiTheme="minorHAnsi" w:hAnsiTheme="minorHAnsi" w:cstheme="minorHAnsi"/>
          <w:sz w:val="22"/>
          <w:szCs w:val="22"/>
        </w:rPr>
        <w:t xml:space="preserve">connected therewith. </w:t>
      </w:r>
      <w:r w:rsidRPr="005812CE">
        <w:rPr>
          <w:rFonts w:asciiTheme="minorHAnsi" w:hAnsiTheme="minorHAnsi" w:cstheme="minorHAnsi"/>
          <w:sz w:val="22"/>
          <w:szCs w:val="22"/>
        </w:rPr>
        <w:t xml:space="preserve">(Albert Schweitzer, </w:t>
      </w:r>
      <w:r w:rsidRPr="005812CE">
        <w:rPr>
          <w:rStyle w:val="Bodytext1210pt"/>
          <w:rFonts w:asciiTheme="minorHAnsi" w:hAnsiTheme="minorHAnsi" w:cstheme="minorHAnsi"/>
          <w:sz w:val="22"/>
          <w:szCs w:val="22"/>
        </w:rPr>
        <w:t xml:space="preserve">The Quest of </w:t>
      </w:r>
      <w:r w:rsidRPr="005812CE">
        <w:rPr>
          <w:rStyle w:val="Bodytext1285pt1"/>
          <w:rFonts w:asciiTheme="minorHAnsi" w:hAnsiTheme="minorHAnsi" w:cstheme="minorHAnsi"/>
          <w:sz w:val="22"/>
          <w:szCs w:val="22"/>
        </w:rPr>
        <w:t>the Historical Jesus</w:t>
      </w:r>
      <w:r w:rsidRPr="005812CE">
        <w:rPr>
          <w:rStyle w:val="Bodytext1285pt0"/>
          <w:rFonts w:asciiTheme="minorHAnsi" w:hAnsiTheme="minorHAnsi" w:cstheme="minorHAnsi"/>
          <w:sz w:val="22"/>
          <w:szCs w:val="22"/>
        </w:rPr>
        <w:t xml:space="preserve"> </w:t>
      </w:r>
      <w:r w:rsidRPr="005812CE">
        <w:rPr>
          <w:rFonts w:asciiTheme="minorHAnsi" w:hAnsiTheme="minorHAnsi" w:cstheme="minorHAnsi"/>
          <w:sz w:val="22"/>
          <w:szCs w:val="22"/>
        </w:rPr>
        <w:t>[New York: The Macmillan Company, 1961], p. 360.)</w:t>
      </w:r>
    </w:p>
    <w:p w14:paraId="6B6ECBFF"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lastRenderedPageBreak/>
        <w:t xml:space="preserve">Schweitzer </w:t>
      </w:r>
      <w:r w:rsidRPr="005812CE">
        <w:rPr>
          <w:rStyle w:val="Bodytext1285pt0"/>
          <w:rFonts w:asciiTheme="minorHAnsi" w:hAnsiTheme="minorHAnsi" w:cstheme="minorHAnsi"/>
          <w:sz w:val="22"/>
          <w:szCs w:val="22"/>
        </w:rPr>
        <w:t xml:space="preserve">obviously believed </w:t>
      </w:r>
      <w:r w:rsidRPr="005812CE">
        <w:rPr>
          <w:rFonts w:asciiTheme="minorHAnsi" w:hAnsiTheme="minorHAnsi" w:cstheme="minorHAnsi"/>
          <w:sz w:val="22"/>
          <w:szCs w:val="22"/>
        </w:rPr>
        <w:t xml:space="preserve">that since Christ’s kingdom was delayed without </w:t>
      </w:r>
      <w:r w:rsidRPr="005812CE">
        <w:rPr>
          <w:rStyle w:val="Bodytext1285pt0"/>
          <w:rFonts w:asciiTheme="minorHAnsi" w:hAnsiTheme="minorHAnsi" w:cstheme="minorHAnsi"/>
          <w:sz w:val="22"/>
          <w:szCs w:val="22"/>
        </w:rPr>
        <w:t xml:space="preserve">the imminent </w:t>
      </w:r>
      <w:r w:rsidRPr="005812CE">
        <w:rPr>
          <w:rFonts w:asciiTheme="minorHAnsi" w:hAnsiTheme="minorHAnsi" w:cstheme="minorHAnsi"/>
          <w:sz w:val="22"/>
          <w:szCs w:val="22"/>
        </w:rPr>
        <w:t xml:space="preserve">return of Christ, “Christianity” was put in its place. He </w:t>
      </w:r>
      <w:r w:rsidRPr="005812CE">
        <w:rPr>
          <w:rStyle w:val="Bodytext1285pt0"/>
          <w:rFonts w:asciiTheme="minorHAnsi" w:hAnsiTheme="minorHAnsi" w:cstheme="minorHAnsi"/>
          <w:sz w:val="22"/>
          <w:szCs w:val="22"/>
        </w:rPr>
        <w:t xml:space="preserve">also taught that </w:t>
      </w:r>
      <w:r w:rsidRPr="005812CE">
        <w:rPr>
          <w:rFonts w:asciiTheme="minorHAnsi" w:hAnsiTheme="minorHAnsi" w:cstheme="minorHAnsi"/>
          <w:sz w:val="22"/>
          <w:szCs w:val="22"/>
        </w:rPr>
        <w:t xml:space="preserve">Christ’s church was never foretold in </w:t>
      </w:r>
      <w:r w:rsidRPr="005812CE">
        <w:rPr>
          <w:rStyle w:val="Bodytext1285pt0"/>
          <w:rFonts w:asciiTheme="minorHAnsi" w:hAnsiTheme="minorHAnsi" w:cstheme="minorHAnsi"/>
          <w:sz w:val="22"/>
          <w:szCs w:val="22"/>
        </w:rPr>
        <w:t xml:space="preserve">the </w:t>
      </w:r>
      <w:r w:rsidRPr="005812CE">
        <w:rPr>
          <w:rFonts w:asciiTheme="minorHAnsi" w:hAnsiTheme="minorHAnsi" w:cstheme="minorHAnsi"/>
          <w:sz w:val="22"/>
          <w:szCs w:val="22"/>
        </w:rPr>
        <w:t xml:space="preserve">Old Testament </w:t>
      </w:r>
      <w:r w:rsidRPr="005812CE">
        <w:rPr>
          <w:rStyle w:val="Bodytext1285pt0"/>
          <w:rFonts w:asciiTheme="minorHAnsi" w:hAnsiTheme="minorHAnsi" w:cstheme="minorHAnsi"/>
          <w:sz w:val="22"/>
          <w:szCs w:val="22"/>
        </w:rPr>
        <w:t xml:space="preserve">and was just </w:t>
      </w:r>
      <w:r w:rsidRPr="005812CE">
        <w:rPr>
          <w:rFonts w:asciiTheme="minorHAnsi" w:hAnsiTheme="minorHAnsi" w:cstheme="minorHAnsi"/>
          <w:sz w:val="22"/>
          <w:szCs w:val="22"/>
        </w:rPr>
        <w:t>a secondary work, a holding action.</w:t>
      </w:r>
    </w:p>
    <w:p w14:paraId="1494DB9F" w14:textId="77777777" w:rsidR="005F12EE" w:rsidRPr="005812CE" w:rsidRDefault="00FA3B09" w:rsidP="0047475D">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43" w:name="bookmark90"/>
      <w:r w:rsidRPr="005812CE">
        <w:rPr>
          <w:rFonts w:asciiTheme="minorHAnsi" w:hAnsiTheme="minorHAnsi" w:cstheme="minorHAnsi"/>
          <w:sz w:val="22"/>
          <w:szCs w:val="22"/>
        </w:rPr>
        <w:t>Werner Georg Kummel</w:t>
      </w:r>
      <w:bookmarkEnd w:id="43"/>
    </w:p>
    <w:p w14:paraId="2DBA0F0C"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The </w:t>
      </w:r>
      <w:r w:rsidRPr="005812CE">
        <w:rPr>
          <w:rStyle w:val="Bodytext1285pt0"/>
          <w:rFonts w:asciiTheme="minorHAnsi" w:hAnsiTheme="minorHAnsi" w:cstheme="minorHAnsi"/>
          <w:sz w:val="22"/>
          <w:szCs w:val="22"/>
        </w:rPr>
        <w:t xml:space="preserve">German modernist scholar, </w:t>
      </w:r>
      <w:r w:rsidRPr="005812CE">
        <w:rPr>
          <w:rFonts w:asciiTheme="minorHAnsi" w:hAnsiTheme="minorHAnsi" w:cstheme="minorHAnsi"/>
          <w:sz w:val="22"/>
          <w:szCs w:val="22"/>
        </w:rPr>
        <w:t xml:space="preserve">Werner Georg Kummel, took the same position </w:t>
      </w:r>
      <w:r w:rsidRPr="005812CE">
        <w:rPr>
          <w:rStyle w:val="Bodytext1285pt0"/>
          <w:rFonts w:asciiTheme="minorHAnsi" w:hAnsiTheme="minorHAnsi" w:cstheme="minorHAnsi"/>
          <w:sz w:val="22"/>
          <w:szCs w:val="22"/>
        </w:rPr>
        <w:t xml:space="preserve">as Bultmann and </w:t>
      </w:r>
      <w:r w:rsidRPr="005812CE">
        <w:rPr>
          <w:rFonts w:asciiTheme="minorHAnsi" w:hAnsiTheme="minorHAnsi" w:cstheme="minorHAnsi"/>
          <w:sz w:val="22"/>
          <w:szCs w:val="22"/>
        </w:rPr>
        <w:t>Schweitzer:</w:t>
      </w:r>
    </w:p>
    <w:p w14:paraId="55E0003F"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It is </w:t>
      </w:r>
      <w:r w:rsidRPr="005812CE">
        <w:rPr>
          <w:rStyle w:val="Bodytext1285pt0"/>
          <w:rFonts w:asciiTheme="minorHAnsi" w:hAnsiTheme="minorHAnsi" w:cstheme="minorHAnsi"/>
          <w:sz w:val="22"/>
          <w:szCs w:val="22"/>
        </w:rPr>
        <w:t xml:space="preserve">perfectly clear that </w:t>
      </w:r>
      <w:r w:rsidRPr="005812CE">
        <w:rPr>
          <w:rFonts w:asciiTheme="minorHAnsi" w:hAnsiTheme="minorHAnsi" w:cstheme="minorHAnsi"/>
          <w:sz w:val="22"/>
          <w:szCs w:val="22"/>
        </w:rPr>
        <w:t xml:space="preserve">this prediction of Jesus was not </w:t>
      </w:r>
      <w:proofErr w:type="gramStart"/>
      <w:r w:rsidRPr="005812CE">
        <w:rPr>
          <w:rFonts w:asciiTheme="minorHAnsi" w:hAnsiTheme="minorHAnsi" w:cstheme="minorHAnsi"/>
          <w:sz w:val="22"/>
          <w:szCs w:val="22"/>
        </w:rPr>
        <w:t>realized</w:t>
      </w:r>
      <w:proofErr w:type="gramEnd"/>
      <w:r w:rsidRPr="005812CE">
        <w:rPr>
          <w:rFonts w:asciiTheme="minorHAnsi" w:hAnsiTheme="minorHAnsi" w:cstheme="minorHAnsi"/>
          <w:sz w:val="22"/>
          <w:szCs w:val="22"/>
        </w:rPr>
        <w:t xml:space="preserve"> </w:t>
      </w:r>
      <w:r w:rsidRPr="005812CE">
        <w:rPr>
          <w:rStyle w:val="Bodytext1285pt0"/>
          <w:rFonts w:asciiTheme="minorHAnsi" w:hAnsiTheme="minorHAnsi" w:cstheme="minorHAnsi"/>
          <w:sz w:val="22"/>
          <w:szCs w:val="22"/>
        </w:rPr>
        <w:t xml:space="preserve">and it is therefore </w:t>
      </w:r>
      <w:r w:rsidRPr="005812CE">
        <w:rPr>
          <w:rFonts w:asciiTheme="minorHAnsi" w:hAnsiTheme="minorHAnsi" w:cstheme="minorHAnsi"/>
          <w:sz w:val="22"/>
          <w:szCs w:val="22"/>
        </w:rPr>
        <w:t xml:space="preserve">impossible to assert that Jesus </w:t>
      </w:r>
      <w:r w:rsidRPr="005812CE">
        <w:rPr>
          <w:rStyle w:val="Bodytext1285pt0"/>
          <w:rFonts w:asciiTheme="minorHAnsi" w:hAnsiTheme="minorHAnsi" w:cstheme="minorHAnsi"/>
          <w:sz w:val="22"/>
          <w:szCs w:val="22"/>
        </w:rPr>
        <w:t xml:space="preserve">was not mistaken </w:t>
      </w:r>
      <w:r w:rsidRPr="005812CE">
        <w:rPr>
          <w:rFonts w:asciiTheme="minorHAnsi" w:hAnsiTheme="minorHAnsi" w:cstheme="minorHAnsi"/>
          <w:sz w:val="22"/>
          <w:szCs w:val="22"/>
        </w:rPr>
        <w:t>about this. (Werner Georg</w:t>
      </w:r>
    </w:p>
    <w:p w14:paraId="0D765645"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Kummel, </w:t>
      </w:r>
      <w:r w:rsidRPr="005812CE">
        <w:rPr>
          <w:rStyle w:val="Bodytext1285pt1"/>
          <w:rFonts w:asciiTheme="minorHAnsi" w:hAnsiTheme="minorHAnsi" w:cstheme="minorHAnsi"/>
          <w:sz w:val="22"/>
          <w:szCs w:val="22"/>
        </w:rPr>
        <w:t>Promise and Fulfillment</w:t>
      </w:r>
      <w:r w:rsidRPr="005812CE">
        <w:rPr>
          <w:rStyle w:val="Bodytext1285pt0"/>
          <w:rFonts w:asciiTheme="minorHAnsi" w:hAnsiTheme="minorHAnsi" w:cstheme="minorHAnsi"/>
          <w:sz w:val="22"/>
          <w:szCs w:val="22"/>
        </w:rPr>
        <w:t xml:space="preserve"> </w:t>
      </w:r>
      <w:r w:rsidRPr="005812CE">
        <w:rPr>
          <w:rFonts w:asciiTheme="minorHAnsi" w:hAnsiTheme="minorHAnsi" w:cstheme="minorHAnsi"/>
          <w:sz w:val="22"/>
          <w:szCs w:val="22"/>
        </w:rPr>
        <w:t>[London: SCM Press LTD, 1957], p. 149.)</w:t>
      </w:r>
    </w:p>
    <w:p w14:paraId="0FD83F54"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Kummel is another modernist scholar who </w:t>
      </w:r>
      <w:r w:rsidRPr="005812CE">
        <w:rPr>
          <w:rStyle w:val="Bodytext1285pt0"/>
          <w:rFonts w:asciiTheme="minorHAnsi" w:hAnsiTheme="minorHAnsi" w:cstheme="minorHAnsi"/>
          <w:sz w:val="22"/>
          <w:szCs w:val="22"/>
        </w:rPr>
        <w:t xml:space="preserve">wasn’t </w:t>
      </w:r>
      <w:r w:rsidRPr="005812CE">
        <w:rPr>
          <w:rFonts w:asciiTheme="minorHAnsi" w:hAnsiTheme="minorHAnsi" w:cstheme="minorHAnsi"/>
          <w:sz w:val="22"/>
          <w:szCs w:val="22"/>
        </w:rPr>
        <w:t xml:space="preserve">afraid to pronounce Jesus wrong, implying that he knew </w:t>
      </w:r>
      <w:r w:rsidRPr="005812CE">
        <w:rPr>
          <w:rStyle w:val="Bodytext1285pt0"/>
          <w:rFonts w:asciiTheme="minorHAnsi" w:hAnsiTheme="minorHAnsi" w:cstheme="minorHAnsi"/>
          <w:sz w:val="22"/>
          <w:szCs w:val="22"/>
        </w:rPr>
        <w:t xml:space="preserve">more about what </w:t>
      </w:r>
      <w:r w:rsidRPr="005812CE">
        <w:rPr>
          <w:rFonts w:asciiTheme="minorHAnsi" w:hAnsiTheme="minorHAnsi" w:cstheme="minorHAnsi"/>
          <w:sz w:val="22"/>
          <w:szCs w:val="22"/>
        </w:rPr>
        <w:t xml:space="preserve">Jesus taught than Jesus did. </w:t>
      </w:r>
      <w:proofErr w:type="gramStart"/>
      <w:r w:rsidRPr="005812CE">
        <w:rPr>
          <w:rFonts w:asciiTheme="minorHAnsi" w:hAnsiTheme="minorHAnsi" w:cstheme="minorHAnsi"/>
          <w:sz w:val="22"/>
          <w:szCs w:val="22"/>
        </w:rPr>
        <w:t>Later on</w:t>
      </w:r>
      <w:proofErr w:type="gramEnd"/>
      <w:r w:rsidRPr="005812CE">
        <w:rPr>
          <w:rFonts w:asciiTheme="minorHAnsi" w:hAnsiTheme="minorHAnsi" w:cstheme="minorHAnsi"/>
          <w:sz w:val="22"/>
          <w:szCs w:val="22"/>
        </w:rPr>
        <w:t xml:space="preserve">, we'll see attempts </w:t>
      </w:r>
      <w:r w:rsidRPr="005812CE">
        <w:rPr>
          <w:rStyle w:val="Bodytext1285pt0"/>
          <w:rFonts w:asciiTheme="minorHAnsi" w:hAnsiTheme="minorHAnsi" w:cstheme="minorHAnsi"/>
          <w:sz w:val="22"/>
          <w:szCs w:val="22"/>
        </w:rPr>
        <w:t xml:space="preserve">by scholars to rescue Jesus </w:t>
      </w:r>
      <w:r w:rsidRPr="005812CE">
        <w:rPr>
          <w:rFonts w:asciiTheme="minorHAnsi" w:hAnsiTheme="minorHAnsi" w:cstheme="minorHAnsi"/>
          <w:sz w:val="22"/>
          <w:szCs w:val="22"/>
        </w:rPr>
        <w:t xml:space="preserve">(and God who sent him) from the problem </w:t>
      </w:r>
      <w:r w:rsidRPr="005812CE">
        <w:rPr>
          <w:rStyle w:val="Bodytext1285pt0"/>
          <w:rFonts w:asciiTheme="minorHAnsi" w:hAnsiTheme="minorHAnsi" w:cstheme="minorHAnsi"/>
          <w:sz w:val="22"/>
          <w:szCs w:val="22"/>
        </w:rPr>
        <w:t>they got themselves into.</w:t>
      </w:r>
    </w:p>
    <w:p w14:paraId="76023E12" w14:textId="77777777" w:rsidR="005F12EE" w:rsidRPr="005812CE" w:rsidRDefault="00FA3B09" w:rsidP="0047475D">
      <w:pPr>
        <w:pStyle w:val="Bodytext38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lang w:val="en-US" w:eastAsia="en-US" w:bidi="en-US"/>
        </w:rPr>
        <w:t>H. J. Sc hoops</w:t>
      </w:r>
    </w:p>
    <w:p w14:paraId="4F14407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Another in a long line of </w:t>
      </w:r>
      <w:r w:rsidRPr="005812CE">
        <w:rPr>
          <w:rStyle w:val="Bodytext29pt"/>
          <w:rFonts w:asciiTheme="minorHAnsi" w:hAnsiTheme="minorHAnsi" w:cstheme="minorHAnsi"/>
          <w:sz w:val="22"/>
          <w:szCs w:val="22"/>
        </w:rPr>
        <w:t xml:space="preserve">German modernist </w:t>
      </w:r>
      <w:r w:rsidRPr="005812CE">
        <w:rPr>
          <w:rFonts w:asciiTheme="minorHAnsi" w:hAnsiTheme="minorHAnsi" w:cstheme="minorHAnsi"/>
          <w:sz w:val="22"/>
          <w:szCs w:val="22"/>
        </w:rPr>
        <w:t xml:space="preserve">scholars, H. J,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also had great influence on </w:t>
      </w:r>
      <w:r w:rsidRPr="005812CE">
        <w:rPr>
          <w:rStyle w:val="Bodytext29pt"/>
          <w:rFonts w:asciiTheme="minorHAnsi" w:hAnsiTheme="minorHAnsi" w:cstheme="minorHAnsi"/>
          <w:sz w:val="22"/>
          <w:szCs w:val="22"/>
        </w:rPr>
        <w:t xml:space="preserve">Bible scholarship among </w:t>
      </w:r>
      <w:r w:rsidRPr="005812CE">
        <w:rPr>
          <w:rFonts w:asciiTheme="minorHAnsi" w:hAnsiTheme="minorHAnsi" w:cstheme="minorHAnsi"/>
          <w:sz w:val="22"/>
          <w:szCs w:val="22"/>
        </w:rPr>
        <w:t xml:space="preserve">scholars, preachers, and writers on the teaching </w:t>
      </w:r>
      <w:r w:rsidRPr="005812CE">
        <w:rPr>
          <w:rStyle w:val="Bodytext29pt"/>
          <w:rFonts w:asciiTheme="minorHAnsi" w:hAnsiTheme="minorHAnsi" w:cstheme="minorHAnsi"/>
          <w:sz w:val="22"/>
          <w:szCs w:val="22"/>
        </w:rPr>
        <w:t>of Jesus. He asserted:</w:t>
      </w:r>
    </w:p>
    <w:p w14:paraId="56F9B586"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We should misunderstand the apostle’s </w:t>
      </w:r>
      <w:proofErr w:type="gramStart"/>
      <w:r w:rsidRPr="005812CE">
        <w:rPr>
          <w:rFonts w:asciiTheme="minorHAnsi" w:hAnsiTheme="minorHAnsi" w:cstheme="minorHAnsi"/>
          <w:sz w:val="22"/>
          <w:szCs w:val="22"/>
        </w:rPr>
        <w:t>letters as a whole, and</w:t>
      </w:r>
      <w:proofErr w:type="gramEnd"/>
      <w:r w:rsidRPr="005812CE">
        <w:rPr>
          <w:rFonts w:asciiTheme="minorHAnsi" w:hAnsiTheme="minorHAnsi" w:cstheme="minorHAnsi"/>
          <w:sz w:val="22"/>
          <w:szCs w:val="22"/>
        </w:rPr>
        <w:t xml:space="preserve"> the governing consciousness from which they sprang, if we failed to recognize that Paul only lives, writes, and preaches, in the unshakable conviction that his generation represents the last generation of mankind. (H. J.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w:t>
      </w:r>
      <w:r w:rsidRPr="005812CE">
        <w:rPr>
          <w:rStyle w:val="Bodytext1285pt2"/>
          <w:rFonts w:asciiTheme="minorHAnsi" w:hAnsiTheme="minorHAnsi" w:cstheme="minorHAnsi"/>
          <w:b/>
          <w:bCs/>
          <w:sz w:val="22"/>
          <w:szCs w:val="22"/>
        </w:rPr>
        <w:t xml:space="preserve">Paul, </w:t>
      </w:r>
      <w:r w:rsidRPr="005812CE">
        <w:rPr>
          <w:rStyle w:val="Bodytext1285pt1"/>
          <w:rFonts w:asciiTheme="minorHAnsi" w:hAnsiTheme="minorHAnsi" w:cstheme="minorHAnsi"/>
          <w:sz w:val="22"/>
          <w:szCs w:val="22"/>
        </w:rPr>
        <w:t xml:space="preserve">The </w:t>
      </w:r>
      <w:r w:rsidRPr="005812CE">
        <w:rPr>
          <w:rStyle w:val="Bodytext12Italic"/>
          <w:rFonts w:asciiTheme="minorHAnsi" w:hAnsiTheme="minorHAnsi" w:cstheme="minorHAnsi"/>
          <w:b/>
          <w:bCs/>
          <w:sz w:val="22"/>
          <w:szCs w:val="22"/>
        </w:rPr>
        <w:t xml:space="preserve">Theology of the Apostle </w:t>
      </w:r>
      <w:proofErr w:type="gramStart"/>
      <w:r w:rsidRPr="005812CE">
        <w:rPr>
          <w:rStyle w:val="Bodytext12Italic"/>
          <w:rFonts w:asciiTheme="minorHAnsi" w:hAnsiTheme="minorHAnsi" w:cstheme="minorHAnsi"/>
          <w:b/>
          <w:bCs/>
          <w:sz w:val="22"/>
          <w:szCs w:val="22"/>
        </w:rPr>
        <w:t>In</w:t>
      </w:r>
      <w:proofErr w:type="gramEnd"/>
      <w:r w:rsidRPr="005812CE">
        <w:rPr>
          <w:rStyle w:val="Bodytext12Italic"/>
          <w:rFonts w:asciiTheme="minorHAnsi" w:hAnsiTheme="minorHAnsi" w:cstheme="minorHAnsi"/>
          <w:b/>
          <w:bCs/>
          <w:sz w:val="22"/>
          <w:szCs w:val="22"/>
        </w:rPr>
        <w:t xml:space="preserve"> the </w:t>
      </w:r>
      <w:r w:rsidRPr="005812CE">
        <w:rPr>
          <w:rStyle w:val="Bodytext1210pt"/>
          <w:rFonts w:asciiTheme="minorHAnsi" w:hAnsiTheme="minorHAnsi" w:cstheme="minorHAnsi"/>
          <w:sz w:val="22"/>
          <w:szCs w:val="22"/>
        </w:rPr>
        <w:t xml:space="preserve">Light </w:t>
      </w:r>
      <w:r w:rsidRPr="005812CE">
        <w:rPr>
          <w:rStyle w:val="Bodytext1285pt1"/>
          <w:rFonts w:asciiTheme="minorHAnsi" w:hAnsiTheme="minorHAnsi" w:cstheme="minorHAnsi"/>
          <w:sz w:val="22"/>
          <w:szCs w:val="22"/>
        </w:rPr>
        <w:t xml:space="preserve">of </w:t>
      </w:r>
      <w:r w:rsidRPr="005812CE">
        <w:rPr>
          <w:rStyle w:val="Bodytext1210pt"/>
          <w:rFonts w:asciiTheme="minorHAnsi" w:hAnsiTheme="minorHAnsi" w:cstheme="minorHAnsi"/>
          <w:sz w:val="22"/>
          <w:szCs w:val="22"/>
        </w:rPr>
        <w:t xml:space="preserve">Jewish </w:t>
      </w:r>
      <w:r w:rsidRPr="005812CE">
        <w:rPr>
          <w:rStyle w:val="Bodytext12Italic"/>
          <w:rFonts w:asciiTheme="minorHAnsi" w:hAnsiTheme="minorHAnsi" w:cstheme="minorHAnsi"/>
          <w:b/>
          <w:bCs/>
          <w:sz w:val="22"/>
          <w:szCs w:val="22"/>
        </w:rPr>
        <w:t>Religious History</w:t>
      </w:r>
      <w:r w:rsidRPr="005812CE">
        <w:rPr>
          <w:rFonts w:asciiTheme="minorHAnsi" w:hAnsiTheme="minorHAnsi" w:cstheme="minorHAnsi"/>
          <w:sz w:val="22"/>
          <w:szCs w:val="22"/>
        </w:rPr>
        <w:t xml:space="preserve"> [Philadelphia: The Westminster Press, 1961], p, 102.)</w:t>
      </w:r>
    </w:p>
    <w:p w14:paraId="44B5BA89"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When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spoke of </w:t>
      </w:r>
      <w:proofErr w:type="gramStart"/>
      <w:r w:rsidRPr="005812CE">
        <w:rPr>
          <w:rFonts w:asciiTheme="minorHAnsi" w:hAnsiTheme="minorHAnsi" w:cstheme="minorHAnsi"/>
          <w:sz w:val="22"/>
          <w:szCs w:val="22"/>
        </w:rPr>
        <w:t>the ’</w:t>
      </w:r>
      <w:proofErr w:type="gramEnd"/>
      <w:r w:rsidRPr="005812CE">
        <w:rPr>
          <w:rFonts w:asciiTheme="minorHAnsi" w:hAnsiTheme="minorHAnsi" w:cstheme="minorHAnsi"/>
          <w:sz w:val="22"/>
          <w:szCs w:val="22"/>
        </w:rPr>
        <w:t xml:space="preserve">’last generation of mankind,” it was not what Jesus spoke of. Jesus listed things that would happen in "this generation.”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assumed Paul spoke of the last generation of mankind, something Jesus never said, and then he concluded Paul was wrong, He proceeded with too much confidence in hie own knowledge and too little in that of Jesus and his apostles. Neither Jesus nor Paul foretold the end of time for all mankind. No New Testament writer used the </w:t>
      </w:r>
      <w:proofErr w:type="gramStart"/>
      <w:r w:rsidRPr="005812CE">
        <w:rPr>
          <w:rFonts w:asciiTheme="minorHAnsi" w:hAnsiTheme="minorHAnsi" w:cstheme="minorHAnsi"/>
          <w:sz w:val="22"/>
          <w:szCs w:val="22"/>
        </w:rPr>
        <w:t>expression ’</w:t>
      </w:r>
      <w:proofErr w:type="gramEnd"/>
      <w:r w:rsidRPr="005812CE">
        <w:rPr>
          <w:rFonts w:asciiTheme="minorHAnsi" w:hAnsiTheme="minorHAnsi" w:cstheme="minorHAnsi"/>
          <w:sz w:val="22"/>
          <w:szCs w:val="22"/>
        </w:rPr>
        <w:t xml:space="preserve">’end of time,” and no one spoke of a judgment on all mankind. </w:t>
      </w:r>
      <w:r w:rsidRPr="005812CE">
        <w:rPr>
          <w:rStyle w:val="Bodytext1285pt0"/>
          <w:rFonts w:asciiTheme="minorHAnsi" w:hAnsiTheme="minorHAnsi" w:cstheme="minorHAnsi"/>
          <w:sz w:val="22"/>
          <w:szCs w:val="22"/>
        </w:rPr>
        <w:t xml:space="preserve">They </w:t>
      </w:r>
      <w:r w:rsidRPr="005812CE">
        <w:rPr>
          <w:rFonts w:asciiTheme="minorHAnsi" w:hAnsiTheme="minorHAnsi" w:cstheme="minorHAnsi"/>
          <w:sz w:val="22"/>
          <w:szCs w:val="22"/>
        </w:rPr>
        <w:t>prophesied the end of the Jewish age in A.D. 70.</w:t>
      </w:r>
    </w:p>
    <w:p w14:paraId="0AC1DFFB"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proofErr w:type="spellStart"/>
      <w:r w:rsidRPr="005812CE">
        <w:rPr>
          <w:rFonts w:asciiTheme="minorHAnsi" w:hAnsiTheme="minorHAnsi" w:cstheme="minorHAnsi"/>
          <w:sz w:val="22"/>
          <w:szCs w:val="22"/>
        </w:rPr>
        <w:t>Shoeps</w:t>
      </w:r>
      <w:proofErr w:type="spellEnd"/>
      <w:r w:rsidRPr="005812CE">
        <w:rPr>
          <w:rFonts w:asciiTheme="minorHAnsi" w:hAnsiTheme="minorHAnsi" w:cstheme="minorHAnsi"/>
          <w:sz w:val="22"/>
          <w:szCs w:val="22"/>
        </w:rPr>
        <w:t xml:space="preserve"> concluded, with more confidence in his own interpretation than Paul’s inspired teaching:</w:t>
      </w:r>
    </w:p>
    <w:p w14:paraId="4ABA5B3A"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Paul had misunderstood many things... [his] expectation of an imminent end turned out to be a delusion, </w:t>
      </w:r>
      <w:r w:rsidRPr="005812CE">
        <w:rPr>
          <w:rStyle w:val="Bodytext12Italic"/>
          <w:rFonts w:asciiTheme="minorHAnsi" w:hAnsiTheme="minorHAnsi" w:cstheme="minorHAnsi"/>
          <w:b/>
          <w:bCs/>
          <w:sz w:val="22"/>
          <w:szCs w:val="22"/>
        </w:rPr>
        <w:t>(/</w:t>
      </w:r>
      <w:proofErr w:type="gramStart"/>
      <w:r w:rsidRPr="005812CE">
        <w:rPr>
          <w:rStyle w:val="Bodytext12Italic"/>
          <w:rFonts w:asciiTheme="minorHAnsi" w:hAnsiTheme="minorHAnsi" w:cstheme="minorHAnsi"/>
          <w:b/>
          <w:bCs/>
          <w:sz w:val="22"/>
          <w:szCs w:val="22"/>
        </w:rPr>
        <w:t>hid,,</w:t>
      </w:r>
      <w:proofErr w:type="gramEnd"/>
      <w:r w:rsidRPr="005812CE">
        <w:rPr>
          <w:rFonts w:asciiTheme="minorHAnsi" w:hAnsiTheme="minorHAnsi" w:cstheme="minorHAnsi"/>
          <w:sz w:val="22"/>
          <w:szCs w:val="22"/>
        </w:rPr>
        <w:t xml:space="preserve"> pp. 262-263.)</w:t>
      </w:r>
    </w:p>
    <w:p w14:paraId="4849260A" w14:textId="77777777" w:rsidR="005F12EE" w:rsidRPr="005812CE" w:rsidRDefault="00FA3B09" w:rsidP="0047475D">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In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view, Paul and nearly everyone claiming allegiance to </w:t>
      </w:r>
      <w:proofErr w:type="gramStart"/>
      <w:r w:rsidRPr="005812CE">
        <w:rPr>
          <w:rStyle w:val="Bodytext12Italic"/>
          <w:rFonts w:asciiTheme="minorHAnsi" w:hAnsiTheme="minorHAnsi" w:cstheme="minorHAnsi"/>
          <w:b/>
          <w:bCs/>
          <w:sz w:val="22"/>
          <w:szCs w:val="22"/>
        </w:rPr>
        <w:t>(</w:t>
      </w:r>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hrist</w:t>
      </w:r>
      <w:proofErr w:type="spellEnd"/>
      <w:proofErr w:type="gramEnd"/>
      <w:r w:rsidRPr="005812CE">
        <w:rPr>
          <w:rFonts w:asciiTheme="minorHAnsi" w:hAnsiTheme="minorHAnsi" w:cstheme="minorHAnsi"/>
          <w:sz w:val="22"/>
          <w:szCs w:val="22"/>
        </w:rPr>
        <w:t xml:space="preserve"> suffered from delusions;</w:t>
      </w:r>
    </w:p>
    <w:p w14:paraId="4BC2C88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It is undeniable that Paul, with the whole of primitive Christianity, erred about the imminently expected </w:t>
      </w:r>
      <w:proofErr w:type="spellStart"/>
      <w:r w:rsidRPr="005812CE">
        <w:rPr>
          <w:rFonts w:asciiTheme="minorHAnsi" w:hAnsiTheme="minorHAnsi" w:cstheme="minorHAnsi"/>
          <w:sz w:val="22"/>
          <w:szCs w:val="22"/>
        </w:rPr>
        <w:t>parousia</w:t>
      </w:r>
      <w:proofErr w:type="spellEnd"/>
      <w:r w:rsidRPr="005812CE">
        <w:rPr>
          <w:rFonts w:asciiTheme="minorHAnsi" w:hAnsiTheme="minorHAnsi" w:cstheme="minorHAnsi"/>
          <w:sz w:val="22"/>
          <w:szCs w:val="22"/>
        </w:rPr>
        <w:t xml:space="preserve">. </w:t>
      </w:r>
      <w:r w:rsidRPr="005812CE">
        <w:rPr>
          <w:rStyle w:val="Bodytext2Italic3"/>
          <w:rFonts w:asciiTheme="minorHAnsi" w:hAnsiTheme="minorHAnsi" w:cstheme="minorHAnsi"/>
          <w:sz w:val="22"/>
          <w:szCs w:val="22"/>
        </w:rPr>
        <w:t>(Ibid,</w:t>
      </w:r>
      <w:r w:rsidRPr="005812CE">
        <w:rPr>
          <w:rFonts w:asciiTheme="minorHAnsi" w:hAnsiTheme="minorHAnsi" w:cstheme="minorHAnsi"/>
          <w:sz w:val="22"/>
          <w:szCs w:val="22"/>
        </w:rPr>
        <w:t xml:space="preserve"> p. 46.)</w:t>
      </w:r>
    </w:p>
    <w:p w14:paraId="0A938A6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Dare you and I express such arrogance about the inspired word of </w:t>
      </w:r>
      <w:r w:rsidRPr="005812CE">
        <w:rPr>
          <w:rStyle w:val="Bodytext2SmallCaps"/>
          <w:rFonts w:asciiTheme="minorHAnsi" w:hAnsiTheme="minorHAnsi" w:cstheme="minorHAnsi"/>
          <w:sz w:val="22"/>
          <w:szCs w:val="22"/>
        </w:rPr>
        <w:t>Qo</w:t>
      </w:r>
      <w:r w:rsidRPr="005812CE">
        <w:rPr>
          <w:rFonts w:asciiTheme="minorHAnsi" w:hAnsiTheme="minorHAnsi" w:cstheme="minorHAnsi"/>
          <w:sz w:val="22"/>
          <w:szCs w:val="22"/>
        </w:rPr>
        <w:t xml:space="preserve">4 let alone even think it? Surely, we have more confidence in God’s abilities and his word than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did!</w:t>
      </w:r>
    </w:p>
    <w:p w14:paraId="593092F0" w14:textId="77777777" w:rsidR="005F12EE" w:rsidRPr="005812CE" w:rsidRDefault="00FA3B09" w:rsidP="0047475D">
      <w:pPr>
        <w:pStyle w:val="Bodytext39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C. C. </w:t>
      </w:r>
      <w:proofErr w:type="spellStart"/>
      <w:r w:rsidRPr="005812CE">
        <w:rPr>
          <w:rFonts w:asciiTheme="minorHAnsi" w:hAnsiTheme="minorHAnsi" w:cstheme="minorHAnsi"/>
          <w:sz w:val="22"/>
          <w:szCs w:val="22"/>
        </w:rPr>
        <w:t>Berkouwer</w:t>
      </w:r>
      <w:proofErr w:type="spellEnd"/>
    </w:p>
    <w:p w14:paraId="3781EA0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C. C. </w:t>
      </w:r>
      <w:proofErr w:type="spellStart"/>
      <w:r w:rsidRPr="005812CE">
        <w:rPr>
          <w:rFonts w:asciiTheme="minorHAnsi" w:hAnsiTheme="minorHAnsi" w:cstheme="minorHAnsi"/>
          <w:sz w:val="22"/>
          <w:szCs w:val="22"/>
        </w:rPr>
        <w:t>Berkouwer</w:t>
      </w:r>
      <w:proofErr w:type="spellEnd"/>
      <w:r w:rsidRPr="005812CE">
        <w:rPr>
          <w:rFonts w:asciiTheme="minorHAnsi" w:hAnsiTheme="minorHAnsi" w:cstheme="minorHAnsi"/>
          <w:sz w:val="22"/>
          <w:szCs w:val="22"/>
        </w:rPr>
        <w:t xml:space="preserve">, another influential German modernist scholar and an </w:t>
      </w:r>
      <w:proofErr w:type="spellStart"/>
      <w:r w:rsidRPr="005812CE">
        <w:rPr>
          <w:rFonts w:asciiTheme="minorHAnsi" w:hAnsiTheme="minorHAnsi" w:cstheme="minorHAnsi"/>
          <w:sz w:val="22"/>
          <w:szCs w:val="22"/>
        </w:rPr>
        <w:t>amillennialist</w:t>
      </w:r>
      <w:proofErr w:type="spellEnd"/>
      <w:r w:rsidRPr="005812CE">
        <w:rPr>
          <w:rFonts w:asciiTheme="minorHAnsi" w:hAnsiTheme="minorHAnsi" w:cstheme="minorHAnsi"/>
          <w:sz w:val="22"/>
          <w:szCs w:val="22"/>
        </w:rPr>
        <w:t xml:space="preserve"> (an imprecisely defined term which practically means he is neither a post- nor pre-millennialist, though he still believed in a millennium) also believed that Christ and nearly all New Testament authors were mistaken </w:t>
      </w:r>
      <w:proofErr w:type="gramStart"/>
      <w:r w:rsidRPr="005812CE">
        <w:rPr>
          <w:rFonts w:asciiTheme="minorHAnsi" w:hAnsiTheme="minorHAnsi" w:cstheme="minorHAnsi"/>
          <w:sz w:val="22"/>
          <w:szCs w:val="22"/>
        </w:rPr>
        <w:t>on the subject of his</w:t>
      </w:r>
      <w:proofErr w:type="gramEnd"/>
      <w:r w:rsidRPr="005812CE">
        <w:rPr>
          <w:rFonts w:asciiTheme="minorHAnsi" w:hAnsiTheme="minorHAnsi" w:cstheme="minorHAnsi"/>
          <w:sz w:val="22"/>
          <w:szCs w:val="22"/>
        </w:rPr>
        <w:t xml:space="preserve"> coming:</w:t>
      </w:r>
    </w:p>
    <w:p w14:paraId="0DFB535A" w14:textId="3ADAA6C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Consistent eschatology sees the expectation of the coming of the Kingdom within the first generation of believers as the heart of eschatology. We are...obligated to deal with the accented nearness of the Kingdom found in the New Testament. We read there that the end of all things is at hand; that the believer is to be sane and sober (1 Pet. 4:7); that the Lord is at hand (Phil. 4:5); that the judge is standing at the door (James 5:8, 9); that the time is near (</w:t>
      </w:r>
      <w:proofErr w:type="spellStart"/>
      <w:r w:rsidR="009A1C0E">
        <w:rPr>
          <w:rFonts w:asciiTheme="minorHAnsi" w:hAnsiTheme="minorHAnsi" w:cstheme="minorHAnsi"/>
          <w:sz w:val="22"/>
          <w:szCs w:val="22"/>
        </w:rPr>
        <w:t>Otkrivenje</w:t>
      </w:r>
      <w:proofErr w:type="spellEnd"/>
    </w:p>
    <w:p w14:paraId="7DB96A8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1:3). (C. C. </w:t>
      </w:r>
      <w:proofErr w:type="spellStart"/>
      <w:r w:rsidRPr="005812CE">
        <w:rPr>
          <w:rFonts w:asciiTheme="minorHAnsi" w:hAnsiTheme="minorHAnsi" w:cstheme="minorHAnsi"/>
          <w:sz w:val="22"/>
          <w:szCs w:val="22"/>
        </w:rPr>
        <w:t>Berkouwer</w:t>
      </w:r>
      <w:proofErr w:type="spellEnd"/>
      <w:r w:rsidRPr="005812CE">
        <w:rPr>
          <w:rFonts w:asciiTheme="minorHAnsi" w:hAnsiTheme="minorHAnsi" w:cstheme="minorHAnsi"/>
          <w:sz w:val="22"/>
          <w:szCs w:val="22"/>
        </w:rPr>
        <w:t xml:space="preserve">, </w:t>
      </w:r>
      <w:r w:rsidRPr="005812CE">
        <w:rPr>
          <w:rStyle w:val="Bodytext2Italic3"/>
          <w:rFonts w:asciiTheme="minorHAnsi" w:hAnsiTheme="minorHAnsi" w:cstheme="minorHAnsi"/>
          <w:sz w:val="22"/>
          <w:szCs w:val="22"/>
        </w:rPr>
        <w:t>The Return of Christ</w:t>
      </w:r>
      <w:r w:rsidRPr="005812CE">
        <w:rPr>
          <w:rFonts w:asciiTheme="minorHAnsi" w:hAnsiTheme="minorHAnsi" w:cstheme="minorHAnsi"/>
          <w:sz w:val="22"/>
          <w:szCs w:val="22"/>
        </w:rPr>
        <w:t xml:space="preserve"> [Grand Rapids: William B. Eerdmans Publishing Company,</w:t>
      </w:r>
    </w:p>
    <w:p w14:paraId="4D37A34A"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1972], p. 65.)</w:t>
      </w:r>
    </w:p>
    <w:p w14:paraId="6A80323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proofErr w:type="spellStart"/>
      <w:r w:rsidRPr="005812CE">
        <w:rPr>
          <w:rFonts w:asciiTheme="minorHAnsi" w:hAnsiTheme="minorHAnsi" w:cstheme="minorHAnsi"/>
          <w:sz w:val="22"/>
          <w:szCs w:val="22"/>
        </w:rPr>
        <w:t>Berkouwer's</w:t>
      </w:r>
      <w:proofErr w:type="spellEnd"/>
      <w:r w:rsidRPr="005812CE">
        <w:rPr>
          <w:rFonts w:asciiTheme="minorHAnsi" w:hAnsiTheme="minorHAnsi" w:cstheme="minorHAnsi"/>
          <w:sz w:val="22"/>
          <w:szCs w:val="22"/>
        </w:rPr>
        <w:t xml:space="preserve"> belief that Jesus and the apostles were mistaken wouldn't allow him to take any of this literally, so he interpreted all these statements of imminence as a call to watchfulness.</w:t>
      </w:r>
    </w:p>
    <w:p w14:paraId="531323C6" w14:textId="77777777" w:rsidR="005F12EE" w:rsidRPr="005812CE" w:rsidRDefault="00FA3B09" w:rsidP="0047475D">
      <w:pPr>
        <w:pStyle w:val="Heading920"/>
        <w:keepNext/>
        <w:keepLines/>
        <w:shd w:val="clear" w:color="auto" w:fill="auto"/>
        <w:spacing w:before="0" w:after="0" w:line="240" w:lineRule="auto"/>
        <w:ind w:firstLine="450"/>
        <w:jc w:val="left"/>
        <w:rPr>
          <w:rFonts w:asciiTheme="minorHAnsi" w:hAnsiTheme="minorHAnsi" w:cstheme="minorHAnsi"/>
          <w:sz w:val="22"/>
          <w:szCs w:val="22"/>
        </w:rPr>
      </w:pPr>
      <w:bookmarkStart w:id="44" w:name="bookmark91"/>
      <w:r w:rsidRPr="005812CE">
        <w:rPr>
          <w:rFonts w:asciiTheme="minorHAnsi" w:hAnsiTheme="minorHAnsi" w:cstheme="minorHAnsi"/>
          <w:sz w:val="22"/>
          <w:szCs w:val="22"/>
        </w:rPr>
        <w:t xml:space="preserve">Nils </w:t>
      </w:r>
      <w:proofErr w:type="spellStart"/>
      <w:r w:rsidRPr="005812CE">
        <w:rPr>
          <w:rFonts w:asciiTheme="minorHAnsi" w:hAnsiTheme="minorHAnsi" w:cstheme="minorHAnsi"/>
          <w:sz w:val="22"/>
          <w:szCs w:val="22"/>
        </w:rPr>
        <w:t>Alstrup</w:t>
      </w:r>
      <w:proofErr w:type="spellEnd"/>
      <w:r w:rsidRPr="005812CE">
        <w:rPr>
          <w:rFonts w:asciiTheme="minorHAnsi" w:hAnsiTheme="minorHAnsi" w:cstheme="minorHAnsi"/>
          <w:sz w:val="22"/>
          <w:szCs w:val="22"/>
        </w:rPr>
        <w:t xml:space="preserve"> Dahl</w:t>
      </w:r>
      <w:bookmarkEnd w:id="44"/>
    </w:p>
    <w:p w14:paraId="20503AD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Danish modernist theologian Nils </w:t>
      </w:r>
      <w:proofErr w:type="spellStart"/>
      <w:r w:rsidRPr="005812CE">
        <w:rPr>
          <w:rFonts w:asciiTheme="minorHAnsi" w:hAnsiTheme="minorHAnsi" w:cstheme="minorHAnsi"/>
          <w:sz w:val="22"/>
          <w:szCs w:val="22"/>
        </w:rPr>
        <w:t>Alstrup</w:t>
      </w:r>
      <w:proofErr w:type="spellEnd"/>
      <w:r w:rsidRPr="005812CE">
        <w:rPr>
          <w:rFonts w:asciiTheme="minorHAnsi" w:hAnsiTheme="minorHAnsi" w:cstheme="minorHAnsi"/>
          <w:sz w:val="22"/>
          <w:szCs w:val="22"/>
        </w:rPr>
        <w:t xml:space="preserve"> Dahl wrote that </w:t>
      </w:r>
      <w:r w:rsidRPr="005812CE">
        <w:rPr>
          <w:rStyle w:val="Bodytext2Scale80"/>
          <w:rFonts w:asciiTheme="minorHAnsi" w:hAnsiTheme="minorHAnsi" w:cstheme="minorHAnsi"/>
          <w:b w:val="0"/>
          <w:bCs w:val="0"/>
          <w:sz w:val="22"/>
          <w:szCs w:val="22"/>
        </w:rPr>
        <w:t xml:space="preserve">Paul's </w:t>
      </w:r>
      <w:r w:rsidRPr="005812CE">
        <w:rPr>
          <w:rFonts w:asciiTheme="minorHAnsi" w:hAnsiTheme="minorHAnsi" w:cstheme="minorHAnsi"/>
          <w:sz w:val="22"/>
          <w:szCs w:val="22"/>
        </w:rPr>
        <w:t>prophecies of Christ’s coming didn’t materialize during his</w:t>
      </w:r>
    </w:p>
    <w:p w14:paraId="40ED669A" w14:textId="77777777" w:rsidR="005F12EE" w:rsidRPr="005812CE" w:rsidRDefault="00FA3B09" w:rsidP="0047475D">
      <w:pPr>
        <w:pStyle w:val="Bodytext401"/>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generation:</w:t>
      </w:r>
    </w:p>
    <w:p w14:paraId="6E85F364"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Arial1"/>
          <w:rFonts w:asciiTheme="minorHAnsi" w:hAnsiTheme="minorHAnsi" w:cstheme="minorHAnsi"/>
          <w:sz w:val="22"/>
          <w:szCs w:val="22"/>
        </w:rPr>
        <w:t xml:space="preserve">Today </w:t>
      </w:r>
      <w:r w:rsidRPr="005812CE">
        <w:rPr>
          <w:rFonts w:asciiTheme="minorHAnsi" w:hAnsiTheme="minorHAnsi" w:cstheme="minorHAnsi"/>
          <w:sz w:val="22"/>
          <w:szCs w:val="22"/>
        </w:rPr>
        <w:t>nineteen hundred years Inter, we know that the future did not unfold as Paul hoped and expected!</w:t>
      </w:r>
    </w:p>
    <w:p w14:paraId="23D72E2E" w14:textId="77777777" w:rsidR="005F12EE" w:rsidRPr="005812CE" w:rsidRDefault="00FA3B09" w:rsidP="0047475D">
      <w:pPr>
        <w:pStyle w:val="Bodytext250"/>
        <w:shd w:val="clear" w:color="auto" w:fill="auto"/>
        <w:spacing w:before="0" w:after="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(Nils </w:t>
      </w:r>
      <w:proofErr w:type="spellStart"/>
      <w:r w:rsidRPr="005812CE">
        <w:rPr>
          <w:rStyle w:val="Bodytext2575pt"/>
          <w:rFonts w:asciiTheme="minorHAnsi" w:hAnsiTheme="minorHAnsi" w:cstheme="minorHAnsi"/>
          <w:sz w:val="22"/>
          <w:szCs w:val="22"/>
        </w:rPr>
        <w:t>Alstrup</w:t>
      </w:r>
      <w:proofErr w:type="spellEnd"/>
      <w:r w:rsidRPr="005812CE">
        <w:rPr>
          <w:rStyle w:val="Bodytext2575pt"/>
          <w:rFonts w:asciiTheme="minorHAnsi" w:hAnsiTheme="minorHAnsi" w:cstheme="minorHAnsi"/>
          <w:sz w:val="22"/>
          <w:szCs w:val="22"/>
        </w:rPr>
        <w:t xml:space="preserve"> </w:t>
      </w:r>
      <w:r w:rsidRPr="005812CE">
        <w:rPr>
          <w:rFonts w:asciiTheme="minorHAnsi" w:hAnsiTheme="minorHAnsi" w:cstheme="minorHAnsi"/>
          <w:sz w:val="22"/>
          <w:szCs w:val="22"/>
        </w:rPr>
        <w:t xml:space="preserve">Dahl, </w:t>
      </w:r>
      <w:r w:rsidRPr="005812CE">
        <w:rPr>
          <w:rStyle w:val="Bodytext2585pt0"/>
          <w:rFonts w:asciiTheme="minorHAnsi" w:hAnsiTheme="minorHAnsi" w:cstheme="minorHAnsi"/>
          <w:sz w:val="22"/>
          <w:szCs w:val="22"/>
        </w:rPr>
        <w:t xml:space="preserve">Studies </w:t>
      </w:r>
      <w:r w:rsidRPr="005812CE">
        <w:rPr>
          <w:rStyle w:val="Bodytext2575pt0"/>
          <w:rFonts w:asciiTheme="minorHAnsi" w:hAnsiTheme="minorHAnsi" w:cstheme="minorHAnsi"/>
          <w:sz w:val="22"/>
          <w:szCs w:val="22"/>
        </w:rPr>
        <w:t>in Paul</w:t>
      </w:r>
      <w:r w:rsidRPr="005812CE">
        <w:rPr>
          <w:rFonts w:asciiTheme="minorHAnsi" w:hAnsiTheme="minorHAnsi" w:cstheme="minorHAnsi"/>
          <w:sz w:val="22"/>
          <w:szCs w:val="22"/>
        </w:rPr>
        <w:t xml:space="preserve"> [Minneapolis, MN:</w:t>
      </w:r>
    </w:p>
    <w:p w14:paraId="11134F17"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Augsburg Publishing House, 1977), p. 157.)</w:t>
      </w:r>
    </w:p>
    <w:p w14:paraId="2CCDD78F"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 tier looking at these modernist theologians’ disbelief </w:t>
      </w:r>
      <w:r w:rsidRPr="005812CE">
        <w:rPr>
          <w:rStyle w:val="Bodytext2Italic3"/>
          <w:rFonts w:asciiTheme="minorHAnsi" w:hAnsiTheme="minorHAnsi" w:cstheme="minorHAnsi"/>
          <w:sz w:val="22"/>
          <w:szCs w:val="22"/>
        </w:rPr>
        <w:t xml:space="preserve">in </w:t>
      </w:r>
      <w:r w:rsidRPr="005812CE">
        <w:rPr>
          <w:rFonts w:asciiTheme="minorHAnsi" w:hAnsiTheme="minorHAnsi" w:cstheme="minorHAnsi"/>
          <w:sz w:val="22"/>
          <w:szCs w:val="22"/>
        </w:rPr>
        <w:t xml:space="preserve">words of Jesus and the apostles, we should remember where to place </w:t>
      </w:r>
      <w:r w:rsidRPr="005812CE">
        <w:rPr>
          <w:rStyle w:val="Bodytext21"/>
          <w:rFonts w:asciiTheme="minorHAnsi" w:hAnsiTheme="minorHAnsi" w:cstheme="minorHAnsi"/>
          <w:sz w:val="22"/>
          <w:szCs w:val="22"/>
        </w:rPr>
        <w:t xml:space="preserve">our </w:t>
      </w:r>
      <w:r w:rsidRPr="005812CE">
        <w:rPr>
          <w:rFonts w:asciiTheme="minorHAnsi" w:hAnsiTheme="minorHAnsi" w:cstheme="minorHAnsi"/>
          <w:sz w:val="22"/>
          <w:szCs w:val="22"/>
        </w:rPr>
        <w:t xml:space="preserve">confidence when our thinking conflicts with Jesus’ teaching or am other teaching given by inspiration </w:t>
      </w:r>
      <w:r w:rsidRPr="005812CE">
        <w:rPr>
          <w:rFonts w:asciiTheme="minorHAnsi" w:hAnsiTheme="minorHAnsi" w:cstheme="minorHAnsi"/>
          <w:sz w:val="22"/>
          <w:szCs w:val="22"/>
        </w:rPr>
        <w:lastRenderedPageBreak/>
        <w:t>of God. Note Paul’s statement in Rom. 3.3-4:</w:t>
      </w:r>
    </w:p>
    <w:p w14:paraId="6FD3573F"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For what if some were without faith? shall their want of faith make of none effect the faithfulness of God?</w:t>
      </w:r>
    </w:p>
    <w:p w14:paraId="19C704F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God </w:t>
      </w:r>
      <w:proofErr w:type="gramStart"/>
      <w:r w:rsidRPr="005812CE">
        <w:rPr>
          <w:rFonts w:asciiTheme="minorHAnsi" w:hAnsiTheme="minorHAnsi" w:cstheme="minorHAnsi"/>
          <w:sz w:val="22"/>
          <w:szCs w:val="22"/>
        </w:rPr>
        <w:t>forbid:</w:t>
      </w:r>
      <w:proofErr w:type="gramEnd"/>
      <w:r w:rsidRPr="005812CE">
        <w:rPr>
          <w:rFonts w:asciiTheme="minorHAnsi" w:hAnsiTheme="minorHAnsi" w:cstheme="minorHAnsi"/>
          <w:sz w:val="22"/>
          <w:szCs w:val="22"/>
        </w:rPr>
        <w:t xml:space="preserve"> yea, </w:t>
      </w:r>
      <w:r w:rsidRPr="005812CE">
        <w:rPr>
          <w:rStyle w:val="Bodytext2Italic3"/>
          <w:rFonts w:asciiTheme="minorHAnsi" w:hAnsiTheme="minorHAnsi" w:cstheme="minorHAnsi"/>
          <w:sz w:val="22"/>
          <w:szCs w:val="22"/>
        </w:rPr>
        <w:t>let God be found true, but every man a Han</w:t>
      </w:r>
      <w:r w:rsidRPr="005812CE">
        <w:rPr>
          <w:rFonts w:asciiTheme="minorHAnsi" w:hAnsiTheme="minorHAnsi" w:cstheme="minorHAnsi"/>
          <w:sz w:val="22"/>
          <w:szCs w:val="22"/>
        </w:rPr>
        <w:t xml:space="preserve"> as it is written, That thou </w:t>
      </w:r>
      <w:proofErr w:type="spellStart"/>
      <w:r w:rsidRPr="005812CE">
        <w:rPr>
          <w:rFonts w:asciiTheme="minorHAnsi" w:hAnsiTheme="minorHAnsi" w:cstheme="minorHAnsi"/>
          <w:sz w:val="22"/>
          <w:szCs w:val="22"/>
        </w:rPr>
        <w:t>mightest</w:t>
      </w:r>
      <w:proofErr w:type="spellEnd"/>
      <w:r w:rsidRPr="005812CE">
        <w:rPr>
          <w:rFonts w:asciiTheme="minorHAnsi" w:hAnsiTheme="minorHAnsi" w:cstheme="minorHAnsi"/>
          <w:sz w:val="22"/>
          <w:szCs w:val="22"/>
        </w:rPr>
        <w:t xml:space="preserve"> be justified in thy words, And </w:t>
      </w:r>
      <w:proofErr w:type="spellStart"/>
      <w:r w:rsidRPr="005812CE">
        <w:rPr>
          <w:rFonts w:asciiTheme="minorHAnsi" w:hAnsiTheme="minorHAnsi" w:cstheme="minorHAnsi"/>
          <w:sz w:val="22"/>
          <w:szCs w:val="22"/>
        </w:rPr>
        <w:t>mightest</w:t>
      </w:r>
      <w:proofErr w:type="spellEnd"/>
      <w:r w:rsidRPr="005812CE">
        <w:rPr>
          <w:rFonts w:asciiTheme="minorHAnsi" w:hAnsiTheme="minorHAnsi" w:cstheme="minorHAnsi"/>
          <w:sz w:val="22"/>
          <w:szCs w:val="22"/>
        </w:rPr>
        <w:t xml:space="preserve"> prevail when thou </w:t>
      </w:r>
      <w:proofErr w:type="spellStart"/>
      <w:r w:rsidRPr="005812CE">
        <w:rPr>
          <w:rFonts w:asciiTheme="minorHAnsi" w:hAnsiTheme="minorHAnsi" w:cstheme="minorHAnsi"/>
          <w:sz w:val="22"/>
          <w:szCs w:val="22"/>
        </w:rPr>
        <w:t>comest</w:t>
      </w:r>
      <w:proofErr w:type="spellEnd"/>
      <w:r w:rsidRPr="005812CE">
        <w:rPr>
          <w:rFonts w:asciiTheme="minorHAnsi" w:hAnsiTheme="minorHAnsi" w:cstheme="minorHAnsi"/>
          <w:sz w:val="22"/>
          <w:szCs w:val="22"/>
        </w:rPr>
        <w:t xml:space="preserve"> into judgment. [Emphasis mine—SGD]</w:t>
      </w:r>
    </w:p>
    <w:p w14:paraId="03168C5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Paul affirmed that when our thoughts conflict with God’s, man is wrong, not God. If God is who he claims to be, shouldn’t we expect that? I'm </w:t>
      </w:r>
      <w:proofErr w:type="gramStart"/>
      <w:r w:rsidRPr="005812CE">
        <w:rPr>
          <w:rFonts w:asciiTheme="minorHAnsi" w:hAnsiTheme="minorHAnsi" w:cstheme="minorHAnsi"/>
          <w:sz w:val="22"/>
          <w:szCs w:val="22"/>
        </w:rPr>
        <w:t>fairly confident</w:t>
      </w:r>
      <w:proofErr w:type="gramEnd"/>
      <w:r w:rsidRPr="005812CE">
        <w:rPr>
          <w:rFonts w:asciiTheme="minorHAnsi" w:hAnsiTheme="minorHAnsi" w:cstheme="minorHAnsi"/>
          <w:sz w:val="22"/>
          <w:szCs w:val="22"/>
        </w:rPr>
        <w:t xml:space="preserve"> that you and I agree with Paul, “Let God be found true, and every man a liar.”</w:t>
      </w:r>
    </w:p>
    <w:p w14:paraId="1311BA53" w14:textId="77777777" w:rsidR="005F12EE" w:rsidRPr="005812CE" w:rsidRDefault="00FA3B09" w:rsidP="0047475D">
      <w:pPr>
        <w:pStyle w:val="Heading730"/>
        <w:keepNext/>
        <w:keepLines/>
        <w:shd w:val="clear" w:color="auto" w:fill="auto"/>
        <w:spacing w:after="0" w:line="240" w:lineRule="auto"/>
        <w:ind w:firstLine="450"/>
        <w:rPr>
          <w:rFonts w:asciiTheme="minorHAnsi" w:hAnsiTheme="minorHAnsi" w:cstheme="minorHAnsi"/>
          <w:sz w:val="22"/>
          <w:szCs w:val="22"/>
        </w:rPr>
      </w:pPr>
      <w:bookmarkStart w:id="45" w:name="bookmark92"/>
      <w:r w:rsidRPr="005812CE">
        <w:rPr>
          <w:rFonts w:asciiTheme="minorHAnsi" w:hAnsiTheme="minorHAnsi" w:cstheme="minorHAnsi"/>
          <w:sz w:val="22"/>
          <w:szCs w:val="22"/>
        </w:rPr>
        <w:t>Why Would These Men Continue</w:t>
      </w:r>
      <w:r w:rsidRPr="005812CE">
        <w:rPr>
          <w:rFonts w:asciiTheme="minorHAnsi" w:hAnsiTheme="minorHAnsi" w:cstheme="minorHAnsi"/>
          <w:sz w:val="22"/>
          <w:szCs w:val="22"/>
        </w:rPr>
        <w:br/>
        <w:t>to Be Bible Scholars?</w:t>
      </w:r>
      <w:bookmarkEnd w:id="45"/>
    </w:p>
    <w:p w14:paraId="2A25ACC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question arises: Why would men continue to devote their lives to studying the word of a God who cannot maintain his own sovereignty or carry out his own will? Why study the Bible that says God makes his plans and no one can frustrate them, when they don’t believe it? Why assert their faith in a God who says there is no God like him and he will accomplish all his good pleasure, when they declare that Christ’s church wasn’t even in God’s plan.</w:t>
      </w:r>
    </w:p>
    <w:p w14:paraId="0262996D"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their view, God is no more trustworthy than an idol who couldn’t bring about his </w:t>
      </w:r>
      <w:proofErr w:type="gramStart"/>
      <w:r w:rsidRPr="005812CE">
        <w:rPr>
          <w:rFonts w:asciiTheme="minorHAnsi" w:hAnsiTheme="minorHAnsi" w:cstheme="minorHAnsi"/>
          <w:sz w:val="22"/>
          <w:szCs w:val="22"/>
        </w:rPr>
        <w:t>will?</w:t>
      </w:r>
      <w:proofErr w:type="gramEnd"/>
      <w:r w:rsidRPr="005812CE">
        <w:rPr>
          <w:rFonts w:asciiTheme="minorHAnsi" w:hAnsiTheme="minorHAnsi" w:cstheme="minorHAnsi"/>
          <w:sz w:val="22"/>
          <w:szCs w:val="22"/>
        </w:rPr>
        <w:t xml:space="preserve"> Why set themselves forth as experts on the teaching of Christ when they think Jesus was a mistaken sap who didn’t know any more than a schoolboy who, as he was being delivered up, mocked, killed, and rising on the third day, claimed that he was fulfilling all things written through the prophets? Why devote their lives to studying the teaching of such a self-deceived man?</w:t>
      </w:r>
    </w:p>
    <w:p w14:paraId="2D83B91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Of course, none of these men do, but wouldn’t it be ridiculous if they claimed to be “fundamentalists” or “literalists?” Surely, men who don’t believe Jesus’ prophecies any more than they do are anything but literalists or fundamentalists! Likewise, how ridiculous if they called themselves “evangelical” (the word from which “gospel” comes) if the good news is that Jesus and all his apostles were mistaken! How</w:t>
      </w:r>
    </w:p>
    <w:p w14:paraId="17C69442"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^ant to assert that Jesus was mistaken, and then claim to be a </w:t>
      </w:r>
      <w:proofErr w:type="spellStart"/>
      <w:r w:rsidRPr="005812CE">
        <w:rPr>
          <w:rFonts w:asciiTheme="minorHAnsi" w:hAnsiTheme="minorHAnsi" w:cstheme="minorHAnsi"/>
          <w:sz w:val="22"/>
          <w:szCs w:val="22"/>
        </w:rPr>
        <w:t>liiridaincntalist</w:t>
      </w:r>
      <w:proofErr w:type="spellEnd"/>
      <w:r w:rsidRPr="005812CE">
        <w:rPr>
          <w:rFonts w:asciiTheme="minorHAnsi" w:hAnsiTheme="minorHAnsi" w:cstheme="minorHAnsi"/>
          <w:sz w:val="22"/>
          <w:szCs w:val="22"/>
        </w:rPr>
        <w:t>! What conceit and egotism that would be!</w:t>
      </w:r>
    </w:p>
    <w:p w14:paraId="38325DDA"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Impact0"/>
          <w:rFonts w:asciiTheme="minorHAnsi" w:hAnsiTheme="minorHAnsi" w:cstheme="minorHAnsi"/>
          <w:sz w:val="22"/>
          <w:szCs w:val="22"/>
        </w:rPr>
        <w:t xml:space="preserve">How </w:t>
      </w:r>
      <w:r w:rsidRPr="005812CE">
        <w:rPr>
          <w:rFonts w:asciiTheme="minorHAnsi" w:hAnsiTheme="minorHAnsi" w:cstheme="minorHAnsi"/>
          <w:sz w:val="22"/>
          <w:szCs w:val="22"/>
        </w:rPr>
        <w:t xml:space="preserve">much are you and I willing to study the writings of anyone </w:t>
      </w:r>
      <w:r w:rsidRPr="005812CE">
        <w:rPr>
          <w:rStyle w:val="Bodytext2Arial3"/>
          <w:rFonts w:asciiTheme="minorHAnsi" w:hAnsiTheme="minorHAnsi" w:cstheme="minorHAnsi"/>
          <w:sz w:val="22"/>
          <w:szCs w:val="22"/>
        </w:rPr>
        <w:t xml:space="preserve">Le know </w:t>
      </w:r>
      <w:r w:rsidRPr="005812CE">
        <w:rPr>
          <w:rStyle w:val="Bodytext2Impact0"/>
          <w:rFonts w:asciiTheme="minorHAnsi" w:hAnsiTheme="minorHAnsi" w:cstheme="minorHAnsi"/>
          <w:sz w:val="22"/>
          <w:szCs w:val="22"/>
        </w:rPr>
        <w:t xml:space="preserve">is </w:t>
      </w:r>
      <w:r w:rsidRPr="005812CE">
        <w:rPr>
          <w:rFonts w:asciiTheme="minorHAnsi" w:hAnsiTheme="minorHAnsi" w:cstheme="minorHAnsi"/>
          <w:sz w:val="22"/>
          <w:szCs w:val="22"/>
        </w:rPr>
        <w:t xml:space="preserve">a false prophet? These men pretend to be scholars of the </w:t>
      </w:r>
      <w:r w:rsidRPr="005812CE">
        <w:rPr>
          <w:rStyle w:val="Bodytext2Impact0"/>
          <w:rFonts w:asciiTheme="minorHAnsi" w:hAnsiTheme="minorHAnsi" w:cstheme="minorHAnsi"/>
          <w:sz w:val="22"/>
          <w:szCs w:val="22"/>
        </w:rPr>
        <w:t xml:space="preserve">reaching </w:t>
      </w:r>
      <w:r w:rsidRPr="005812CE">
        <w:rPr>
          <w:rFonts w:asciiTheme="minorHAnsi" w:hAnsiTheme="minorHAnsi" w:cstheme="minorHAnsi"/>
          <w:sz w:val="22"/>
          <w:szCs w:val="22"/>
        </w:rPr>
        <w:t xml:space="preserve">of Christ; </w:t>
      </w:r>
      <w:proofErr w:type="gramStart"/>
      <w:r w:rsidRPr="005812CE">
        <w:rPr>
          <w:rFonts w:asciiTheme="minorHAnsi" w:hAnsiTheme="minorHAnsi" w:cstheme="minorHAnsi"/>
          <w:sz w:val="22"/>
          <w:szCs w:val="22"/>
        </w:rPr>
        <w:t>when in reality, they</w:t>
      </w:r>
      <w:proofErr w:type="gramEnd"/>
      <w:r w:rsidRPr="005812CE">
        <w:rPr>
          <w:rFonts w:asciiTheme="minorHAnsi" w:hAnsiTheme="minorHAnsi" w:cstheme="minorHAnsi"/>
          <w:sz w:val="22"/>
          <w:szCs w:val="22"/>
        </w:rPr>
        <w:t xml:space="preserve"> think his teachings are 1 </w:t>
      </w:r>
      <w:r w:rsidRPr="005812CE">
        <w:rPr>
          <w:rStyle w:val="Bodytext2Impact0"/>
          <w:rFonts w:asciiTheme="minorHAnsi" w:hAnsiTheme="minorHAnsi" w:cstheme="minorHAnsi"/>
          <w:sz w:val="22"/>
          <w:szCs w:val="22"/>
        </w:rPr>
        <w:t xml:space="preserve">mythological! </w:t>
      </w:r>
      <w:r w:rsidRPr="005812CE">
        <w:rPr>
          <w:rFonts w:asciiTheme="minorHAnsi" w:hAnsiTheme="minorHAnsi" w:cstheme="minorHAnsi"/>
          <w:sz w:val="22"/>
          <w:szCs w:val="22"/>
        </w:rPr>
        <w:t xml:space="preserve">Dare we place our confidence in the attempts of </w:t>
      </w:r>
      <w:proofErr w:type="spellStart"/>
      <w:r w:rsidRPr="005812CE">
        <w:rPr>
          <w:rFonts w:asciiTheme="minorHAnsi" w:hAnsiTheme="minorHAnsi" w:cstheme="minorHAnsi"/>
          <w:sz w:val="22"/>
          <w:szCs w:val="22"/>
        </w:rPr>
        <w:t>Г</w:t>
      </w:r>
      <w:r w:rsidRPr="005812CE">
        <w:rPr>
          <w:rStyle w:val="Bodytext2Impact0"/>
          <w:rFonts w:asciiTheme="minorHAnsi" w:hAnsiTheme="minorHAnsi" w:cstheme="minorHAnsi"/>
          <w:sz w:val="22"/>
          <w:szCs w:val="22"/>
        </w:rPr>
        <w:t>modernist</w:t>
      </w:r>
      <w:proofErr w:type="spellEnd"/>
      <w:r w:rsidRPr="005812CE">
        <w:rPr>
          <w:rStyle w:val="Bodytext2Impact0"/>
          <w:rFonts w:asciiTheme="minorHAnsi" w:hAnsiTheme="minorHAnsi" w:cstheme="minorHAnsi"/>
          <w:sz w:val="22"/>
          <w:szCs w:val="22"/>
        </w:rPr>
        <w:t xml:space="preserve"> </w:t>
      </w:r>
      <w:r w:rsidRPr="005812CE">
        <w:rPr>
          <w:rFonts w:asciiTheme="minorHAnsi" w:hAnsiTheme="minorHAnsi" w:cstheme="minorHAnsi"/>
          <w:sz w:val="22"/>
          <w:szCs w:val="22"/>
        </w:rPr>
        <w:t xml:space="preserve">scholars to help Jesus overcome the Jews thwarting his </w:t>
      </w:r>
      <w:proofErr w:type="gramStart"/>
      <w:r w:rsidRPr="005812CE">
        <w:rPr>
          <w:rFonts w:asciiTheme="minorHAnsi" w:hAnsiTheme="minorHAnsi" w:cstheme="minorHAnsi"/>
          <w:sz w:val="22"/>
          <w:szCs w:val="22"/>
        </w:rPr>
        <w:t>plan !</w:t>
      </w:r>
      <w:proofErr w:type="gramEnd"/>
      <w:r w:rsidRPr="005812CE">
        <w:rPr>
          <w:rFonts w:asciiTheme="minorHAnsi" w:hAnsiTheme="minorHAnsi" w:cstheme="minorHAnsi"/>
          <w:sz w:val="22"/>
          <w:szCs w:val="22"/>
        </w:rPr>
        <w:t xml:space="preserve"> </w:t>
      </w:r>
      <w:r w:rsidRPr="005812CE">
        <w:rPr>
          <w:rStyle w:val="Bodytext2Impact0"/>
          <w:rFonts w:asciiTheme="minorHAnsi" w:hAnsiTheme="minorHAnsi" w:cstheme="minorHAnsi"/>
          <w:sz w:val="22"/>
          <w:szCs w:val="22"/>
        </w:rPr>
        <w:t xml:space="preserve">reestablish </w:t>
      </w:r>
      <w:r w:rsidRPr="005812CE">
        <w:rPr>
          <w:rFonts w:asciiTheme="minorHAnsi" w:hAnsiTheme="minorHAnsi" w:cstheme="minorHAnsi"/>
          <w:sz w:val="22"/>
          <w:szCs w:val="22"/>
        </w:rPr>
        <w:t>his kingdom?</w:t>
      </w:r>
    </w:p>
    <w:p w14:paraId="7F473EAC" w14:textId="77777777" w:rsidR="005F12EE" w:rsidRPr="005812CE" w:rsidRDefault="00FA3B09" w:rsidP="0047475D">
      <w:pPr>
        <w:pStyle w:val="Heading80"/>
        <w:keepNext/>
        <w:keepLines/>
        <w:shd w:val="clear" w:color="auto" w:fill="auto"/>
        <w:spacing w:after="0" w:line="240" w:lineRule="auto"/>
        <w:ind w:firstLine="450"/>
        <w:rPr>
          <w:rFonts w:asciiTheme="minorHAnsi" w:hAnsiTheme="minorHAnsi" w:cstheme="minorHAnsi"/>
          <w:sz w:val="22"/>
          <w:szCs w:val="22"/>
        </w:rPr>
      </w:pPr>
      <w:bookmarkStart w:id="46" w:name="bookmark93"/>
      <w:r w:rsidRPr="005812CE">
        <w:rPr>
          <w:rFonts w:asciiTheme="minorHAnsi" w:hAnsiTheme="minorHAnsi" w:cstheme="minorHAnsi"/>
          <w:sz w:val="22"/>
          <w:szCs w:val="22"/>
        </w:rPr>
        <w:t>Dispensational Premillennialism Is as Faithless</w:t>
      </w:r>
      <w:r w:rsidRPr="005812CE">
        <w:rPr>
          <w:rFonts w:asciiTheme="minorHAnsi" w:hAnsiTheme="minorHAnsi" w:cstheme="minorHAnsi"/>
          <w:sz w:val="22"/>
          <w:szCs w:val="22"/>
        </w:rPr>
        <w:br/>
        <w:t>as Atheism, Skepticism, and Modernism</w:t>
      </w:r>
      <w:bookmarkEnd w:id="46"/>
    </w:p>
    <w:p w14:paraId="6B3C3B73"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Scale75"/>
          <w:rFonts w:asciiTheme="minorHAnsi" w:hAnsiTheme="minorHAnsi" w:cstheme="minorHAnsi"/>
          <w:sz w:val="22"/>
          <w:szCs w:val="22"/>
        </w:rPr>
        <w:t xml:space="preserve">After </w:t>
      </w:r>
      <w:r w:rsidRPr="005812CE">
        <w:rPr>
          <w:rFonts w:asciiTheme="minorHAnsi" w:hAnsiTheme="minorHAnsi" w:cstheme="minorHAnsi"/>
          <w:sz w:val="22"/>
          <w:szCs w:val="22"/>
        </w:rPr>
        <w:t xml:space="preserve">considering the disbeliefs of atheists, skeptics, and </w:t>
      </w:r>
      <w:r w:rsidRPr="005812CE">
        <w:rPr>
          <w:rStyle w:val="Bodytext2Scale75"/>
          <w:rFonts w:asciiTheme="minorHAnsi" w:hAnsiTheme="minorHAnsi" w:cstheme="minorHAnsi"/>
          <w:sz w:val="22"/>
          <w:szCs w:val="22"/>
        </w:rPr>
        <w:t xml:space="preserve">modernists, </w:t>
      </w:r>
      <w:r w:rsidRPr="005812CE">
        <w:rPr>
          <w:rFonts w:asciiTheme="minorHAnsi" w:hAnsiTheme="minorHAnsi" w:cstheme="minorHAnsi"/>
          <w:sz w:val="22"/>
          <w:szCs w:val="22"/>
        </w:rPr>
        <w:t xml:space="preserve">we now turn to the leaders of the premillennial </w:t>
      </w:r>
      <w:proofErr w:type="gramStart"/>
      <w:r w:rsidRPr="005812CE">
        <w:rPr>
          <w:rFonts w:asciiTheme="minorHAnsi" w:hAnsiTheme="minorHAnsi" w:cstheme="minorHAnsi"/>
          <w:sz w:val="22"/>
          <w:szCs w:val="22"/>
        </w:rPr>
        <w:t xml:space="preserve">movement, </w:t>
      </w:r>
      <w:r w:rsidRPr="005812CE">
        <w:rPr>
          <w:rStyle w:val="Bodytext2Scale75"/>
          <w:rFonts w:asciiTheme="minorHAnsi" w:hAnsiTheme="minorHAnsi" w:cstheme="minorHAnsi"/>
          <w:sz w:val="22"/>
          <w:szCs w:val="22"/>
        </w:rPr>
        <w:t>and</w:t>
      </w:r>
      <w:proofErr w:type="gramEnd"/>
      <w:r w:rsidRPr="005812CE">
        <w:rPr>
          <w:rStyle w:val="Bodytext2Scale75"/>
          <w:rFonts w:asciiTheme="minorHAnsi" w:hAnsiTheme="minorHAnsi" w:cstheme="minorHAnsi"/>
          <w:sz w:val="22"/>
          <w:szCs w:val="22"/>
        </w:rPr>
        <w:t xml:space="preserve"> find precisely </w:t>
      </w:r>
      <w:r w:rsidRPr="005812CE">
        <w:rPr>
          <w:rFonts w:asciiTheme="minorHAnsi" w:hAnsiTheme="minorHAnsi" w:cstheme="minorHAnsi"/>
          <w:sz w:val="22"/>
          <w:szCs w:val="22"/>
        </w:rPr>
        <w:t xml:space="preserve">the same attitudes. Modern prophetic speculators </w:t>
      </w:r>
      <w:r w:rsidRPr="005812CE">
        <w:rPr>
          <w:rStyle w:val="Bodytext2Scale75"/>
          <w:rFonts w:asciiTheme="minorHAnsi" w:hAnsiTheme="minorHAnsi" w:cstheme="minorHAnsi"/>
          <w:sz w:val="22"/>
          <w:szCs w:val="22"/>
        </w:rPr>
        <w:t xml:space="preserve">won’t forthrightly </w:t>
      </w:r>
      <w:r w:rsidRPr="005812CE">
        <w:rPr>
          <w:rFonts w:asciiTheme="minorHAnsi" w:hAnsiTheme="minorHAnsi" w:cstheme="minorHAnsi"/>
          <w:sz w:val="22"/>
          <w:szCs w:val="22"/>
        </w:rPr>
        <w:t xml:space="preserve">assert that Jesus was deluded and mistaken, but we </w:t>
      </w:r>
      <w:r w:rsidRPr="005812CE">
        <w:rPr>
          <w:rStyle w:val="Bodytext2Scale75"/>
          <w:rFonts w:asciiTheme="minorHAnsi" w:hAnsiTheme="minorHAnsi" w:cstheme="minorHAnsi"/>
          <w:sz w:val="22"/>
          <w:szCs w:val="22"/>
        </w:rPr>
        <w:t xml:space="preserve">can </w:t>
      </w:r>
      <w:proofErr w:type="gramStart"/>
      <w:r w:rsidRPr="005812CE">
        <w:rPr>
          <w:rStyle w:val="Bodytext2Scale75"/>
          <w:rFonts w:asciiTheme="minorHAnsi" w:hAnsiTheme="minorHAnsi" w:cstheme="minorHAnsi"/>
          <w:sz w:val="22"/>
          <w:szCs w:val="22"/>
        </w:rPr>
        <w:t xml:space="preserve">definitely </w:t>
      </w:r>
      <w:r w:rsidRPr="005812CE">
        <w:rPr>
          <w:rFonts w:asciiTheme="minorHAnsi" w:hAnsiTheme="minorHAnsi" w:cstheme="minorHAnsi"/>
          <w:sz w:val="22"/>
          <w:szCs w:val="22"/>
        </w:rPr>
        <w:t>see</w:t>
      </w:r>
      <w:proofErr w:type="gramEnd"/>
      <w:r w:rsidRPr="005812CE">
        <w:rPr>
          <w:rFonts w:asciiTheme="minorHAnsi" w:hAnsiTheme="minorHAnsi" w:cstheme="minorHAnsi"/>
          <w:sz w:val="22"/>
          <w:szCs w:val="22"/>
        </w:rPr>
        <w:t xml:space="preserve"> where that attitude originated.</w:t>
      </w:r>
    </w:p>
    <w:p w14:paraId="00C1AB6F" w14:textId="77777777" w:rsidR="005F12EE" w:rsidRPr="005812CE" w:rsidRDefault="00FA3B09" w:rsidP="0047475D">
      <w:pPr>
        <w:pStyle w:val="Bodytext70"/>
        <w:shd w:val="clear" w:color="auto" w:fill="auto"/>
        <w:tabs>
          <w:tab w:val="left" w:pos="1462"/>
          <w:tab w:val="left" w:pos="2224"/>
          <w:tab w:val="left" w:pos="3168"/>
          <w:tab w:val="left" w:pos="3640"/>
        </w:tabs>
        <w:spacing w:after="0" w:line="240" w:lineRule="auto"/>
        <w:ind w:firstLine="450"/>
        <w:jc w:val="both"/>
        <w:rPr>
          <w:rFonts w:asciiTheme="minorHAnsi" w:hAnsiTheme="minorHAnsi" w:cstheme="minorHAnsi"/>
          <w:sz w:val="22"/>
          <w:szCs w:val="22"/>
        </w:rPr>
      </w:pPr>
      <w:r w:rsidRPr="005812CE">
        <w:rPr>
          <w:rStyle w:val="Bodytext7NotItalic0"/>
          <w:rFonts w:asciiTheme="minorHAnsi" w:hAnsiTheme="minorHAnsi" w:cstheme="minorHAnsi"/>
          <w:sz w:val="22"/>
          <w:szCs w:val="22"/>
        </w:rPr>
        <w:t xml:space="preserve">This isn’t to </w:t>
      </w:r>
      <w:r w:rsidRPr="005812CE">
        <w:rPr>
          <w:rStyle w:val="Bodytext7NotItalic"/>
          <w:rFonts w:asciiTheme="minorHAnsi" w:hAnsiTheme="minorHAnsi" w:cstheme="minorHAnsi"/>
          <w:sz w:val="22"/>
          <w:szCs w:val="22"/>
        </w:rPr>
        <w:t xml:space="preserve">accuse premillennialists of being atheists, skeptics, or </w:t>
      </w:r>
      <w:r w:rsidRPr="005812CE">
        <w:rPr>
          <w:rStyle w:val="Bodytext7NotItalic0"/>
          <w:rFonts w:asciiTheme="minorHAnsi" w:hAnsiTheme="minorHAnsi" w:cstheme="minorHAnsi"/>
          <w:sz w:val="22"/>
          <w:szCs w:val="22"/>
        </w:rPr>
        <w:t xml:space="preserve">modernists. </w:t>
      </w:r>
      <w:r w:rsidRPr="005812CE">
        <w:rPr>
          <w:rStyle w:val="Bodytext72"/>
          <w:rFonts w:asciiTheme="minorHAnsi" w:hAnsiTheme="minorHAnsi" w:cstheme="minorHAnsi"/>
          <w:i/>
          <w:iCs/>
          <w:sz w:val="22"/>
          <w:szCs w:val="22"/>
        </w:rPr>
        <w:t>However</w:t>
      </w:r>
      <w:r w:rsidRPr="005812CE">
        <w:rPr>
          <w:rStyle w:val="Bodytext7NotItalic"/>
          <w:rFonts w:asciiTheme="minorHAnsi" w:hAnsiTheme="minorHAnsi" w:cstheme="minorHAnsi"/>
          <w:sz w:val="22"/>
          <w:szCs w:val="22"/>
        </w:rPr>
        <w:t xml:space="preserve">, </w:t>
      </w:r>
      <w:r w:rsidRPr="005812CE">
        <w:rPr>
          <w:rStyle w:val="Bodytext7Spacing0pt"/>
          <w:rFonts w:asciiTheme="minorHAnsi" w:hAnsiTheme="minorHAnsi" w:cstheme="minorHAnsi"/>
          <w:i/>
          <w:iCs/>
          <w:sz w:val="22"/>
          <w:szCs w:val="22"/>
        </w:rPr>
        <w:t xml:space="preserve">their system of doctrine shares </w:t>
      </w:r>
      <w:proofErr w:type="gramStart"/>
      <w:r w:rsidRPr="005812CE">
        <w:rPr>
          <w:rStyle w:val="Bodytext7Spacing0pt"/>
          <w:rFonts w:asciiTheme="minorHAnsi" w:hAnsiTheme="minorHAnsi" w:cstheme="minorHAnsi"/>
          <w:i/>
          <w:iCs/>
          <w:sz w:val="22"/>
          <w:szCs w:val="22"/>
        </w:rPr>
        <w:t>exactly the same</w:t>
      </w:r>
      <w:proofErr w:type="gramEnd"/>
      <w:r w:rsidRPr="005812CE">
        <w:rPr>
          <w:rStyle w:val="Bodytext7Spacing0pt"/>
          <w:rFonts w:asciiTheme="minorHAnsi" w:hAnsiTheme="minorHAnsi" w:cstheme="minorHAnsi"/>
          <w:i/>
          <w:iCs/>
          <w:sz w:val="22"/>
          <w:szCs w:val="22"/>
        </w:rPr>
        <w:t xml:space="preserve"> </w:t>
      </w:r>
      <w:r w:rsidRPr="005812CE">
        <w:rPr>
          <w:rStyle w:val="Bodytext72"/>
          <w:rFonts w:asciiTheme="minorHAnsi" w:hAnsiTheme="minorHAnsi" w:cstheme="minorHAnsi"/>
          <w:i/>
          <w:iCs/>
          <w:sz w:val="22"/>
          <w:szCs w:val="22"/>
        </w:rPr>
        <w:t>faithless basis of</w:t>
      </w:r>
      <w:r w:rsidRPr="005812CE">
        <w:rPr>
          <w:rStyle w:val="Bodytext72"/>
          <w:rFonts w:asciiTheme="minorHAnsi" w:hAnsiTheme="minorHAnsi" w:cstheme="minorHAnsi"/>
          <w:i/>
          <w:iCs/>
          <w:sz w:val="22"/>
          <w:szCs w:val="22"/>
        </w:rPr>
        <w:tab/>
      </w:r>
      <w:r w:rsidRPr="005812CE">
        <w:rPr>
          <w:rStyle w:val="Bodytext7Spacing0pt"/>
          <w:rFonts w:asciiTheme="minorHAnsi" w:hAnsiTheme="minorHAnsi" w:cstheme="minorHAnsi"/>
          <w:i/>
          <w:iCs/>
          <w:sz w:val="22"/>
          <w:szCs w:val="22"/>
        </w:rPr>
        <w:t>atheism</w:t>
      </w:r>
      <w:r w:rsidRPr="005812CE">
        <w:rPr>
          <w:rStyle w:val="Bodytext7NotItalic"/>
          <w:rFonts w:asciiTheme="minorHAnsi" w:hAnsiTheme="minorHAnsi" w:cstheme="minorHAnsi"/>
          <w:sz w:val="22"/>
          <w:szCs w:val="22"/>
        </w:rPr>
        <w:t>,</w:t>
      </w:r>
      <w:r w:rsidRPr="005812CE">
        <w:rPr>
          <w:rStyle w:val="Bodytext7NotItalic"/>
          <w:rFonts w:asciiTheme="minorHAnsi" w:hAnsiTheme="minorHAnsi" w:cstheme="minorHAnsi"/>
          <w:sz w:val="22"/>
          <w:szCs w:val="22"/>
        </w:rPr>
        <w:tab/>
      </w:r>
      <w:r w:rsidRPr="005812CE">
        <w:rPr>
          <w:rStyle w:val="Bodytext7Spacing0pt"/>
          <w:rFonts w:asciiTheme="minorHAnsi" w:hAnsiTheme="minorHAnsi" w:cstheme="minorHAnsi"/>
          <w:i/>
          <w:iCs/>
          <w:sz w:val="22"/>
          <w:szCs w:val="22"/>
        </w:rPr>
        <w:t>skepticism</w:t>
      </w:r>
      <w:r w:rsidRPr="005812CE">
        <w:rPr>
          <w:rStyle w:val="Bodytext7NotItalic"/>
          <w:rFonts w:asciiTheme="minorHAnsi" w:hAnsiTheme="minorHAnsi" w:cstheme="minorHAnsi"/>
          <w:sz w:val="22"/>
          <w:szCs w:val="22"/>
        </w:rPr>
        <w:t>,</w:t>
      </w:r>
      <w:r w:rsidRPr="005812CE">
        <w:rPr>
          <w:rStyle w:val="Bodytext7NotItalic"/>
          <w:rFonts w:asciiTheme="minorHAnsi" w:hAnsiTheme="minorHAnsi" w:cstheme="minorHAnsi"/>
          <w:sz w:val="22"/>
          <w:szCs w:val="22"/>
        </w:rPr>
        <w:tab/>
      </w:r>
      <w:r w:rsidRPr="005812CE">
        <w:rPr>
          <w:rStyle w:val="Bodytext7Spacing0pt"/>
          <w:rFonts w:asciiTheme="minorHAnsi" w:hAnsiTheme="minorHAnsi" w:cstheme="minorHAnsi"/>
          <w:i/>
          <w:iCs/>
          <w:sz w:val="22"/>
          <w:szCs w:val="22"/>
        </w:rPr>
        <w:t>and</w:t>
      </w:r>
      <w:r w:rsidRPr="005812CE">
        <w:rPr>
          <w:rStyle w:val="Bodytext7Spacing0pt"/>
          <w:rFonts w:asciiTheme="minorHAnsi" w:hAnsiTheme="minorHAnsi" w:cstheme="minorHAnsi"/>
          <w:i/>
          <w:iCs/>
          <w:sz w:val="22"/>
          <w:szCs w:val="22"/>
        </w:rPr>
        <w:tab/>
        <w:t>modernism</w:t>
      </w:r>
      <w:r w:rsidRPr="005812CE">
        <w:rPr>
          <w:rStyle w:val="Bodytext7NotItalic"/>
          <w:rFonts w:asciiTheme="minorHAnsi" w:hAnsiTheme="minorHAnsi" w:cstheme="minorHAnsi"/>
          <w:sz w:val="22"/>
          <w:szCs w:val="22"/>
        </w:rPr>
        <w:t>.</w:t>
      </w:r>
    </w:p>
    <w:p w14:paraId="20DA7028" w14:textId="77777777" w:rsidR="005F12EE" w:rsidRPr="005812CE" w:rsidRDefault="00FA3B09" w:rsidP="0047475D">
      <w:pPr>
        <w:pStyle w:val="Bodytext70"/>
        <w:shd w:val="clear" w:color="auto" w:fill="auto"/>
        <w:spacing w:after="0" w:line="240" w:lineRule="auto"/>
        <w:ind w:firstLine="450"/>
        <w:jc w:val="both"/>
        <w:rPr>
          <w:rFonts w:asciiTheme="minorHAnsi" w:hAnsiTheme="minorHAnsi" w:cstheme="minorHAnsi"/>
          <w:sz w:val="22"/>
          <w:szCs w:val="22"/>
        </w:rPr>
      </w:pPr>
      <w:proofErr w:type="spellStart"/>
      <w:r w:rsidRPr="005812CE">
        <w:rPr>
          <w:rStyle w:val="Bodytext72"/>
          <w:rFonts w:asciiTheme="minorHAnsi" w:hAnsiTheme="minorHAnsi" w:cstheme="minorHAnsi"/>
          <w:i/>
          <w:iCs/>
          <w:sz w:val="22"/>
          <w:szCs w:val="22"/>
        </w:rPr>
        <w:t>hemillennialism</w:t>
      </w:r>
      <w:proofErr w:type="spellEnd"/>
      <w:r w:rsidRPr="005812CE">
        <w:rPr>
          <w:rStyle w:val="Bodytext72"/>
          <w:rFonts w:asciiTheme="minorHAnsi" w:hAnsiTheme="minorHAnsi" w:cstheme="minorHAnsi"/>
          <w:i/>
          <w:iCs/>
          <w:sz w:val="22"/>
          <w:szCs w:val="22"/>
        </w:rPr>
        <w:t xml:space="preserve"> rests </w:t>
      </w:r>
      <w:r w:rsidRPr="005812CE">
        <w:rPr>
          <w:rStyle w:val="Bodytext7Spacing0pt"/>
          <w:rFonts w:asciiTheme="minorHAnsi" w:hAnsiTheme="minorHAnsi" w:cstheme="minorHAnsi"/>
          <w:i/>
          <w:iCs/>
          <w:sz w:val="22"/>
          <w:szCs w:val="22"/>
        </w:rPr>
        <w:t xml:space="preserve">squarely on the false beliefs that God can fail to </w:t>
      </w:r>
      <w:r w:rsidRPr="005812CE">
        <w:rPr>
          <w:rStyle w:val="Bodytext72"/>
          <w:rFonts w:asciiTheme="minorHAnsi" w:hAnsiTheme="minorHAnsi" w:cstheme="minorHAnsi"/>
          <w:i/>
          <w:iCs/>
          <w:sz w:val="22"/>
          <w:szCs w:val="22"/>
        </w:rPr>
        <w:t>accomplish his will</w:t>
      </w:r>
      <w:r w:rsidRPr="005812CE">
        <w:rPr>
          <w:rStyle w:val="Bodytext7NotItalic"/>
          <w:rFonts w:asciiTheme="minorHAnsi" w:hAnsiTheme="minorHAnsi" w:cstheme="minorHAnsi"/>
          <w:sz w:val="22"/>
          <w:szCs w:val="22"/>
        </w:rPr>
        <w:t xml:space="preserve">, </w:t>
      </w:r>
      <w:r w:rsidRPr="005812CE">
        <w:rPr>
          <w:rStyle w:val="Bodytext7Spacing0pt"/>
          <w:rFonts w:asciiTheme="minorHAnsi" w:hAnsiTheme="minorHAnsi" w:cstheme="minorHAnsi"/>
          <w:i/>
          <w:iCs/>
          <w:sz w:val="22"/>
          <w:szCs w:val="22"/>
        </w:rPr>
        <w:t xml:space="preserve">that he doesn’t nullify the counsel of the nations </w:t>
      </w:r>
      <w:r w:rsidRPr="005812CE">
        <w:rPr>
          <w:rStyle w:val="Bodytext72"/>
          <w:rFonts w:asciiTheme="minorHAnsi" w:hAnsiTheme="minorHAnsi" w:cstheme="minorHAnsi"/>
          <w:i/>
          <w:iCs/>
          <w:sz w:val="22"/>
          <w:szCs w:val="22"/>
        </w:rPr>
        <w:t>arrayed against him</w:t>
      </w:r>
      <w:r w:rsidRPr="005812CE">
        <w:rPr>
          <w:rStyle w:val="Bodytext7NotItalic"/>
          <w:rFonts w:asciiTheme="minorHAnsi" w:hAnsiTheme="minorHAnsi" w:cstheme="minorHAnsi"/>
          <w:sz w:val="22"/>
          <w:szCs w:val="22"/>
        </w:rPr>
        <w:t xml:space="preserve">, </w:t>
      </w:r>
      <w:r w:rsidRPr="005812CE">
        <w:rPr>
          <w:rStyle w:val="Bodytext7Spacing0pt"/>
          <w:rFonts w:asciiTheme="minorHAnsi" w:hAnsiTheme="minorHAnsi" w:cstheme="minorHAnsi"/>
          <w:i/>
          <w:iCs/>
          <w:sz w:val="22"/>
          <w:szCs w:val="22"/>
        </w:rPr>
        <w:t xml:space="preserve">and asserts that Jesus and most of the New </w:t>
      </w:r>
      <w:r w:rsidRPr="005812CE">
        <w:rPr>
          <w:rStyle w:val="Bodytext72"/>
          <w:rFonts w:asciiTheme="minorHAnsi" w:hAnsiTheme="minorHAnsi" w:cstheme="minorHAnsi"/>
          <w:i/>
          <w:iCs/>
          <w:sz w:val="22"/>
          <w:szCs w:val="22"/>
        </w:rPr>
        <w:t xml:space="preserve">Testament authors were </w:t>
      </w:r>
      <w:r w:rsidRPr="005812CE">
        <w:rPr>
          <w:rStyle w:val="Bodytext7Spacing0pt"/>
          <w:rFonts w:asciiTheme="minorHAnsi" w:hAnsiTheme="minorHAnsi" w:cstheme="minorHAnsi"/>
          <w:i/>
          <w:iCs/>
          <w:sz w:val="22"/>
          <w:szCs w:val="22"/>
        </w:rPr>
        <w:t>mistaken on the final coming,</w:t>
      </w:r>
    </w:p>
    <w:p w14:paraId="770D7629" w14:textId="77777777" w:rsidR="005F12EE" w:rsidRPr="005812CE" w:rsidRDefault="00FA3B09" w:rsidP="0047475D">
      <w:pPr>
        <w:pStyle w:val="Heading80"/>
        <w:keepNext/>
        <w:keepLines/>
        <w:shd w:val="clear" w:color="auto" w:fill="auto"/>
        <w:spacing w:after="0" w:line="240" w:lineRule="auto"/>
        <w:ind w:firstLine="450"/>
        <w:rPr>
          <w:rFonts w:asciiTheme="minorHAnsi" w:hAnsiTheme="minorHAnsi" w:cstheme="minorHAnsi"/>
          <w:sz w:val="22"/>
          <w:szCs w:val="22"/>
        </w:rPr>
      </w:pPr>
      <w:bookmarkStart w:id="47" w:name="bookmark94"/>
      <w:r w:rsidRPr="005812CE">
        <w:rPr>
          <w:rFonts w:asciiTheme="minorHAnsi" w:hAnsiTheme="minorHAnsi" w:cstheme="minorHAnsi"/>
          <w:sz w:val="22"/>
          <w:szCs w:val="22"/>
        </w:rPr>
        <w:t>Premillennialism Rests Upon a Lack of</w:t>
      </w:r>
      <w:r w:rsidRPr="005812CE">
        <w:rPr>
          <w:rFonts w:asciiTheme="minorHAnsi" w:hAnsiTheme="minorHAnsi" w:cstheme="minorHAnsi"/>
          <w:sz w:val="22"/>
          <w:szCs w:val="22"/>
        </w:rPr>
        <w:br/>
        <w:t>Faith in God and Jesus</w:t>
      </w:r>
      <w:bookmarkEnd w:id="47"/>
    </w:p>
    <w:p w14:paraId="3DEA01AF"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Scale75"/>
          <w:rFonts w:asciiTheme="minorHAnsi" w:hAnsiTheme="minorHAnsi" w:cstheme="minorHAnsi"/>
          <w:sz w:val="22"/>
          <w:szCs w:val="22"/>
        </w:rPr>
        <w:t xml:space="preserve">The very </w:t>
      </w:r>
      <w:r w:rsidRPr="005812CE">
        <w:rPr>
          <w:rFonts w:asciiTheme="minorHAnsi" w:hAnsiTheme="minorHAnsi" w:cstheme="minorHAnsi"/>
          <w:sz w:val="22"/>
          <w:szCs w:val="22"/>
        </w:rPr>
        <w:t xml:space="preserve">words of premillennialists establish the fact that their </w:t>
      </w:r>
      <w:r w:rsidRPr="005812CE">
        <w:rPr>
          <w:rStyle w:val="Bodytext2Scale75"/>
          <w:rFonts w:asciiTheme="minorHAnsi" w:hAnsiTheme="minorHAnsi" w:cstheme="minorHAnsi"/>
          <w:sz w:val="22"/>
          <w:szCs w:val="22"/>
        </w:rPr>
        <w:t xml:space="preserve">doctrine </w:t>
      </w:r>
      <w:r w:rsidRPr="005812CE">
        <w:rPr>
          <w:rFonts w:asciiTheme="minorHAnsi" w:hAnsiTheme="minorHAnsi" w:cstheme="minorHAnsi"/>
          <w:sz w:val="22"/>
          <w:szCs w:val="22"/>
        </w:rPr>
        <w:t xml:space="preserve">discredits the words of God and Jesus. Premillennialists boast </w:t>
      </w:r>
      <w:r w:rsidRPr="005812CE">
        <w:rPr>
          <w:rStyle w:val="Bodytext2Scale75"/>
          <w:rFonts w:asciiTheme="minorHAnsi" w:hAnsiTheme="minorHAnsi" w:cstheme="minorHAnsi"/>
          <w:sz w:val="22"/>
          <w:szCs w:val="22"/>
        </w:rPr>
        <w:t xml:space="preserve">that they are </w:t>
      </w:r>
      <w:r w:rsidRPr="005812CE">
        <w:rPr>
          <w:rFonts w:asciiTheme="minorHAnsi" w:hAnsiTheme="minorHAnsi" w:cstheme="minorHAnsi"/>
          <w:sz w:val="22"/>
          <w:szCs w:val="22"/>
        </w:rPr>
        <w:t xml:space="preserve">the ones who interpret the Bible literally. But just how </w:t>
      </w:r>
      <w:r w:rsidRPr="005812CE">
        <w:rPr>
          <w:rStyle w:val="Bodytext2Scale75"/>
          <w:rFonts w:asciiTheme="minorHAnsi" w:hAnsiTheme="minorHAnsi" w:cstheme="minorHAnsi"/>
          <w:sz w:val="22"/>
          <w:szCs w:val="22"/>
        </w:rPr>
        <w:t xml:space="preserve">much of a </w:t>
      </w:r>
      <w:r w:rsidRPr="005812CE">
        <w:rPr>
          <w:rFonts w:asciiTheme="minorHAnsi" w:hAnsiTheme="minorHAnsi" w:cstheme="minorHAnsi"/>
          <w:sz w:val="22"/>
          <w:szCs w:val="22"/>
        </w:rPr>
        <w:t xml:space="preserve">literalist are they when they claim the Jews thwarted God, in </w:t>
      </w:r>
      <w:r w:rsidRPr="005812CE">
        <w:rPr>
          <w:rStyle w:val="Bodytext2Scale75"/>
          <w:rFonts w:asciiTheme="minorHAnsi" w:hAnsiTheme="minorHAnsi" w:cstheme="minorHAnsi"/>
          <w:sz w:val="22"/>
          <w:szCs w:val="22"/>
        </w:rPr>
        <w:t xml:space="preserve">contrast to </w:t>
      </w:r>
      <w:r w:rsidRPr="005812CE">
        <w:rPr>
          <w:rFonts w:asciiTheme="minorHAnsi" w:hAnsiTheme="minorHAnsi" w:cstheme="minorHAnsi"/>
          <w:sz w:val="22"/>
          <w:szCs w:val="22"/>
        </w:rPr>
        <w:t xml:space="preserve">his foretelling of that Jewish rejection of Jesus? Do </w:t>
      </w:r>
      <w:r w:rsidRPr="005812CE">
        <w:rPr>
          <w:rStyle w:val="Bodytext2Scale75"/>
          <w:rFonts w:asciiTheme="minorHAnsi" w:hAnsiTheme="minorHAnsi" w:cstheme="minorHAnsi"/>
          <w:sz w:val="22"/>
          <w:szCs w:val="22"/>
        </w:rPr>
        <w:t xml:space="preserve">literalists say </w:t>
      </w:r>
      <w:r w:rsidRPr="005812CE">
        <w:rPr>
          <w:rFonts w:asciiTheme="minorHAnsi" w:hAnsiTheme="minorHAnsi" w:cstheme="minorHAnsi"/>
          <w:sz w:val="22"/>
          <w:szCs w:val="22"/>
        </w:rPr>
        <w:t xml:space="preserve">that the Jews’ rejection of Christ surprised God? How </w:t>
      </w:r>
      <w:r w:rsidRPr="005812CE">
        <w:rPr>
          <w:rStyle w:val="Bodytext2Scale75"/>
          <w:rFonts w:asciiTheme="minorHAnsi" w:hAnsiTheme="minorHAnsi" w:cstheme="minorHAnsi"/>
          <w:sz w:val="22"/>
          <w:szCs w:val="22"/>
        </w:rPr>
        <w:t xml:space="preserve">much of a </w:t>
      </w:r>
      <w:r w:rsidRPr="005812CE">
        <w:rPr>
          <w:rFonts w:asciiTheme="minorHAnsi" w:hAnsiTheme="minorHAnsi" w:cstheme="minorHAnsi"/>
          <w:sz w:val="22"/>
          <w:szCs w:val="22"/>
        </w:rPr>
        <w:t xml:space="preserve">literalist are you and </w:t>
      </w:r>
      <w:r w:rsidRPr="005812CE">
        <w:rPr>
          <w:rStyle w:val="Bodytext2Scale75"/>
          <w:rFonts w:asciiTheme="minorHAnsi" w:hAnsiTheme="minorHAnsi" w:cstheme="minorHAnsi"/>
          <w:sz w:val="22"/>
          <w:szCs w:val="22"/>
        </w:rPr>
        <w:t xml:space="preserve">I </w:t>
      </w:r>
      <w:r w:rsidRPr="005812CE">
        <w:rPr>
          <w:rFonts w:asciiTheme="minorHAnsi" w:hAnsiTheme="minorHAnsi" w:cstheme="minorHAnsi"/>
          <w:sz w:val="22"/>
          <w:szCs w:val="22"/>
        </w:rPr>
        <w:t xml:space="preserve">if we say Christ and most of the </w:t>
      </w:r>
      <w:r w:rsidRPr="005812CE">
        <w:rPr>
          <w:rStyle w:val="Bodytext2Scale75"/>
          <w:rFonts w:asciiTheme="minorHAnsi" w:hAnsiTheme="minorHAnsi" w:cstheme="minorHAnsi"/>
          <w:sz w:val="22"/>
          <w:szCs w:val="22"/>
        </w:rPr>
        <w:t xml:space="preserve">authors of </w:t>
      </w:r>
      <w:r w:rsidRPr="005812CE">
        <w:rPr>
          <w:rFonts w:asciiTheme="minorHAnsi" w:hAnsiTheme="minorHAnsi" w:cstheme="minorHAnsi"/>
          <w:sz w:val="22"/>
          <w:szCs w:val="22"/>
        </w:rPr>
        <w:t xml:space="preserve">the New Testament were mistaken in all the prophecies </w:t>
      </w:r>
      <w:r w:rsidRPr="005812CE">
        <w:rPr>
          <w:rStyle w:val="Bodytext2Scale75"/>
          <w:rFonts w:asciiTheme="minorHAnsi" w:hAnsiTheme="minorHAnsi" w:cstheme="minorHAnsi"/>
          <w:sz w:val="22"/>
          <w:szCs w:val="22"/>
        </w:rPr>
        <w:t xml:space="preserve">about last </w:t>
      </w:r>
      <w:r w:rsidRPr="005812CE">
        <w:rPr>
          <w:rFonts w:asciiTheme="minorHAnsi" w:hAnsiTheme="minorHAnsi" w:cstheme="minorHAnsi"/>
          <w:sz w:val="22"/>
          <w:szCs w:val="22"/>
        </w:rPr>
        <w:t xml:space="preserve">things? If we claim to be evangelical, what kind of “good news” </w:t>
      </w:r>
      <w:r w:rsidRPr="005812CE">
        <w:rPr>
          <w:rStyle w:val="Bodytext2Scale75"/>
          <w:rFonts w:asciiTheme="minorHAnsi" w:hAnsiTheme="minorHAnsi" w:cstheme="minorHAnsi"/>
          <w:sz w:val="22"/>
          <w:szCs w:val="22"/>
        </w:rPr>
        <w:t xml:space="preserve">is </w:t>
      </w:r>
      <w:r w:rsidRPr="005812CE">
        <w:rPr>
          <w:rFonts w:asciiTheme="minorHAnsi" w:hAnsiTheme="minorHAnsi" w:cstheme="minorHAnsi"/>
          <w:sz w:val="22"/>
          <w:szCs w:val="22"/>
        </w:rPr>
        <w:t>that?</w:t>
      </w:r>
    </w:p>
    <w:p w14:paraId="3BE67B4B" w14:textId="77777777" w:rsidR="005F12EE" w:rsidRPr="005812CE" w:rsidRDefault="00FA3B09" w:rsidP="0047475D">
      <w:pPr>
        <w:pStyle w:val="Heading90"/>
        <w:keepNext/>
        <w:keepLines/>
        <w:shd w:val="clear" w:color="auto" w:fill="auto"/>
        <w:spacing w:before="0" w:after="0" w:line="240" w:lineRule="auto"/>
        <w:ind w:firstLine="450"/>
        <w:jc w:val="center"/>
        <w:rPr>
          <w:rFonts w:asciiTheme="minorHAnsi" w:hAnsiTheme="minorHAnsi" w:cstheme="minorHAnsi"/>
          <w:sz w:val="22"/>
          <w:szCs w:val="22"/>
        </w:rPr>
      </w:pPr>
      <w:bookmarkStart w:id="48" w:name="bookmark95"/>
      <w:r w:rsidRPr="005812CE">
        <w:rPr>
          <w:rFonts w:asciiTheme="minorHAnsi" w:hAnsiTheme="minorHAnsi" w:cstheme="minorHAnsi"/>
          <w:sz w:val="22"/>
          <w:szCs w:val="22"/>
        </w:rPr>
        <w:t>How To Study the Bible:</w:t>
      </w:r>
      <w:bookmarkEnd w:id="48"/>
    </w:p>
    <w:p w14:paraId="1414CA36" w14:textId="77777777" w:rsidR="005F12EE" w:rsidRPr="005812CE" w:rsidRDefault="00FA3B09" w:rsidP="0047475D">
      <w:pPr>
        <w:pStyle w:val="Bodytext360"/>
        <w:shd w:val="clear" w:color="auto" w:fill="auto"/>
        <w:spacing w:after="0" w:line="240" w:lineRule="auto"/>
        <w:ind w:firstLine="450"/>
        <w:jc w:val="center"/>
        <w:rPr>
          <w:rFonts w:asciiTheme="minorHAnsi" w:hAnsiTheme="minorHAnsi" w:cstheme="minorHAnsi"/>
          <w:sz w:val="22"/>
          <w:szCs w:val="22"/>
        </w:rPr>
      </w:pPr>
      <w:r w:rsidRPr="005812CE">
        <w:rPr>
          <w:rFonts w:asciiTheme="minorHAnsi" w:hAnsiTheme="minorHAnsi" w:cstheme="minorHAnsi"/>
          <w:sz w:val="22"/>
          <w:szCs w:val="22"/>
        </w:rPr>
        <w:t>A Practical Guide to Independent Bible Study</w:t>
      </w:r>
    </w:p>
    <w:p w14:paraId="7C9E248C" w14:textId="77777777" w:rsidR="005F12EE" w:rsidRPr="005812CE" w:rsidRDefault="00FA3B09" w:rsidP="0047475D">
      <w:pPr>
        <w:pStyle w:val="Heading940"/>
        <w:keepNext/>
        <w:keepLines/>
        <w:shd w:val="clear" w:color="auto" w:fill="auto"/>
        <w:spacing w:before="0" w:line="240" w:lineRule="auto"/>
        <w:ind w:firstLine="450"/>
        <w:rPr>
          <w:rFonts w:asciiTheme="minorHAnsi" w:hAnsiTheme="minorHAnsi" w:cstheme="minorHAnsi"/>
          <w:sz w:val="22"/>
          <w:szCs w:val="22"/>
        </w:rPr>
      </w:pPr>
      <w:bookmarkStart w:id="49" w:name="bookmark96"/>
      <w:r w:rsidRPr="005812CE">
        <w:rPr>
          <w:rFonts w:asciiTheme="minorHAnsi" w:hAnsiTheme="minorHAnsi" w:cstheme="minorHAnsi"/>
          <w:sz w:val="22"/>
          <w:szCs w:val="22"/>
        </w:rPr>
        <w:t>Samuel G. Dawson</w:t>
      </w:r>
      <w:bookmarkEnd w:id="49"/>
    </w:p>
    <w:p w14:paraId="59ED1222" w14:textId="77777777" w:rsidR="005F12EE" w:rsidRPr="005812CE" w:rsidRDefault="00FA3B09" w:rsidP="0047475D">
      <w:pPr>
        <w:pStyle w:val="Bodytext70"/>
        <w:shd w:val="clear" w:color="auto" w:fill="auto"/>
        <w:spacing w:after="0" w:line="240" w:lineRule="auto"/>
        <w:ind w:firstLine="450"/>
        <w:jc w:val="left"/>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I </w:t>
      </w:r>
      <w:r w:rsidRPr="005812CE">
        <w:rPr>
          <w:rStyle w:val="Bodytext7Spacing0pt"/>
          <w:rFonts w:asciiTheme="minorHAnsi" w:hAnsiTheme="minorHAnsi" w:cstheme="minorHAnsi"/>
          <w:i/>
          <w:iCs/>
          <w:sz w:val="22"/>
          <w:szCs w:val="22"/>
        </w:rPr>
        <w:t>446 pages with comprehensive indexes</w:t>
      </w:r>
    </w:p>
    <w:p w14:paraId="76DD852E" w14:textId="77777777" w:rsidR="005F12EE" w:rsidRPr="005812CE" w:rsidRDefault="00FA3B09" w:rsidP="0047475D">
      <w:pPr>
        <w:pStyle w:val="Bodytext8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A tradition-challenging publication without</w:t>
      </w:r>
      <w:r w:rsidRPr="005812CE">
        <w:rPr>
          <w:rFonts w:asciiTheme="minorHAnsi" w:hAnsiTheme="minorHAnsi" w:cstheme="minorHAnsi"/>
          <w:sz w:val="22"/>
          <w:szCs w:val="22"/>
        </w:rPr>
        <w:br/>
        <w:t>denominational bias!</w:t>
      </w:r>
    </w:p>
    <w:p w14:paraId="2B4B25F5"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This book begins with a chapter on “Jesus’ call for Disciples” that demonstrates what it means to be a true disciple or student of God’s word, rather than just a spectator sitting in a pew.</w:t>
      </w:r>
    </w:p>
    <w:p w14:paraId="7CFBDF5F"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Another chapter explores ‘The Importance of the Old Testament to New Testament Christians,” while it exposes </w:t>
      </w:r>
      <w:r w:rsidRPr="005812CE">
        <w:rPr>
          <w:rFonts w:asciiTheme="minorHAnsi" w:hAnsiTheme="minorHAnsi" w:cstheme="minorHAnsi"/>
          <w:sz w:val="22"/>
          <w:szCs w:val="22"/>
        </w:rPr>
        <w:lastRenderedPageBreak/>
        <w:t xml:space="preserve">many of </w:t>
      </w:r>
      <w:proofErr w:type="spellStart"/>
      <w:r w:rsidRPr="005812CE">
        <w:rPr>
          <w:rFonts w:asciiTheme="minorHAnsi" w:hAnsiTheme="minorHAnsi" w:cstheme="minorHAnsi"/>
          <w:sz w:val="22"/>
          <w:szCs w:val="22"/>
        </w:rPr>
        <w:t>cpr</w:t>
      </w:r>
      <w:proofErr w:type="spellEnd"/>
      <w:r w:rsidRPr="005812CE">
        <w:rPr>
          <w:rFonts w:asciiTheme="minorHAnsi" w:hAnsiTheme="minorHAnsi" w:cstheme="minorHAnsi"/>
          <w:sz w:val="22"/>
          <w:szCs w:val="22"/>
        </w:rPr>
        <w:t xml:space="preserve"> unfounded prejudices against the Old Covenant.</w:t>
      </w:r>
    </w:p>
    <w:p w14:paraId="65B548A1"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Arial" w:hAnsi="Arial" w:cs="Arial"/>
          <w:sz w:val="22"/>
          <w:szCs w:val="22"/>
        </w:rPr>
        <w:t>■</w:t>
      </w:r>
      <w:r w:rsidRPr="005812CE">
        <w:rPr>
          <w:rFonts w:asciiTheme="minorHAnsi" w:hAnsiTheme="minorHAnsi" w:cstheme="minorHAnsi"/>
          <w:sz w:val="22"/>
          <w:szCs w:val="22"/>
        </w:rPr>
        <w:t xml:space="preserve">A great help is a list of </w:t>
      </w:r>
      <w:r w:rsidRPr="005812CE">
        <w:rPr>
          <w:rFonts w:ascii="Calibri" w:hAnsi="Calibri" w:cs="Calibri"/>
          <w:sz w:val="22"/>
          <w:szCs w:val="22"/>
        </w:rPr>
        <w:t>“</w:t>
      </w:r>
      <w:r w:rsidRPr="005812CE">
        <w:rPr>
          <w:rFonts w:asciiTheme="minorHAnsi" w:hAnsiTheme="minorHAnsi" w:cstheme="minorHAnsi"/>
          <w:sz w:val="22"/>
          <w:szCs w:val="22"/>
        </w:rPr>
        <w:t>Old Testament Passages Quoted in the New Testament,</w:t>
      </w:r>
      <w:r w:rsidRPr="005812CE">
        <w:rPr>
          <w:rFonts w:ascii="Calibri" w:hAnsi="Calibri" w:cs="Calibri"/>
          <w:sz w:val="22"/>
          <w:szCs w:val="22"/>
        </w:rPr>
        <w:t>”</w:t>
      </w:r>
      <w:r w:rsidRPr="005812CE">
        <w:rPr>
          <w:rFonts w:asciiTheme="minorHAnsi" w:hAnsiTheme="minorHAnsi" w:cstheme="minorHAnsi"/>
          <w:sz w:val="22"/>
          <w:szCs w:val="22"/>
        </w:rPr>
        <w:t xml:space="preserve"> which points us to the inspired commentary on those prophetic verses.</w:t>
      </w:r>
    </w:p>
    <w:p w14:paraId="76B031E9"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Also, the 42-page “Outline of the Bible” provides a valuable tool for grasping the overall view and context of the Bible and is a fascinating read in itself.</w:t>
      </w:r>
    </w:p>
    <w:p w14:paraId="6077A749"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Other items of importance are a strategy for both individuals and churches to use in teaching and studying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 books and topics of the Bible in a timely fashion and an analysis of how all of us have two reservoirs of Bible knowledge: topical and book- by-book.</w:t>
      </w:r>
    </w:p>
    <w:p w14:paraId="69598E3C"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When one Christian used the material to teach a class, the elders asked him to repeat the class the next year.</w:t>
      </w:r>
    </w:p>
    <w:p w14:paraId="2BB27129" w14:textId="77777777" w:rsidR="005F12EE" w:rsidRPr="005812CE" w:rsidRDefault="00FA3B09" w:rsidP="0047475D">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Although written by a serious non-denominational Bible student, preacher, and teacher of nearly 40 years, this book is not for the professional Bible scholar or theologian. It is for the independent Bible student who would like to know more of the Bible’s teaching without a denominational slant or dependence </w:t>
      </w:r>
      <w:r w:rsidRPr="005812CE">
        <w:rPr>
          <w:rStyle w:val="Bodytext12Arial0"/>
          <w:rFonts w:asciiTheme="minorHAnsi" w:hAnsiTheme="minorHAnsi" w:cstheme="minorHAnsi"/>
          <w:sz w:val="22"/>
          <w:szCs w:val="22"/>
        </w:rPr>
        <w:t xml:space="preserve">on a </w:t>
      </w:r>
      <w:r w:rsidRPr="005812CE">
        <w:rPr>
          <w:rFonts w:asciiTheme="minorHAnsi" w:hAnsiTheme="minorHAnsi" w:cstheme="minorHAnsi"/>
          <w:sz w:val="22"/>
          <w:szCs w:val="22"/>
        </w:rPr>
        <w:t>professional.</w:t>
      </w:r>
    </w:p>
    <w:p w14:paraId="77ABF1CE" w14:textId="77777777" w:rsidR="005F12EE" w:rsidRPr="005812CE" w:rsidRDefault="00FA3B09" w:rsidP="0047475D">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in recent years, the availability of helpful reference works has exploded. You can take advantage of these new opportunities for yourself.</w:t>
      </w:r>
    </w:p>
    <w:p w14:paraId="1A6869B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9pt"/>
          <w:rFonts w:asciiTheme="minorHAnsi" w:hAnsiTheme="minorHAnsi" w:cstheme="minorHAnsi"/>
          <w:sz w:val="22"/>
          <w:szCs w:val="22"/>
        </w:rPr>
        <w:t xml:space="preserve">This book brings </w:t>
      </w:r>
      <w:r w:rsidRPr="005812CE">
        <w:rPr>
          <w:rFonts w:asciiTheme="minorHAnsi" w:hAnsiTheme="minorHAnsi" w:cstheme="minorHAnsi"/>
          <w:sz w:val="22"/>
          <w:szCs w:val="22"/>
        </w:rPr>
        <w:t xml:space="preserve">the Bible to life and makes it </w:t>
      </w:r>
      <w:r w:rsidRPr="005812CE">
        <w:rPr>
          <w:rStyle w:val="Bodytext29pt"/>
          <w:rFonts w:asciiTheme="minorHAnsi" w:hAnsiTheme="minorHAnsi" w:cstheme="minorHAnsi"/>
          <w:sz w:val="22"/>
          <w:szCs w:val="22"/>
        </w:rPr>
        <w:t xml:space="preserve">relevant for today. Lessons </w:t>
      </w:r>
      <w:r w:rsidRPr="005812CE">
        <w:rPr>
          <w:rFonts w:asciiTheme="minorHAnsi" w:hAnsiTheme="minorHAnsi" w:cstheme="minorHAnsi"/>
          <w:sz w:val="22"/>
          <w:szCs w:val="22"/>
        </w:rPr>
        <w:t xml:space="preserve">progress from examining basic attitudes toward </w:t>
      </w:r>
      <w:r w:rsidRPr="005812CE">
        <w:rPr>
          <w:rStyle w:val="Bodytext29pt"/>
          <w:rFonts w:asciiTheme="minorHAnsi" w:hAnsiTheme="minorHAnsi" w:cstheme="minorHAnsi"/>
          <w:sz w:val="22"/>
          <w:szCs w:val="22"/>
        </w:rPr>
        <w:t xml:space="preserve">the Bible to </w:t>
      </w:r>
      <w:r w:rsidRPr="005812CE">
        <w:rPr>
          <w:rFonts w:asciiTheme="minorHAnsi" w:hAnsiTheme="minorHAnsi" w:cstheme="minorHAnsi"/>
          <w:sz w:val="22"/>
          <w:szCs w:val="22"/>
        </w:rPr>
        <w:t xml:space="preserve">choosing a dependable translation to </w:t>
      </w:r>
      <w:r w:rsidRPr="005812CE">
        <w:rPr>
          <w:rStyle w:val="Bodytext29pt"/>
          <w:rFonts w:asciiTheme="minorHAnsi" w:hAnsiTheme="minorHAnsi" w:cstheme="minorHAnsi"/>
          <w:sz w:val="22"/>
          <w:szCs w:val="22"/>
        </w:rPr>
        <w:t xml:space="preserve">rules for interpretation to </w:t>
      </w:r>
      <w:r w:rsidRPr="005812CE">
        <w:rPr>
          <w:rFonts w:asciiTheme="minorHAnsi" w:hAnsiTheme="minorHAnsi" w:cstheme="minorHAnsi"/>
          <w:sz w:val="22"/>
          <w:szCs w:val="22"/>
        </w:rPr>
        <w:t>dealing with difficulties in the Bible.</w:t>
      </w:r>
    </w:p>
    <w:p w14:paraId="32AC7151" w14:textId="77777777" w:rsidR="005F12EE" w:rsidRPr="005812CE" w:rsidRDefault="00FA3B09" w:rsidP="0047475D">
      <w:pPr>
        <w:pStyle w:val="Bodytext380"/>
        <w:shd w:val="clear" w:color="auto" w:fill="auto"/>
        <w:spacing w:before="0" w:after="0" w:line="240" w:lineRule="auto"/>
        <w:ind w:firstLine="450"/>
        <w:jc w:val="center"/>
        <w:rPr>
          <w:rFonts w:asciiTheme="minorHAnsi" w:hAnsiTheme="minorHAnsi" w:cstheme="minorHAnsi"/>
          <w:sz w:val="22"/>
          <w:szCs w:val="22"/>
        </w:rPr>
      </w:pPr>
      <w:r w:rsidRPr="005812CE">
        <w:rPr>
          <w:rFonts w:asciiTheme="minorHAnsi" w:hAnsiTheme="minorHAnsi" w:cstheme="minorHAnsi"/>
          <w:sz w:val="22"/>
          <w:szCs w:val="22"/>
        </w:rPr>
        <w:t xml:space="preserve">DeiioiiiJiijHioiiiil </w:t>
      </w:r>
      <w:r w:rsidRPr="005812CE">
        <w:rPr>
          <w:rStyle w:val="Bodytext38Arial"/>
          <w:rFonts w:asciiTheme="minorHAnsi" w:hAnsiTheme="minorHAnsi" w:cstheme="minorHAnsi"/>
          <w:sz w:val="22"/>
          <w:szCs w:val="22"/>
          <w:lang w:val="hr-HR" w:eastAsia="hr-HR" w:bidi="hr-HR"/>
        </w:rPr>
        <w:t xml:space="preserve">I </w:t>
      </w:r>
      <w:r w:rsidRPr="005812CE">
        <w:rPr>
          <w:rStyle w:val="Bodytext38Arial"/>
          <w:rFonts w:asciiTheme="minorHAnsi" w:hAnsiTheme="minorHAnsi" w:cstheme="minorHAnsi"/>
          <w:sz w:val="22"/>
          <w:szCs w:val="22"/>
        </w:rPr>
        <w:t>hut rims</w:t>
      </w:r>
    </w:p>
    <w:p w14:paraId="1C83F01E" w14:textId="77777777" w:rsidR="005F12EE" w:rsidRPr="005812CE" w:rsidRDefault="00FA3B09" w:rsidP="0047475D">
      <w:pPr>
        <w:pStyle w:val="Bodytext410"/>
        <w:shd w:val="clear" w:color="auto" w:fill="auto"/>
        <w:spacing w:before="0" w:after="0" w:line="240" w:lineRule="auto"/>
        <w:ind w:firstLine="450"/>
        <w:rPr>
          <w:rFonts w:asciiTheme="minorHAnsi" w:hAnsiTheme="minorHAnsi" w:cstheme="minorHAnsi"/>
          <w:sz w:val="22"/>
          <w:szCs w:val="22"/>
        </w:rPr>
      </w:pPr>
      <w:proofErr w:type="spellStart"/>
      <w:r w:rsidRPr="005812CE">
        <w:rPr>
          <w:rFonts w:asciiTheme="minorHAnsi" w:hAnsiTheme="minorHAnsi" w:cstheme="minorHAnsi"/>
          <w:sz w:val="22"/>
          <w:szCs w:val="22"/>
        </w:rPr>
        <w:t>ixp</w:t>
      </w:r>
      <w:proofErr w:type="spellEnd"/>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itinai</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ixamined</w:t>
      </w:r>
      <w:proofErr w:type="spellEnd"/>
      <w:r w:rsidRPr="005812CE">
        <w:rPr>
          <w:rFonts w:asciiTheme="minorHAnsi" w:hAnsiTheme="minorHAnsi" w:cstheme="minorHAnsi"/>
          <w:sz w:val="22"/>
          <w:szCs w:val="22"/>
        </w:rPr>
        <w:t>,</w:t>
      </w:r>
    </w:p>
    <w:p w14:paraId="0C9F7183" w14:textId="77777777" w:rsidR="005F12EE" w:rsidRPr="005812CE" w:rsidRDefault="00FA3B09" w:rsidP="0047475D">
      <w:pPr>
        <w:pStyle w:val="Bodytext410"/>
        <w:shd w:val="clear" w:color="auto" w:fill="auto"/>
        <w:spacing w:before="0" w:after="0" w:line="240" w:lineRule="auto"/>
        <w:ind w:firstLine="450"/>
        <w:jc w:val="center"/>
        <w:rPr>
          <w:rFonts w:asciiTheme="minorHAnsi" w:hAnsiTheme="minorHAnsi" w:cstheme="minorHAnsi"/>
          <w:sz w:val="22"/>
          <w:szCs w:val="22"/>
        </w:rPr>
      </w:pPr>
      <w:r w:rsidRPr="005812CE">
        <w:rPr>
          <w:rStyle w:val="Bodytext41FranklinGothicHeavy"/>
          <w:rFonts w:asciiTheme="minorHAnsi" w:hAnsiTheme="minorHAnsi" w:cstheme="minorHAnsi"/>
          <w:b/>
          <w:bCs/>
          <w:sz w:val="22"/>
          <w:szCs w:val="22"/>
        </w:rPr>
        <w:t>Sinn m l &lt;</w:t>
      </w:r>
      <w:r w:rsidRPr="005812CE">
        <w:rPr>
          <w:rStyle w:val="Bodytext41FranklinGothicHeavy"/>
          <w:rFonts w:ascii="Arial" w:hAnsi="Arial" w:cs="Arial"/>
          <w:b/>
          <w:bCs/>
          <w:sz w:val="22"/>
          <w:szCs w:val="22"/>
        </w:rPr>
        <w:t>■</w:t>
      </w:r>
      <w:r w:rsidRPr="005812CE">
        <w:rPr>
          <w:rStyle w:val="Bodytext41FranklinGothicHeavy"/>
          <w:rFonts w:asciiTheme="minorHAnsi" w:hAnsiTheme="minorHAnsi" w:cstheme="minorHAnsi"/>
          <w:b/>
          <w:bCs/>
          <w:sz w:val="22"/>
          <w:szCs w:val="22"/>
        </w:rPr>
        <w:t xml:space="preserve">'. </w:t>
      </w:r>
      <w:proofErr w:type="spellStart"/>
      <w:r w:rsidRPr="005812CE">
        <w:rPr>
          <w:rStyle w:val="Bodytext41FranklinGothicHeavy0"/>
          <w:rFonts w:asciiTheme="minorHAnsi" w:hAnsiTheme="minorHAnsi" w:cstheme="minorHAnsi"/>
          <w:b/>
          <w:bCs/>
          <w:sz w:val="22"/>
          <w:szCs w:val="22"/>
        </w:rPr>
        <w:t>Dmwsoii</w:t>
      </w:r>
      <w:proofErr w:type="spellEnd"/>
      <w:r w:rsidRPr="005812CE">
        <w:rPr>
          <w:rStyle w:val="Bodytext41FranklinGothicHeavy0"/>
          <w:rFonts w:asciiTheme="minorHAnsi" w:hAnsiTheme="minorHAnsi" w:cstheme="minorHAnsi"/>
          <w:b/>
          <w:bCs/>
          <w:sz w:val="22"/>
          <w:szCs w:val="22"/>
        </w:rPr>
        <w:br/>
      </w:r>
      <w:r w:rsidRPr="005812CE">
        <w:rPr>
          <w:rFonts w:asciiTheme="minorHAnsi" w:hAnsiTheme="minorHAnsi" w:cstheme="minorHAnsi"/>
          <w:sz w:val="22"/>
          <w:szCs w:val="22"/>
        </w:rPr>
        <w:t xml:space="preserve">$!2 </w:t>
      </w:r>
      <w:proofErr w:type="spellStart"/>
      <w:r w:rsidRPr="005812CE">
        <w:rPr>
          <w:rFonts w:asciiTheme="minorHAnsi" w:hAnsiTheme="minorHAnsi" w:cstheme="minorHAnsi"/>
          <w:sz w:val="22"/>
          <w:szCs w:val="22"/>
        </w:rPr>
        <w:t>fxtftvx</w:t>
      </w:r>
      <w:proofErr w:type="spellEnd"/>
      <w:r w:rsidRPr="005812CE">
        <w:rPr>
          <w:rFonts w:asciiTheme="minorHAnsi" w:hAnsiTheme="minorHAnsi" w:cstheme="minorHAnsi"/>
          <w:sz w:val="22"/>
          <w:szCs w:val="22"/>
        </w:rPr>
        <w:t xml:space="preserve"> with indexes</w:t>
      </w:r>
    </w:p>
    <w:p w14:paraId="5BD2746C" w14:textId="77777777"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proofErr w:type="spellStart"/>
      <w:r w:rsidRPr="005812CE">
        <w:rPr>
          <w:rStyle w:val="Bodytext275pt0"/>
          <w:rFonts w:asciiTheme="minorHAnsi" w:hAnsiTheme="minorHAnsi" w:cstheme="minorHAnsi"/>
          <w:sz w:val="22"/>
          <w:szCs w:val="22"/>
        </w:rPr>
        <w:t>llilx</w:t>
      </w:r>
      <w:proofErr w:type="spellEnd"/>
      <w:r w:rsidRPr="005812CE">
        <w:rPr>
          <w:rStyle w:val="Bodytext275pt0"/>
          <w:rFonts w:asciiTheme="minorHAnsi" w:hAnsiTheme="minorHAnsi" w:cstheme="minorHAnsi"/>
          <w:sz w:val="22"/>
          <w:szCs w:val="22"/>
        </w:rPr>
        <w:t xml:space="preserve"> </w:t>
      </w:r>
      <w:r w:rsidRPr="005812CE">
        <w:rPr>
          <w:rFonts w:asciiTheme="minorHAnsi" w:hAnsiTheme="minorHAnsi" w:cstheme="minorHAnsi"/>
          <w:sz w:val="22"/>
          <w:szCs w:val="22"/>
        </w:rPr>
        <w:t xml:space="preserve">Hook Will </w:t>
      </w:r>
      <w:proofErr w:type="spellStart"/>
      <w:r w:rsidRPr="005812CE">
        <w:rPr>
          <w:rStyle w:val="Bodytext275pt0"/>
          <w:rFonts w:asciiTheme="minorHAnsi" w:hAnsiTheme="minorHAnsi" w:cstheme="minorHAnsi"/>
          <w:sz w:val="22"/>
          <w:szCs w:val="22"/>
        </w:rPr>
        <w:t>llrl|i</w:t>
      </w:r>
      <w:proofErr w:type="spellEnd"/>
      <w:r w:rsidRPr="005812CE">
        <w:rPr>
          <w:rStyle w:val="Bodytext275pt0"/>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Vtlll</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ICvpIoro</w:t>
      </w:r>
      <w:proofErr w:type="spellEnd"/>
      <w:r w:rsidRPr="005812CE">
        <w:rPr>
          <w:rFonts w:asciiTheme="minorHAnsi" w:hAnsiTheme="minorHAnsi" w:cstheme="minorHAnsi"/>
          <w:sz w:val="22"/>
          <w:szCs w:val="22"/>
        </w:rPr>
        <w:t xml:space="preserve"> I </w:t>
      </w:r>
      <w:proofErr w:type="spellStart"/>
      <w:r w:rsidRPr="005812CE">
        <w:rPr>
          <w:rFonts w:asciiTheme="minorHAnsi" w:hAnsiTheme="minorHAnsi" w:cstheme="minorHAnsi"/>
          <w:sz w:val="22"/>
          <w:szCs w:val="22"/>
        </w:rPr>
        <w:t>hrw</w:t>
      </w:r>
      <w:proofErr w:type="spellEnd"/>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rPr>
        <w:t xml:space="preserve">( </w:t>
      </w:r>
      <w:proofErr w:type="spellStart"/>
      <w:r w:rsidRPr="005812CE">
        <w:rPr>
          <w:rStyle w:val="Bodytext275pt0"/>
          <w:rFonts w:asciiTheme="minorHAnsi" w:hAnsiTheme="minorHAnsi" w:cstheme="minorHAnsi"/>
          <w:sz w:val="22"/>
          <w:szCs w:val="22"/>
        </w:rPr>
        <w:t>uiilnivmlnl</w:t>
      </w:r>
      <w:proofErr w:type="spellEnd"/>
      <w:proofErr w:type="gramEnd"/>
      <w:r w:rsidRPr="005812CE">
        <w:rPr>
          <w:rStyle w:val="Bodytext275pt0"/>
          <w:rFonts w:asciiTheme="minorHAnsi" w:hAnsiTheme="minorHAnsi" w:cstheme="minorHAnsi"/>
          <w:sz w:val="22"/>
          <w:szCs w:val="22"/>
        </w:rPr>
        <w:br/>
      </w:r>
      <w:r w:rsidRPr="005812CE">
        <w:rPr>
          <w:rStyle w:val="Bodytext29pt"/>
          <w:rFonts w:asciiTheme="minorHAnsi" w:hAnsiTheme="minorHAnsi" w:cstheme="minorHAnsi"/>
          <w:sz w:val="22"/>
          <w:szCs w:val="22"/>
        </w:rPr>
        <w:t>Topic«</w:t>
      </w:r>
    </w:p>
    <w:p w14:paraId="33C9382A" w14:textId="77777777" w:rsidR="005F12EE" w:rsidRPr="005812CE" w:rsidRDefault="00FA3B09" w:rsidP="0047475D">
      <w:pPr>
        <w:pStyle w:val="Bodytext410"/>
        <w:shd w:val="clear" w:color="auto" w:fill="auto"/>
        <w:tabs>
          <w:tab w:val="left" w:pos="2540"/>
        </w:tabs>
        <w:spacing w:before="0" w:after="0" w:line="240" w:lineRule="auto"/>
        <w:ind w:firstLine="450"/>
        <w:jc w:val="both"/>
        <w:rPr>
          <w:rFonts w:asciiTheme="minorHAnsi" w:hAnsiTheme="minorHAnsi" w:cstheme="minorHAnsi"/>
          <w:sz w:val="22"/>
          <w:szCs w:val="22"/>
        </w:rPr>
      </w:pPr>
      <w:proofErr w:type="spellStart"/>
      <w:r w:rsidRPr="005812CE">
        <w:rPr>
          <w:rFonts w:asciiTheme="minorHAnsi" w:hAnsiTheme="minorHAnsi" w:cstheme="minorHAnsi"/>
          <w:sz w:val="22"/>
          <w:szCs w:val="22"/>
        </w:rPr>
        <w:t>Jeh'vuh</w:t>
      </w:r>
      <w:r w:rsidRPr="005812CE">
        <w:rPr>
          <w:rStyle w:val="Bodytext4185pt"/>
          <w:rFonts w:asciiTheme="minorHAnsi" w:hAnsiTheme="minorHAnsi" w:cstheme="minorHAnsi"/>
          <w:b/>
          <w:bCs/>
          <w:sz w:val="22"/>
          <w:szCs w:val="22"/>
        </w:rPr>
        <w:t>V</w:t>
      </w:r>
      <w:proofErr w:type="spellEnd"/>
      <w:r w:rsidRPr="005812CE">
        <w:rPr>
          <w:rStyle w:val="Bodytext4185pt"/>
          <w:rFonts w:asciiTheme="minorHAnsi" w:hAnsiTheme="minorHAnsi" w:cstheme="minorHAnsi"/>
          <w:b/>
          <w:bCs/>
          <w:sz w:val="22"/>
          <w:szCs w:val="22"/>
        </w:rPr>
        <w:t xml:space="preserve"> </w:t>
      </w:r>
      <w:proofErr w:type="spellStart"/>
      <w:r w:rsidRPr="005812CE">
        <w:rPr>
          <w:rFonts w:asciiTheme="minorHAnsi" w:hAnsiTheme="minorHAnsi" w:cstheme="minorHAnsi"/>
          <w:sz w:val="22"/>
          <w:szCs w:val="22"/>
        </w:rPr>
        <w:t>Ihlnwsex</w:t>
      </w:r>
      <w:proofErr w:type="spellEnd"/>
      <w:r w:rsidRPr="005812CE">
        <w:rPr>
          <w:rFonts w:asciiTheme="minorHAnsi" w:hAnsiTheme="minorHAnsi" w:cstheme="minorHAnsi"/>
          <w:sz w:val="22"/>
          <w:szCs w:val="22"/>
        </w:rPr>
        <w:t xml:space="preserve"> In' thy</w:t>
      </w:r>
      <w:r w:rsidRPr="005812CE">
        <w:rPr>
          <w:rFonts w:asciiTheme="minorHAnsi" w:hAnsiTheme="minorHAnsi" w:cstheme="minorHAnsi"/>
          <w:sz w:val="22"/>
          <w:szCs w:val="22"/>
        </w:rPr>
        <w:tab/>
        <w:t>*</w:t>
      </w:r>
      <w:r w:rsidRPr="005812CE">
        <w:rPr>
          <w:rStyle w:val="Bodytext4185pt"/>
          <w:rFonts w:asciiTheme="minorHAnsi" w:hAnsiTheme="minorHAnsi" w:cstheme="minorHAnsi"/>
          <w:b/>
          <w:bCs/>
          <w:sz w:val="22"/>
          <w:szCs w:val="22"/>
        </w:rPr>
        <w:t xml:space="preserve"> Hi*v </w:t>
      </w:r>
      <w:r w:rsidRPr="005812CE">
        <w:rPr>
          <w:rFonts w:asciiTheme="minorHAnsi" w:hAnsiTheme="minorHAnsi" w:cstheme="minorHAnsi"/>
          <w:sz w:val="22"/>
          <w:szCs w:val="22"/>
        </w:rPr>
        <w:t>Jesus</w:t>
      </w:r>
      <w:r w:rsidRPr="005812CE">
        <w:rPr>
          <w:rStyle w:val="Bodytext4185pt"/>
          <w:rFonts w:asciiTheme="minorHAnsi" w:hAnsiTheme="minorHAnsi" w:cstheme="minorHAnsi"/>
          <w:b/>
          <w:bCs/>
          <w:sz w:val="22"/>
          <w:szCs w:val="22"/>
        </w:rPr>
        <w:t xml:space="preserve"> (</w:t>
      </w:r>
    </w:p>
    <w:p w14:paraId="497C706F" w14:textId="77777777" w:rsidR="005F12EE" w:rsidRPr="005812CE" w:rsidRDefault="00FA3B09" w:rsidP="0047475D">
      <w:pPr>
        <w:pStyle w:val="Tableofcontents160"/>
        <w:shd w:val="clear" w:color="auto" w:fill="auto"/>
        <w:tabs>
          <w:tab w:val="left" w:pos="1240"/>
          <w:tab w:val="left" w:pos="4056"/>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fldChar w:fldCharType="begin"/>
      </w:r>
      <w:r w:rsidRPr="005812CE">
        <w:rPr>
          <w:rFonts w:asciiTheme="minorHAnsi" w:hAnsiTheme="minorHAnsi" w:cstheme="minorHAnsi"/>
          <w:sz w:val="22"/>
          <w:szCs w:val="22"/>
        </w:rPr>
        <w:instrText xml:space="preserve"> TOC \o "1-5" \h \z </w:instrText>
      </w:r>
      <w:r w:rsidRPr="005812CE">
        <w:rPr>
          <w:rFonts w:asciiTheme="minorHAnsi" w:hAnsiTheme="minorHAnsi" w:cstheme="minorHAnsi"/>
          <w:sz w:val="22"/>
          <w:szCs w:val="22"/>
        </w:rPr>
        <w:fldChar w:fldCharType="separate"/>
      </w:r>
      <w:r w:rsidRPr="005812CE">
        <w:rPr>
          <w:rStyle w:val="Tableofcontents16Spacing-1pt"/>
          <w:rFonts w:asciiTheme="minorHAnsi" w:hAnsiTheme="minorHAnsi" w:cstheme="minorHAnsi"/>
          <w:b/>
          <w:bCs/>
          <w:i/>
          <w:iCs/>
          <w:sz w:val="22"/>
          <w:szCs w:val="22"/>
        </w:rPr>
        <w:t>Remg'</w:t>
      </w:r>
      <w:r w:rsidRPr="005812CE">
        <w:rPr>
          <w:rStyle w:val="Tableofcontents16Arial"/>
          <w:rFonts w:asciiTheme="minorHAnsi" w:hAnsiTheme="minorHAnsi" w:cstheme="minorHAnsi"/>
          <w:sz w:val="22"/>
          <w:szCs w:val="22"/>
        </w:rPr>
        <w:t xml:space="preserve"> •</w:t>
      </w:r>
      <w:r w:rsidRPr="005812CE">
        <w:rPr>
          <w:rStyle w:val="Tableofcontents16Arial"/>
          <w:rFonts w:asciiTheme="minorHAnsi" w:hAnsiTheme="minorHAnsi" w:cstheme="minorHAnsi"/>
          <w:sz w:val="22"/>
          <w:szCs w:val="22"/>
        </w:rPr>
        <w:tab/>
      </w:r>
      <w:r w:rsidRPr="005812CE">
        <w:rPr>
          <w:rFonts w:asciiTheme="minorHAnsi" w:hAnsiTheme="minorHAnsi" w:cstheme="minorHAnsi"/>
          <w:sz w:val="22"/>
          <w:szCs w:val="22"/>
        </w:rPr>
        <w:t>l\y I'ongiH^S/eiJing</w:t>
      </w:r>
      <w:r w:rsidRPr="005812CE">
        <w:rPr>
          <w:rFonts w:asciiTheme="minorHAnsi" w:hAnsiTheme="minorHAnsi" w:cstheme="minorHAnsi"/>
          <w:sz w:val="22"/>
          <w:szCs w:val="22"/>
        </w:rPr>
        <w:tab/>
        <w:t>• /</w:t>
      </w:r>
    </w:p>
    <w:p w14:paraId="45F22F9C" w14:textId="77777777" w:rsidR="005F12EE" w:rsidRPr="005812CE" w:rsidRDefault="00FA3B09" w:rsidP="0047475D">
      <w:pPr>
        <w:pStyle w:val="Tableofcontents170"/>
        <w:shd w:val="clear" w:color="auto" w:fill="auto"/>
        <w:tabs>
          <w:tab w:val="left" w:pos="374"/>
          <w:tab w:val="left" w:pos="2936"/>
          <w:tab w:val="left" w:pos="3612"/>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t>
      </w:r>
      <w:r w:rsidRPr="005812CE">
        <w:rPr>
          <w:rFonts w:asciiTheme="minorHAnsi" w:hAnsiTheme="minorHAnsi" w:cstheme="minorHAnsi"/>
          <w:sz w:val="22"/>
          <w:szCs w:val="22"/>
        </w:rPr>
        <w:tab/>
        <w:t>miithhiHxIt</w:t>
      </w:r>
      <w:r w:rsidRPr="005812CE">
        <w:rPr>
          <w:rStyle w:val="Tableofcontents1785pt"/>
          <w:rFonts w:asciiTheme="minorHAnsi" w:hAnsiTheme="minorHAnsi" w:cstheme="minorHAnsi"/>
          <w:b/>
          <w:bCs/>
          <w:sz w:val="22"/>
          <w:szCs w:val="22"/>
        </w:rPr>
        <w:t xml:space="preserve"> Л</w:t>
      </w:r>
      <w:r w:rsidRPr="005812CE">
        <w:rPr>
          <w:rStyle w:val="Tableofcontents1785pt"/>
          <w:rFonts w:asciiTheme="minorHAnsi" w:hAnsiTheme="minorHAnsi" w:cstheme="minorHAnsi"/>
          <w:b/>
          <w:bCs/>
          <w:sz w:val="22"/>
          <w:szCs w:val="22"/>
          <w:vertAlign w:val="superscript"/>
        </w:rPr>
        <w:t>:</w:t>
      </w:r>
      <w:r w:rsidRPr="005812CE">
        <w:rPr>
          <w:rStyle w:val="Tableofcontents1785pt"/>
          <w:rFonts w:asciiTheme="minorHAnsi" w:hAnsiTheme="minorHAnsi" w:cstheme="minorHAnsi"/>
          <w:b/>
          <w:bCs/>
          <w:sz w:val="22"/>
          <w:szCs w:val="22"/>
        </w:rPr>
        <w:t xml:space="preserve"> </w:t>
      </w:r>
      <w:r w:rsidRPr="005812CE">
        <w:rPr>
          <w:rFonts w:asciiTheme="minorHAnsi" w:hAnsiTheme="minorHAnsi" w:cstheme="minorHAnsi"/>
          <w:sz w:val="22"/>
          <w:szCs w:val="22"/>
        </w:rPr>
        <w:t>th'</w:t>
      </w:r>
      <w:r w:rsidRPr="005812CE">
        <w:rPr>
          <w:rStyle w:val="Tableofcontents1785pt"/>
          <w:rFonts w:asciiTheme="minorHAnsi" w:hAnsiTheme="minorHAnsi" w:cstheme="minorHAnsi"/>
          <w:b/>
          <w:bCs/>
          <w:sz w:val="22"/>
          <w:szCs w:val="22"/>
        </w:rPr>
        <w:t xml:space="preserve"> (</w:t>
      </w:r>
      <w:r w:rsidRPr="005812CE">
        <w:rPr>
          <w:rFonts w:asciiTheme="minorHAnsi" w:hAnsiTheme="minorHAnsi" w:cstheme="minorHAnsi"/>
          <w:sz w:val="22"/>
          <w:szCs w:val="22"/>
        </w:rPr>
        <w:t>'hiris/thitk'</w:t>
      </w:r>
      <w:r w:rsidRPr="005812CE">
        <w:rPr>
          <w:rFonts w:asciiTheme="minorHAnsi" w:hAnsiTheme="minorHAnsi" w:cstheme="minorHAnsi"/>
          <w:sz w:val="22"/>
          <w:szCs w:val="22"/>
        </w:rPr>
        <w:tab/>
        <w:t>•</w:t>
      </w:r>
      <w:r w:rsidRPr="005812CE">
        <w:rPr>
          <w:rStyle w:val="Tableofcontents1785pt"/>
          <w:rFonts w:asciiTheme="minorHAnsi" w:hAnsiTheme="minorHAnsi" w:cstheme="minorHAnsi"/>
          <w:b/>
          <w:bCs/>
          <w:sz w:val="22"/>
          <w:szCs w:val="22"/>
        </w:rPr>
        <w:tab/>
        <w:t>.V*v</w:t>
      </w:r>
      <w:r w:rsidRPr="005812CE">
        <w:rPr>
          <w:rStyle w:val="Tableofcontents1785pt"/>
          <w:rFonts w:asciiTheme="minorHAnsi" w:hAnsiTheme="minorHAnsi" w:cstheme="minorHAnsi"/>
          <w:b/>
          <w:bCs/>
          <w:sz w:val="22"/>
          <w:szCs w:val="22"/>
          <w:vertAlign w:val="superscript"/>
        </w:rPr>
        <w:t>:</w:t>
      </w:r>
    </w:p>
    <w:p w14:paraId="771952FA" w14:textId="77777777" w:rsidR="005F12EE" w:rsidRPr="005812CE" w:rsidRDefault="00FA3B09" w:rsidP="0047475D">
      <w:pPr>
        <w:pStyle w:val="Tableofcontents160"/>
        <w:shd w:val="clear" w:color="auto" w:fill="auto"/>
        <w:tabs>
          <w:tab w:val="left" w:pos="1240"/>
          <w:tab w:val="left" w:pos="2936"/>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I'tvph'tie</w:t>
      </w:r>
      <w:r w:rsidRPr="005812CE">
        <w:rPr>
          <w:rFonts w:asciiTheme="minorHAnsi" w:hAnsiTheme="minorHAnsi" w:cstheme="minorHAnsi"/>
          <w:sz w:val="22"/>
          <w:szCs w:val="22"/>
        </w:rPr>
        <w:tab/>
        <w:t>S/wuhitien</w:t>
      </w:r>
      <w:r w:rsidRPr="005812CE">
        <w:rPr>
          <w:rStyle w:val="Tableofcontents16Arial"/>
          <w:rFonts w:asciiTheme="minorHAnsi" w:hAnsiTheme="minorHAnsi" w:cstheme="minorHAnsi"/>
          <w:sz w:val="22"/>
          <w:szCs w:val="22"/>
        </w:rPr>
        <w:t>•</w:t>
      </w:r>
      <w:r w:rsidRPr="005812CE">
        <w:rPr>
          <w:rStyle w:val="Tableofcontents16Arial"/>
          <w:rFonts w:asciiTheme="minorHAnsi" w:hAnsiTheme="minorHAnsi" w:cstheme="minorHAnsi"/>
          <w:sz w:val="22"/>
          <w:szCs w:val="22"/>
        </w:rPr>
        <w:tab/>
      </w:r>
      <w:r w:rsidRPr="005812CE">
        <w:rPr>
          <w:rFonts w:asciiTheme="minorHAnsi" w:hAnsiTheme="minorHAnsi" w:cstheme="minorHAnsi"/>
          <w:sz w:val="22"/>
          <w:szCs w:val="22"/>
        </w:rPr>
        <w:t>IWmillennialism * of the</w:t>
      </w:r>
    </w:p>
    <w:p w14:paraId="219142D3" w14:textId="77777777" w:rsidR="005F12EE" w:rsidRPr="005812CE" w:rsidRDefault="00FA3B09" w:rsidP="0047475D">
      <w:pPr>
        <w:pStyle w:val="Tableofcontents170"/>
        <w:shd w:val="clear" w:color="auto" w:fill="auto"/>
        <w:tabs>
          <w:tab w:val="left" w:pos="2313"/>
          <w:tab w:val="left" w:pos="3233"/>
          <w:tab w:val="left" w:pos="3671"/>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Holy </w:t>
      </w:r>
      <w:r w:rsidRPr="005812CE">
        <w:rPr>
          <w:rFonts w:asciiTheme="minorHAnsi" w:hAnsiTheme="minorHAnsi" w:cstheme="minorHAnsi"/>
          <w:sz w:val="22"/>
          <w:szCs w:val="22"/>
          <w:lang w:val="hr-HR" w:eastAsia="hr-HR" w:bidi="hr-HR"/>
        </w:rPr>
        <w:t>Spim</w:t>
      </w:r>
      <w:r w:rsidRPr="005812CE">
        <w:rPr>
          <w:rFonts w:asciiTheme="minorHAnsi" w:hAnsiTheme="minorHAnsi" w:cstheme="minorHAnsi"/>
          <w:sz w:val="22"/>
          <w:szCs w:val="22"/>
        </w:rPr>
        <w:t>* 4re</w:t>
      </w:r>
      <w:r w:rsidRPr="005812CE">
        <w:rPr>
          <w:rFonts w:asciiTheme="minorHAnsi" w:hAnsiTheme="minorHAnsi" w:cstheme="minorHAnsi"/>
          <w:sz w:val="22"/>
          <w:szCs w:val="22"/>
        </w:rPr>
        <w:tab/>
        <w:t>Rabies</w:t>
      </w:r>
      <w:r w:rsidRPr="005812CE">
        <w:rPr>
          <w:rFonts w:asciiTheme="minorHAnsi" w:hAnsiTheme="minorHAnsi" w:cstheme="minorHAnsi"/>
          <w:sz w:val="22"/>
          <w:szCs w:val="22"/>
        </w:rPr>
        <w:tab/>
        <w:t>Rom</w:t>
      </w:r>
      <w:r w:rsidRPr="005812CE">
        <w:rPr>
          <w:rFonts w:asciiTheme="minorHAnsi" w:hAnsiTheme="minorHAnsi" w:cstheme="minorHAnsi"/>
          <w:sz w:val="22"/>
          <w:szCs w:val="22"/>
        </w:rPr>
        <w:tab/>
        <w:t>lltI</w:t>
      </w:r>
      <w:r w:rsidRPr="005812CE">
        <w:rPr>
          <w:rStyle w:val="Tableofcontents1785pt"/>
          <w:rFonts w:asciiTheme="minorHAnsi" w:hAnsiTheme="minorHAnsi" w:cstheme="minorHAnsi"/>
          <w:b/>
          <w:bCs/>
          <w:sz w:val="22"/>
          <w:szCs w:val="22"/>
        </w:rPr>
        <w:t xml:space="preserve"> • </w:t>
      </w:r>
      <w:r w:rsidRPr="005812CE">
        <w:rPr>
          <w:rFonts w:asciiTheme="minorHAnsi" w:hAnsiTheme="minorHAnsi" w:cstheme="minorHAnsi"/>
          <w:sz w:val="22"/>
          <w:szCs w:val="22"/>
        </w:rPr>
        <w:t>is</w:t>
      </w:r>
    </w:p>
    <w:p w14:paraId="5CBD51D2" w14:textId="77777777" w:rsidR="005F12EE" w:rsidRPr="005812CE" w:rsidRDefault="00FA3B09" w:rsidP="0047475D">
      <w:pPr>
        <w:pStyle w:val="Tableofcontents160"/>
        <w:shd w:val="clear" w:color="auto" w:fill="auto"/>
        <w:tabs>
          <w:tab w:val="left" w:pos="1240"/>
          <w:tab w:val="left" w:pos="2070"/>
          <w:tab w:val="left" w:pos="3612"/>
        </w:tabs>
        <w:spacing w:line="240" w:lineRule="auto"/>
        <w:ind w:firstLine="450"/>
        <w:rPr>
          <w:rFonts w:asciiTheme="minorHAnsi" w:hAnsiTheme="minorHAnsi" w:cstheme="minorHAnsi"/>
          <w:sz w:val="22"/>
          <w:szCs w:val="22"/>
        </w:rPr>
      </w:pPr>
      <w:r w:rsidRPr="005812CE">
        <w:rPr>
          <w:rStyle w:val="Tableofcontents16Arial"/>
          <w:rFonts w:asciiTheme="minorHAnsi" w:hAnsiTheme="minorHAnsi" w:cstheme="minorHAnsi"/>
          <w:sz w:val="22"/>
          <w:szCs w:val="22"/>
        </w:rPr>
        <w:t xml:space="preserve">I &gt;fvN </w:t>
      </w:r>
      <w:r w:rsidRPr="005812CE">
        <w:rPr>
          <w:rFonts w:asciiTheme="minorHAnsi" w:hAnsiTheme="minorHAnsi" w:cstheme="minorHAnsi"/>
          <w:sz w:val="22"/>
          <w:szCs w:val="22"/>
        </w:rPr>
        <w:t>'њШк</w:t>
      </w:r>
      <w:r w:rsidRPr="005812CE">
        <w:rPr>
          <w:rFonts w:asciiTheme="minorHAnsi" w:hAnsiTheme="minorHAnsi" w:cstheme="minorHAnsi"/>
          <w:sz w:val="22"/>
          <w:szCs w:val="22"/>
        </w:rPr>
        <w:tab/>
        <w:t>ш((у</w:t>
      </w:r>
      <w:r w:rsidRPr="005812CE">
        <w:rPr>
          <w:rFonts w:asciiTheme="minorHAnsi" w:hAnsiTheme="minorHAnsi" w:cstheme="minorHAnsi"/>
          <w:sz w:val="22"/>
          <w:szCs w:val="22"/>
        </w:rPr>
        <w:tab/>
        <w:t>RhvkHi to Re Saw</w:t>
      </w:r>
      <w:r w:rsidRPr="005812CE">
        <w:rPr>
          <w:rStyle w:val="Tableofcontents16Arial"/>
          <w:rFonts w:asciiTheme="minorHAnsi" w:hAnsiTheme="minorHAnsi" w:cstheme="minorHAnsi"/>
          <w:sz w:val="22"/>
          <w:szCs w:val="22"/>
        </w:rPr>
        <w:t xml:space="preserve"> &lt;</w:t>
      </w:r>
      <w:r w:rsidRPr="005812CE">
        <w:rPr>
          <w:rStyle w:val="Tableofcontents16Arial"/>
          <w:rFonts w:asciiTheme="minorHAnsi" w:hAnsiTheme="minorHAnsi" w:cstheme="minorHAnsi"/>
          <w:sz w:val="22"/>
          <w:szCs w:val="22"/>
        </w:rPr>
        <w:tab/>
      </w:r>
      <w:r w:rsidRPr="005812CE">
        <w:rPr>
          <w:rFonts w:asciiTheme="minorHAnsi" w:hAnsiTheme="minorHAnsi" w:cstheme="minorHAnsi"/>
          <w:sz w:val="22"/>
          <w:szCs w:val="22"/>
        </w:rPr>
        <w:t>So Sin</w:t>
      </w:r>
    </w:p>
    <w:p w14:paraId="65F8D5D4" w14:textId="77777777" w:rsidR="005F12EE" w:rsidRPr="005812CE" w:rsidRDefault="00FA3B09" w:rsidP="0047475D">
      <w:pPr>
        <w:pStyle w:val="Tableofcontents170"/>
        <w:shd w:val="clear" w:color="auto" w:fill="auto"/>
        <w:tabs>
          <w:tab w:val="left" w:pos="3612"/>
        </w:tabs>
        <w:spacing w:line="240" w:lineRule="auto"/>
        <w:ind w:firstLine="450"/>
        <w:rPr>
          <w:rFonts w:asciiTheme="minorHAnsi" w:hAnsiTheme="minorHAnsi" w:cstheme="minorHAnsi"/>
          <w:sz w:val="22"/>
          <w:szCs w:val="22"/>
        </w:rPr>
      </w:pPr>
      <w:r w:rsidRPr="005812CE">
        <w:rPr>
          <w:rStyle w:val="Tableofcontents1785pt"/>
          <w:rFonts w:asciiTheme="minorHAnsi" w:hAnsiTheme="minorHAnsi" w:cstheme="minorHAnsi"/>
          <w:b/>
          <w:bCs/>
          <w:sz w:val="22"/>
          <w:szCs w:val="22"/>
        </w:rPr>
        <w:t xml:space="preserve">.w </w:t>
      </w:r>
      <w:r w:rsidRPr="005812CE">
        <w:rPr>
          <w:rStyle w:val="Tableofcontents1785pt0"/>
          <w:rFonts w:asciiTheme="minorHAnsi" w:hAnsiTheme="minorHAnsi" w:cstheme="minorHAnsi"/>
          <w:i/>
          <w:iCs/>
          <w:sz w:val="22"/>
          <w:szCs w:val="22"/>
        </w:rPr>
        <w:t xml:space="preserve">to </w:t>
      </w:r>
      <w:r w:rsidRPr="005812CE">
        <w:rPr>
          <w:rFonts w:asciiTheme="minorHAnsi" w:hAnsiTheme="minorHAnsi" w:cstheme="minorHAnsi"/>
          <w:sz w:val="22"/>
          <w:szCs w:val="22"/>
        </w:rPr>
        <w:t xml:space="preserve">Re </w:t>
      </w:r>
      <w:r w:rsidRPr="005812CE">
        <w:rPr>
          <w:rFonts w:asciiTheme="minorHAnsi" w:hAnsiTheme="minorHAnsi" w:cstheme="minorHAnsi"/>
          <w:sz w:val="22"/>
          <w:szCs w:val="22"/>
          <w:lang w:val="hr-HR" w:eastAsia="hr-HR" w:bidi="hr-HR"/>
        </w:rPr>
        <w:t>1</w:t>
      </w:r>
      <w:r w:rsidRPr="005812CE">
        <w:rPr>
          <w:rStyle w:val="Tableofcontents17Arial"/>
          <w:rFonts w:asciiTheme="minorHAnsi" w:hAnsiTheme="minorHAnsi" w:cstheme="minorHAnsi"/>
          <w:b/>
          <w:bCs/>
          <w:sz w:val="22"/>
          <w:szCs w:val="22"/>
        </w:rPr>
        <w:t>1</w:t>
      </w:r>
      <w:r w:rsidRPr="005812CE">
        <w:rPr>
          <w:rFonts w:asciiTheme="minorHAnsi" w:hAnsiTheme="minorHAnsi" w:cstheme="minorHAnsi"/>
          <w:sz w:val="22"/>
          <w:szCs w:val="22"/>
        </w:rPr>
        <w:t>ist ' * Should ChristiansKeep</w:t>
      </w:r>
      <w:r w:rsidRPr="005812CE">
        <w:rPr>
          <w:rStyle w:val="Tableofcontents1785pt"/>
          <w:rFonts w:asciiTheme="minorHAnsi" w:hAnsiTheme="minorHAnsi" w:cstheme="minorHAnsi"/>
          <w:b/>
          <w:bCs/>
          <w:sz w:val="22"/>
          <w:szCs w:val="22"/>
        </w:rPr>
        <w:tab/>
      </w:r>
      <w:r w:rsidRPr="005812CE">
        <w:rPr>
          <w:rStyle w:val="Tableofcontents1785pt"/>
          <w:rFonts w:ascii="Segoe UI Symbol" w:hAnsi="Segoe UI Symbol" w:cs="Segoe UI Symbol"/>
          <w:b/>
          <w:bCs/>
          <w:sz w:val="22"/>
          <w:szCs w:val="22"/>
        </w:rPr>
        <w:t>♦</w:t>
      </w:r>
      <w:r w:rsidRPr="005812CE">
        <w:rPr>
          <w:rFonts w:asciiTheme="minorHAnsi" w:hAnsiTheme="minorHAnsi" w:cstheme="minorHAnsi"/>
          <w:sz w:val="22"/>
          <w:szCs w:val="22"/>
        </w:rPr>
        <w:fldChar w:fldCharType="end"/>
      </w:r>
    </w:p>
    <w:p w14:paraId="16301F7A" w14:textId="77777777" w:rsidR="005F12EE" w:rsidRPr="005812CE" w:rsidRDefault="00FA3B09" w:rsidP="0047475D">
      <w:pPr>
        <w:pStyle w:val="Bodytext410"/>
        <w:shd w:val="clear" w:color="auto" w:fill="auto"/>
        <w:tabs>
          <w:tab w:val="left" w:pos="1634"/>
          <w:tab w:val="left" w:pos="2554"/>
        </w:tabs>
        <w:spacing w:before="0" w:after="0" w:line="240" w:lineRule="auto"/>
        <w:ind w:firstLine="450"/>
        <w:rPr>
          <w:rFonts w:asciiTheme="minorHAnsi" w:hAnsiTheme="minorHAnsi" w:cstheme="minorHAnsi"/>
          <w:sz w:val="22"/>
          <w:szCs w:val="22"/>
        </w:rPr>
      </w:pPr>
      <w:proofErr w:type="spellStart"/>
      <w:r w:rsidRPr="005812CE">
        <w:rPr>
          <w:rFonts w:asciiTheme="minorHAnsi" w:hAnsiTheme="minorHAnsi" w:cstheme="minorHAnsi"/>
          <w:sz w:val="22"/>
          <w:szCs w:val="22"/>
        </w:rPr>
        <w:t>tnxwvnng</w:t>
      </w:r>
      <w:proofErr w:type="spellEnd"/>
      <w:r w:rsidRPr="005812CE">
        <w:rPr>
          <w:rFonts w:asciiTheme="minorHAnsi" w:hAnsiTheme="minorHAnsi" w:cstheme="minorHAnsi"/>
          <w:sz w:val="22"/>
          <w:szCs w:val="22"/>
        </w:rPr>
        <w:t xml:space="preserve"> S&gt;</w:t>
      </w:r>
      <w:proofErr w:type="spellStart"/>
      <w:proofErr w:type="gramStart"/>
      <w:r w:rsidRPr="005812CE">
        <w:rPr>
          <w:rFonts w:asciiTheme="minorHAnsi" w:hAnsiTheme="minorHAnsi" w:cstheme="minorHAnsi"/>
          <w:sz w:val="22"/>
          <w:szCs w:val="22"/>
        </w:rPr>
        <w:t>ibhu,innn</w:t>
      </w:r>
      <w:proofErr w:type="spellEnd"/>
      <w:proofErr w:type="gramEnd"/>
      <w:r w:rsidRPr="005812CE">
        <w:rPr>
          <w:rFonts w:asciiTheme="minorHAnsi" w:hAnsiTheme="minorHAnsi" w:cstheme="minorHAnsi"/>
          <w:sz w:val="22"/>
          <w:szCs w:val="22"/>
        </w:rPr>
        <w:t xml:space="preserve"> </w:t>
      </w:r>
      <w:proofErr w:type="spellStart"/>
      <w:r w:rsidRPr="005812CE">
        <w:rPr>
          <w:rStyle w:val="Bodytext41Spacing2pt"/>
          <w:rFonts w:asciiTheme="minorHAnsi" w:hAnsiTheme="minorHAnsi" w:cstheme="minorHAnsi"/>
          <w:b/>
          <w:bCs/>
          <w:i/>
          <w:iCs/>
          <w:sz w:val="22"/>
          <w:szCs w:val="22"/>
        </w:rPr>
        <w:t>Argununits</w:t>
      </w:r>
      <w:proofErr w:type="spellEnd"/>
      <w:r w:rsidRPr="005812CE">
        <w:rPr>
          <w:rStyle w:val="Bodytext41Spacing2pt"/>
          <w:rFonts w:asciiTheme="minorHAnsi" w:hAnsiTheme="minorHAnsi" w:cstheme="minorHAnsi"/>
          <w:b/>
          <w:bCs/>
          <w:i/>
          <w:iCs/>
          <w:sz w:val="22"/>
          <w:szCs w:val="22"/>
        </w:rPr>
        <w:t>*</w:t>
      </w:r>
      <w:r w:rsidRPr="005812CE">
        <w:rPr>
          <w:rStyle w:val="Bodytext4185pt"/>
          <w:rFonts w:asciiTheme="minorHAnsi" w:hAnsiTheme="minorHAnsi" w:cstheme="minorHAnsi"/>
          <w:b/>
          <w:bCs/>
          <w:sz w:val="22"/>
          <w:szCs w:val="22"/>
        </w:rPr>
        <w:t xml:space="preserve"> </w:t>
      </w:r>
      <w:proofErr w:type="spellStart"/>
      <w:r w:rsidRPr="005812CE">
        <w:rPr>
          <w:rStyle w:val="Bodytext4185pt"/>
          <w:rFonts w:asciiTheme="minorHAnsi" w:hAnsiTheme="minorHAnsi" w:cstheme="minorHAnsi"/>
          <w:b/>
          <w:bCs/>
          <w:sz w:val="22"/>
          <w:szCs w:val="22"/>
        </w:rPr>
        <w:t>M«w</w:t>
      </w:r>
      <w:proofErr w:type="spellEnd"/>
      <w:r w:rsidRPr="005812CE">
        <w:rPr>
          <w:rStyle w:val="Bodytext4185pt"/>
          <w:rFonts w:asciiTheme="minorHAnsi" w:hAnsiTheme="minorHAnsi" w:cstheme="minorHAnsi"/>
          <w:b/>
          <w:bCs/>
          <w:sz w:val="22"/>
          <w:szCs w:val="22"/>
        </w:rPr>
        <w:t xml:space="preserve"> </w:t>
      </w:r>
      <w:r w:rsidRPr="005812CE">
        <w:rPr>
          <w:rFonts w:asciiTheme="minorHAnsi" w:hAnsiTheme="minorHAnsi" w:cstheme="minorHAnsi"/>
          <w:sz w:val="22"/>
          <w:szCs w:val="22"/>
        </w:rPr>
        <w:t xml:space="preserve">Joseph </w:t>
      </w:r>
      <w:r w:rsidRPr="005812CE">
        <w:rPr>
          <w:rStyle w:val="Bodytext4185pt"/>
          <w:rFonts w:asciiTheme="minorHAnsi" w:hAnsiTheme="minorHAnsi" w:cstheme="minorHAnsi"/>
          <w:b/>
          <w:bCs/>
          <w:sz w:val="22"/>
          <w:szCs w:val="22"/>
        </w:rPr>
        <w:t>»</w:t>
      </w:r>
      <w:proofErr w:type="spellStart"/>
      <w:r w:rsidRPr="005812CE">
        <w:rPr>
          <w:rStyle w:val="Bodytext4185pt"/>
          <w:rFonts w:asciiTheme="minorHAnsi" w:hAnsiTheme="minorHAnsi" w:cstheme="minorHAnsi"/>
          <w:b/>
          <w:bCs/>
          <w:sz w:val="22"/>
          <w:szCs w:val="22"/>
        </w:rPr>
        <w:t>уЧичГ</w:t>
      </w:r>
      <w:proofErr w:type="spellEnd"/>
      <w:r w:rsidRPr="005812CE">
        <w:rPr>
          <w:rStyle w:val="Bodytext4185pt"/>
          <w:rFonts w:asciiTheme="minorHAnsi" w:hAnsiTheme="minorHAnsi" w:cstheme="minorHAnsi"/>
          <w:b/>
          <w:bCs/>
          <w:sz w:val="22"/>
          <w:szCs w:val="22"/>
        </w:rPr>
        <w:t xml:space="preserve"> •</w:t>
      </w:r>
      <w:r w:rsidRPr="005812CE">
        <w:rPr>
          <w:rStyle w:val="Bodytext4185pt"/>
          <w:rFonts w:asciiTheme="minorHAnsi" w:hAnsiTheme="minorHAnsi" w:cstheme="minorHAnsi"/>
          <w:b/>
          <w:bCs/>
          <w:sz w:val="22"/>
          <w:szCs w:val="22"/>
        </w:rPr>
        <w:tab/>
      </w:r>
      <w:r w:rsidRPr="005812CE">
        <w:rPr>
          <w:rFonts w:asciiTheme="minorHAnsi" w:hAnsiTheme="minorHAnsi" w:cstheme="minorHAnsi"/>
          <w:sz w:val="22"/>
          <w:szCs w:val="22"/>
        </w:rPr>
        <w:t xml:space="preserve">thistle </w:t>
      </w:r>
      <w:proofErr w:type="spellStart"/>
      <w:r w:rsidRPr="005812CE">
        <w:rPr>
          <w:rFonts w:asciiTheme="minorHAnsi" w:hAnsiTheme="minorHAnsi" w:cstheme="minorHAnsi"/>
          <w:sz w:val="22"/>
          <w:szCs w:val="22"/>
        </w:rPr>
        <w:t>fS'olution</w:t>
      </w:r>
      <w:proofErr w:type="spellEnd"/>
      <w:r w:rsidRPr="005812CE">
        <w:rPr>
          <w:rFonts w:asciiTheme="minorHAnsi" w:hAnsiTheme="minorHAnsi" w:cstheme="minorHAnsi"/>
          <w:sz w:val="22"/>
          <w:szCs w:val="22"/>
        </w:rPr>
        <w:t>* How</w:t>
      </w:r>
      <w:r w:rsidRPr="005812CE">
        <w:rPr>
          <w:rFonts w:asciiTheme="minorHAnsi" w:hAnsiTheme="minorHAnsi" w:cstheme="minorHAnsi"/>
          <w:sz w:val="22"/>
          <w:szCs w:val="22"/>
        </w:rPr>
        <w:tab/>
        <w:t xml:space="preserve">Re Just a </w:t>
      </w:r>
      <w:r w:rsidRPr="005812CE">
        <w:rPr>
          <w:rStyle w:val="Bodytext418pt"/>
          <w:rFonts w:asciiTheme="minorHAnsi" w:hAnsiTheme="minorHAnsi" w:cstheme="minorHAnsi"/>
          <w:b/>
          <w:bCs/>
          <w:i/>
          <w:iCs/>
          <w:sz w:val="22"/>
          <w:szCs w:val="22"/>
        </w:rPr>
        <w:t xml:space="preserve">Christian </w:t>
      </w:r>
      <w:r w:rsidRPr="005812CE">
        <w:rPr>
          <w:rFonts w:asciiTheme="minorHAnsi" w:hAnsiTheme="minorHAnsi" w:cstheme="minorHAnsi"/>
          <w:sz w:val="22"/>
          <w:szCs w:val="22"/>
        </w:rPr>
        <w:t>*</w:t>
      </w:r>
    </w:p>
    <w:p w14:paraId="4F344FA8" w14:textId="77777777" w:rsidR="005F12EE" w:rsidRPr="005812CE" w:rsidRDefault="00FA3B09" w:rsidP="0047475D">
      <w:pPr>
        <w:pStyle w:val="Bodytext420"/>
        <w:shd w:val="clear" w:color="auto" w:fill="auto"/>
        <w:tabs>
          <w:tab w:val="left" w:pos="2936"/>
          <w:tab w:val="left" w:pos="4056"/>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lang w:val="hr-HR" w:eastAsia="hr-HR" w:bidi="hr-HR"/>
        </w:rPr>
        <w:t>•trgomeuts</w:t>
      </w:r>
      <w:r w:rsidRPr="005812CE">
        <w:rPr>
          <w:rFonts w:asciiTheme="minorHAnsi" w:hAnsiTheme="minorHAnsi" w:cstheme="minorHAnsi"/>
          <w:sz w:val="22"/>
          <w:szCs w:val="22"/>
          <w:lang w:val="hr-HR" w:eastAsia="hr-HR" w:bidi="hr-HR"/>
        </w:rPr>
        <w:tab/>
      </w:r>
      <w:r w:rsidRPr="005812CE">
        <w:rPr>
          <w:rFonts w:asciiTheme="minorHAnsi" w:hAnsiTheme="minorHAnsi" w:cstheme="minorHAnsi"/>
          <w:sz w:val="22"/>
          <w:szCs w:val="22"/>
        </w:rPr>
        <w:t>Against</w:t>
      </w:r>
      <w:r w:rsidRPr="005812CE">
        <w:rPr>
          <w:rFonts w:asciiTheme="minorHAnsi" w:hAnsiTheme="minorHAnsi" w:cstheme="minorHAnsi"/>
          <w:sz w:val="22"/>
          <w:szCs w:val="22"/>
        </w:rPr>
        <w:tab/>
        <w:t>Ra</w:t>
      </w:r>
    </w:p>
    <w:p w14:paraId="24E0ACAF" w14:textId="77777777" w:rsidR="005F12EE" w:rsidRPr="005812CE" w:rsidRDefault="00FA3B09" w:rsidP="0047475D">
      <w:pPr>
        <w:pStyle w:val="Bodytext43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Ideal tor; </w:t>
      </w:r>
      <w:proofErr w:type="spellStart"/>
      <w:r w:rsidRPr="005812CE">
        <w:rPr>
          <w:rFonts w:asciiTheme="minorHAnsi" w:hAnsiTheme="minorHAnsi" w:cstheme="minorHAnsi"/>
          <w:sz w:val="22"/>
          <w:szCs w:val="22"/>
        </w:rPr>
        <w:t>ludlvklual</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Simlv</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I'rcaching</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Kklers</w:t>
      </w:r>
      <w:proofErr w:type="spellEnd"/>
      <w:r w:rsidRPr="005812CE">
        <w:rPr>
          <w:rFonts w:asciiTheme="minorHAnsi" w:hAnsiTheme="minorHAnsi" w:cstheme="minorHAnsi"/>
          <w:sz w:val="22"/>
          <w:szCs w:val="22"/>
        </w:rPr>
        <w:t>, Adult Classes</w:t>
      </w:r>
    </w:p>
    <w:p w14:paraId="5A4D8872" w14:textId="77777777" w:rsidR="005F12EE" w:rsidRPr="005812CE" w:rsidRDefault="00FA3B09" w:rsidP="0047475D">
      <w:pPr>
        <w:pStyle w:val="Bodytext44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Fellowship: W </w:t>
      </w:r>
      <w:proofErr w:type="spellStart"/>
      <w:r w:rsidRPr="005812CE">
        <w:rPr>
          <w:rFonts w:asciiTheme="minorHAnsi" w:hAnsiTheme="minorHAnsi" w:cstheme="minorHAnsi"/>
          <w:sz w:val="22"/>
          <w:szCs w:val="22"/>
        </w:rPr>
        <w:t>ith</w:t>
      </w:r>
      <w:proofErr w:type="spellEnd"/>
      <w:r w:rsidRPr="005812CE">
        <w:rPr>
          <w:rFonts w:asciiTheme="minorHAnsi" w:hAnsiTheme="minorHAnsi" w:cstheme="minorHAnsi"/>
          <w:sz w:val="22"/>
          <w:szCs w:val="22"/>
        </w:rPr>
        <w:t xml:space="preserve"> God end His People</w:t>
      </w:r>
    </w:p>
    <w:p w14:paraId="6B785334" w14:textId="77777777" w:rsidR="005F12EE" w:rsidRPr="005812CE" w:rsidRDefault="00FA3B09" w:rsidP="0047475D">
      <w:pPr>
        <w:pStyle w:val="Bodytext420"/>
        <w:shd w:val="clear" w:color="auto" w:fill="auto"/>
        <w:spacing w:line="240" w:lineRule="auto"/>
        <w:ind w:firstLine="450"/>
        <w:jc w:val="center"/>
        <w:rPr>
          <w:rFonts w:asciiTheme="minorHAnsi" w:hAnsiTheme="minorHAnsi" w:cstheme="minorHAnsi"/>
          <w:sz w:val="22"/>
          <w:szCs w:val="22"/>
        </w:rPr>
      </w:pPr>
      <w:proofErr w:type="spellStart"/>
      <w:r w:rsidRPr="005812CE">
        <w:rPr>
          <w:rFonts w:asciiTheme="minorHAnsi" w:hAnsiTheme="minorHAnsi" w:cstheme="minorHAnsi"/>
          <w:sz w:val="22"/>
          <w:szCs w:val="22"/>
        </w:rPr>
        <w:t>t he</w:t>
      </w:r>
      <w:proofErr w:type="spellEnd"/>
      <w:r w:rsidRPr="005812CE">
        <w:rPr>
          <w:rStyle w:val="Bodytext42Arial"/>
          <w:rFonts w:asciiTheme="minorHAnsi" w:hAnsiTheme="minorHAnsi" w:cstheme="minorHAnsi"/>
          <w:sz w:val="22"/>
          <w:szCs w:val="22"/>
        </w:rPr>
        <w:t xml:space="preserve"> И </w:t>
      </w:r>
      <w:proofErr w:type="spellStart"/>
      <w:r w:rsidRPr="005812CE">
        <w:rPr>
          <w:rStyle w:val="Bodytext42Arial"/>
          <w:rFonts w:asciiTheme="minorHAnsi" w:hAnsiTheme="minorHAnsi" w:cstheme="minorHAnsi"/>
          <w:sz w:val="22"/>
          <w:szCs w:val="22"/>
        </w:rPr>
        <w:t>цу</w:t>
      </w:r>
      <w:proofErr w:type="spellEnd"/>
      <w:r w:rsidRPr="005812CE">
        <w:rPr>
          <w:rStyle w:val="Bodytext42Arial"/>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ot</w:t>
      </w:r>
      <w:proofErr w:type="spellEnd"/>
      <w:r w:rsidRPr="005812CE">
        <w:rPr>
          <w:rStyle w:val="Bodytext42Arial"/>
          <w:rFonts w:asciiTheme="minorHAnsi" w:hAnsiTheme="minorHAnsi" w:cstheme="minorHAnsi"/>
          <w:sz w:val="22"/>
          <w:szCs w:val="22"/>
        </w:rPr>
        <w:t xml:space="preserve"> C </w:t>
      </w:r>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hrist</w:t>
      </w:r>
      <w:proofErr w:type="spellEnd"/>
      <w:r w:rsidRPr="005812CE">
        <w:rPr>
          <w:rStyle w:val="Bodytext42Arial"/>
          <w:rFonts w:asciiTheme="minorHAnsi" w:hAnsiTheme="minorHAnsi" w:cstheme="minorHAnsi"/>
          <w:sz w:val="22"/>
          <w:szCs w:val="22"/>
        </w:rPr>
        <w:t xml:space="preserve"> И </w:t>
      </w:r>
      <w:proofErr w:type="spellStart"/>
      <w:r w:rsidRPr="005812CE">
        <w:rPr>
          <w:rFonts w:asciiTheme="minorHAnsi" w:hAnsiTheme="minorHAnsi" w:cstheme="minorHAnsi"/>
          <w:sz w:val="22"/>
          <w:szCs w:val="22"/>
        </w:rPr>
        <w:t>ithout</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fienomi</w:t>
      </w:r>
      <w:proofErr w:type="spellEnd"/>
      <w:r w:rsidRPr="005812CE">
        <w:rPr>
          <w:rFonts w:asciiTheme="minorHAnsi" w:hAnsiTheme="minorHAnsi" w:cstheme="minorHAnsi"/>
          <w:sz w:val="22"/>
          <w:szCs w:val="22"/>
        </w:rPr>
        <w:t xml:space="preserve"> nationalism</w:t>
      </w:r>
    </w:p>
    <w:p w14:paraId="021CF146"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Samuel it. Dawson </w:t>
      </w:r>
      <w:r w:rsidRPr="005812CE">
        <w:rPr>
          <w:rStyle w:val="Bodytext28pt3"/>
          <w:rFonts w:asciiTheme="minorHAnsi" w:hAnsiTheme="minorHAnsi" w:cstheme="minorHAnsi"/>
          <w:sz w:val="22"/>
          <w:szCs w:val="22"/>
        </w:rPr>
        <w:t>t</w:t>
      </w:r>
      <w:r w:rsidRPr="005812CE">
        <w:rPr>
          <w:rStyle w:val="Bodytext275pt1"/>
          <w:rFonts w:asciiTheme="minorHAnsi" w:hAnsiTheme="minorHAnsi" w:cstheme="minorHAnsi"/>
          <w:sz w:val="22"/>
          <w:szCs w:val="22"/>
        </w:rPr>
        <w:t xml:space="preserve">(s&lt;&gt;y v </w:t>
      </w:r>
      <w:r w:rsidRPr="005812CE">
        <w:rPr>
          <w:rStyle w:val="Bodytext28pt3"/>
          <w:rFonts w:asciiTheme="minorHAnsi" w:hAnsiTheme="minorHAnsi" w:cstheme="minorHAnsi"/>
          <w:sz w:val="22"/>
          <w:szCs w:val="22"/>
        </w:rPr>
        <w:t>with</w:t>
      </w:r>
    </w:p>
    <w:p w14:paraId="2B60B5D1" w14:textId="77777777" w:rsidR="005F12EE" w:rsidRPr="005812CE" w:rsidRDefault="00FA3B09" w:rsidP="0047475D">
      <w:pPr>
        <w:pStyle w:val="Bodytext450"/>
        <w:shd w:val="clear" w:color="auto" w:fill="auto"/>
        <w:tabs>
          <w:tab w:val="left" w:pos="1634"/>
          <w:tab w:val="left" w:pos="2936"/>
        </w:tabs>
        <w:spacing w:line="240" w:lineRule="auto"/>
        <w:ind w:firstLine="450"/>
        <w:rPr>
          <w:rFonts w:asciiTheme="minorHAnsi" w:hAnsiTheme="minorHAnsi" w:cstheme="minorHAnsi"/>
          <w:sz w:val="22"/>
          <w:szCs w:val="22"/>
        </w:rPr>
      </w:pPr>
      <w:proofErr w:type="spellStart"/>
      <w:r w:rsidRPr="005812CE">
        <w:rPr>
          <w:rFonts w:asciiTheme="minorHAnsi" w:hAnsiTheme="minorHAnsi" w:cstheme="minorHAnsi"/>
          <w:sz w:val="22"/>
          <w:szCs w:val="22"/>
        </w:rPr>
        <w:t>Uvi</w:t>
      </w:r>
      <w:proofErr w:type="spellEnd"/>
      <w:r w:rsidRPr="005812CE">
        <w:rPr>
          <w:rFonts w:asciiTheme="minorHAnsi" w:hAnsiTheme="minorHAnsi" w:cstheme="minorHAnsi"/>
          <w:sz w:val="22"/>
          <w:szCs w:val="22"/>
        </w:rPr>
        <w:t xml:space="preserve">\ Hook \\tU </w:t>
      </w:r>
      <w:proofErr w:type="spellStart"/>
      <w:r w:rsidRPr="005812CE">
        <w:rPr>
          <w:rFonts w:asciiTheme="minorHAnsi" w:hAnsiTheme="minorHAnsi" w:cstheme="minorHAnsi"/>
          <w:sz w:val="22"/>
          <w:szCs w:val="22"/>
        </w:rPr>
        <w:t>st»nlffcawtiy</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Affcet</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Yoar</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Vk</w:t>
      </w:r>
      <w:proofErr w:type="spellEnd"/>
      <w:r w:rsidRPr="005812CE">
        <w:rPr>
          <w:rFonts w:asciiTheme="minorHAnsi" w:hAnsiTheme="minorHAnsi" w:cstheme="minorHAnsi"/>
          <w:sz w:val="22"/>
          <w:szCs w:val="22"/>
        </w:rPr>
        <w:t xml:space="preserve">-o oft </w:t>
      </w:r>
      <w:r w:rsidRPr="005812CE">
        <w:rPr>
          <w:rStyle w:val="Bodytext4585pt"/>
          <w:rFonts w:asciiTheme="minorHAnsi" w:hAnsiTheme="minorHAnsi" w:cstheme="minorHAnsi"/>
          <w:sz w:val="22"/>
          <w:szCs w:val="22"/>
        </w:rPr>
        <w:t xml:space="preserve">W </w:t>
      </w:r>
      <w:proofErr w:type="spellStart"/>
      <w:r w:rsidRPr="005812CE">
        <w:rPr>
          <w:rStyle w:val="Bodytext4585pt"/>
          <w:rFonts w:asciiTheme="minorHAnsi" w:hAnsiTheme="minorHAnsi" w:cstheme="minorHAnsi"/>
          <w:sz w:val="22"/>
          <w:szCs w:val="22"/>
        </w:rPr>
        <w:t>vS»o</w:t>
      </w:r>
      <w:proofErr w:type="spellEnd"/>
      <w:r w:rsidRPr="005812CE">
        <w:rPr>
          <w:rStyle w:val="Bodytext4585pt"/>
          <w:rFonts w:asciiTheme="minorHAnsi" w:hAnsiTheme="minorHAnsi" w:cstheme="minorHAnsi"/>
          <w:sz w:val="22"/>
          <w:szCs w:val="22"/>
        </w:rPr>
        <w:tab/>
      </w:r>
      <w:proofErr w:type="spellStart"/>
      <w:r w:rsidRPr="005812CE">
        <w:rPr>
          <w:rStyle w:val="Bodytext4585pt0"/>
          <w:rFonts w:asciiTheme="minorHAnsi" w:hAnsiTheme="minorHAnsi" w:cstheme="minorHAnsi"/>
          <w:sz w:val="22"/>
          <w:szCs w:val="22"/>
        </w:rPr>
        <w:t>tettewship</w:t>
      </w:r>
      <w:proofErr w:type="spellEnd"/>
      <w:r w:rsidRPr="005812CE">
        <w:rPr>
          <w:rStyle w:val="Bodytext4585pt0"/>
          <w:rFonts w:asciiTheme="minorHAnsi" w:hAnsiTheme="minorHAnsi" w:cstheme="minorHAnsi"/>
          <w:sz w:val="22"/>
          <w:szCs w:val="22"/>
        </w:rPr>
        <w:tab/>
        <w:t>*</w:t>
      </w:r>
      <w:proofErr w:type="spellStart"/>
      <w:r w:rsidRPr="005812CE">
        <w:rPr>
          <w:rStyle w:val="Bodytext4585pt0"/>
          <w:rFonts w:asciiTheme="minorHAnsi" w:hAnsiTheme="minorHAnsi" w:cstheme="minorHAnsi"/>
          <w:sz w:val="22"/>
          <w:szCs w:val="22"/>
        </w:rPr>
        <w:t>dhtih</w:t>
      </w:r>
      <w:proofErr w:type="spellEnd"/>
      <w:r w:rsidRPr="005812CE">
        <w:rPr>
          <w:rStyle w:val="Bodytext4585pt0"/>
          <w:rFonts w:asciiTheme="minorHAnsi" w:hAnsiTheme="minorHAnsi" w:cstheme="minorHAnsi"/>
          <w:sz w:val="22"/>
          <w:szCs w:val="22"/>
        </w:rPr>
        <w:t>&gt;</w:t>
      </w:r>
      <w:proofErr w:type="spellStart"/>
      <w:r w:rsidRPr="005812CE">
        <w:rPr>
          <w:rStyle w:val="Bodytext4585pt0"/>
          <w:rFonts w:asciiTheme="minorHAnsi" w:hAnsiTheme="minorHAnsi" w:cstheme="minorHAnsi"/>
          <w:sz w:val="22"/>
          <w:szCs w:val="22"/>
        </w:rPr>
        <w:t>d'lto</w:t>
      </w:r>
      <w:proofErr w:type="spellEnd"/>
      <w:r w:rsidRPr="005812CE">
        <w:rPr>
          <w:rStyle w:val="Bodytext4585pt0"/>
          <w:rFonts w:asciiTheme="minorHAnsi" w:hAnsiTheme="minorHAnsi" w:cstheme="minorHAnsi"/>
          <w:sz w:val="22"/>
          <w:szCs w:val="22"/>
        </w:rPr>
        <w:t>*r\'</w:t>
      </w:r>
      <w:proofErr w:type="spellStart"/>
      <w:r w:rsidRPr="005812CE">
        <w:rPr>
          <w:rStyle w:val="Bodytext4585pt0"/>
          <w:rFonts w:asciiTheme="minorHAnsi" w:hAnsiTheme="minorHAnsi" w:cstheme="minorHAnsi"/>
          <w:sz w:val="22"/>
          <w:szCs w:val="22"/>
        </w:rPr>
        <w:t>Sii</w:t>
      </w:r>
      <w:proofErr w:type="spellEnd"/>
      <w:r w:rsidRPr="005812CE">
        <w:rPr>
          <w:rStyle w:val="Bodytext4585pt0"/>
          <w:rFonts w:asciiTheme="minorHAnsi" w:hAnsiTheme="minorHAnsi" w:cstheme="minorHAnsi"/>
          <w:sz w:val="22"/>
          <w:szCs w:val="22"/>
        </w:rPr>
        <w:t>#</w:t>
      </w:r>
    </w:p>
    <w:p w14:paraId="382BCCEC" w14:textId="77777777" w:rsidR="005F12EE" w:rsidRPr="005812CE" w:rsidRDefault="00FA3B09" w:rsidP="0047475D">
      <w:pPr>
        <w:pStyle w:val="Bodytext460"/>
        <w:shd w:val="clear" w:color="auto" w:fill="auto"/>
        <w:tabs>
          <w:tab w:val="left" w:pos="3233"/>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^e*U* </w:t>
      </w:r>
      <w:proofErr w:type="spellStart"/>
      <w:proofErr w:type="gramStart"/>
      <w:r w:rsidRPr="005812CE">
        <w:rPr>
          <w:rFonts w:asciiTheme="minorHAnsi" w:hAnsiTheme="minorHAnsi" w:cstheme="minorHAnsi"/>
          <w:sz w:val="22"/>
          <w:szCs w:val="22"/>
        </w:rPr>
        <w:t>tAs‘</w:t>
      </w:r>
      <w:proofErr w:type="spellEnd"/>
      <w:proofErr w:type="gramEnd"/>
      <w:r w:rsidRPr="005812CE">
        <w:rPr>
          <w:rFonts w:asciiTheme="minorHAnsi" w:hAnsiTheme="minorHAnsi" w:cstheme="minorHAnsi"/>
          <w:sz w:val="22"/>
          <w:szCs w:val="22"/>
        </w:rPr>
        <w:t xml:space="preserve">* \ </w:t>
      </w:r>
      <w:proofErr w:type="spellStart"/>
      <w:r w:rsidRPr="005812CE">
        <w:rPr>
          <w:rFonts w:asciiTheme="minorHAnsi" w:hAnsiTheme="minorHAnsi" w:cstheme="minorHAnsi"/>
          <w:sz w:val="22"/>
          <w:szCs w:val="22"/>
        </w:rPr>
        <w:t>Suigk'Congis'gsithminthe</w:t>
      </w:r>
      <w:proofErr w:type="spellEnd"/>
      <w:r w:rsidRPr="005812CE">
        <w:rPr>
          <w:rStyle w:val="Bodytext4675pt"/>
          <w:rFonts w:asciiTheme="minorHAnsi" w:hAnsiTheme="minorHAnsi" w:cstheme="minorHAnsi"/>
          <w:sz w:val="22"/>
          <w:szCs w:val="22"/>
        </w:rPr>
        <w:t xml:space="preserve"> H</w:t>
      </w:r>
      <w:r w:rsidRPr="005812CE">
        <w:rPr>
          <w:rStyle w:val="Bodytext4675pt"/>
          <w:rFonts w:asciiTheme="minorHAnsi" w:hAnsiTheme="minorHAnsi" w:cstheme="minorHAnsi"/>
          <w:sz w:val="22"/>
          <w:szCs w:val="22"/>
        </w:rPr>
        <w:tab/>
        <w:t>•</w:t>
      </w:r>
    </w:p>
    <w:p w14:paraId="03615AD8" w14:textId="77777777" w:rsidR="005F12EE" w:rsidRPr="005812CE" w:rsidRDefault="00FA3B09" w:rsidP="0047475D">
      <w:pPr>
        <w:pStyle w:val="Bodytext470"/>
        <w:shd w:val="clear" w:color="auto" w:fill="auto"/>
        <w:tabs>
          <w:tab w:val="left" w:pos="3612"/>
        </w:tabs>
        <w:spacing w:line="240" w:lineRule="auto"/>
        <w:ind w:firstLine="450"/>
        <w:rPr>
          <w:rFonts w:asciiTheme="minorHAnsi" w:hAnsiTheme="minorHAnsi" w:cstheme="minorHAnsi"/>
          <w:sz w:val="22"/>
          <w:szCs w:val="22"/>
        </w:rPr>
      </w:pPr>
      <w:proofErr w:type="spellStart"/>
      <w:r w:rsidRPr="005812CE">
        <w:rPr>
          <w:rStyle w:val="Bodytext47Arial"/>
          <w:rFonts w:asciiTheme="minorHAnsi" w:hAnsiTheme="minorHAnsi" w:cstheme="minorHAnsi"/>
          <w:sz w:val="22"/>
          <w:szCs w:val="22"/>
        </w:rPr>
        <w:t>wtih</w:t>
      </w:r>
      <w:proofErr w:type="spellEnd"/>
      <w:r w:rsidRPr="005812CE">
        <w:rPr>
          <w:rFonts w:asciiTheme="minorHAnsi" w:hAnsiTheme="minorHAnsi" w:cstheme="minorHAnsi"/>
          <w:sz w:val="22"/>
          <w:szCs w:val="22"/>
        </w:rPr>
        <w:t xml:space="preserve"> a </w:t>
      </w:r>
      <w:proofErr w:type="spellStart"/>
      <w:r w:rsidRPr="005812CE">
        <w:rPr>
          <w:rFonts w:asciiTheme="minorHAnsi" w:hAnsiTheme="minorHAnsi" w:cstheme="minorHAnsi"/>
          <w:sz w:val="22"/>
          <w:szCs w:val="22"/>
        </w:rPr>
        <w:t>лч</w:t>
      </w:r>
      <w:proofErr w:type="spellEnd"/>
      <w:r w:rsidRPr="005812CE">
        <w:rPr>
          <w:rFonts w:asciiTheme="minorHAnsi" w:hAnsiTheme="minorHAnsi" w:cstheme="minorHAnsi"/>
          <w:sz w:val="22"/>
          <w:szCs w:val="22"/>
        </w:rPr>
        <w:t>* \ '</w:t>
      </w:r>
      <w:proofErr w:type="spellStart"/>
      <w:r w:rsidRPr="005812CE">
        <w:rPr>
          <w:rFonts w:asciiTheme="minorHAnsi" w:hAnsiTheme="minorHAnsi" w:cstheme="minorHAnsi"/>
          <w:sz w:val="22"/>
          <w:szCs w:val="22"/>
        </w:rPr>
        <w:t>toavk</w:t>
      </w:r>
      <w:proofErr w:type="spellEnd"/>
      <w:r w:rsidRPr="005812CE">
        <w:rPr>
          <w:rFonts w:asciiTheme="minorHAnsi" w:hAnsiTheme="minorHAnsi" w:cstheme="minorHAnsi"/>
          <w:sz w:val="22"/>
          <w:szCs w:val="22"/>
          <w:lang w:val="hr-HR" w:eastAsia="hr-HR" w:bidi="hr-HR"/>
        </w:rPr>
        <w:t xml:space="preserve">» </w:t>
      </w:r>
      <w:r w:rsidRPr="005812CE">
        <w:rPr>
          <w:rFonts w:asciiTheme="minorHAnsi" w:hAnsiTheme="minorHAnsi" w:cstheme="minorHAnsi"/>
          <w:sz w:val="22"/>
          <w:szCs w:val="22"/>
        </w:rPr>
        <w:t xml:space="preserve">* v </w:t>
      </w:r>
      <w:r w:rsidRPr="005812CE">
        <w:rPr>
          <w:rStyle w:val="Bodytext47Arial"/>
          <w:rFonts w:asciiTheme="minorHAnsi" w:hAnsiTheme="minorHAnsi" w:cstheme="minorHAnsi"/>
          <w:sz w:val="22"/>
          <w:szCs w:val="22"/>
        </w:rPr>
        <w:t>them</w:t>
      </w:r>
      <w:r w:rsidRPr="005812CE">
        <w:rPr>
          <w:rFonts w:asciiTheme="minorHAnsi" w:hAnsiTheme="minorHAnsi" w:cstheme="minorHAnsi"/>
          <w:sz w:val="22"/>
          <w:szCs w:val="22"/>
        </w:rPr>
        <w:tab/>
        <w:t xml:space="preserve">* </w:t>
      </w:r>
      <w:proofErr w:type="spellStart"/>
      <w:r w:rsidRPr="005812CE">
        <w:rPr>
          <w:rFonts w:asciiTheme="minorHAnsi" w:hAnsiTheme="minorHAnsi" w:cstheme="minorHAnsi"/>
          <w:sz w:val="22"/>
          <w:szCs w:val="22"/>
        </w:rPr>
        <w:t>ftarv</w:t>
      </w:r>
      <w:proofErr w:type="spellEnd"/>
    </w:p>
    <w:p w14:paraId="48E6D388" w14:textId="77777777" w:rsidR="005F12EE" w:rsidRPr="005812CE" w:rsidRDefault="00FA3B09" w:rsidP="0047475D">
      <w:pPr>
        <w:pStyle w:val="Bodytext20"/>
        <w:shd w:val="clear" w:color="auto" w:fill="auto"/>
        <w:tabs>
          <w:tab w:val="left" w:pos="1634"/>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IMtjjamv </w:t>
      </w:r>
      <w:r w:rsidRPr="005812CE">
        <w:rPr>
          <w:rFonts w:asciiTheme="minorHAnsi" w:hAnsiTheme="minorHAnsi" w:cstheme="minorHAnsi"/>
          <w:sz w:val="22"/>
          <w:szCs w:val="22"/>
        </w:rPr>
        <w:t>»ч</w:t>
      </w:r>
      <w:r w:rsidRPr="005812CE">
        <w:rPr>
          <w:rFonts w:asciiTheme="minorHAnsi" w:hAnsiTheme="minorHAnsi" w:cstheme="minorHAnsi"/>
          <w:sz w:val="22"/>
          <w:szCs w:val="22"/>
        </w:rPr>
        <w:tab/>
      </w:r>
      <w:proofErr w:type="spellStart"/>
      <w:r w:rsidRPr="005812CE">
        <w:rPr>
          <w:rFonts w:asciiTheme="minorHAnsi" w:hAnsiTheme="minorHAnsi" w:cstheme="minorHAnsi"/>
          <w:sz w:val="22"/>
          <w:szCs w:val="22"/>
        </w:rPr>
        <w:t>tV</w:t>
      </w:r>
      <w:proofErr w:type="spellEnd"/>
      <w:r w:rsidRPr="005812CE">
        <w:rPr>
          <w:rFonts w:asciiTheme="minorHAnsi" w:hAnsiTheme="minorHAnsi" w:cstheme="minorHAnsi"/>
          <w:sz w:val="22"/>
          <w:szCs w:val="22"/>
        </w:rPr>
        <w:t xml:space="preserve">*w </w:t>
      </w:r>
      <w:proofErr w:type="spellStart"/>
      <w:r w:rsidRPr="005812CE">
        <w:rPr>
          <w:rFonts w:asciiTheme="minorHAnsi" w:hAnsiTheme="minorHAnsi" w:cstheme="minorHAnsi"/>
          <w:sz w:val="22"/>
          <w:szCs w:val="22"/>
        </w:rPr>
        <w:t>stt</w:t>
      </w:r>
      <w:proofErr w:type="spellEnd"/>
      <w:r w:rsidRPr="005812CE">
        <w:rPr>
          <w:rFonts w:asciiTheme="minorHAnsi" w:hAnsiTheme="minorHAnsi" w:cstheme="minorHAnsi"/>
          <w:sz w:val="22"/>
          <w:szCs w:val="22"/>
        </w:rPr>
        <w:t xml:space="preserve"> 1К\ч * </w:t>
      </w:r>
      <w:proofErr w:type="spellStart"/>
      <w:r w:rsidRPr="005812CE">
        <w:rPr>
          <w:rFonts w:asciiTheme="minorHAnsi" w:hAnsiTheme="minorHAnsi" w:cstheme="minorHAnsi"/>
          <w:sz w:val="22"/>
          <w:szCs w:val="22"/>
        </w:rPr>
        <w:t>Hkue</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IVwOolЦ</w:t>
      </w:r>
      <w:proofErr w:type="spellEnd"/>
      <w:r w:rsidRPr="005812CE">
        <w:rPr>
          <w:rFonts w:asciiTheme="minorHAnsi" w:hAnsiTheme="minorHAnsi" w:cstheme="minorHAnsi"/>
          <w:sz w:val="22"/>
          <w:szCs w:val="22"/>
        </w:rPr>
        <w:t>'</w:t>
      </w:r>
    </w:p>
    <w:p w14:paraId="5A4DD1AF" w14:textId="77777777" w:rsidR="005F12EE" w:rsidRPr="005812CE" w:rsidRDefault="00FA3B09" w:rsidP="0047475D">
      <w:pPr>
        <w:pStyle w:val="Bodytext480"/>
        <w:shd w:val="clear" w:color="auto" w:fill="auto"/>
        <w:spacing w:line="240" w:lineRule="auto"/>
        <w:ind w:firstLine="450"/>
        <w:rPr>
          <w:rFonts w:asciiTheme="minorHAnsi" w:hAnsiTheme="minorHAnsi" w:cstheme="minorHAnsi"/>
          <w:sz w:val="22"/>
          <w:szCs w:val="22"/>
        </w:rPr>
      </w:pPr>
      <w:proofErr w:type="spellStart"/>
      <w:proofErr w:type="gramStart"/>
      <w:r w:rsidRPr="005812CE">
        <w:rPr>
          <w:rFonts w:asciiTheme="minorHAnsi" w:hAnsiTheme="minorHAnsi" w:cstheme="minorHAnsi"/>
          <w:sz w:val="22"/>
          <w:szCs w:val="22"/>
        </w:rPr>
        <w:t>f,«</w:t>
      </w:r>
      <w:proofErr w:type="gramEnd"/>
      <w:r w:rsidRPr="005812CE">
        <w:rPr>
          <w:rFonts w:asciiTheme="minorHAnsi" w:hAnsiTheme="minorHAnsi" w:cstheme="minorHAnsi"/>
          <w:sz w:val="22"/>
          <w:szCs w:val="22"/>
        </w:rPr>
        <w:t>,v</w:t>
      </w:r>
      <w:proofErr w:type="spellEnd"/>
      <w:r w:rsidRPr="005812CE">
        <w:rPr>
          <w:rFonts w:asciiTheme="minorHAnsi" w:hAnsiTheme="minorHAnsi" w:cstheme="minorHAnsi"/>
          <w:sz w:val="22"/>
          <w:szCs w:val="22"/>
        </w:rPr>
        <w:t xml:space="preserve"> t,\k</w:t>
      </w:r>
      <w:r w:rsidRPr="005812CE">
        <w:rPr>
          <w:rFonts w:asciiTheme="minorHAnsi" w:hAnsiTheme="minorHAnsi" w:cstheme="minorHAnsi"/>
          <w:sz w:val="22"/>
          <w:szCs w:val="22"/>
          <w:lang w:val="hr-HR" w:eastAsia="hr-HR" w:bidi="hr-HR"/>
        </w:rPr>
        <w:t>»</w:t>
      </w:r>
      <w:r w:rsidRPr="005812CE">
        <w:rPr>
          <w:rFonts w:asciiTheme="minorHAnsi" w:hAnsiTheme="minorHAnsi" w:cstheme="minorHAnsi"/>
          <w:sz w:val="22"/>
          <w:szCs w:val="22"/>
        </w:rPr>
        <w:t>f\</w:t>
      </w:r>
      <w:proofErr w:type="spellStart"/>
      <w:r w:rsidRPr="005812CE">
        <w:rPr>
          <w:rFonts w:asciiTheme="minorHAnsi" w:hAnsiTheme="minorHAnsi" w:cstheme="minorHAnsi"/>
          <w:sz w:val="22"/>
          <w:szCs w:val="22"/>
        </w:rPr>
        <w:t>vm</w:t>
      </w:r>
      <w:proofErr w:type="spellEnd"/>
      <w:r w:rsidRPr="005812CE">
        <w:rPr>
          <w:rFonts w:asciiTheme="minorHAnsi" w:hAnsiTheme="minorHAnsi" w:cstheme="minorHAnsi"/>
          <w:sz w:val="22"/>
          <w:szCs w:val="22"/>
        </w:rPr>
        <w:t>\s***</w:t>
      </w:r>
      <w:proofErr w:type="spellStart"/>
      <w:r w:rsidRPr="005812CE">
        <w:rPr>
          <w:rFonts w:asciiTheme="minorHAnsi" w:hAnsiTheme="minorHAnsi" w:cstheme="minorHAnsi"/>
          <w:sz w:val="22"/>
          <w:szCs w:val="22"/>
        </w:rPr>
        <w:t>vwrx</w:t>
      </w:r>
      <w:proofErr w:type="spellEnd"/>
      <w:r w:rsidRPr="005812CE">
        <w:rPr>
          <w:rFonts w:asciiTheme="minorHAnsi" w:hAnsiTheme="minorHAnsi" w:cstheme="minorHAnsi"/>
          <w:sz w:val="22"/>
          <w:szCs w:val="22"/>
        </w:rPr>
        <w:t xml:space="preserve">*a \&gt;*Kt**t </w:t>
      </w:r>
      <w:proofErr w:type="spellStart"/>
      <w:r w:rsidRPr="005812CE">
        <w:rPr>
          <w:rFonts w:asciiTheme="minorHAnsi" w:hAnsiTheme="minorHAnsi" w:cstheme="minorHAnsi"/>
          <w:sz w:val="22"/>
          <w:szCs w:val="22"/>
        </w:rPr>
        <w:t>liatiVa</w:t>
      </w:r>
      <w:proofErr w:type="spellEnd"/>
      <w:r w:rsidRPr="005812CE">
        <w:rPr>
          <w:rFonts w:asciiTheme="minorHAnsi" w:hAnsiTheme="minorHAnsi" w:cstheme="minorHAnsi"/>
          <w:sz w:val="22"/>
          <w:szCs w:val="22"/>
        </w:rPr>
        <w:t>^*** *</w:t>
      </w:r>
    </w:p>
    <w:p w14:paraId="76721923" w14:textId="77777777" w:rsidR="005F12EE" w:rsidRPr="005812CE" w:rsidRDefault="00FA3B09" w:rsidP="0047475D">
      <w:pPr>
        <w:pStyle w:val="Bodytext20"/>
        <w:shd w:val="clear" w:color="auto" w:fill="auto"/>
        <w:tabs>
          <w:tab w:val="left" w:pos="1634"/>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‘4 N-</w:t>
      </w:r>
      <w:proofErr w:type="spellStart"/>
      <w:proofErr w:type="gramStart"/>
      <w:r w:rsidRPr="005812CE">
        <w:rPr>
          <w:rFonts w:asciiTheme="minorHAnsi" w:hAnsiTheme="minorHAnsi" w:cstheme="minorHAnsi"/>
          <w:sz w:val="22"/>
          <w:szCs w:val="22"/>
        </w:rPr>
        <w:t>vt</w:t>
      </w:r>
      <w:proofErr w:type="spellEnd"/>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ab/>
      </w:r>
      <w:proofErr w:type="spellStart"/>
      <w:r w:rsidRPr="005812CE">
        <w:rPr>
          <w:rFonts w:asciiTheme="minorHAnsi" w:hAnsiTheme="minorHAnsi" w:cstheme="minorHAnsi"/>
          <w:sz w:val="22"/>
          <w:szCs w:val="22"/>
        </w:rPr>
        <w:t>IIav</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vV</w:t>
      </w:r>
      <w:proofErr w:type="spellEnd"/>
      <w:r w:rsidRPr="005812CE">
        <w:rPr>
          <w:rFonts w:asciiTheme="minorHAnsi" w:hAnsiTheme="minorHAnsi" w:cstheme="minorHAnsi"/>
          <w:sz w:val="22"/>
          <w:szCs w:val="22"/>
        </w:rPr>
        <w:t xml:space="preserve"> i </w:t>
      </w:r>
      <w:proofErr w:type="spellStart"/>
      <w:r w:rsidRPr="005812CE">
        <w:rPr>
          <w:rFonts w:asciiTheme="minorHAnsi" w:hAnsiTheme="minorHAnsi" w:cstheme="minorHAnsi"/>
          <w:sz w:val="22"/>
          <w:szCs w:val="22"/>
        </w:rPr>
        <w:t>v,v</w:t>
      </w:r>
      <w:proofErr w:type="spellEnd"/>
      <w:r w:rsidRPr="005812CE">
        <w:rPr>
          <w:rFonts w:asciiTheme="minorHAnsi" w:hAnsiTheme="minorHAnsi" w:cstheme="minorHAnsi"/>
          <w:sz w:val="22"/>
          <w:szCs w:val="22"/>
        </w:rPr>
        <w:t xml:space="preserve">; * </w:t>
      </w:r>
      <w:proofErr w:type="spellStart"/>
      <w:r w:rsidRPr="005812CE">
        <w:rPr>
          <w:rFonts w:asciiTheme="minorHAnsi" w:hAnsiTheme="minorHAnsi" w:cstheme="minorHAnsi"/>
          <w:sz w:val="22"/>
          <w:szCs w:val="22"/>
        </w:rPr>
        <w:t>S^t</w:t>
      </w:r>
      <w:proofErr w:type="spellEnd"/>
      <w:r w:rsidRPr="005812CE">
        <w:rPr>
          <w:rFonts w:asciiTheme="minorHAnsi" w:hAnsiTheme="minorHAnsi" w:cstheme="minorHAnsi"/>
          <w:sz w:val="22"/>
          <w:szCs w:val="22"/>
        </w:rPr>
        <w:t xml:space="preserve">*.***."'*^ ;,*ss </w:t>
      </w:r>
      <w:proofErr w:type="spellStart"/>
      <w:r w:rsidRPr="005812CE">
        <w:rPr>
          <w:rFonts w:asciiTheme="minorHAnsi" w:hAnsiTheme="minorHAnsi" w:cstheme="minorHAnsi"/>
          <w:sz w:val="22"/>
          <w:szCs w:val="22"/>
        </w:rPr>
        <w:t>f^Ws</w:t>
      </w:r>
      <w:proofErr w:type="spellEnd"/>
      <w:r w:rsidRPr="005812CE">
        <w:rPr>
          <w:rFonts w:asciiTheme="minorHAnsi" w:hAnsiTheme="minorHAnsi" w:cstheme="minorHAnsi"/>
          <w:sz w:val="22"/>
          <w:szCs w:val="22"/>
        </w:rPr>
        <w:t>*</w:t>
      </w:r>
    </w:p>
    <w:p w14:paraId="123B4981" w14:textId="77777777" w:rsidR="005F12EE" w:rsidRPr="005812CE" w:rsidRDefault="00FA3B09" w:rsidP="0047475D">
      <w:pPr>
        <w:pStyle w:val="Bodytext490"/>
        <w:shd w:val="clear" w:color="auto" w:fill="auto"/>
        <w:tabs>
          <w:tab w:val="left" w:pos="1240"/>
          <w:tab w:val="left" w:pos="1634"/>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vertAlign w:val="superscript"/>
        </w:rPr>
        <w:t>V</w:t>
      </w:r>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"\V</w:t>
      </w:r>
      <w:r w:rsidRPr="005812CE">
        <w:rPr>
          <w:rFonts w:asciiTheme="minorHAnsi" w:hAnsiTheme="minorHAnsi" w:cstheme="minorHAnsi"/>
          <w:sz w:val="22"/>
          <w:szCs w:val="22"/>
          <w:vertAlign w:val="superscript"/>
        </w:rPr>
        <w:t>V</w:t>
      </w:r>
      <w:r w:rsidRPr="005812CE">
        <w:rPr>
          <w:rFonts w:asciiTheme="minorHAnsi" w:hAnsiTheme="minorHAnsi" w:cstheme="minorHAnsi"/>
          <w:sz w:val="22"/>
          <w:szCs w:val="22"/>
        </w:rPr>
        <w:t>'</w:t>
      </w:r>
      <w:r w:rsidRPr="005812CE">
        <w:rPr>
          <w:rFonts w:asciiTheme="minorHAnsi" w:hAnsiTheme="minorHAnsi" w:cstheme="minorHAnsi"/>
          <w:sz w:val="22"/>
          <w:szCs w:val="22"/>
        </w:rPr>
        <w:tab/>
      </w:r>
      <w:r w:rsidRPr="005812CE">
        <w:rPr>
          <w:rFonts w:asciiTheme="minorHAnsi" w:hAnsiTheme="minorHAnsi" w:cstheme="minorHAnsi"/>
          <w:sz w:val="22"/>
          <w:szCs w:val="22"/>
          <w:lang w:val="hr-HR" w:eastAsia="hr-HR" w:bidi="hr-HR"/>
        </w:rPr>
        <w:t>?'«'</w:t>
      </w:r>
      <w:r w:rsidRPr="005812CE">
        <w:rPr>
          <w:rFonts w:asciiTheme="minorHAnsi" w:hAnsiTheme="minorHAnsi" w:cstheme="minorHAnsi"/>
          <w:sz w:val="22"/>
          <w:szCs w:val="22"/>
          <w:lang w:val="hr-HR" w:eastAsia="hr-HR" w:bidi="hr-HR"/>
        </w:rPr>
        <w:tab/>
        <w:t xml:space="preserve">» </w:t>
      </w:r>
      <w:r w:rsidRPr="005812CE">
        <w:rPr>
          <w:rFonts w:asciiTheme="minorHAnsi" w:hAnsiTheme="minorHAnsi" w:cstheme="minorHAnsi"/>
          <w:sz w:val="22"/>
          <w:szCs w:val="22"/>
        </w:rPr>
        <w:t xml:space="preserve">o.&gt;*v </w:t>
      </w:r>
      <w:r w:rsidRPr="005812CE">
        <w:rPr>
          <w:rFonts w:asciiTheme="minorHAnsi" w:hAnsiTheme="minorHAnsi" w:cstheme="minorHAnsi"/>
          <w:sz w:val="22"/>
          <w:szCs w:val="22"/>
          <w:lang w:val="hr-HR" w:eastAsia="hr-HR" w:bidi="hr-HR"/>
        </w:rPr>
        <w:t xml:space="preserve">ta </w:t>
      </w:r>
      <w:r w:rsidRPr="005812CE">
        <w:rPr>
          <w:rFonts w:asciiTheme="minorHAnsi" w:hAnsiTheme="minorHAnsi" w:cstheme="minorHAnsi"/>
          <w:sz w:val="22"/>
          <w:szCs w:val="22"/>
        </w:rPr>
        <w:t xml:space="preserve">Majors </w:t>
      </w:r>
      <w:r w:rsidRPr="005812CE">
        <w:rPr>
          <w:rFonts w:asciiTheme="minorHAnsi" w:hAnsiTheme="minorHAnsi" w:cstheme="minorHAnsi"/>
          <w:sz w:val="22"/>
          <w:szCs w:val="22"/>
          <w:lang w:val="hr-HR" w:eastAsia="hr-HR" w:bidi="hr-HR"/>
        </w:rPr>
        <w:t xml:space="preserve">.**.« </w:t>
      </w:r>
      <w:proofErr w:type="spellStart"/>
      <w:r w:rsidRPr="005812CE">
        <w:rPr>
          <w:rFonts w:asciiTheme="minorHAnsi" w:hAnsiTheme="minorHAnsi" w:cstheme="minorHAnsi"/>
          <w:sz w:val="22"/>
          <w:szCs w:val="22"/>
        </w:rPr>
        <w:t>U«Mr</w:t>
      </w:r>
      <w:proofErr w:type="spellEnd"/>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ttc</w:t>
      </w:r>
      <w:proofErr w:type="spellEnd"/>
      <w:r w:rsidRPr="005812CE">
        <w:rPr>
          <w:rFonts w:asciiTheme="minorHAnsi" w:hAnsiTheme="minorHAnsi" w:cstheme="minorHAnsi"/>
          <w:sz w:val="22"/>
          <w:szCs w:val="22"/>
        </w:rPr>
        <w:t xml:space="preserve"> at</w:t>
      </w:r>
    </w:p>
    <w:p w14:paraId="077FA206" w14:textId="77777777" w:rsidR="005F12EE" w:rsidRPr="005812CE" w:rsidRDefault="00FA3B09" w:rsidP="0047475D">
      <w:pPr>
        <w:pStyle w:val="Bodytext480"/>
        <w:shd w:val="clear" w:color="auto" w:fill="auto"/>
        <w:tabs>
          <w:tab w:val="left" w:pos="2540"/>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\»;&gt;4V 4 * ^N-</w:t>
      </w:r>
      <w:proofErr w:type="gramStart"/>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 xml:space="preserve">4$ </w:t>
      </w:r>
      <w:proofErr w:type="spellStart"/>
      <w:r w:rsidRPr="005812CE">
        <w:rPr>
          <w:rFonts w:asciiTheme="minorHAnsi" w:hAnsiTheme="minorHAnsi" w:cstheme="minorHAnsi"/>
          <w:sz w:val="22"/>
          <w:szCs w:val="22"/>
        </w:rPr>
        <w:t>Uv</w:t>
      </w:r>
      <w:r w:rsidRPr="005812CE">
        <w:rPr>
          <w:rFonts w:asciiTheme="minorHAnsi" w:hAnsiTheme="minorHAnsi" w:cstheme="minorHAnsi"/>
          <w:sz w:val="22"/>
          <w:szCs w:val="22"/>
          <w:vertAlign w:val="subscript"/>
        </w:rPr>
        <w:t>V</w:t>
      </w:r>
      <w:proofErr w:type="spellEnd"/>
      <w:r w:rsidRPr="005812CE">
        <w:rPr>
          <w:rFonts w:asciiTheme="minorHAnsi" w:hAnsiTheme="minorHAnsi" w:cstheme="minorHAnsi"/>
          <w:sz w:val="22"/>
          <w:szCs w:val="22"/>
        </w:rPr>
        <w:t xml:space="preserve"> IW</w:t>
      </w:r>
      <w:r w:rsidRPr="005812CE">
        <w:rPr>
          <w:rFonts w:asciiTheme="minorHAnsi" w:hAnsiTheme="minorHAnsi" w:cstheme="minorHAnsi"/>
          <w:sz w:val="22"/>
          <w:szCs w:val="22"/>
        </w:rPr>
        <w:tab/>
      </w:r>
      <w:proofErr w:type="spellStart"/>
      <w:r w:rsidRPr="005812CE">
        <w:rPr>
          <w:rFonts w:asciiTheme="minorHAnsi" w:hAnsiTheme="minorHAnsi" w:cstheme="minorHAnsi"/>
          <w:sz w:val="22"/>
          <w:szCs w:val="22"/>
        </w:rPr>
        <w:t>vxX</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AWh</w:t>
      </w:r>
      <w:proofErr w:type="spellEnd"/>
      <w:r w:rsidRPr="005812CE">
        <w:rPr>
          <w:rFonts w:asciiTheme="minorHAnsi" w:hAnsiTheme="minorHAnsi" w:cstheme="minorHAnsi"/>
          <w:sz w:val="22"/>
          <w:szCs w:val="22"/>
        </w:rPr>
        <w:t>' IVs**s *</w:t>
      </w:r>
    </w:p>
    <w:p w14:paraId="46777095" w14:textId="77777777" w:rsidR="005F12EE" w:rsidRPr="005812CE" w:rsidRDefault="00FA3B09" w:rsidP="0047475D">
      <w:pPr>
        <w:pStyle w:val="Bodytext480"/>
        <w:shd w:val="clear" w:color="auto" w:fill="auto"/>
        <w:spacing w:line="240" w:lineRule="auto"/>
        <w:ind w:firstLine="450"/>
        <w:jc w:val="center"/>
        <w:rPr>
          <w:rFonts w:asciiTheme="minorHAnsi" w:hAnsiTheme="minorHAnsi" w:cstheme="minorHAnsi"/>
          <w:sz w:val="22"/>
          <w:szCs w:val="22"/>
        </w:rPr>
      </w:pPr>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vertAlign w:val="superscript"/>
        </w:rPr>
        <w:t>xVt</w:t>
      </w: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vertAlign w:val="superscript"/>
        </w:rPr>
        <w:t>х;ч</w:t>
      </w:r>
      <w:proofErr w:type="spellEnd"/>
      <w:proofErr w:type="gram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m'kmt</w:t>
      </w:r>
      <w:proofErr w:type="spellEnd"/>
      <w:r w:rsidRPr="005812CE">
        <w:rPr>
          <w:rFonts w:asciiTheme="minorHAnsi" w:hAnsiTheme="minorHAnsi" w:cstheme="minorHAnsi"/>
          <w:sz w:val="22"/>
          <w:szCs w:val="22"/>
        </w:rPr>
        <w:t xml:space="preserve">, \v4 </w:t>
      </w:r>
      <w:r w:rsidRPr="005812CE">
        <w:rPr>
          <w:rFonts w:asciiTheme="minorHAnsi" w:hAnsiTheme="minorHAnsi" w:cstheme="minorHAnsi"/>
          <w:sz w:val="22"/>
          <w:szCs w:val="22"/>
          <w:lang w:val="hr-HR" w:eastAsia="hr-HR" w:bidi="hr-HR"/>
        </w:rPr>
        <w:t xml:space="preserve">.ta </w:t>
      </w:r>
      <w:r w:rsidRPr="005812CE">
        <w:rPr>
          <w:rFonts w:asciiTheme="minorHAnsi" w:hAnsiTheme="minorHAnsi" w:cstheme="minorHAnsi"/>
          <w:sz w:val="22"/>
          <w:szCs w:val="22"/>
        </w:rPr>
        <w:t xml:space="preserve">t </w:t>
      </w:r>
      <w:proofErr w:type="spellStart"/>
      <w:r w:rsidRPr="005812CE">
        <w:rPr>
          <w:rFonts w:asciiTheme="minorHAnsi" w:hAnsiTheme="minorHAnsi" w:cstheme="minorHAnsi"/>
          <w:sz w:val="22"/>
          <w:szCs w:val="22"/>
        </w:rPr>
        <w:t>V^swcsMitot</w:t>
      </w:r>
      <w:proofErr w:type="spellEnd"/>
      <w:r w:rsidRPr="005812CE">
        <w:rPr>
          <w:rFonts w:asciiTheme="minorHAnsi" w:hAnsiTheme="minorHAnsi" w:cstheme="minorHAnsi"/>
          <w:sz w:val="22"/>
          <w:szCs w:val="22"/>
        </w:rPr>
        <w:t xml:space="preserve"> * IXvirit*.*</w:t>
      </w:r>
    </w:p>
    <w:p w14:paraId="6F26EB01" w14:textId="77777777" w:rsidR="005F12EE" w:rsidRPr="005812CE" w:rsidRDefault="00FA3B09" w:rsidP="0047475D">
      <w:pPr>
        <w:pStyle w:val="Bodytext501"/>
        <w:shd w:val="clear" w:color="auto" w:fill="auto"/>
        <w:tabs>
          <w:tab w:val="left" w:pos="3612"/>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 </w:t>
      </w:r>
      <w:proofErr w:type="spellStart"/>
      <w:r w:rsidRPr="005812CE">
        <w:rPr>
          <w:rFonts w:asciiTheme="minorHAnsi" w:hAnsiTheme="minorHAnsi" w:cstheme="minorHAnsi"/>
          <w:sz w:val="22"/>
          <w:szCs w:val="22"/>
        </w:rPr>
        <w:t>Sw</w:t>
      </w:r>
      <w:proofErr w:type="spellEnd"/>
      <w:r w:rsidRPr="005812CE">
        <w:rPr>
          <w:rFonts w:asciiTheme="minorHAnsi" w:hAnsiTheme="minorHAnsi" w:cstheme="minorHAnsi"/>
          <w:sz w:val="22"/>
          <w:szCs w:val="22"/>
        </w:rPr>
        <w:t>^'V***«*' ^</w:t>
      </w:r>
      <w:r w:rsidRPr="005812CE">
        <w:rPr>
          <w:rStyle w:val="Bodytext5010pt"/>
          <w:rFonts w:asciiTheme="minorHAnsi" w:hAnsiTheme="minorHAnsi" w:cstheme="minorHAnsi"/>
          <w:sz w:val="22"/>
          <w:szCs w:val="22"/>
        </w:rPr>
        <w:t>4</w:t>
      </w:r>
      <w:r w:rsidRPr="005812CE">
        <w:rPr>
          <w:rFonts w:asciiTheme="minorHAnsi" w:hAnsiTheme="minorHAnsi" w:cstheme="minorHAnsi"/>
          <w:sz w:val="22"/>
          <w:szCs w:val="22"/>
        </w:rPr>
        <w:t>'H</w:t>
      </w:r>
      <w:r w:rsidRPr="005812CE">
        <w:rPr>
          <w:rStyle w:val="Bodytext5010pt"/>
          <w:rFonts w:asciiTheme="minorHAnsi" w:hAnsiTheme="minorHAnsi" w:cstheme="minorHAnsi"/>
          <w:sz w:val="22"/>
          <w:szCs w:val="22"/>
        </w:rPr>
        <w:t>4</w:t>
      </w: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t ,</w:t>
      </w:r>
      <w:proofErr w:type="gramEnd"/>
      <w:r w:rsidRPr="005812CE">
        <w:rPr>
          <w:rFonts w:asciiTheme="minorHAnsi" w:hAnsiTheme="minorHAnsi" w:cstheme="minorHAnsi"/>
          <w:sz w:val="22"/>
          <w:szCs w:val="22"/>
        </w:rPr>
        <w:t xml:space="preserve">^Ч'М&gt;'УЧ </w:t>
      </w:r>
      <w:r w:rsidRPr="005812CE">
        <w:rPr>
          <w:rFonts w:ascii="Segoe UI Symbol" w:hAnsi="Segoe UI Symbol" w:cs="Segoe UI Symbol"/>
          <w:sz w:val="22"/>
          <w:szCs w:val="22"/>
        </w:rPr>
        <w:t>♦</w:t>
      </w:r>
      <w:r w:rsidRPr="005812CE">
        <w:rPr>
          <w:rFonts w:asciiTheme="minorHAnsi" w:hAnsiTheme="minorHAnsi" w:cstheme="minorHAnsi"/>
          <w:sz w:val="22"/>
          <w:szCs w:val="22"/>
        </w:rPr>
        <w:t xml:space="preserve"> \\V</w:t>
      </w:r>
      <w:r w:rsidRPr="005812CE">
        <w:rPr>
          <w:rFonts w:ascii="Calibri" w:hAnsi="Calibri" w:cs="Calibri"/>
          <w:sz w:val="22"/>
          <w:szCs w:val="22"/>
        </w:rPr>
        <w:t>»</w:t>
      </w:r>
      <w:r w:rsidRPr="005812CE">
        <w:rPr>
          <w:rFonts w:asciiTheme="minorHAnsi" w:hAnsiTheme="minorHAnsi" w:cstheme="minorHAnsi"/>
          <w:sz w:val="22"/>
          <w:szCs w:val="22"/>
        </w:rPr>
        <w:t>,. \</w:t>
      </w:r>
      <w:r w:rsidRPr="005812CE">
        <w:rPr>
          <w:rFonts w:asciiTheme="minorHAnsi" w:hAnsiTheme="minorHAnsi" w:cstheme="minorHAnsi"/>
          <w:sz w:val="22"/>
          <w:szCs w:val="22"/>
        </w:rPr>
        <w:tab/>
      </w:r>
      <w:r w:rsidRPr="005812CE">
        <w:rPr>
          <w:rFonts w:ascii="Calibri" w:hAnsi="Calibri" w:cs="Calibri"/>
          <w:sz w:val="22"/>
          <w:szCs w:val="22"/>
        </w:rPr>
        <w:t>’</w:t>
      </w:r>
      <w:r w:rsidRPr="005812CE">
        <w:rPr>
          <w:rFonts w:ascii="Arial" w:hAnsi="Arial" w:cs="Arial"/>
          <w:sz w:val="22"/>
          <w:szCs w:val="22"/>
        </w:rPr>
        <w:t>■</w:t>
      </w:r>
      <w:r w:rsidRPr="005812CE">
        <w:rPr>
          <w:rFonts w:asciiTheme="minorHAnsi" w:hAnsiTheme="minorHAnsi" w:cstheme="minorHAnsi"/>
          <w:sz w:val="22"/>
          <w:szCs w:val="22"/>
        </w:rPr>
        <w:t xml:space="preserve"> fry</w:t>
      </w:r>
      <w:proofErr w:type="gramStart"/>
      <w:r w:rsidRPr="005812CE">
        <w:rPr>
          <w:rFonts w:asciiTheme="minorHAnsi" w:hAnsiTheme="minorHAnsi" w:cstheme="minorHAnsi"/>
          <w:sz w:val="22"/>
          <w:szCs w:val="22"/>
        </w:rPr>
        <w:t>*.*</w:t>
      </w:r>
      <w:proofErr w:type="gramEnd"/>
    </w:p>
    <w:p w14:paraId="43126E43" w14:textId="77777777" w:rsidR="005F12EE" w:rsidRPr="005812CE" w:rsidRDefault="00FA3B09" w:rsidP="0047475D">
      <w:pPr>
        <w:pStyle w:val="Bodytext470"/>
        <w:shd w:val="clear" w:color="auto" w:fill="auto"/>
        <w:tabs>
          <w:tab w:val="left" w:pos="2540"/>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'44V-V.</w:t>
      </w:r>
      <w:r w:rsidRPr="005812CE">
        <w:rPr>
          <w:rFonts w:asciiTheme="minorHAnsi" w:hAnsiTheme="minorHAnsi" w:cstheme="minorHAnsi"/>
          <w:sz w:val="22"/>
          <w:szCs w:val="22"/>
        </w:rPr>
        <w:tab/>
      </w:r>
      <w:proofErr w:type="gramStart"/>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а</w:t>
      </w:r>
      <w:r w:rsidRPr="005812CE">
        <w:rPr>
          <w:rFonts w:asciiTheme="minorHAnsi" w:hAnsiTheme="minorHAnsi" w:cstheme="minorHAnsi"/>
          <w:sz w:val="22"/>
          <w:szCs w:val="22"/>
          <w:vertAlign w:val="subscript"/>
        </w:rPr>
        <w:t>ч</w:t>
      </w:r>
      <w:proofErr w:type="spellEnd"/>
      <w:proofErr w:type="gramEnd"/>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мттОчч</w:t>
      </w:r>
      <w:proofErr w:type="spellEnd"/>
      <w:r w:rsidRPr="005812CE">
        <w:rPr>
          <w:rFonts w:asciiTheme="minorHAnsi" w:hAnsiTheme="minorHAnsi" w:cstheme="minorHAnsi"/>
          <w:sz w:val="22"/>
          <w:szCs w:val="22"/>
        </w:rPr>
        <w:t>&lt;Ч'0г*»*</w:t>
      </w:r>
      <w:r w:rsidRPr="005812CE">
        <w:rPr>
          <w:rFonts w:asciiTheme="minorHAnsi" w:hAnsiTheme="minorHAnsi" w:cstheme="minorHAnsi"/>
          <w:sz w:val="22"/>
          <w:szCs w:val="22"/>
          <w:vertAlign w:val="subscript"/>
        </w:rPr>
        <w:t>&gt;</w:t>
      </w:r>
      <w:r w:rsidRPr="005812CE">
        <w:rPr>
          <w:rFonts w:asciiTheme="minorHAnsi" w:hAnsiTheme="minorHAnsi" w:cstheme="minorHAnsi"/>
          <w:sz w:val="22"/>
          <w:szCs w:val="22"/>
        </w:rPr>
        <w:t>а^ *</w:t>
      </w:r>
    </w:p>
    <w:p w14:paraId="351CE592" w14:textId="77777777" w:rsidR="005F12EE" w:rsidRPr="005812CE" w:rsidRDefault="00FA3B09" w:rsidP="0047475D">
      <w:pPr>
        <w:pStyle w:val="Bodytext20"/>
        <w:shd w:val="clear" w:color="auto" w:fill="auto"/>
        <w:tabs>
          <w:tab w:val="left" w:pos="254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14 \V -V'•*. </w:t>
      </w:r>
      <w:proofErr w:type="gramStart"/>
      <w:r w:rsidRPr="005812CE">
        <w:rPr>
          <w:rFonts w:ascii="Arial" w:hAnsi="Arial" w:cs="Arial"/>
          <w:sz w:val="22"/>
          <w:szCs w:val="22"/>
        </w:rPr>
        <w:t>■</w:t>
      </w:r>
      <w:r w:rsidRPr="005812CE">
        <w:rPr>
          <w:rFonts w:ascii="Calibri" w:hAnsi="Calibri" w:cs="Calibri"/>
          <w:sz w:val="22"/>
          <w:szCs w:val="22"/>
        </w:rPr>
        <w:t>“</w:t>
      </w:r>
      <w:r w:rsidRPr="005812CE">
        <w:rPr>
          <w:rFonts w:asciiTheme="minorHAnsi" w:hAnsiTheme="minorHAnsi" w:cstheme="minorHAnsi"/>
          <w:sz w:val="22"/>
          <w:szCs w:val="22"/>
        </w:rPr>
        <w:t xml:space="preserve"> at</w:t>
      </w:r>
      <w:proofErr w:type="gramEnd"/>
      <w:r w:rsidRPr="005812CE">
        <w:rPr>
          <w:rFonts w:asciiTheme="minorHAnsi" w:hAnsiTheme="minorHAnsi" w:cstheme="minorHAnsi"/>
          <w:sz w:val="22"/>
          <w:szCs w:val="22"/>
        </w:rPr>
        <w:t>: V</w:t>
      </w:r>
      <w:r w:rsidRPr="005812CE">
        <w:rPr>
          <w:rFonts w:asciiTheme="minorHAnsi" w:hAnsiTheme="minorHAnsi" w:cstheme="minorHAnsi"/>
          <w:sz w:val="22"/>
          <w:szCs w:val="22"/>
        </w:rPr>
        <w:tab/>
        <w:t>/</w:t>
      </w:r>
      <w:proofErr w:type="spellStart"/>
      <w:r w:rsidRPr="005812CE">
        <w:rPr>
          <w:rFonts w:ascii="Calibri" w:hAnsi="Calibri" w:cs="Calibri"/>
          <w:sz w:val="22"/>
          <w:szCs w:val="22"/>
        </w:rPr>
        <w:t>Ччми</w:t>
      </w:r>
      <w:proofErr w:type="spellEnd"/>
      <w:r w:rsidRPr="005812CE">
        <w:rPr>
          <w:rFonts w:asciiTheme="minorHAnsi" w:hAnsiTheme="minorHAnsi" w:cstheme="minorHAnsi"/>
          <w:sz w:val="22"/>
          <w:szCs w:val="22"/>
        </w:rPr>
        <w:t>****,** * ,</w:t>
      </w:r>
      <w:r w:rsidRPr="005812CE">
        <w:rPr>
          <w:rFonts w:ascii="Calibri" w:hAnsi="Calibri" w:cs="Calibri"/>
          <w:sz w:val="22"/>
          <w:szCs w:val="22"/>
        </w:rPr>
        <w:t>‘Ч</w:t>
      </w:r>
      <w:r w:rsidRPr="005812CE">
        <w:rPr>
          <w:rFonts w:asciiTheme="minorHAnsi" w:hAnsiTheme="minorHAnsi" w:cstheme="minorHAnsi"/>
          <w:sz w:val="22"/>
          <w:szCs w:val="22"/>
        </w:rPr>
        <w:t>***</w:t>
      </w:r>
      <w:r w:rsidRPr="005812CE">
        <w:rPr>
          <w:rFonts w:ascii="Calibri" w:hAnsi="Calibri" w:cs="Calibri"/>
          <w:sz w:val="22"/>
          <w:szCs w:val="22"/>
        </w:rPr>
        <w:t>Л«</w:t>
      </w:r>
      <w:r w:rsidRPr="005812CE">
        <w:rPr>
          <w:rFonts w:asciiTheme="minorHAnsi" w:hAnsiTheme="minorHAnsi" w:cstheme="minorHAnsi"/>
          <w:sz w:val="22"/>
          <w:szCs w:val="22"/>
        </w:rPr>
        <w:t>1</w:t>
      </w:r>
    </w:p>
    <w:p w14:paraId="309FD4BA" w14:textId="77777777" w:rsidR="005F12EE" w:rsidRPr="005812CE" w:rsidRDefault="00FA3B09" w:rsidP="0047475D">
      <w:pPr>
        <w:pStyle w:val="Bodytext48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^xva^att^iV4tHt»a^ -** ***»«*^«**</w:t>
      </w:r>
    </w:p>
    <w:p w14:paraId="7830CB33" w14:textId="77777777"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*!&amp;</w:t>
      </w:r>
      <w:proofErr w:type="gramEnd"/>
      <w:r w:rsidRPr="005812CE">
        <w:rPr>
          <w:rFonts w:asciiTheme="minorHAnsi" w:hAnsiTheme="minorHAnsi" w:cstheme="minorHAnsi"/>
          <w:sz w:val="22"/>
          <w:szCs w:val="22"/>
        </w:rPr>
        <w:t xml:space="preserve">( *,&lt;, </w:t>
      </w:r>
      <w:proofErr w:type="spellStart"/>
      <w:r w:rsidRPr="005812CE">
        <w:rPr>
          <w:rFonts w:asciiTheme="minorHAnsi" w:hAnsiTheme="minorHAnsi" w:cstheme="minorHAnsi"/>
          <w:sz w:val="22"/>
          <w:szCs w:val="22"/>
        </w:rPr>
        <w:t>AtXOV</w:t>
      </w:r>
      <w:proofErr w:type="spellEnd"/>
      <w:r w:rsidRPr="005812CE">
        <w:rPr>
          <w:rFonts w:asciiTheme="minorHAnsi" w:hAnsiTheme="minorHAnsi" w:cstheme="minorHAnsi"/>
          <w:sz w:val="22"/>
          <w:szCs w:val="22"/>
        </w:rPr>
        <w:t>***'*</w:t>
      </w:r>
    </w:p>
    <w:p w14:paraId="5B6B0D51" w14:textId="77777777" w:rsidR="005F12EE" w:rsidRPr="005812CE" w:rsidRDefault="00FA3B09" w:rsidP="0047475D">
      <w:pPr>
        <w:pStyle w:val="Heading520"/>
        <w:keepNext/>
        <w:keepLines/>
        <w:shd w:val="clear" w:color="auto" w:fill="auto"/>
        <w:spacing w:after="0" w:line="240" w:lineRule="auto"/>
        <w:ind w:firstLine="450"/>
        <w:rPr>
          <w:rFonts w:asciiTheme="minorHAnsi" w:hAnsiTheme="minorHAnsi" w:cstheme="minorHAnsi"/>
          <w:sz w:val="22"/>
          <w:szCs w:val="22"/>
        </w:rPr>
      </w:pPr>
      <w:bookmarkStart w:id="50" w:name="bookmark97"/>
      <w:r w:rsidRPr="005812CE">
        <w:rPr>
          <w:rFonts w:asciiTheme="minorHAnsi" w:hAnsiTheme="minorHAnsi" w:cstheme="minorHAnsi"/>
          <w:sz w:val="22"/>
          <w:szCs w:val="22"/>
        </w:rPr>
        <w:t>The Teaching of Jesus</w:t>
      </w:r>
      <w:bookmarkEnd w:id="50"/>
    </w:p>
    <w:p w14:paraId="34EAD057" w14:textId="77777777" w:rsidR="005F12EE" w:rsidRPr="005812CE" w:rsidRDefault="00FA3B09" w:rsidP="0047475D">
      <w:pPr>
        <w:pStyle w:val="Bodytext51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from Sinai to Gehenna: A Faithful Rabbi </w:t>
      </w:r>
      <w:proofErr w:type="spellStart"/>
      <w:r w:rsidRPr="005812CE">
        <w:rPr>
          <w:rFonts w:asciiTheme="minorHAnsi" w:hAnsiTheme="minorHAnsi" w:cstheme="minorHAnsi"/>
          <w:sz w:val="22"/>
          <w:szCs w:val="22"/>
        </w:rPr>
        <w:t>Vrgently</w:t>
      </w:r>
      <w:proofErr w:type="spellEnd"/>
      <w:r w:rsidRPr="005812CE">
        <w:rPr>
          <w:rFonts w:asciiTheme="minorHAnsi" w:hAnsiTheme="minorHAnsi" w:cstheme="minorHAnsi"/>
          <w:sz w:val="22"/>
          <w:szCs w:val="22"/>
        </w:rPr>
        <w:t xml:space="preserve"> Warns Rebellious Israel 574 pages with indexes </w:t>
      </w:r>
      <w:r w:rsidRPr="005812CE">
        <w:rPr>
          <w:rStyle w:val="Bodytext519pt"/>
          <w:rFonts w:asciiTheme="minorHAnsi" w:hAnsiTheme="minorHAnsi" w:cstheme="minorHAnsi"/>
          <w:b/>
          <w:bCs/>
          <w:sz w:val="22"/>
          <w:szCs w:val="22"/>
        </w:rPr>
        <w:t>Samuel G. Dawson</w:t>
      </w:r>
    </w:p>
    <w:p w14:paraId="2F47735F" w14:textId="77777777" w:rsidR="005F12EE" w:rsidRPr="005812CE" w:rsidRDefault="00FA3B09" w:rsidP="0047475D">
      <w:pPr>
        <w:pStyle w:val="Bodytext120"/>
        <w:shd w:val="clear" w:color="auto" w:fill="auto"/>
        <w:spacing w:line="240" w:lineRule="auto"/>
        <w:ind w:firstLine="450"/>
        <w:jc w:val="center"/>
        <w:rPr>
          <w:rFonts w:asciiTheme="minorHAnsi" w:hAnsiTheme="minorHAnsi" w:cstheme="minorHAnsi"/>
          <w:sz w:val="22"/>
          <w:szCs w:val="22"/>
        </w:rPr>
      </w:pPr>
      <w:r w:rsidRPr="005812CE">
        <w:rPr>
          <w:rStyle w:val="Bodytext1285pt0"/>
          <w:rFonts w:asciiTheme="minorHAnsi" w:hAnsiTheme="minorHAnsi" w:cstheme="minorHAnsi"/>
          <w:sz w:val="22"/>
          <w:szCs w:val="22"/>
        </w:rPr>
        <w:t xml:space="preserve">This Book </w:t>
      </w:r>
      <w:r w:rsidRPr="005812CE">
        <w:rPr>
          <w:rFonts w:asciiTheme="minorHAnsi" w:hAnsiTheme="minorHAnsi" w:cstheme="minorHAnsi"/>
          <w:sz w:val="22"/>
          <w:szCs w:val="22"/>
        </w:rPr>
        <w:t>Will Change Your View of Jesus'</w:t>
      </w:r>
    </w:p>
    <w:p w14:paraId="6321CE37" w14:textId="77777777" w:rsidR="005F12EE" w:rsidRPr="005812CE" w:rsidRDefault="00FA3B09" w:rsidP="0047475D">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lastRenderedPageBreak/>
        <w:t xml:space="preserve">Teaching and the Entire New Testament as It </w:t>
      </w:r>
      <w:r w:rsidRPr="005812CE">
        <w:rPr>
          <w:rStyle w:val="Bodytext1285pt0"/>
          <w:rFonts w:asciiTheme="minorHAnsi" w:hAnsiTheme="minorHAnsi" w:cstheme="minorHAnsi"/>
          <w:sz w:val="22"/>
          <w:szCs w:val="22"/>
        </w:rPr>
        <w:t xml:space="preserve">Exposes </w:t>
      </w:r>
      <w:r w:rsidRPr="005812CE">
        <w:rPr>
          <w:rFonts w:asciiTheme="minorHAnsi" w:hAnsiTheme="minorHAnsi" w:cstheme="minorHAnsi"/>
          <w:sz w:val="22"/>
          <w:szCs w:val="22"/>
        </w:rPr>
        <w:t>Many of Our False Concepts</w:t>
      </w:r>
    </w:p>
    <w:p w14:paraId="22F0F17E"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work begins with a study of covenant concepts in </w:t>
      </w:r>
      <w:r w:rsidRPr="005812CE">
        <w:rPr>
          <w:rStyle w:val="Bodytext2Scale75"/>
          <w:rFonts w:asciiTheme="minorHAnsi" w:hAnsiTheme="minorHAnsi" w:cstheme="minorHAnsi"/>
          <w:sz w:val="22"/>
          <w:szCs w:val="22"/>
        </w:rPr>
        <w:t xml:space="preserve">the </w:t>
      </w:r>
      <w:r w:rsidRPr="005812CE">
        <w:rPr>
          <w:rFonts w:asciiTheme="minorHAnsi" w:hAnsiTheme="minorHAnsi" w:cstheme="minorHAnsi"/>
          <w:sz w:val="22"/>
          <w:szCs w:val="22"/>
        </w:rPr>
        <w:t xml:space="preserve">Bible, the reign of God prior to the coming of Christ, land the sophisticated expectations God has always had of non-covenant people. After demonstrating that forgiveness of sins existed under the Mosaic Law, the author develops the preaching of John the Baptist and Jesus as an urgent </w:t>
      </w:r>
      <w:r w:rsidRPr="005812CE">
        <w:rPr>
          <w:rStyle w:val="Bodytext2Scale75"/>
          <w:rFonts w:asciiTheme="minorHAnsi" w:hAnsiTheme="minorHAnsi" w:cstheme="minorHAnsi"/>
          <w:sz w:val="22"/>
          <w:szCs w:val="22"/>
        </w:rPr>
        <w:t xml:space="preserve">attempt </w:t>
      </w:r>
      <w:r w:rsidRPr="005812CE">
        <w:rPr>
          <w:rFonts w:asciiTheme="minorHAnsi" w:hAnsiTheme="minorHAnsi" w:cstheme="minorHAnsi"/>
          <w:sz w:val="22"/>
          <w:szCs w:val="22"/>
        </w:rPr>
        <w:t>to turn the Jewish nation back to God through faithful obedience to the Mosaic Law to avoid imminent national destruction.</w:t>
      </w:r>
    </w:p>
    <w:p w14:paraId="106D3CA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Sermon on the Mount is viewed, not as a contrast between the Mosaic Law and the teaching of Christ, but as Jesus correctly interpreting Moses to the Jews of his day. Thus, every syllable of that sermon is Old Testament teaching. That most of that teaching is also contained the New Covenant is demonstrated.</w:t>
      </w:r>
    </w:p>
    <w:p w14:paraId="49BB9566"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parables of Jesus are then briefly analyzed, showing that each one of them is first related to the attempted reform of the Jews by Jesus. The theme of the relative importance of one’s treatment of his fellowman over his formal religious service is traced throughout the Old and New Covenants. The study of </w:t>
      </w:r>
      <w:r w:rsidRPr="005812CE">
        <w:rPr>
          <w:rStyle w:val="Bodytext2Bold1"/>
          <w:rFonts w:asciiTheme="minorHAnsi" w:hAnsiTheme="minorHAnsi" w:cstheme="minorHAnsi"/>
          <w:sz w:val="22"/>
          <w:szCs w:val="22"/>
        </w:rPr>
        <w:t xml:space="preserve">Teaching of </w:t>
      </w:r>
      <w:r w:rsidRPr="005812CE">
        <w:rPr>
          <w:rStyle w:val="Bodytext2Italic3"/>
          <w:rFonts w:asciiTheme="minorHAnsi" w:hAnsiTheme="minorHAnsi" w:cstheme="minorHAnsi"/>
          <w:sz w:val="22"/>
          <w:szCs w:val="22"/>
        </w:rPr>
        <w:t>Jesus</w:t>
      </w:r>
      <w:r w:rsidRPr="005812CE">
        <w:rPr>
          <w:rFonts w:asciiTheme="minorHAnsi" w:hAnsiTheme="minorHAnsi" w:cstheme="minorHAnsi"/>
          <w:sz w:val="22"/>
          <w:szCs w:val="22"/>
        </w:rPr>
        <w:t xml:space="preserve"> concludes as Jesus concluded it, with a study of his </w:t>
      </w:r>
      <w:r w:rsidRPr="005812CE">
        <w:rPr>
          <w:rStyle w:val="Bodytext275pt2"/>
          <w:rFonts w:asciiTheme="minorHAnsi" w:hAnsiTheme="minorHAnsi" w:cstheme="minorHAnsi"/>
          <w:sz w:val="22"/>
          <w:szCs w:val="22"/>
        </w:rPr>
        <w:t xml:space="preserve">pronouncement of </w:t>
      </w:r>
      <w:r w:rsidRPr="005812CE">
        <w:rPr>
          <w:rFonts w:asciiTheme="minorHAnsi" w:hAnsiTheme="minorHAnsi" w:cstheme="minorHAnsi"/>
          <w:sz w:val="22"/>
          <w:szCs w:val="22"/>
        </w:rPr>
        <w:t>imminent national destruction in Matthew 24.</w:t>
      </w:r>
    </w:p>
    <w:p w14:paraId="3C5F4AA3" w14:textId="77777777" w:rsidR="005F12EE" w:rsidRPr="005812CE" w:rsidRDefault="00FA3B09" w:rsidP="0047475D">
      <w:pPr>
        <w:pStyle w:val="Heading620"/>
        <w:keepNext/>
        <w:keepLines/>
        <w:shd w:val="clear" w:color="auto" w:fill="auto"/>
        <w:spacing w:after="0" w:line="240" w:lineRule="auto"/>
        <w:ind w:firstLine="450"/>
        <w:rPr>
          <w:rFonts w:asciiTheme="minorHAnsi" w:hAnsiTheme="minorHAnsi" w:cstheme="minorHAnsi"/>
          <w:sz w:val="22"/>
          <w:szCs w:val="22"/>
        </w:rPr>
      </w:pPr>
      <w:bookmarkStart w:id="51" w:name="bookmark98"/>
      <w:r w:rsidRPr="005812CE">
        <w:rPr>
          <w:rFonts w:asciiTheme="minorHAnsi" w:hAnsiTheme="minorHAnsi" w:cstheme="minorHAnsi"/>
          <w:sz w:val="22"/>
          <w:szCs w:val="22"/>
        </w:rPr>
        <w:t>Marriage, Divorce, &amp; Remarriage</w:t>
      </w:r>
      <w:bookmarkEnd w:id="51"/>
    </w:p>
    <w:p w14:paraId="2EBF2E3A" w14:textId="77777777" w:rsidR="005F12EE" w:rsidRPr="005812CE" w:rsidRDefault="00FA3B09" w:rsidP="0047475D">
      <w:pPr>
        <w:pStyle w:val="Bodytext510"/>
        <w:shd w:val="clear" w:color="auto" w:fill="auto"/>
        <w:spacing w:before="0" w:line="240" w:lineRule="auto"/>
        <w:ind w:firstLine="450"/>
        <w:jc w:val="center"/>
        <w:rPr>
          <w:rFonts w:asciiTheme="minorHAnsi" w:hAnsiTheme="minorHAnsi" w:cstheme="minorHAnsi"/>
          <w:sz w:val="22"/>
          <w:szCs w:val="22"/>
        </w:rPr>
      </w:pPr>
      <w:r w:rsidRPr="005812CE">
        <w:rPr>
          <w:rFonts w:asciiTheme="minorHAnsi" w:hAnsiTheme="minorHAnsi" w:cstheme="minorHAnsi"/>
          <w:sz w:val="22"/>
          <w:szCs w:val="22"/>
        </w:rPr>
        <w:t>The Uniform Teaching of Moses, Jesus &amp; Paul</w:t>
      </w:r>
      <w:r w:rsidRPr="005812CE">
        <w:rPr>
          <w:rFonts w:asciiTheme="minorHAnsi" w:hAnsiTheme="minorHAnsi" w:cstheme="minorHAnsi"/>
          <w:sz w:val="22"/>
          <w:szCs w:val="22"/>
        </w:rPr>
        <w:br/>
      </w:r>
      <w:r w:rsidRPr="005812CE">
        <w:rPr>
          <w:rStyle w:val="Bodytext5185pt"/>
          <w:rFonts w:asciiTheme="minorHAnsi" w:hAnsiTheme="minorHAnsi" w:cstheme="minorHAnsi"/>
          <w:i/>
          <w:iCs/>
          <w:sz w:val="22"/>
          <w:szCs w:val="22"/>
        </w:rPr>
        <w:t>352pages with indexes</w:t>
      </w:r>
      <w:r w:rsidRPr="005812CE">
        <w:rPr>
          <w:rStyle w:val="Bodytext5185pt"/>
          <w:rFonts w:asciiTheme="minorHAnsi" w:hAnsiTheme="minorHAnsi" w:cstheme="minorHAnsi"/>
          <w:i/>
          <w:iCs/>
          <w:sz w:val="22"/>
          <w:szCs w:val="22"/>
        </w:rPr>
        <w:br/>
      </w:r>
      <w:r w:rsidRPr="005812CE">
        <w:rPr>
          <w:rStyle w:val="Bodytext5185pt0"/>
          <w:rFonts w:asciiTheme="minorHAnsi" w:hAnsiTheme="minorHAnsi" w:cstheme="minorHAnsi"/>
          <w:sz w:val="22"/>
          <w:szCs w:val="22"/>
        </w:rPr>
        <w:t>Samuel G. Dawson</w:t>
      </w:r>
    </w:p>
    <w:p w14:paraId="775D26D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groundbreaking material differs from others on the I subject in that it proves that Moses, Jesus, and Paul all I taught the same thing about divorce and remarriage. Most I efforts on this issue don’t deal with Moses’ teaching in the I Old Testament; thus, they take Jesus’ and Paul’s teaching </w:t>
      </w:r>
      <w:r w:rsidRPr="005812CE">
        <w:rPr>
          <w:rStyle w:val="Bodytext213pt0"/>
          <w:rFonts w:asciiTheme="minorHAnsi" w:hAnsiTheme="minorHAnsi" w:cstheme="minorHAnsi"/>
          <w:sz w:val="22"/>
          <w:szCs w:val="22"/>
        </w:rPr>
        <w:t xml:space="preserve">I </w:t>
      </w:r>
      <w:r w:rsidRPr="005812CE">
        <w:rPr>
          <w:rFonts w:asciiTheme="minorHAnsi" w:hAnsiTheme="minorHAnsi" w:cstheme="minorHAnsi"/>
          <w:sz w:val="22"/>
          <w:szCs w:val="22"/>
        </w:rPr>
        <w:t xml:space="preserve">out of the context of explaining divorce and remarriage to I the Jews, “men who understood the law” (Rom. 7.1). By I </w:t>
      </w:r>
      <w:proofErr w:type="gramStart"/>
      <w:r w:rsidRPr="005812CE">
        <w:rPr>
          <w:rFonts w:asciiTheme="minorHAnsi" w:hAnsiTheme="minorHAnsi" w:cstheme="minorHAnsi"/>
          <w:sz w:val="22"/>
          <w:szCs w:val="22"/>
        </w:rPr>
        <w:t>studying</w:t>
      </w:r>
      <w:proofErr w:type="gramEnd"/>
      <w:r w:rsidRPr="005812CE">
        <w:rPr>
          <w:rFonts w:asciiTheme="minorHAnsi" w:hAnsiTheme="minorHAnsi" w:cstheme="minorHAnsi"/>
          <w:sz w:val="22"/>
          <w:szCs w:val="22"/>
        </w:rPr>
        <w:t xml:space="preserve"> the consistencies between what Moses, Jesus, and I Paul taught, one preacher explained, “Sam has finally cracked the nut on MDR.” Undoubtedly, this work will aid other serious students in their quest for truth and </w:t>
      </w:r>
      <w:proofErr w:type="gramStart"/>
      <w:r w:rsidRPr="005812CE">
        <w:rPr>
          <w:rFonts w:asciiTheme="minorHAnsi" w:hAnsiTheme="minorHAnsi" w:cstheme="minorHAnsi"/>
          <w:sz w:val="22"/>
          <w:szCs w:val="22"/>
        </w:rPr>
        <w:t>open up</w:t>
      </w:r>
      <w:proofErr w:type="gramEnd"/>
      <w:r w:rsidRPr="005812CE">
        <w:rPr>
          <w:rFonts w:asciiTheme="minorHAnsi" w:hAnsiTheme="minorHAnsi" w:cstheme="minorHAnsi"/>
          <w:sz w:val="22"/>
          <w:szCs w:val="22"/>
        </w:rPr>
        <w:t xml:space="preserve"> new avenues for study.</w:t>
      </w:r>
    </w:p>
    <w:p w14:paraId="4BA7A952" w14:textId="77777777" w:rsidR="005F12EE" w:rsidRPr="005812CE" w:rsidRDefault="00FA3B09" w:rsidP="0047475D">
      <w:pPr>
        <w:pStyle w:val="Heading950"/>
        <w:keepNext/>
        <w:keepLines/>
        <w:shd w:val="clear" w:color="auto" w:fill="auto"/>
        <w:spacing w:before="0" w:after="0" w:line="240" w:lineRule="auto"/>
        <w:ind w:firstLine="450"/>
        <w:rPr>
          <w:rFonts w:asciiTheme="minorHAnsi" w:hAnsiTheme="minorHAnsi" w:cstheme="minorHAnsi"/>
          <w:sz w:val="22"/>
          <w:szCs w:val="22"/>
        </w:rPr>
      </w:pPr>
      <w:bookmarkStart w:id="52" w:name="bookmark99"/>
      <w:r w:rsidRPr="005812CE">
        <w:rPr>
          <w:rFonts w:asciiTheme="minorHAnsi" w:hAnsiTheme="minorHAnsi" w:cstheme="minorHAnsi"/>
          <w:sz w:val="22"/>
          <w:szCs w:val="22"/>
        </w:rPr>
        <w:t>THIS BOOK DEALS WITH THE ISSUES!</w:t>
      </w:r>
      <w:bookmarkEnd w:id="52"/>
    </w:p>
    <w:p w14:paraId="230482A0" w14:textId="2C432F8F"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 sexual intercourse a right or a condition of marriage? • In the Bible, betrothal was marriage. • What is civil government’s interest in marriage? • Common-law marriage in the Bible. • Is fondling sexual intercourse? • Why were most adulterers in OT not stoned to death? • Is the Sermon on the Mount OT or NT teaching? • Two problems that must be worked. • What are the three ways a person can commit adultery? • Does God hate all divorce? •Is there a guilty party in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 xml:space="preserve">5.32 or </w:t>
      </w:r>
      <w:r w:rsidR="00CC6B50">
        <w:rPr>
          <w:rFonts w:asciiTheme="minorHAnsi" w:hAnsiTheme="minorHAnsi" w:cstheme="minorHAnsi"/>
          <w:sz w:val="22"/>
          <w:szCs w:val="22"/>
        </w:rPr>
        <w:t xml:space="preserve">Matej </w:t>
      </w:r>
      <w:r w:rsidRPr="005812CE">
        <w:rPr>
          <w:rFonts w:asciiTheme="minorHAnsi" w:hAnsiTheme="minorHAnsi" w:cstheme="minorHAnsi"/>
          <w:sz w:val="22"/>
          <w:szCs w:val="22"/>
        </w:rPr>
        <w:t>19.9? • Can an unjustly put-away person put away a fornicating spouse? * Four questions that lead to a solution of every situation. * Church limitations in dealing with divorce. • Fellowship * Can a local church study these issues for itself? If not, let’s not hear any more about local church autonomy.</w:t>
      </w:r>
    </w:p>
    <w:p w14:paraId="76094154" w14:textId="77777777" w:rsidR="005F12EE" w:rsidRPr="005812CE" w:rsidRDefault="00FA3B09" w:rsidP="0047475D">
      <w:pPr>
        <w:pStyle w:val="Heading620"/>
        <w:keepNext/>
        <w:keepLines/>
        <w:shd w:val="clear" w:color="auto" w:fill="auto"/>
        <w:spacing w:after="0" w:line="240" w:lineRule="auto"/>
        <w:ind w:firstLine="450"/>
        <w:jc w:val="left"/>
        <w:rPr>
          <w:rFonts w:asciiTheme="minorHAnsi" w:hAnsiTheme="minorHAnsi" w:cstheme="minorHAnsi"/>
          <w:sz w:val="22"/>
          <w:szCs w:val="22"/>
        </w:rPr>
      </w:pPr>
      <w:bookmarkStart w:id="53" w:name="bookmark100"/>
      <w:r w:rsidRPr="005812CE">
        <w:rPr>
          <w:rFonts w:asciiTheme="minorHAnsi" w:hAnsiTheme="minorHAnsi" w:cstheme="minorHAnsi"/>
          <w:sz w:val="22"/>
          <w:szCs w:val="22"/>
        </w:rPr>
        <w:t xml:space="preserve">Christians, Churches </w:t>
      </w:r>
      <w:r w:rsidRPr="005812CE">
        <w:rPr>
          <w:rStyle w:val="Heading62FranklinGothicHeavy"/>
          <w:rFonts w:asciiTheme="minorHAnsi" w:hAnsiTheme="minorHAnsi" w:cstheme="minorHAnsi"/>
          <w:sz w:val="22"/>
          <w:szCs w:val="22"/>
        </w:rPr>
        <w:t>&amp;</w:t>
      </w:r>
      <w:r w:rsidRPr="005812CE">
        <w:rPr>
          <w:rFonts w:asciiTheme="minorHAnsi" w:hAnsiTheme="minorHAnsi" w:cstheme="minorHAnsi"/>
          <w:sz w:val="22"/>
          <w:szCs w:val="22"/>
        </w:rPr>
        <w:t xml:space="preserve"> Controversy</w:t>
      </w:r>
      <w:bookmarkEnd w:id="53"/>
    </w:p>
    <w:p w14:paraId="5C1C1B71" w14:textId="77777777" w:rsidR="005F12EE" w:rsidRPr="005812CE" w:rsidRDefault="00FA3B09" w:rsidP="0047475D">
      <w:pPr>
        <w:pStyle w:val="Bodytext520"/>
        <w:shd w:val="clear" w:color="auto" w:fill="auto"/>
        <w:spacing w:line="240" w:lineRule="auto"/>
        <w:ind w:firstLine="450"/>
        <w:rPr>
          <w:rFonts w:asciiTheme="minorHAnsi" w:hAnsiTheme="minorHAnsi" w:cstheme="minorHAnsi"/>
        </w:rPr>
      </w:pPr>
      <w:r w:rsidRPr="005812CE">
        <w:rPr>
          <w:rFonts w:asciiTheme="minorHAnsi" w:hAnsiTheme="minorHAnsi" w:cstheme="minorHAnsi"/>
        </w:rPr>
        <w:t>Navigating Doctrinal &amp; Personal Clashes</w:t>
      </w:r>
    </w:p>
    <w:p w14:paraId="3D55957E" w14:textId="77777777" w:rsidR="005F12EE" w:rsidRPr="005812CE" w:rsidRDefault="00FA3B09" w:rsidP="0047475D">
      <w:pPr>
        <w:pStyle w:val="Bodytext70"/>
        <w:shd w:val="clear" w:color="auto" w:fill="auto"/>
        <w:spacing w:after="0" w:line="240" w:lineRule="auto"/>
        <w:ind w:firstLine="450"/>
        <w:rPr>
          <w:rFonts w:asciiTheme="minorHAnsi" w:hAnsiTheme="minorHAnsi" w:cstheme="minorHAnsi"/>
          <w:sz w:val="22"/>
          <w:szCs w:val="22"/>
        </w:rPr>
      </w:pPr>
      <w:r w:rsidRPr="005812CE">
        <w:rPr>
          <w:rStyle w:val="Bodytext7Spacing0pt"/>
          <w:rFonts w:asciiTheme="minorHAnsi" w:hAnsiTheme="minorHAnsi" w:cstheme="minorHAnsi"/>
          <w:i/>
          <w:iCs/>
          <w:sz w:val="22"/>
          <w:szCs w:val="22"/>
        </w:rPr>
        <w:t>218 pages with indexes</w:t>
      </w:r>
      <w:r w:rsidRPr="005812CE">
        <w:rPr>
          <w:rStyle w:val="Bodytext7Spacing0pt"/>
          <w:rFonts w:asciiTheme="minorHAnsi" w:hAnsiTheme="minorHAnsi" w:cstheme="minorHAnsi"/>
          <w:i/>
          <w:iCs/>
          <w:sz w:val="22"/>
          <w:szCs w:val="22"/>
        </w:rPr>
        <w:br/>
      </w:r>
      <w:r w:rsidRPr="005812CE">
        <w:rPr>
          <w:rStyle w:val="Bodytext79pt0"/>
          <w:rFonts w:asciiTheme="minorHAnsi" w:hAnsiTheme="minorHAnsi" w:cstheme="minorHAnsi"/>
          <w:sz w:val="22"/>
          <w:szCs w:val="22"/>
        </w:rPr>
        <w:t xml:space="preserve">Samuel </w:t>
      </w:r>
      <w:r w:rsidRPr="005812CE">
        <w:rPr>
          <w:rStyle w:val="Bodytext7NotItalic"/>
          <w:rFonts w:asciiTheme="minorHAnsi" w:hAnsiTheme="minorHAnsi" w:cstheme="minorHAnsi"/>
          <w:sz w:val="22"/>
          <w:szCs w:val="22"/>
        </w:rPr>
        <w:t>G. Dawson</w:t>
      </w:r>
    </w:p>
    <w:p w14:paraId="1754DBA4" w14:textId="77777777" w:rsidR="005F12EE" w:rsidRPr="005812CE" w:rsidRDefault="00FA3B09" w:rsidP="0047475D">
      <w:pPr>
        <w:pStyle w:val="Bodytext25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An </w:t>
      </w:r>
      <w:proofErr w:type="gramStart"/>
      <w:r w:rsidRPr="005812CE">
        <w:rPr>
          <w:rFonts w:asciiTheme="minorHAnsi" w:hAnsiTheme="minorHAnsi" w:cstheme="minorHAnsi"/>
          <w:sz w:val="22"/>
          <w:szCs w:val="22"/>
        </w:rPr>
        <w:t>eighteenth century</w:t>
      </w:r>
      <w:proofErr w:type="gramEnd"/>
      <w:r w:rsidRPr="005812CE">
        <w:rPr>
          <w:rFonts w:asciiTheme="minorHAnsi" w:hAnsiTheme="minorHAnsi" w:cstheme="minorHAnsi"/>
          <w:sz w:val="22"/>
          <w:szCs w:val="22"/>
        </w:rPr>
        <w:t xml:space="preserve"> Scottish </w:t>
      </w:r>
      <w:r w:rsidRPr="005812CE">
        <w:rPr>
          <w:rStyle w:val="Bodytext25Bold"/>
          <w:rFonts w:asciiTheme="minorHAnsi" w:hAnsiTheme="minorHAnsi" w:cstheme="minorHAnsi"/>
          <w:sz w:val="22"/>
          <w:szCs w:val="22"/>
        </w:rPr>
        <w:t xml:space="preserve">poet wrote concerning war, </w:t>
      </w:r>
      <w:r w:rsidRPr="005812CE">
        <w:rPr>
          <w:rFonts w:asciiTheme="minorHAnsi" w:hAnsiTheme="minorHAnsi" w:cstheme="minorHAnsi"/>
          <w:sz w:val="22"/>
          <w:szCs w:val="22"/>
        </w:rPr>
        <w:t xml:space="preserve">“Rash, </w:t>
      </w:r>
      <w:r w:rsidRPr="005812CE">
        <w:rPr>
          <w:rStyle w:val="Bodytext2585pt1"/>
          <w:rFonts w:asciiTheme="minorHAnsi" w:hAnsiTheme="minorHAnsi" w:cstheme="minorHAnsi"/>
          <w:sz w:val="22"/>
          <w:szCs w:val="22"/>
        </w:rPr>
        <w:t xml:space="preserve">fruitless </w:t>
      </w:r>
      <w:r w:rsidRPr="005812CE">
        <w:rPr>
          <w:rFonts w:asciiTheme="minorHAnsi" w:hAnsiTheme="minorHAnsi" w:cstheme="minorHAnsi"/>
          <w:sz w:val="22"/>
          <w:szCs w:val="22"/>
        </w:rPr>
        <w:t xml:space="preserve">war, from wanton glory </w:t>
      </w:r>
      <w:r w:rsidRPr="005812CE">
        <w:rPr>
          <w:rStyle w:val="Bodytext25Bold"/>
          <w:rFonts w:asciiTheme="minorHAnsi" w:hAnsiTheme="minorHAnsi" w:cstheme="minorHAnsi"/>
          <w:sz w:val="22"/>
          <w:szCs w:val="22"/>
        </w:rPr>
        <w:t xml:space="preserve">waged, </w:t>
      </w:r>
      <w:r w:rsidRPr="005812CE">
        <w:rPr>
          <w:rFonts w:asciiTheme="minorHAnsi" w:hAnsiTheme="minorHAnsi" w:cstheme="minorHAnsi"/>
          <w:sz w:val="22"/>
          <w:szCs w:val="22"/>
        </w:rPr>
        <w:t xml:space="preserve">is </w:t>
      </w:r>
      <w:r w:rsidRPr="005812CE">
        <w:rPr>
          <w:rStyle w:val="Bodytext25Bold"/>
          <w:rFonts w:asciiTheme="minorHAnsi" w:hAnsiTheme="minorHAnsi" w:cstheme="minorHAnsi"/>
          <w:sz w:val="22"/>
          <w:szCs w:val="22"/>
        </w:rPr>
        <w:t>only splendid murder.”</w:t>
      </w:r>
    </w:p>
    <w:p w14:paraId="2D7AE664"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8pt"/>
          <w:rFonts w:asciiTheme="minorHAnsi" w:hAnsiTheme="minorHAnsi" w:cstheme="minorHAnsi"/>
          <w:b w:val="0"/>
          <w:bCs w:val="0"/>
          <w:sz w:val="22"/>
          <w:szCs w:val="22"/>
        </w:rPr>
        <w:t xml:space="preserve">An </w:t>
      </w:r>
      <w:r w:rsidRPr="005812CE">
        <w:rPr>
          <w:rFonts w:asciiTheme="minorHAnsi" w:hAnsiTheme="minorHAnsi" w:cstheme="minorHAnsi"/>
          <w:sz w:val="22"/>
          <w:szCs w:val="22"/>
        </w:rPr>
        <w:t xml:space="preserve">older preacher used this quotation when he wrote </w:t>
      </w:r>
      <w:r w:rsidRPr="005812CE">
        <w:rPr>
          <w:rStyle w:val="Bodytext28pt"/>
          <w:rFonts w:asciiTheme="minorHAnsi" w:hAnsiTheme="minorHAnsi" w:cstheme="minorHAnsi"/>
          <w:b w:val="0"/>
          <w:bCs w:val="0"/>
          <w:sz w:val="22"/>
          <w:szCs w:val="22"/>
        </w:rPr>
        <w:t xml:space="preserve">concerning </w:t>
      </w:r>
      <w:r w:rsidRPr="005812CE">
        <w:rPr>
          <w:rFonts w:asciiTheme="minorHAnsi" w:hAnsiTheme="minorHAnsi" w:cstheme="minorHAnsi"/>
          <w:sz w:val="22"/>
          <w:szCs w:val="22"/>
        </w:rPr>
        <w:t xml:space="preserve">a particularly brutal doctrinal attack on another </w:t>
      </w:r>
      <w:r w:rsidRPr="005812CE">
        <w:rPr>
          <w:rStyle w:val="Bodytext28pt"/>
          <w:rFonts w:asciiTheme="minorHAnsi" w:hAnsiTheme="minorHAnsi" w:cstheme="minorHAnsi"/>
          <w:b w:val="0"/>
          <w:bCs w:val="0"/>
          <w:sz w:val="22"/>
          <w:szCs w:val="22"/>
        </w:rPr>
        <w:t xml:space="preserve">elderly </w:t>
      </w:r>
      <w:r w:rsidRPr="005812CE">
        <w:rPr>
          <w:rFonts w:asciiTheme="minorHAnsi" w:hAnsiTheme="minorHAnsi" w:cstheme="minorHAnsi"/>
          <w:sz w:val="22"/>
          <w:szCs w:val="22"/>
        </w:rPr>
        <w:t xml:space="preserve">preacher by a group of younger, treacherous preachers. </w:t>
      </w:r>
      <w:r w:rsidRPr="005812CE">
        <w:rPr>
          <w:rStyle w:val="Bodytext28pt"/>
          <w:rFonts w:asciiTheme="minorHAnsi" w:hAnsiTheme="minorHAnsi" w:cstheme="minorHAnsi"/>
          <w:b w:val="0"/>
          <w:bCs w:val="0"/>
          <w:sz w:val="22"/>
          <w:szCs w:val="22"/>
        </w:rPr>
        <w:t xml:space="preserve">While many </w:t>
      </w:r>
      <w:r w:rsidRPr="005812CE">
        <w:rPr>
          <w:rFonts w:asciiTheme="minorHAnsi" w:hAnsiTheme="minorHAnsi" w:cstheme="minorHAnsi"/>
          <w:sz w:val="22"/>
          <w:szCs w:val="22"/>
        </w:rPr>
        <w:t xml:space="preserve">controversies among Christians and churches aren’t </w:t>
      </w:r>
      <w:r w:rsidRPr="005812CE">
        <w:rPr>
          <w:rStyle w:val="Bodytext28pt"/>
          <w:rFonts w:asciiTheme="minorHAnsi" w:hAnsiTheme="minorHAnsi" w:cstheme="minorHAnsi"/>
          <w:b w:val="0"/>
          <w:bCs w:val="0"/>
          <w:sz w:val="22"/>
          <w:szCs w:val="22"/>
        </w:rPr>
        <w:t xml:space="preserve">this vicious, </w:t>
      </w:r>
      <w:r w:rsidRPr="005812CE">
        <w:rPr>
          <w:rFonts w:asciiTheme="minorHAnsi" w:hAnsiTheme="minorHAnsi" w:cstheme="minorHAnsi"/>
          <w:sz w:val="22"/>
          <w:szCs w:val="22"/>
        </w:rPr>
        <w:t xml:space="preserve">many Christians and congregations simply don’t </w:t>
      </w:r>
      <w:r w:rsidRPr="005812CE">
        <w:rPr>
          <w:rStyle w:val="Bodytext28pt"/>
          <w:rFonts w:asciiTheme="minorHAnsi" w:hAnsiTheme="minorHAnsi" w:cstheme="minorHAnsi"/>
          <w:b w:val="0"/>
          <w:bCs w:val="0"/>
          <w:sz w:val="22"/>
          <w:szCs w:val="22"/>
        </w:rPr>
        <w:t xml:space="preserve">know </w:t>
      </w:r>
      <w:r w:rsidRPr="005812CE">
        <w:rPr>
          <w:rFonts w:asciiTheme="minorHAnsi" w:hAnsiTheme="minorHAnsi" w:cstheme="minorHAnsi"/>
          <w:sz w:val="22"/>
          <w:szCs w:val="22"/>
        </w:rPr>
        <w:t xml:space="preserve">how to navigate personal and doctrinal clashes; and thus, </w:t>
      </w:r>
      <w:r w:rsidRPr="005812CE">
        <w:rPr>
          <w:rStyle w:val="Bodytext28pt"/>
          <w:rFonts w:asciiTheme="minorHAnsi" w:hAnsiTheme="minorHAnsi" w:cstheme="minorHAnsi"/>
          <w:b w:val="0"/>
          <w:bCs w:val="0"/>
          <w:sz w:val="22"/>
          <w:szCs w:val="22"/>
        </w:rPr>
        <w:t xml:space="preserve">do more </w:t>
      </w:r>
      <w:r w:rsidRPr="005812CE">
        <w:rPr>
          <w:rFonts w:asciiTheme="minorHAnsi" w:hAnsiTheme="minorHAnsi" w:cstheme="minorHAnsi"/>
          <w:sz w:val="22"/>
          <w:szCs w:val="22"/>
        </w:rPr>
        <w:t xml:space="preserve">harm than good. Such situations expose some noble and </w:t>
      </w:r>
      <w:r w:rsidRPr="005812CE">
        <w:rPr>
          <w:rStyle w:val="Bodytext28pt"/>
          <w:rFonts w:asciiTheme="minorHAnsi" w:hAnsiTheme="minorHAnsi" w:cstheme="minorHAnsi"/>
          <w:b w:val="0"/>
          <w:bCs w:val="0"/>
          <w:sz w:val="22"/>
          <w:szCs w:val="22"/>
        </w:rPr>
        <w:t xml:space="preserve">naive souls </w:t>
      </w:r>
      <w:r w:rsidRPr="005812CE">
        <w:rPr>
          <w:rFonts w:asciiTheme="minorHAnsi" w:hAnsiTheme="minorHAnsi" w:cstheme="minorHAnsi"/>
          <w:sz w:val="22"/>
          <w:szCs w:val="22"/>
        </w:rPr>
        <w:t xml:space="preserve">to some </w:t>
      </w:r>
      <w:proofErr w:type="gramStart"/>
      <w:r w:rsidRPr="005812CE">
        <w:rPr>
          <w:rFonts w:asciiTheme="minorHAnsi" w:hAnsiTheme="minorHAnsi" w:cstheme="minorHAnsi"/>
          <w:sz w:val="22"/>
          <w:szCs w:val="22"/>
        </w:rPr>
        <w:t>pretty treacherous</w:t>
      </w:r>
      <w:proofErr w:type="gramEnd"/>
      <w:r w:rsidRPr="005812CE">
        <w:rPr>
          <w:rFonts w:asciiTheme="minorHAnsi" w:hAnsiTheme="minorHAnsi" w:cstheme="minorHAnsi"/>
          <w:sz w:val="22"/>
          <w:szCs w:val="22"/>
        </w:rPr>
        <w:t xml:space="preserve"> Christians. Yet, many </w:t>
      </w:r>
      <w:proofErr w:type="gramStart"/>
      <w:r w:rsidRPr="005812CE">
        <w:rPr>
          <w:rStyle w:val="Bodytext28pt"/>
          <w:rFonts w:asciiTheme="minorHAnsi" w:hAnsiTheme="minorHAnsi" w:cstheme="minorHAnsi"/>
          <w:b w:val="0"/>
          <w:bCs w:val="0"/>
          <w:sz w:val="22"/>
          <w:szCs w:val="22"/>
        </w:rPr>
        <w:t>Christians</w:t>
      </w:r>
      <w:proofErr w:type="gramEnd"/>
      <w:r w:rsidRPr="005812CE">
        <w:rPr>
          <w:rStyle w:val="Bodytext28pt"/>
          <w:rFonts w:asciiTheme="minorHAnsi" w:hAnsiTheme="minorHAnsi" w:cstheme="minorHAnsi"/>
          <w:b w:val="0"/>
          <w:bCs w:val="0"/>
          <w:sz w:val="22"/>
          <w:szCs w:val="22"/>
        </w:rPr>
        <w:t xml:space="preserve"> </w:t>
      </w:r>
      <w:r w:rsidRPr="005812CE">
        <w:rPr>
          <w:rFonts w:asciiTheme="minorHAnsi" w:hAnsiTheme="minorHAnsi" w:cstheme="minorHAnsi"/>
          <w:sz w:val="22"/>
          <w:szCs w:val="22"/>
        </w:rPr>
        <w:t xml:space="preserve">consent to much worse than Saul did at Stephen’s </w:t>
      </w:r>
      <w:r w:rsidRPr="005812CE">
        <w:rPr>
          <w:rStyle w:val="Bodytext28pt"/>
          <w:rFonts w:asciiTheme="minorHAnsi" w:hAnsiTheme="minorHAnsi" w:cstheme="minorHAnsi"/>
          <w:b w:val="0"/>
          <w:bCs w:val="0"/>
          <w:sz w:val="22"/>
          <w:szCs w:val="22"/>
        </w:rPr>
        <w:t xml:space="preserve">stoning </w:t>
      </w:r>
      <w:r w:rsidRPr="005812CE">
        <w:rPr>
          <w:rFonts w:asciiTheme="minorHAnsi" w:hAnsiTheme="minorHAnsi" w:cstheme="minorHAnsi"/>
          <w:sz w:val="22"/>
          <w:szCs w:val="22"/>
        </w:rPr>
        <w:t xml:space="preserve">while “consenting to his death” by just holding the coats </w:t>
      </w:r>
      <w:r w:rsidRPr="005812CE">
        <w:rPr>
          <w:rStyle w:val="Bodytext28pt"/>
          <w:rFonts w:asciiTheme="minorHAnsi" w:hAnsiTheme="minorHAnsi" w:cstheme="minorHAnsi"/>
          <w:b w:val="0"/>
          <w:bCs w:val="0"/>
          <w:sz w:val="22"/>
          <w:szCs w:val="22"/>
        </w:rPr>
        <w:t xml:space="preserve">of the </w:t>
      </w:r>
      <w:r w:rsidRPr="005812CE">
        <w:rPr>
          <w:rFonts w:asciiTheme="minorHAnsi" w:hAnsiTheme="minorHAnsi" w:cstheme="minorHAnsi"/>
          <w:sz w:val="22"/>
          <w:szCs w:val="22"/>
        </w:rPr>
        <w:t>stone-throwers.</w:t>
      </w:r>
    </w:p>
    <w:p w14:paraId="5EE54C9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8pt"/>
          <w:rFonts w:asciiTheme="minorHAnsi" w:hAnsiTheme="minorHAnsi" w:cstheme="minorHAnsi"/>
          <w:b w:val="0"/>
          <w:bCs w:val="0"/>
          <w:sz w:val="22"/>
          <w:szCs w:val="22"/>
        </w:rPr>
        <w:t xml:space="preserve">Most </w:t>
      </w:r>
      <w:r w:rsidRPr="005812CE">
        <w:rPr>
          <w:rFonts w:asciiTheme="minorHAnsi" w:hAnsiTheme="minorHAnsi" w:cstheme="minorHAnsi"/>
          <w:sz w:val="22"/>
          <w:szCs w:val="22"/>
        </w:rPr>
        <w:t xml:space="preserve">members, whose jobs aren’t even on the line, refuse to </w:t>
      </w:r>
      <w:r w:rsidRPr="005812CE">
        <w:rPr>
          <w:rStyle w:val="Bodytext28pt"/>
          <w:rFonts w:asciiTheme="minorHAnsi" w:hAnsiTheme="minorHAnsi" w:cstheme="minorHAnsi"/>
          <w:b w:val="0"/>
          <w:bCs w:val="0"/>
          <w:sz w:val="22"/>
          <w:szCs w:val="22"/>
        </w:rPr>
        <w:t xml:space="preserve">ratchet up </w:t>
      </w:r>
      <w:r w:rsidRPr="005812CE">
        <w:rPr>
          <w:rFonts w:asciiTheme="minorHAnsi" w:hAnsiTheme="minorHAnsi" w:cstheme="minorHAnsi"/>
          <w:sz w:val="22"/>
          <w:szCs w:val="22"/>
        </w:rPr>
        <w:t xml:space="preserve">their courage to be bothered by congregational </w:t>
      </w:r>
      <w:r w:rsidRPr="005812CE">
        <w:rPr>
          <w:rStyle w:val="Bodytext28pt"/>
          <w:rFonts w:asciiTheme="minorHAnsi" w:hAnsiTheme="minorHAnsi" w:cstheme="minorHAnsi"/>
          <w:b w:val="0"/>
          <w:bCs w:val="0"/>
          <w:sz w:val="22"/>
          <w:szCs w:val="22"/>
        </w:rPr>
        <w:t xml:space="preserve">problems </w:t>
      </w:r>
      <w:r w:rsidRPr="005812CE">
        <w:rPr>
          <w:rFonts w:asciiTheme="minorHAnsi" w:hAnsiTheme="minorHAnsi" w:cstheme="minorHAnsi"/>
          <w:sz w:val="22"/>
          <w:szCs w:val="22"/>
        </w:rPr>
        <w:t xml:space="preserve">and decisions. They may just want difficulties handled by </w:t>
      </w:r>
      <w:r w:rsidRPr="005812CE">
        <w:rPr>
          <w:rStyle w:val="Bodytext28pt"/>
          <w:rFonts w:asciiTheme="minorHAnsi" w:hAnsiTheme="minorHAnsi" w:cstheme="minorHAnsi"/>
          <w:b w:val="0"/>
          <w:bCs w:val="0"/>
          <w:sz w:val="22"/>
          <w:szCs w:val="22"/>
        </w:rPr>
        <w:t xml:space="preserve">the </w:t>
      </w:r>
      <w:r w:rsidRPr="005812CE">
        <w:rPr>
          <w:rFonts w:asciiTheme="minorHAnsi" w:hAnsiTheme="minorHAnsi" w:cstheme="minorHAnsi"/>
          <w:sz w:val="22"/>
          <w:szCs w:val="22"/>
        </w:rPr>
        <w:t xml:space="preserve">congregational leaders so they can avoid being involved. </w:t>
      </w:r>
      <w:r w:rsidRPr="005812CE">
        <w:rPr>
          <w:rStyle w:val="Bodytext28pt"/>
          <w:rFonts w:asciiTheme="minorHAnsi" w:hAnsiTheme="minorHAnsi" w:cstheme="minorHAnsi"/>
          <w:b w:val="0"/>
          <w:bCs w:val="0"/>
          <w:sz w:val="22"/>
          <w:szCs w:val="22"/>
        </w:rPr>
        <w:t xml:space="preserve">Consequently, </w:t>
      </w:r>
      <w:r w:rsidRPr="005812CE">
        <w:rPr>
          <w:rFonts w:asciiTheme="minorHAnsi" w:hAnsiTheme="minorHAnsi" w:cstheme="minorHAnsi"/>
          <w:sz w:val="22"/>
          <w:szCs w:val="22"/>
        </w:rPr>
        <w:t xml:space="preserve">many Christians go blithely on, consenting </w:t>
      </w:r>
      <w:r w:rsidRPr="005812CE">
        <w:rPr>
          <w:rStyle w:val="Bodytext28pt"/>
          <w:rFonts w:asciiTheme="minorHAnsi" w:hAnsiTheme="minorHAnsi" w:cstheme="minorHAnsi"/>
          <w:b w:val="0"/>
          <w:bCs w:val="0"/>
          <w:sz w:val="22"/>
          <w:szCs w:val="22"/>
        </w:rPr>
        <w:t xml:space="preserve">through </w:t>
      </w:r>
      <w:r w:rsidRPr="005812CE">
        <w:rPr>
          <w:rFonts w:asciiTheme="minorHAnsi" w:hAnsiTheme="minorHAnsi" w:cstheme="minorHAnsi"/>
          <w:sz w:val="22"/>
          <w:szCs w:val="22"/>
        </w:rPr>
        <w:t xml:space="preserve">ignorance to mistreatment of others that goes on behind </w:t>
      </w:r>
      <w:r w:rsidRPr="005812CE">
        <w:rPr>
          <w:rStyle w:val="Bodytext28pt"/>
          <w:rFonts w:asciiTheme="minorHAnsi" w:hAnsiTheme="minorHAnsi" w:cstheme="minorHAnsi"/>
          <w:b w:val="0"/>
          <w:bCs w:val="0"/>
          <w:sz w:val="22"/>
          <w:szCs w:val="22"/>
        </w:rPr>
        <w:t>the scenes.</w:t>
      </w:r>
    </w:p>
    <w:p w14:paraId="1DB72008"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This book is not for you if:</w:t>
      </w:r>
    </w:p>
    <w:p w14:paraId="1554A614" w14:textId="77777777" w:rsidR="005F12EE" w:rsidRPr="005812CE" w:rsidRDefault="00FA3B09" w:rsidP="0047475D">
      <w:pPr>
        <w:pStyle w:val="Bodytext20"/>
        <w:numPr>
          <w:ilvl w:val="0"/>
          <w:numId w:val="23"/>
        </w:numPr>
        <w:shd w:val="clear" w:color="auto" w:fill="auto"/>
        <w:tabs>
          <w:tab w:val="left" w:pos="50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You’re not a serious student of the Bible</w:t>
      </w:r>
    </w:p>
    <w:p w14:paraId="6B741891" w14:textId="77777777" w:rsidR="005F12EE" w:rsidRPr="005812CE" w:rsidRDefault="00FA3B09" w:rsidP="0047475D">
      <w:pPr>
        <w:pStyle w:val="Bodytext20"/>
        <w:numPr>
          <w:ilvl w:val="0"/>
          <w:numId w:val="23"/>
        </w:numPr>
        <w:shd w:val="clear" w:color="auto" w:fill="auto"/>
        <w:tabs>
          <w:tab w:val="left" w:pos="50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Your concept of Bible study is listening to your teacher</w:t>
      </w:r>
    </w:p>
    <w:p w14:paraId="5FDF6191"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go through a quarterly class book</w:t>
      </w:r>
    </w:p>
    <w:p w14:paraId="17AEF14A" w14:textId="77777777" w:rsidR="005F12EE" w:rsidRPr="005812CE" w:rsidRDefault="00FA3B09" w:rsidP="0047475D">
      <w:pPr>
        <w:pStyle w:val="Bodytext20"/>
        <w:numPr>
          <w:ilvl w:val="0"/>
          <w:numId w:val="23"/>
        </w:numPr>
        <w:shd w:val="clear" w:color="auto" w:fill="auto"/>
        <w:tabs>
          <w:tab w:val="left" w:pos="50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Your concept of being a Christian consists mainly of</w:t>
      </w:r>
    </w:p>
    <w:p w14:paraId="2D6B4FCB"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going</w:t>
      </w:r>
      <w:proofErr w:type="gramEnd"/>
      <w:r w:rsidRPr="005812CE">
        <w:rPr>
          <w:rFonts w:asciiTheme="minorHAnsi" w:hAnsiTheme="minorHAnsi" w:cstheme="minorHAnsi"/>
          <w:sz w:val="22"/>
          <w:szCs w:val="22"/>
        </w:rPr>
        <w:t xml:space="preserve"> to church”</w:t>
      </w:r>
    </w:p>
    <w:p w14:paraId="08E0E329" w14:textId="77777777" w:rsidR="005F12EE" w:rsidRPr="005812CE" w:rsidRDefault="00FA3B09" w:rsidP="0047475D">
      <w:pPr>
        <w:pStyle w:val="Bodytext20"/>
        <w:numPr>
          <w:ilvl w:val="0"/>
          <w:numId w:val="23"/>
        </w:numPr>
        <w:shd w:val="clear" w:color="auto" w:fill="auto"/>
        <w:tabs>
          <w:tab w:val="left" w:pos="50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You depend on the preacher to do your studying for you</w:t>
      </w:r>
    </w:p>
    <w:p w14:paraId="36774927" w14:textId="77777777" w:rsidR="005F12EE" w:rsidRPr="005812CE" w:rsidRDefault="00FA3B09" w:rsidP="0047475D">
      <w:pPr>
        <w:pStyle w:val="Bodytext20"/>
        <w:numPr>
          <w:ilvl w:val="0"/>
          <w:numId w:val="23"/>
        </w:numPr>
        <w:shd w:val="clear" w:color="auto" w:fill="auto"/>
        <w:tabs>
          <w:tab w:val="left" w:pos="50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lastRenderedPageBreak/>
        <w:t>You’re in a denomination where all the thinking is done at</w:t>
      </w:r>
    </w:p>
    <w:p w14:paraId="193E2BEC"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the top</w:t>
      </w:r>
    </w:p>
    <w:p w14:paraId="0127AC8B" w14:textId="77777777" w:rsidR="005F12EE" w:rsidRPr="005812CE" w:rsidRDefault="00FA3B09" w:rsidP="0047475D">
      <w:pPr>
        <w:pStyle w:val="Bodytext20"/>
        <w:numPr>
          <w:ilvl w:val="0"/>
          <w:numId w:val="23"/>
        </w:numPr>
        <w:shd w:val="clear" w:color="auto" w:fill="auto"/>
        <w:tabs>
          <w:tab w:val="left" w:pos="50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You’re an elder who is afraid for the congregation to study</w:t>
      </w:r>
    </w:p>
    <w:p w14:paraId="1DDE9626"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controversial subjects.</w:t>
      </w:r>
    </w:p>
    <w:p w14:paraId="75E580A1" w14:textId="77777777" w:rsidR="005F12EE" w:rsidRPr="005812CE" w:rsidRDefault="00FA3B09" w:rsidP="0047475D">
      <w:pPr>
        <w:pStyle w:val="Bodytext520"/>
        <w:shd w:val="clear" w:color="auto" w:fill="auto"/>
        <w:spacing w:line="240" w:lineRule="auto"/>
        <w:ind w:firstLine="450"/>
        <w:rPr>
          <w:rFonts w:asciiTheme="minorHAnsi" w:hAnsiTheme="minorHAnsi" w:cstheme="minorHAnsi"/>
        </w:rPr>
      </w:pPr>
      <w:r w:rsidRPr="005812CE">
        <w:rPr>
          <w:rStyle w:val="Bodytext5214pt"/>
          <w:rFonts w:asciiTheme="minorHAnsi" w:hAnsiTheme="minorHAnsi" w:cstheme="minorHAnsi"/>
          <w:b/>
          <w:bCs/>
          <w:i/>
          <w:iCs/>
          <w:sz w:val="22"/>
          <w:szCs w:val="22"/>
        </w:rPr>
        <w:t xml:space="preserve">Essays on Eschatology: </w:t>
      </w:r>
      <w:r w:rsidRPr="005812CE">
        <w:rPr>
          <w:rFonts w:asciiTheme="minorHAnsi" w:hAnsiTheme="minorHAnsi" w:cstheme="minorHAnsi"/>
        </w:rPr>
        <w:t>An Introductory Overview of the Study of Last Things</w:t>
      </w:r>
    </w:p>
    <w:p w14:paraId="00848E30" w14:textId="77777777" w:rsidR="005F12EE" w:rsidRPr="005812CE" w:rsidRDefault="00FA3B09" w:rsidP="0047475D">
      <w:pPr>
        <w:pStyle w:val="Bodytext440"/>
        <w:shd w:val="clear" w:color="auto" w:fill="auto"/>
        <w:tabs>
          <w:tab w:val="left" w:pos="2887"/>
        </w:tabs>
        <w:spacing w:before="0" w:after="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Samuel G. Dawson </w:t>
      </w:r>
      <w:r w:rsidRPr="005812CE">
        <w:rPr>
          <w:rStyle w:val="Bodytext4485pt"/>
          <w:rFonts w:asciiTheme="minorHAnsi" w:hAnsiTheme="minorHAnsi" w:cstheme="minorHAnsi"/>
          <w:sz w:val="22"/>
          <w:szCs w:val="22"/>
        </w:rPr>
        <w:t>636pages</w:t>
      </w:r>
      <w:r w:rsidRPr="005812CE">
        <w:rPr>
          <w:rStyle w:val="Bodytext4485pt"/>
          <w:rFonts w:asciiTheme="minorHAnsi" w:hAnsiTheme="minorHAnsi" w:cstheme="minorHAnsi"/>
          <w:sz w:val="22"/>
          <w:szCs w:val="22"/>
        </w:rPr>
        <w:tab/>
        <w:t>indexes</w:t>
      </w:r>
    </w:p>
    <w:p w14:paraId="784F77E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Eschatology, the study of last things, is concerned with time. Futurists believe that much of eschatology is still future. Because of the imminence statements in the gospels and epistles, preterists (including the author) believe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 last things (the return of | Christ, the resurrection, and the judgment) were all fulfilled in Jesus’ generation.</w:t>
      </w:r>
    </w:p>
    <w:p w14:paraId="1BB839DB" w14:textId="5AB47128"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volume deals with the importance of time to God and His faithfulness in fulfillment of prophecies concerning time. Major topics discussed are the Olivet Discourse, </w:t>
      </w:r>
      <w:proofErr w:type="gramStart"/>
      <w:r w:rsidR="00D15D28">
        <w:rPr>
          <w:rFonts w:asciiTheme="minorHAnsi" w:hAnsiTheme="minorHAnsi" w:cstheme="minorHAnsi"/>
          <w:sz w:val="22"/>
          <w:szCs w:val="22"/>
        </w:rPr>
        <w:t>2.Petrova</w:t>
      </w:r>
      <w:proofErr w:type="gramEnd"/>
      <w:r w:rsidR="00D15D28">
        <w:rPr>
          <w:rFonts w:asciiTheme="minorHAnsi" w:hAnsiTheme="minorHAnsi" w:cstheme="minorHAnsi"/>
          <w:sz w:val="22"/>
          <w:szCs w:val="22"/>
        </w:rPr>
        <w:t xml:space="preserve"> </w:t>
      </w:r>
      <w:r w:rsidRPr="005812CE">
        <w:rPr>
          <w:rFonts w:asciiTheme="minorHAnsi" w:hAnsiTheme="minorHAnsi" w:cstheme="minorHAnsi"/>
          <w:sz w:val="22"/>
          <w:szCs w:val="22"/>
        </w:rPr>
        <w:t>3, and Paul’s preaching and teaching on the resurrection.</w:t>
      </w:r>
    </w:p>
    <w:p w14:paraId="05905084"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One major section of this book deals with the afterlife: Hell, the Rich Man &amp; Lazarus, and I immortality. </w:t>
      </w:r>
      <w:proofErr w:type="gramStart"/>
      <w:r w:rsidRPr="005812CE">
        <w:rPr>
          <w:rFonts w:asciiTheme="minorHAnsi" w:hAnsiTheme="minorHAnsi" w:cstheme="minorHAnsi"/>
          <w:sz w:val="22"/>
          <w:szCs w:val="22"/>
        </w:rPr>
        <w:t>Another</w:t>
      </w:r>
      <w:proofErr w:type="gramEnd"/>
      <w:r w:rsidRPr="005812CE">
        <w:rPr>
          <w:rFonts w:asciiTheme="minorHAnsi" w:hAnsiTheme="minorHAnsi" w:cstheme="minorHAnsi"/>
          <w:sz w:val="22"/>
          <w:szCs w:val="22"/>
        </w:rPr>
        <w:t xml:space="preserve"> deals with the faithless I foundation of dispensational premillennialism. A last collection of topics includes the Importance of the Old Testament to Christians, Zionism, and Frequently- Asked Questions.</w:t>
      </w:r>
    </w:p>
    <w:p w14:paraId="0C6D9626" w14:textId="77777777" w:rsidR="005F12EE" w:rsidRPr="005812CE" w:rsidRDefault="00FA3B09" w:rsidP="0047475D">
      <w:pPr>
        <w:pStyle w:val="Bodytext2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Available </w:t>
      </w:r>
      <w:r w:rsidRPr="005812CE">
        <w:rPr>
          <w:rStyle w:val="Bodytext2Italic3"/>
          <w:rFonts w:asciiTheme="minorHAnsi" w:hAnsiTheme="minorHAnsi" w:cstheme="minorHAnsi"/>
          <w:sz w:val="22"/>
          <w:szCs w:val="22"/>
        </w:rPr>
        <w:t>from</w:t>
      </w:r>
      <w:r w:rsidRPr="005812CE">
        <w:rPr>
          <w:rFonts w:asciiTheme="minorHAnsi" w:hAnsiTheme="minorHAnsi" w:cstheme="minorHAnsi"/>
          <w:sz w:val="22"/>
          <w:szCs w:val="22"/>
        </w:rPr>
        <w:t xml:space="preserve"> Amazon.com</w:t>
      </w:r>
    </w:p>
    <w:p w14:paraId="6325DA23" w14:textId="77777777" w:rsidR="005F12EE" w:rsidRPr="005812CE" w:rsidRDefault="00FA3B09" w:rsidP="0047475D">
      <w:pPr>
        <w:pStyle w:val="Heading520"/>
        <w:keepNext/>
        <w:keepLines/>
        <w:shd w:val="clear" w:color="auto" w:fill="auto"/>
        <w:spacing w:after="0" w:line="240" w:lineRule="auto"/>
        <w:ind w:firstLine="450"/>
        <w:jc w:val="left"/>
        <w:rPr>
          <w:rFonts w:asciiTheme="minorHAnsi" w:hAnsiTheme="minorHAnsi" w:cstheme="minorHAnsi"/>
          <w:sz w:val="22"/>
          <w:szCs w:val="22"/>
        </w:rPr>
      </w:pPr>
      <w:bookmarkStart w:id="54" w:name="bookmark101"/>
      <w:r w:rsidRPr="005812CE">
        <w:rPr>
          <w:rFonts w:asciiTheme="minorHAnsi" w:hAnsiTheme="minorHAnsi" w:cstheme="minorHAnsi"/>
          <w:sz w:val="22"/>
          <w:szCs w:val="22"/>
        </w:rPr>
        <w:t>Restoration Cut Short:</w:t>
      </w:r>
      <w:bookmarkEnd w:id="54"/>
    </w:p>
    <w:p w14:paraId="3E2E629B" w14:textId="77777777" w:rsidR="005F12EE" w:rsidRPr="005812CE" w:rsidRDefault="00FA3B09" w:rsidP="0047475D">
      <w:pPr>
        <w:pStyle w:val="Bodytext520"/>
        <w:shd w:val="clear" w:color="auto" w:fill="auto"/>
        <w:spacing w:line="240" w:lineRule="auto"/>
        <w:ind w:firstLine="450"/>
        <w:rPr>
          <w:rFonts w:asciiTheme="minorHAnsi" w:hAnsiTheme="minorHAnsi" w:cstheme="minorHAnsi"/>
        </w:rPr>
      </w:pPr>
      <w:r w:rsidRPr="005812CE">
        <w:rPr>
          <w:rFonts w:asciiTheme="minorHAnsi" w:hAnsiTheme="minorHAnsi" w:cstheme="minorHAnsi"/>
        </w:rPr>
        <w:t>The Roman Catholic Eschatology of the Churches of Christ</w:t>
      </w:r>
    </w:p>
    <w:p w14:paraId="1489B1BF" w14:textId="77777777" w:rsidR="005F12EE" w:rsidRPr="005812CE" w:rsidRDefault="00FA3B09" w:rsidP="0047475D">
      <w:pPr>
        <w:pStyle w:val="Bodytext160"/>
        <w:shd w:val="clear" w:color="auto" w:fill="auto"/>
        <w:spacing w:line="240" w:lineRule="auto"/>
        <w:ind w:firstLine="450"/>
        <w:jc w:val="center"/>
        <w:rPr>
          <w:rFonts w:asciiTheme="minorHAnsi" w:hAnsiTheme="minorHAnsi" w:cstheme="minorHAnsi"/>
          <w:sz w:val="22"/>
          <w:szCs w:val="22"/>
        </w:rPr>
      </w:pPr>
      <w:r w:rsidRPr="005812CE">
        <w:rPr>
          <w:rStyle w:val="Bodytext16NotItalic"/>
          <w:rFonts w:asciiTheme="minorHAnsi" w:hAnsiTheme="minorHAnsi" w:cstheme="minorHAnsi"/>
          <w:b/>
          <w:bCs/>
          <w:sz w:val="22"/>
          <w:szCs w:val="22"/>
        </w:rPr>
        <w:t>Samuel G. Dawson</w:t>
      </w:r>
      <w:r w:rsidRPr="005812CE">
        <w:rPr>
          <w:rStyle w:val="Bodytext16NotItalic"/>
          <w:rFonts w:asciiTheme="minorHAnsi" w:hAnsiTheme="minorHAnsi" w:cstheme="minorHAnsi"/>
          <w:b/>
          <w:bCs/>
          <w:sz w:val="22"/>
          <w:szCs w:val="22"/>
        </w:rPr>
        <w:br/>
      </w:r>
      <w:r w:rsidRPr="005812CE">
        <w:rPr>
          <w:rStyle w:val="Bodytext161"/>
          <w:rFonts w:asciiTheme="minorHAnsi" w:hAnsiTheme="minorHAnsi" w:cstheme="minorHAnsi"/>
          <w:b/>
          <w:bCs/>
          <w:i/>
          <w:iCs/>
          <w:sz w:val="22"/>
          <w:szCs w:val="22"/>
        </w:rPr>
        <w:t>188 pages with indexes</w:t>
      </w:r>
    </w:p>
    <w:p w14:paraId="0174B346"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Style w:val="Bodytext1585pt2"/>
          <w:rFonts w:asciiTheme="minorHAnsi" w:hAnsiTheme="minorHAnsi" w:cstheme="minorHAnsi"/>
          <w:sz w:val="22"/>
          <w:szCs w:val="22"/>
        </w:rPr>
        <w:t xml:space="preserve">The </w:t>
      </w:r>
      <w:r w:rsidRPr="005812CE">
        <w:rPr>
          <w:rFonts w:asciiTheme="minorHAnsi" w:hAnsiTheme="minorHAnsi" w:cstheme="minorHAnsi"/>
          <w:sz w:val="22"/>
          <w:szCs w:val="22"/>
        </w:rPr>
        <w:t xml:space="preserve">Bible knows nothing of an end of time. Men have </w:t>
      </w:r>
      <w:r w:rsidRPr="005812CE">
        <w:rPr>
          <w:rStyle w:val="Bodytext1585pt2"/>
          <w:rFonts w:asciiTheme="minorHAnsi" w:hAnsiTheme="minorHAnsi" w:cstheme="minorHAnsi"/>
          <w:sz w:val="22"/>
          <w:szCs w:val="22"/>
        </w:rPr>
        <w:t xml:space="preserve">invented </w:t>
      </w:r>
      <w:r w:rsidRPr="005812CE">
        <w:rPr>
          <w:rFonts w:asciiTheme="minorHAnsi" w:hAnsiTheme="minorHAnsi" w:cstheme="minorHAnsi"/>
          <w:sz w:val="22"/>
          <w:szCs w:val="22"/>
        </w:rPr>
        <w:t xml:space="preserve">the concept and moved much of the Bible’s </w:t>
      </w:r>
      <w:r w:rsidRPr="005812CE">
        <w:rPr>
          <w:rStyle w:val="Bodytext1585pt2"/>
          <w:rFonts w:asciiTheme="minorHAnsi" w:hAnsiTheme="minorHAnsi" w:cstheme="minorHAnsi"/>
          <w:sz w:val="22"/>
          <w:szCs w:val="22"/>
        </w:rPr>
        <w:t xml:space="preserve">teaching on </w:t>
      </w:r>
      <w:r w:rsidRPr="005812CE">
        <w:rPr>
          <w:rFonts w:asciiTheme="minorHAnsi" w:hAnsiTheme="minorHAnsi" w:cstheme="minorHAnsi"/>
          <w:sz w:val="22"/>
          <w:szCs w:val="22"/>
        </w:rPr>
        <w:t xml:space="preserve">eschatology down to that point. Although the </w:t>
      </w:r>
      <w:r w:rsidRPr="005812CE">
        <w:rPr>
          <w:rStyle w:val="Bodytext1585pt2"/>
          <w:rFonts w:asciiTheme="minorHAnsi" w:hAnsiTheme="minorHAnsi" w:cstheme="minorHAnsi"/>
          <w:sz w:val="22"/>
          <w:szCs w:val="22"/>
        </w:rPr>
        <w:t xml:space="preserve">Bible knows </w:t>
      </w:r>
      <w:r w:rsidRPr="005812CE">
        <w:rPr>
          <w:rFonts w:asciiTheme="minorHAnsi" w:hAnsiTheme="minorHAnsi" w:cstheme="minorHAnsi"/>
          <w:sz w:val="22"/>
          <w:szCs w:val="22"/>
        </w:rPr>
        <w:t xml:space="preserve">nothing of an end to time itself, the Catechism </w:t>
      </w:r>
      <w:r w:rsidRPr="005812CE">
        <w:rPr>
          <w:rStyle w:val="Bodytext1585pt2"/>
          <w:rFonts w:asciiTheme="minorHAnsi" w:hAnsiTheme="minorHAnsi" w:cstheme="minorHAnsi"/>
          <w:sz w:val="22"/>
          <w:szCs w:val="22"/>
        </w:rPr>
        <w:t xml:space="preserve">of the Roman </w:t>
      </w:r>
      <w:r w:rsidRPr="005812CE">
        <w:rPr>
          <w:rFonts w:asciiTheme="minorHAnsi" w:hAnsiTheme="minorHAnsi" w:cstheme="minorHAnsi"/>
          <w:sz w:val="22"/>
          <w:szCs w:val="22"/>
        </w:rPr>
        <w:t xml:space="preserve">Catholic Church bandies the term around </w:t>
      </w:r>
      <w:r w:rsidRPr="005812CE">
        <w:rPr>
          <w:rStyle w:val="Bodytext1585pt2"/>
          <w:rFonts w:asciiTheme="minorHAnsi" w:hAnsiTheme="minorHAnsi" w:cstheme="minorHAnsi"/>
          <w:sz w:val="22"/>
          <w:szCs w:val="22"/>
        </w:rPr>
        <w:t xml:space="preserve">quite a bit, </w:t>
      </w:r>
      <w:r w:rsidRPr="005812CE">
        <w:rPr>
          <w:rFonts w:asciiTheme="minorHAnsi" w:hAnsiTheme="minorHAnsi" w:cstheme="minorHAnsi"/>
          <w:sz w:val="22"/>
          <w:szCs w:val="22"/>
        </w:rPr>
        <w:t xml:space="preserve">applying it to the coming of Christ, the </w:t>
      </w:r>
      <w:r w:rsidRPr="005812CE">
        <w:rPr>
          <w:rStyle w:val="Bodytext1585pt2"/>
          <w:rFonts w:asciiTheme="minorHAnsi" w:hAnsiTheme="minorHAnsi" w:cstheme="minorHAnsi"/>
          <w:sz w:val="22"/>
          <w:szCs w:val="22"/>
        </w:rPr>
        <w:t xml:space="preserve">judgment, </w:t>
      </w:r>
      <w:r w:rsidRPr="005812CE">
        <w:rPr>
          <w:rFonts w:asciiTheme="minorHAnsi" w:hAnsiTheme="minorHAnsi" w:cstheme="minorHAnsi"/>
          <w:sz w:val="22"/>
          <w:szCs w:val="22"/>
        </w:rPr>
        <w:t xml:space="preserve">the destruction of the universe, the resurrection, </w:t>
      </w:r>
      <w:r w:rsidRPr="005812CE">
        <w:rPr>
          <w:rStyle w:val="Bodytext1585pt2"/>
          <w:rFonts w:asciiTheme="minorHAnsi" w:hAnsiTheme="minorHAnsi" w:cstheme="minorHAnsi"/>
          <w:sz w:val="22"/>
          <w:szCs w:val="22"/>
        </w:rPr>
        <w:t xml:space="preserve">and eternal </w:t>
      </w:r>
      <w:r w:rsidRPr="005812CE">
        <w:rPr>
          <w:rFonts w:asciiTheme="minorHAnsi" w:hAnsiTheme="minorHAnsi" w:cstheme="minorHAnsi"/>
          <w:sz w:val="22"/>
          <w:szCs w:val="22"/>
        </w:rPr>
        <w:t>conscious torment in hell, all at the end of time.</w:t>
      </w:r>
    </w:p>
    <w:p w14:paraId="750E3175"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Of course, if the Bible knows nothing of an end of </w:t>
      </w:r>
      <w:r w:rsidRPr="005812CE">
        <w:rPr>
          <w:rStyle w:val="Bodytext1585pt2"/>
          <w:rFonts w:asciiTheme="minorHAnsi" w:hAnsiTheme="minorHAnsi" w:cstheme="minorHAnsi"/>
          <w:sz w:val="22"/>
          <w:szCs w:val="22"/>
        </w:rPr>
        <w:t xml:space="preserve">time, it </w:t>
      </w:r>
      <w:r w:rsidRPr="005812CE">
        <w:rPr>
          <w:rFonts w:asciiTheme="minorHAnsi" w:hAnsiTheme="minorHAnsi" w:cstheme="minorHAnsi"/>
          <w:sz w:val="22"/>
          <w:szCs w:val="22"/>
        </w:rPr>
        <w:t xml:space="preserve">can’t possibly teach a coming of Christ, a </w:t>
      </w:r>
      <w:r w:rsidRPr="005812CE">
        <w:rPr>
          <w:rStyle w:val="Bodytext1585pt2"/>
          <w:rFonts w:asciiTheme="minorHAnsi" w:hAnsiTheme="minorHAnsi" w:cstheme="minorHAnsi"/>
          <w:sz w:val="22"/>
          <w:szCs w:val="22"/>
        </w:rPr>
        <w:t xml:space="preserve">destruction </w:t>
      </w:r>
      <w:r w:rsidRPr="005812CE">
        <w:rPr>
          <w:rFonts w:asciiTheme="minorHAnsi" w:hAnsiTheme="minorHAnsi" w:cstheme="minorHAnsi"/>
          <w:sz w:val="22"/>
          <w:szCs w:val="22"/>
        </w:rPr>
        <w:t xml:space="preserve">of our planet and stars, a resurrection, </w:t>
      </w:r>
      <w:r w:rsidRPr="005812CE">
        <w:rPr>
          <w:rStyle w:val="Bodytext1585pt2"/>
          <w:rFonts w:asciiTheme="minorHAnsi" w:hAnsiTheme="minorHAnsi" w:cstheme="minorHAnsi"/>
          <w:sz w:val="22"/>
          <w:szCs w:val="22"/>
        </w:rPr>
        <w:t xml:space="preserve">judgment, </w:t>
      </w:r>
      <w:r w:rsidRPr="005812CE">
        <w:rPr>
          <w:rFonts w:asciiTheme="minorHAnsi" w:hAnsiTheme="minorHAnsi" w:cstheme="minorHAnsi"/>
          <w:sz w:val="22"/>
          <w:szCs w:val="22"/>
        </w:rPr>
        <w:t xml:space="preserve">or consignment of the wicked to eternal </w:t>
      </w:r>
      <w:r w:rsidRPr="005812CE">
        <w:rPr>
          <w:rStyle w:val="Bodytext1585pt2"/>
          <w:rFonts w:asciiTheme="minorHAnsi" w:hAnsiTheme="minorHAnsi" w:cstheme="minorHAnsi"/>
          <w:sz w:val="22"/>
          <w:szCs w:val="22"/>
        </w:rPr>
        <w:t xml:space="preserve">conscious </w:t>
      </w:r>
      <w:r w:rsidRPr="005812CE">
        <w:rPr>
          <w:rFonts w:asciiTheme="minorHAnsi" w:hAnsiTheme="minorHAnsi" w:cstheme="minorHAnsi"/>
          <w:sz w:val="22"/>
          <w:szCs w:val="22"/>
        </w:rPr>
        <w:t>torment in hell at that time.</w:t>
      </w:r>
    </w:p>
    <w:p w14:paraId="3C8C5C14"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Style w:val="Bodytext1585pt2"/>
          <w:rFonts w:asciiTheme="minorHAnsi" w:hAnsiTheme="minorHAnsi" w:cstheme="minorHAnsi"/>
          <w:sz w:val="22"/>
          <w:szCs w:val="22"/>
        </w:rPr>
        <w:t xml:space="preserve">This </w:t>
      </w:r>
      <w:r w:rsidRPr="005812CE">
        <w:rPr>
          <w:rFonts w:asciiTheme="minorHAnsi" w:hAnsiTheme="minorHAnsi" w:cstheme="minorHAnsi"/>
          <w:sz w:val="22"/>
          <w:szCs w:val="22"/>
        </w:rPr>
        <w:t xml:space="preserve">volume establishes that the churches of Christ, </w:t>
      </w:r>
      <w:r w:rsidRPr="005812CE">
        <w:rPr>
          <w:rStyle w:val="Bodytext1585pt2"/>
          <w:rFonts w:asciiTheme="minorHAnsi" w:hAnsiTheme="minorHAnsi" w:cstheme="minorHAnsi"/>
          <w:sz w:val="22"/>
          <w:szCs w:val="22"/>
        </w:rPr>
        <w:t xml:space="preserve">which </w:t>
      </w:r>
      <w:r w:rsidRPr="005812CE">
        <w:rPr>
          <w:rFonts w:asciiTheme="minorHAnsi" w:hAnsiTheme="minorHAnsi" w:cstheme="minorHAnsi"/>
          <w:sz w:val="22"/>
          <w:szCs w:val="22"/>
        </w:rPr>
        <w:t xml:space="preserve">generally hold to all these events, inherited those </w:t>
      </w:r>
      <w:r w:rsidRPr="005812CE">
        <w:rPr>
          <w:rStyle w:val="Bodytext1585pt2"/>
          <w:rFonts w:asciiTheme="minorHAnsi" w:hAnsiTheme="minorHAnsi" w:cstheme="minorHAnsi"/>
          <w:sz w:val="22"/>
          <w:szCs w:val="22"/>
        </w:rPr>
        <w:t xml:space="preserve">teachings </w:t>
      </w:r>
      <w:r w:rsidRPr="005812CE">
        <w:rPr>
          <w:rFonts w:asciiTheme="minorHAnsi" w:hAnsiTheme="minorHAnsi" w:cstheme="minorHAnsi"/>
          <w:sz w:val="22"/>
          <w:szCs w:val="22"/>
        </w:rPr>
        <w:t xml:space="preserve">from Roman Catholicism directly, or from </w:t>
      </w:r>
      <w:r w:rsidRPr="005812CE">
        <w:rPr>
          <w:rStyle w:val="Bodytext1585pt2"/>
          <w:rFonts w:asciiTheme="minorHAnsi" w:hAnsiTheme="minorHAnsi" w:cstheme="minorHAnsi"/>
          <w:sz w:val="22"/>
          <w:szCs w:val="22"/>
        </w:rPr>
        <w:t xml:space="preserve">denominations </w:t>
      </w:r>
      <w:r w:rsidRPr="005812CE">
        <w:rPr>
          <w:rFonts w:asciiTheme="minorHAnsi" w:hAnsiTheme="minorHAnsi" w:cstheme="minorHAnsi"/>
          <w:sz w:val="22"/>
          <w:szCs w:val="22"/>
        </w:rPr>
        <w:t xml:space="preserve">formed during the European Reformation </w:t>
      </w:r>
      <w:r w:rsidRPr="005812CE">
        <w:rPr>
          <w:rStyle w:val="Bodytext1585pt2"/>
          <w:rFonts w:asciiTheme="minorHAnsi" w:hAnsiTheme="minorHAnsi" w:cstheme="minorHAnsi"/>
          <w:sz w:val="22"/>
          <w:szCs w:val="22"/>
        </w:rPr>
        <w:t xml:space="preserve">Movement or </w:t>
      </w:r>
      <w:r w:rsidRPr="005812CE">
        <w:rPr>
          <w:rFonts w:asciiTheme="minorHAnsi" w:hAnsiTheme="minorHAnsi" w:cstheme="minorHAnsi"/>
          <w:sz w:val="22"/>
          <w:szCs w:val="22"/>
        </w:rPr>
        <w:t xml:space="preserve">the American Restoration Movement. Sadly, </w:t>
      </w:r>
      <w:r w:rsidRPr="005812CE">
        <w:rPr>
          <w:rStyle w:val="Bodytext1585pt2"/>
          <w:rFonts w:asciiTheme="minorHAnsi" w:hAnsiTheme="minorHAnsi" w:cstheme="minorHAnsi"/>
          <w:sz w:val="22"/>
          <w:szCs w:val="22"/>
        </w:rPr>
        <w:t xml:space="preserve">all these topics </w:t>
      </w:r>
      <w:r w:rsidRPr="005812CE">
        <w:rPr>
          <w:rFonts w:asciiTheme="minorHAnsi" w:hAnsiTheme="minorHAnsi" w:cstheme="minorHAnsi"/>
          <w:sz w:val="22"/>
          <w:szCs w:val="22"/>
        </w:rPr>
        <w:t xml:space="preserve">are taught extensively in the Old Testament, </w:t>
      </w:r>
      <w:r w:rsidRPr="005812CE">
        <w:rPr>
          <w:rStyle w:val="Bodytext1585pt2"/>
          <w:rFonts w:asciiTheme="minorHAnsi" w:hAnsiTheme="minorHAnsi" w:cstheme="minorHAnsi"/>
          <w:sz w:val="22"/>
          <w:szCs w:val="22"/>
        </w:rPr>
        <w:t xml:space="preserve">particularly the </w:t>
      </w:r>
      <w:r w:rsidRPr="005812CE">
        <w:rPr>
          <w:rFonts w:asciiTheme="minorHAnsi" w:hAnsiTheme="minorHAnsi" w:cstheme="minorHAnsi"/>
          <w:sz w:val="22"/>
          <w:szCs w:val="22"/>
        </w:rPr>
        <w:t xml:space="preserve">prophets, of which the churches of Christ </w:t>
      </w:r>
      <w:r w:rsidRPr="005812CE">
        <w:rPr>
          <w:rStyle w:val="Bodytext1585pt2"/>
          <w:rFonts w:asciiTheme="minorHAnsi" w:hAnsiTheme="minorHAnsi" w:cstheme="minorHAnsi"/>
          <w:sz w:val="22"/>
          <w:szCs w:val="22"/>
        </w:rPr>
        <w:t xml:space="preserve">are notoriously </w:t>
      </w:r>
      <w:r w:rsidRPr="005812CE">
        <w:rPr>
          <w:rFonts w:asciiTheme="minorHAnsi" w:hAnsiTheme="minorHAnsi" w:cstheme="minorHAnsi"/>
          <w:sz w:val="22"/>
          <w:szCs w:val="22"/>
        </w:rPr>
        <w:t>weak in their knowledge.</w:t>
      </w:r>
    </w:p>
    <w:p w14:paraId="61738E3A" w14:textId="77777777" w:rsidR="005F12EE" w:rsidRPr="005812CE" w:rsidRDefault="00FA3B09" w:rsidP="0047475D">
      <w:pPr>
        <w:pStyle w:val="Bodytext150"/>
        <w:shd w:val="clear" w:color="auto" w:fill="auto"/>
        <w:spacing w:line="240" w:lineRule="auto"/>
        <w:ind w:firstLine="450"/>
        <w:rPr>
          <w:rFonts w:asciiTheme="minorHAnsi" w:hAnsiTheme="minorHAnsi" w:cstheme="minorHAnsi"/>
          <w:sz w:val="22"/>
          <w:szCs w:val="22"/>
        </w:rPr>
      </w:pPr>
      <w:r w:rsidRPr="005812CE">
        <w:rPr>
          <w:rStyle w:val="Bodytext1585pt2"/>
          <w:rFonts w:asciiTheme="minorHAnsi" w:hAnsiTheme="minorHAnsi" w:cstheme="minorHAnsi"/>
          <w:sz w:val="22"/>
          <w:szCs w:val="22"/>
        </w:rPr>
        <w:t xml:space="preserve">We don’t </w:t>
      </w:r>
      <w:r w:rsidRPr="005812CE">
        <w:rPr>
          <w:rFonts w:asciiTheme="minorHAnsi" w:hAnsiTheme="minorHAnsi" w:cstheme="minorHAnsi"/>
          <w:sz w:val="22"/>
          <w:szCs w:val="22"/>
        </w:rPr>
        <w:t xml:space="preserve">speak of restoring the way of Christ much </w:t>
      </w:r>
      <w:r w:rsidRPr="005812CE">
        <w:rPr>
          <w:rStyle w:val="Bodytext1585pt2"/>
          <w:rFonts w:asciiTheme="minorHAnsi" w:hAnsiTheme="minorHAnsi" w:cstheme="minorHAnsi"/>
          <w:sz w:val="22"/>
          <w:szCs w:val="22"/>
        </w:rPr>
        <w:t xml:space="preserve">anymore, </w:t>
      </w:r>
      <w:r w:rsidRPr="005812CE">
        <w:rPr>
          <w:rFonts w:asciiTheme="minorHAnsi" w:hAnsiTheme="minorHAnsi" w:cstheme="minorHAnsi"/>
          <w:sz w:val="22"/>
          <w:szCs w:val="22"/>
        </w:rPr>
        <w:t xml:space="preserve">thinking that it’s already been restored, and it’s </w:t>
      </w:r>
      <w:r w:rsidRPr="005812CE">
        <w:rPr>
          <w:rStyle w:val="Bodytext1585pt2"/>
          <w:rFonts w:asciiTheme="minorHAnsi" w:hAnsiTheme="minorHAnsi" w:cstheme="minorHAnsi"/>
          <w:sz w:val="22"/>
          <w:szCs w:val="22"/>
        </w:rPr>
        <w:t xml:space="preserve">our task now to </w:t>
      </w:r>
      <w:r w:rsidRPr="005812CE">
        <w:rPr>
          <w:rFonts w:asciiTheme="minorHAnsi" w:hAnsiTheme="minorHAnsi" w:cstheme="minorHAnsi"/>
          <w:sz w:val="22"/>
          <w:szCs w:val="22"/>
        </w:rPr>
        <w:t xml:space="preserve">merely pass it along to others. If that’s your </w:t>
      </w:r>
      <w:r w:rsidRPr="005812CE">
        <w:rPr>
          <w:rStyle w:val="Bodytext1585pt2"/>
          <w:rFonts w:asciiTheme="minorHAnsi" w:hAnsiTheme="minorHAnsi" w:cstheme="minorHAnsi"/>
          <w:sz w:val="22"/>
          <w:szCs w:val="22"/>
        </w:rPr>
        <w:t xml:space="preserve">view, then </w:t>
      </w:r>
      <w:r w:rsidRPr="005812CE">
        <w:rPr>
          <w:rFonts w:asciiTheme="minorHAnsi" w:hAnsiTheme="minorHAnsi" w:cstheme="minorHAnsi"/>
          <w:sz w:val="22"/>
          <w:szCs w:val="22"/>
        </w:rPr>
        <w:t xml:space="preserve">this book is probably not for you. However, if </w:t>
      </w:r>
      <w:r w:rsidRPr="005812CE">
        <w:rPr>
          <w:rStyle w:val="Bodytext1585pt2"/>
          <w:rFonts w:asciiTheme="minorHAnsi" w:hAnsiTheme="minorHAnsi" w:cstheme="minorHAnsi"/>
          <w:sz w:val="22"/>
          <w:szCs w:val="22"/>
        </w:rPr>
        <w:t xml:space="preserve">you still examine </w:t>
      </w:r>
      <w:r w:rsidRPr="005812CE">
        <w:rPr>
          <w:rFonts w:asciiTheme="minorHAnsi" w:hAnsiTheme="minorHAnsi" w:cstheme="minorHAnsi"/>
          <w:sz w:val="22"/>
          <w:szCs w:val="22"/>
        </w:rPr>
        <w:t xml:space="preserve">everything that’s proposed for your </w:t>
      </w:r>
      <w:r w:rsidRPr="005812CE">
        <w:rPr>
          <w:rStyle w:val="Bodytext1585pt2"/>
          <w:rFonts w:asciiTheme="minorHAnsi" w:hAnsiTheme="minorHAnsi" w:cstheme="minorHAnsi"/>
          <w:sz w:val="22"/>
          <w:szCs w:val="22"/>
        </w:rPr>
        <w:t xml:space="preserve">belief, and don’t trust </w:t>
      </w:r>
      <w:r w:rsidRPr="005812CE">
        <w:rPr>
          <w:rFonts w:asciiTheme="minorHAnsi" w:hAnsiTheme="minorHAnsi" w:cstheme="minorHAnsi"/>
          <w:sz w:val="22"/>
          <w:szCs w:val="22"/>
        </w:rPr>
        <w:t xml:space="preserve">your Biblical beliefs to anyone else, </w:t>
      </w:r>
      <w:r w:rsidRPr="005812CE">
        <w:rPr>
          <w:rStyle w:val="Bodytext1585pt2"/>
          <w:rFonts w:asciiTheme="minorHAnsi" w:hAnsiTheme="minorHAnsi" w:cstheme="minorHAnsi"/>
          <w:sz w:val="22"/>
          <w:szCs w:val="22"/>
        </w:rPr>
        <w:t xml:space="preserve">either the Catholic </w:t>
      </w:r>
      <w:r w:rsidRPr="005812CE">
        <w:rPr>
          <w:rFonts w:asciiTheme="minorHAnsi" w:hAnsiTheme="minorHAnsi" w:cstheme="minorHAnsi"/>
          <w:sz w:val="22"/>
          <w:szCs w:val="22"/>
        </w:rPr>
        <w:t xml:space="preserve">Church or a previous generation of </w:t>
      </w:r>
      <w:r w:rsidRPr="005812CE">
        <w:rPr>
          <w:rStyle w:val="Bodytext1585pt2"/>
          <w:rFonts w:asciiTheme="minorHAnsi" w:hAnsiTheme="minorHAnsi" w:cstheme="minorHAnsi"/>
          <w:sz w:val="22"/>
          <w:szCs w:val="22"/>
        </w:rPr>
        <w:t xml:space="preserve">preachers, you’ll </w:t>
      </w:r>
      <w:r w:rsidRPr="005812CE">
        <w:rPr>
          <w:rFonts w:asciiTheme="minorHAnsi" w:hAnsiTheme="minorHAnsi" w:cstheme="minorHAnsi"/>
          <w:sz w:val="22"/>
          <w:szCs w:val="22"/>
        </w:rPr>
        <w:t xml:space="preserve">be interested in the cutting short of the </w:t>
      </w:r>
      <w:r w:rsidRPr="005812CE">
        <w:rPr>
          <w:rStyle w:val="Bodytext1585pt2"/>
          <w:rFonts w:asciiTheme="minorHAnsi" w:hAnsiTheme="minorHAnsi" w:cstheme="minorHAnsi"/>
          <w:sz w:val="22"/>
          <w:szCs w:val="22"/>
        </w:rPr>
        <w:t xml:space="preserve">restoration of the way </w:t>
      </w:r>
      <w:r w:rsidRPr="005812CE">
        <w:rPr>
          <w:rFonts w:asciiTheme="minorHAnsi" w:hAnsiTheme="minorHAnsi" w:cstheme="minorHAnsi"/>
          <w:sz w:val="22"/>
          <w:szCs w:val="22"/>
        </w:rPr>
        <w:t xml:space="preserve">of </w:t>
      </w:r>
      <w:proofErr w:type="gramStart"/>
      <w:r w:rsidRPr="005812CE">
        <w:rPr>
          <w:rFonts w:asciiTheme="minorHAnsi" w:hAnsiTheme="minorHAnsi" w:cstheme="minorHAnsi"/>
          <w:sz w:val="22"/>
          <w:szCs w:val="22"/>
        </w:rPr>
        <w:t>Christ, and</w:t>
      </w:r>
      <w:proofErr w:type="gramEnd"/>
      <w:r w:rsidRPr="005812CE">
        <w:rPr>
          <w:rFonts w:asciiTheme="minorHAnsi" w:hAnsiTheme="minorHAnsi" w:cstheme="minorHAnsi"/>
          <w:sz w:val="22"/>
          <w:szCs w:val="22"/>
        </w:rPr>
        <w:t xml:space="preserve"> see if your beliefs j </w:t>
      </w:r>
      <w:r w:rsidRPr="005812CE">
        <w:rPr>
          <w:rStyle w:val="Bodytext1585pt2"/>
          <w:rFonts w:asciiTheme="minorHAnsi" w:hAnsiTheme="minorHAnsi" w:cstheme="minorHAnsi"/>
          <w:sz w:val="22"/>
          <w:szCs w:val="22"/>
        </w:rPr>
        <w:t xml:space="preserve">about last things are </w:t>
      </w:r>
      <w:r w:rsidRPr="005812CE">
        <w:rPr>
          <w:rFonts w:asciiTheme="minorHAnsi" w:hAnsiTheme="minorHAnsi" w:cstheme="minorHAnsi"/>
          <w:sz w:val="22"/>
          <w:szCs w:val="22"/>
        </w:rPr>
        <w:t>scriptural at all.</w:t>
      </w:r>
    </w:p>
    <w:p w14:paraId="15714DC8" w14:textId="77777777" w:rsidR="005F12EE" w:rsidRPr="005812CE" w:rsidRDefault="00FA3B09" w:rsidP="0047475D">
      <w:pPr>
        <w:pStyle w:val="Bodytext53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Revelation Realized:</w:t>
      </w:r>
    </w:p>
    <w:p w14:paraId="36C1A489" w14:textId="77777777" w:rsidR="005F12EE" w:rsidRPr="005812CE" w:rsidRDefault="00FA3B09" w:rsidP="0047475D">
      <w:pPr>
        <w:pStyle w:val="Bodytext520"/>
        <w:shd w:val="clear" w:color="auto" w:fill="auto"/>
        <w:spacing w:line="240" w:lineRule="auto"/>
        <w:ind w:firstLine="450"/>
        <w:jc w:val="center"/>
        <w:rPr>
          <w:rFonts w:asciiTheme="minorHAnsi" w:hAnsiTheme="minorHAnsi" w:cstheme="minorHAnsi"/>
        </w:rPr>
      </w:pPr>
      <w:r w:rsidRPr="005812CE">
        <w:rPr>
          <w:rFonts w:asciiTheme="minorHAnsi" w:hAnsiTheme="minorHAnsi" w:cstheme="minorHAnsi"/>
        </w:rPr>
        <w:t>Martyr Vindication from</w:t>
      </w:r>
      <w:r w:rsidRPr="005812CE">
        <w:rPr>
          <w:rFonts w:asciiTheme="minorHAnsi" w:hAnsiTheme="minorHAnsi" w:cstheme="minorHAnsi"/>
        </w:rPr>
        <w:br/>
        <w:t>Genesis to Revelation</w:t>
      </w:r>
    </w:p>
    <w:p w14:paraId="3DD1DC0F" w14:textId="77777777" w:rsidR="005F12EE" w:rsidRPr="005812CE" w:rsidRDefault="00FA3B09" w:rsidP="0047475D">
      <w:pPr>
        <w:pStyle w:val="Bodytext360"/>
        <w:shd w:val="clear" w:color="auto" w:fill="auto"/>
        <w:spacing w:after="0" w:line="240" w:lineRule="auto"/>
        <w:ind w:firstLine="450"/>
        <w:jc w:val="center"/>
        <w:rPr>
          <w:rFonts w:asciiTheme="minorHAnsi" w:hAnsiTheme="minorHAnsi" w:cstheme="minorHAnsi"/>
          <w:sz w:val="22"/>
          <w:szCs w:val="22"/>
        </w:rPr>
      </w:pPr>
      <w:r w:rsidRPr="005812CE">
        <w:rPr>
          <w:rStyle w:val="Bodytext36Bold"/>
          <w:rFonts w:asciiTheme="minorHAnsi" w:hAnsiTheme="minorHAnsi" w:cstheme="minorHAnsi"/>
          <w:sz w:val="22"/>
          <w:szCs w:val="22"/>
        </w:rPr>
        <w:t>Samuel G. Dawson</w:t>
      </w:r>
      <w:r w:rsidRPr="005812CE">
        <w:rPr>
          <w:rStyle w:val="Bodytext36Bold"/>
          <w:rFonts w:asciiTheme="minorHAnsi" w:hAnsiTheme="minorHAnsi" w:cstheme="minorHAnsi"/>
          <w:sz w:val="22"/>
          <w:szCs w:val="22"/>
        </w:rPr>
        <w:br/>
      </w:r>
      <w:r w:rsidRPr="005812CE">
        <w:rPr>
          <w:rFonts w:asciiTheme="minorHAnsi" w:hAnsiTheme="minorHAnsi" w:cstheme="minorHAnsi"/>
          <w:sz w:val="22"/>
          <w:szCs w:val="22"/>
        </w:rPr>
        <w:t>502pp with indexes</w:t>
      </w:r>
    </w:p>
    <w:p w14:paraId="36F3FF72"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We believe you’ll think this is the most common sense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and understandable view of Revelation you’ve ever read. I Dawson begins with Jesus’ promise to avenge the blood of I all the martyrs from Abel to Zechariah on the Jerusalem of his generation, within his generation.</w:t>
      </w:r>
    </w:p>
    <w:p w14:paraId="499B83A4"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theme of the vindication of the martyrs begins with the death of Abel and permeates the entire Bible through the history of Old Covenant Israel, the prophets, the gospels, the New Testament epistles, and right into the last book of the Bible, where it reaches its climax and fulfillment. This theme demands that Revelation was written in the late 60s AD, just before the imminent destruction of the great harlot city, Jerusalem, where the Lord was crucified, having warned the wicked and perverse generation of their destruction and the vindication of the martyrs of his generation.</w:t>
      </w:r>
    </w:p>
    <w:p w14:paraId="6E161280"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Imminently readable, true to the text, and appealing to common sense, see if this commentary on Revelation doesn’t finally enable you to confidently grasp this important book. We think it’s the most consistent view of the book written from the early date point of view!</w:t>
      </w:r>
    </w:p>
    <w:p w14:paraId="6D737542"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Consider copies for yourself, others, and for class study. We think you’ll be glad you did!</w:t>
      </w:r>
    </w:p>
    <w:p w14:paraId="64EBC77A" w14:textId="77777777" w:rsidR="005F12EE" w:rsidRPr="005812CE" w:rsidRDefault="00FA3B09" w:rsidP="0047475D">
      <w:pPr>
        <w:pStyle w:val="Bodytext53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Foundations of Faith:</w:t>
      </w:r>
      <w:r w:rsidRPr="005812CE">
        <w:rPr>
          <w:rFonts w:asciiTheme="minorHAnsi" w:hAnsiTheme="minorHAnsi" w:cstheme="minorHAnsi"/>
          <w:sz w:val="22"/>
          <w:szCs w:val="22"/>
        </w:rPr>
        <w:br/>
        <w:t>Practical Essays on Christian</w:t>
      </w:r>
      <w:r w:rsidRPr="005812CE">
        <w:rPr>
          <w:rFonts w:asciiTheme="minorHAnsi" w:hAnsiTheme="minorHAnsi" w:cstheme="minorHAnsi"/>
          <w:sz w:val="22"/>
          <w:szCs w:val="22"/>
        </w:rPr>
        <w:br/>
      </w:r>
      <w:proofErr w:type="gramStart"/>
      <w:r w:rsidRPr="005812CE">
        <w:rPr>
          <w:rFonts w:asciiTheme="minorHAnsi" w:hAnsiTheme="minorHAnsi" w:cstheme="minorHAnsi"/>
          <w:sz w:val="22"/>
          <w:szCs w:val="22"/>
        </w:rPr>
        <w:lastRenderedPageBreak/>
        <w:t>Evidences</w:t>
      </w:r>
      <w:proofErr w:type="gramEnd"/>
    </w:p>
    <w:p w14:paraId="44508F8D" w14:textId="77777777" w:rsidR="005F12EE" w:rsidRPr="005812CE" w:rsidRDefault="00FA3B09" w:rsidP="0047475D">
      <w:pPr>
        <w:pStyle w:val="Bodytext360"/>
        <w:shd w:val="clear" w:color="auto" w:fill="auto"/>
        <w:spacing w:after="0" w:line="240" w:lineRule="auto"/>
        <w:ind w:firstLine="450"/>
        <w:jc w:val="center"/>
        <w:rPr>
          <w:rFonts w:asciiTheme="minorHAnsi" w:hAnsiTheme="minorHAnsi" w:cstheme="minorHAnsi"/>
          <w:sz w:val="22"/>
          <w:szCs w:val="22"/>
        </w:rPr>
      </w:pPr>
      <w:r w:rsidRPr="005812CE">
        <w:rPr>
          <w:rStyle w:val="Bodytext36Bold"/>
          <w:rFonts w:asciiTheme="minorHAnsi" w:hAnsiTheme="minorHAnsi" w:cstheme="minorHAnsi"/>
          <w:sz w:val="22"/>
          <w:szCs w:val="22"/>
        </w:rPr>
        <w:t>Samuel G. Dawson</w:t>
      </w:r>
      <w:r w:rsidRPr="005812CE">
        <w:rPr>
          <w:rStyle w:val="Bodytext36Bold"/>
          <w:rFonts w:asciiTheme="minorHAnsi" w:hAnsiTheme="minorHAnsi" w:cstheme="minorHAnsi"/>
          <w:sz w:val="22"/>
          <w:szCs w:val="22"/>
        </w:rPr>
        <w:br/>
      </w:r>
      <w:r w:rsidRPr="005812CE">
        <w:rPr>
          <w:rFonts w:asciiTheme="minorHAnsi" w:hAnsiTheme="minorHAnsi" w:cstheme="minorHAnsi"/>
          <w:sz w:val="22"/>
          <w:szCs w:val="22"/>
        </w:rPr>
        <w:t>222 pages with indexes</w:t>
      </w:r>
    </w:p>
    <w:p w14:paraId="619FF434"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Everyone who believes anything about the Bible knows that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the Bible teaches the absolute necessity of faith to please God.</w:t>
      </w:r>
    </w:p>
    <w:p w14:paraId="506862E1"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Faith is such a basic subject in the Bible that Paul calls the gospel </w:t>
      </w:r>
      <w:r w:rsidRPr="005812CE">
        <w:rPr>
          <w:rStyle w:val="Bodytext265pt0"/>
          <w:rFonts w:asciiTheme="minorHAnsi" w:hAnsiTheme="minorHAnsi" w:cstheme="minorHAnsi"/>
          <w:sz w:val="22"/>
          <w:szCs w:val="22"/>
        </w:rPr>
        <w:t xml:space="preserve">I </w:t>
      </w:r>
      <w:proofErr w:type="spellStart"/>
      <w:r w:rsidRPr="005812CE">
        <w:rPr>
          <w:rFonts w:asciiTheme="minorHAnsi" w:hAnsiTheme="minorHAnsi" w:cstheme="minorHAnsi"/>
          <w:sz w:val="22"/>
          <w:szCs w:val="22"/>
          <w:vertAlign w:val="superscript"/>
        </w:rPr>
        <w:t>k</w:t>
      </w:r>
      <w:r w:rsidRPr="005812CE">
        <w:rPr>
          <w:rFonts w:asciiTheme="minorHAnsi" w:hAnsiTheme="minorHAnsi" w:cstheme="minorHAnsi"/>
          <w:sz w:val="22"/>
          <w:szCs w:val="22"/>
        </w:rPr>
        <w:t>the</w:t>
      </w:r>
      <w:proofErr w:type="spellEnd"/>
      <w:r w:rsidRPr="005812CE">
        <w:rPr>
          <w:rFonts w:asciiTheme="minorHAnsi" w:hAnsiTheme="minorHAnsi" w:cstheme="minorHAnsi"/>
          <w:sz w:val="22"/>
          <w:szCs w:val="22"/>
        </w:rPr>
        <w:t xml:space="preserve"> faith” because it produces </w:t>
      </w:r>
      <w:proofErr w:type="gramStart"/>
      <w:r w:rsidRPr="005812CE">
        <w:rPr>
          <w:rFonts w:asciiTheme="minorHAnsi" w:hAnsiTheme="minorHAnsi" w:cstheme="minorHAnsi"/>
          <w:sz w:val="22"/>
          <w:szCs w:val="22"/>
        </w:rPr>
        <w:t>faith, and</w:t>
      </w:r>
      <w:proofErr w:type="gramEnd"/>
      <w:r w:rsidRPr="005812CE">
        <w:rPr>
          <w:rFonts w:asciiTheme="minorHAnsi" w:hAnsiTheme="minorHAnsi" w:cstheme="minorHAnsi"/>
          <w:sz w:val="22"/>
          <w:szCs w:val="22"/>
        </w:rPr>
        <w:t xml:space="preserve"> teaches salvation by I faith.</w:t>
      </w:r>
    </w:p>
    <w:p w14:paraId="4FA63278"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Some believe faith is a blind, unquestioning attitude that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leads a person to accept the most ridiculous things either without I evidence, or </w:t>
      </w:r>
      <w:proofErr w:type="gramStart"/>
      <w:r w:rsidRPr="005812CE">
        <w:rPr>
          <w:rFonts w:asciiTheme="minorHAnsi" w:hAnsiTheme="minorHAnsi" w:cstheme="minorHAnsi"/>
          <w:sz w:val="22"/>
          <w:szCs w:val="22"/>
        </w:rPr>
        <w:t>in spite of</w:t>
      </w:r>
      <w:proofErr w:type="gramEnd"/>
      <w:r w:rsidRPr="005812CE">
        <w:rPr>
          <w:rFonts w:asciiTheme="minorHAnsi" w:hAnsiTheme="minorHAnsi" w:cstheme="minorHAnsi"/>
          <w:sz w:val="22"/>
          <w:szCs w:val="22"/>
        </w:rPr>
        <w:t xml:space="preserve"> all the evidence. Some say faith is an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indescribable gift injected by God when the recipient neither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expects it nor desires it.</w:t>
      </w:r>
    </w:p>
    <w:p w14:paraId="35EB128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Bible teaches that faith is the substance of things hoped I for, the evidence of things not seen, that is, faith is conviction in a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person’s mind concerning things unseen that is produced by </w:t>
      </w:r>
      <w:proofErr w:type="gramStart"/>
      <w:r w:rsidRPr="005812CE">
        <w:rPr>
          <w:rFonts w:asciiTheme="minorHAnsi" w:hAnsiTheme="minorHAnsi" w:cstheme="minorHAnsi"/>
          <w:sz w:val="22"/>
          <w:szCs w:val="22"/>
        </w:rPr>
        <w:t>I</w:t>
      </w:r>
      <w:proofErr w:type="gramEnd"/>
      <w:r w:rsidRPr="005812CE">
        <w:rPr>
          <w:rFonts w:asciiTheme="minorHAnsi" w:hAnsiTheme="minorHAnsi" w:cstheme="minorHAnsi"/>
          <w:sz w:val="22"/>
          <w:szCs w:val="22"/>
        </w:rPr>
        <w:t xml:space="preserve"> authentic evidence. We all have convictions concerning things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we’ve never seen: a city in a foreign country where we’ve never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been, electric and magnetic fields, and atoms and their even I smaller particles. We’re confident those things exist because of I </w:t>
      </w:r>
      <w:proofErr w:type="spellStart"/>
      <w:r w:rsidRPr="005812CE">
        <w:rPr>
          <w:rStyle w:val="Bodytext265pt0"/>
          <w:rFonts w:asciiTheme="minorHAnsi" w:hAnsiTheme="minorHAnsi" w:cstheme="minorHAnsi"/>
          <w:sz w:val="22"/>
          <w:szCs w:val="22"/>
        </w:rPr>
        <w:t>I</w:t>
      </w:r>
      <w:proofErr w:type="spellEnd"/>
      <w:r w:rsidRPr="005812CE">
        <w:rPr>
          <w:rStyle w:val="Bodytext265pt0"/>
          <w:rFonts w:asciiTheme="minorHAnsi" w:hAnsiTheme="minorHAnsi" w:cstheme="minorHAnsi"/>
          <w:sz w:val="22"/>
          <w:szCs w:val="22"/>
        </w:rPr>
        <w:t xml:space="preserve"> </w:t>
      </w:r>
      <w:r w:rsidRPr="005812CE">
        <w:rPr>
          <w:rFonts w:asciiTheme="minorHAnsi" w:hAnsiTheme="minorHAnsi" w:cstheme="minorHAnsi"/>
          <w:sz w:val="22"/>
          <w:szCs w:val="22"/>
        </w:rPr>
        <w:t>evidence.</w:t>
      </w:r>
    </w:p>
    <w:p w14:paraId="16331605" w14:textId="77777777" w:rsidR="005F12EE" w:rsidRPr="005812CE" w:rsidRDefault="00FA3B09" w:rsidP="0047475D">
      <w:pPr>
        <w:pStyle w:val="Bodytext20"/>
        <w:shd w:val="clear" w:color="auto" w:fill="auto"/>
        <w:spacing w:before="0" w:line="240" w:lineRule="auto"/>
        <w:ind w:firstLine="450"/>
        <w:jc w:val="right"/>
        <w:rPr>
          <w:rFonts w:asciiTheme="minorHAnsi" w:hAnsiTheme="minorHAnsi" w:cstheme="minorHAnsi"/>
          <w:sz w:val="22"/>
          <w:szCs w:val="22"/>
        </w:rPr>
      </w:pPr>
      <w:r w:rsidRPr="005812CE">
        <w:rPr>
          <w:rFonts w:asciiTheme="minorHAnsi" w:hAnsiTheme="minorHAnsi" w:cstheme="minorHAnsi"/>
          <w:sz w:val="22"/>
          <w:szCs w:val="22"/>
        </w:rPr>
        <w:t xml:space="preserve">Some think, “I couldn’t possibly be involved in anything having to do with faith,” yet </w:t>
      </w:r>
      <w:proofErr w:type="spellStart"/>
      <w:r w:rsidRPr="005812CE">
        <w:rPr>
          <w:rFonts w:asciiTheme="minorHAnsi" w:hAnsiTheme="minorHAnsi" w:cstheme="minorHAnsi"/>
          <w:sz w:val="22"/>
          <w:szCs w:val="22"/>
        </w:rPr>
        <w:t>everyone</w:t>
      </w:r>
      <w:proofErr w:type="spellEnd"/>
      <w:r w:rsidRPr="005812CE">
        <w:rPr>
          <w:rFonts w:asciiTheme="minorHAnsi" w:hAnsiTheme="minorHAnsi" w:cstheme="minorHAnsi"/>
          <w:sz w:val="22"/>
          <w:szCs w:val="22"/>
        </w:rPr>
        <w:t xml:space="preserve"> of us, every day of our life,</w:t>
      </w:r>
    </w:p>
    <w:p w14:paraId="40E08825"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 have confidence in things we haven’t seen, from the most militant atheist to the most faithful Christian.</w:t>
      </w:r>
    </w:p>
    <w:p w14:paraId="00D3D47A"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book contains authentic evidence which will produce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conviction in the human mind: evidence for the existence of God, I the inspiration of the Bible, and the character of Jesus Christ. It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will not only produce conviction in your mind, but it will help I you help others obtain strong convictions.</w:t>
      </w:r>
    </w:p>
    <w:p w14:paraId="598B0869"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author has debated atheist professors in public I universities using the very practical evidence in this book, and I many have been converted to Christ </w:t>
      </w:r>
      <w:proofErr w:type="gramStart"/>
      <w:r w:rsidRPr="005812CE">
        <w:rPr>
          <w:rFonts w:asciiTheme="minorHAnsi" w:hAnsiTheme="minorHAnsi" w:cstheme="minorHAnsi"/>
          <w:sz w:val="22"/>
          <w:szCs w:val="22"/>
        </w:rPr>
        <w:t>as a result of</w:t>
      </w:r>
      <w:proofErr w:type="gramEnd"/>
      <w:r w:rsidRPr="005812CE">
        <w:rPr>
          <w:rFonts w:asciiTheme="minorHAnsi" w:hAnsiTheme="minorHAnsi" w:cstheme="minorHAnsi"/>
          <w:sz w:val="22"/>
          <w:szCs w:val="22"/>
        </w:rPr>
        <w:t xml:space="preserve"> seeing this I evidence. Others have had their faith strengthened because of it. I He’s confident this evidence will have the same result with you.</w:t>
      </w:r>
    </w:p>
    <w:p w14:paraId="4DA98576" w14:textId="77777777" w:rsidR="005F12EE" w:rsidRPr="005812CE" w:rsidRDefault="00FA3B09" w:rsidP="0047475D">
      <w:pPr>
        <w:pStyle w:val="Heading950"/>
        <w:keepNext/>
        <w:keepLines/>
        <w:shd w:val="clear" w:color="auto" w:fill="auto"/>
        <w:spacing w:before="0" w:after="0" w:line="240" w:lineRule="auto"/>
        <w:ind w:firstLine="450"/>
        <w:jc w:val="center"/>
        <w:rPr>
          <w:rFonts w:asciiTheme="minorHAnsi" w:hAnsiTheme="minorHAnsi" w:cstheme="minorHAnsi"/>
          <w:sz w:val="22"/>
          <w:szCs w:val="22"/>
        </w:rPr>
      </w:pPr>
      <w:bookmarkStart w:id="55" w:name="bookmark102"/>
      <w:r w:rsidRPr="005812CE">
        <w:rPr>
          <w:rFonts w:asciiTheme="minorHAnsi" w:hAnsiTheme="minorHAnsi" w:cstheme="minorHAnsi"/>
          <w:sz w:val="22"/>
          <w:szCs w:val="22"/>
        </w:rPr>
        <w:t>Available from Amazon.com</w:t>
      </w:r>
      <w:bookmarkEnd w:id="55"/>
    </w:p>
    <w:p w14:paraId="21A69CF0" w14:textId="77777777" w:rsidR="005F12EE" w:rsidRPr="005812CE" w:rsidRDefault="005F12EE" w:rsidP="0047475D">
      <w:pPr>
        <w:ind w:firstLine="450"/>
        <w:rPr>
          <w:rFonts w:asciiTheme="minorHAnsi" w:hAnsiTheme="minorHAnsi" w:cstheme="minorHAnsi"/>
          <w:sz w:val="22"/>
          <w:szCs w:val="22"/>
        </w:rPr>
      </w:pPr>
    </w:p>
    <w:p w14:paraId="0FAACC64" w14:textId="77777777" w:rsidR="005F12EE" w:rsidRPr="005812CE" w:rsidRDefault="00FA3B09" w:rsidP="0047475D">
      <w:pPr>
        <w:pStyle w:val="Bodytext440"/>
        <w:shd w:val="clear" w:color="auto" w:fill="auto"/>
        <w:spacing w:before="0" w:after="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What Is Wrong with Most Churches of Christ </w:t>
      </w:r>
      <w:r w:rsidRPr="005812CE">
        <w:rPr>
          <w:rStyle w:val="Bodytext4495pt"/>
          <w:rFonts w:asciiTheme="minorHAnsi" w:hAnsiTheme="minorHAnsi" w:cstheme="minorHAnsi"/>
          <w:b/>
          <w:bCs/>
          <w:sz w:val="22"/>
          <w:szCs w:val="22"/>
        </w:rPr>
        <w:t>and How They Can Avoid Extinction</w:t>
      </w:r>
    </w:p>
    <w:p w14:paraId="266FC80F" w14:textId="77777777" w:rsidR="005F12EE" w:rsidRPr="005812CE" w:rsidRDefault="00FA3B09" w:rsidP="0047475D">
      <w:pPr>
        <w:pStyle w:val="Bodytext160"/>
        <w:shd w:val="clear" w:color="auto" w:fill="auto"/>
        <w:spacing w:line="240" w:lineRule="auto"/>
        <w:ind w:firstLine="450"/>
        <w:jc w:val="center"/>
        <w:rPr>
          <w:rFonts w:asciiTheme="minorHAnsi" w:hAnsiTheme="minorHAnsi" w:cstheme="minorHAnsi"/>
          <w:sz w:val="22"/>
          <w:szCs w:val="22"/>
        </w:rPr>
      </w:pPr>
      <w:r w:rsidRPr="005812CE">
        <w:rPr>
          <w:rStyle w:val="Bodytext1610pt"/>
          <w:rFonts w:asciiTheme="minorHAnsi" w:hAnsiTheme="minorHAnsi" w:cstheme="minorHAnsi"/>
          <w:b/>
          <w:bCs/>
          <w:sz w:val="22"/>
          <w:szCs w:val="22"/>
        </w:rPr>
        <w:t>Samuel G. Dawson</w:t>
      </w:r>
      <w:r w:rsidRPr="005812CE">
        <w:rPr>
          <w:rStyle w:val="Bodytext1610pt"/>
          <w:rFonts w:asciiTheme="minorHAnsi" w:hAnsiTheme="minorHAnsi" w:cstheme="minorHAnsi"/>
          <w:b/>
          <w:bCs/>
          <w:sz w:val="22"/>
          <w:szCs w:val="22"/>
        </w:rPr>
        <w:br/>
      </w:r>
      <w:r w:rsidRPr="005812CE">
        <w:rPr>
          <w:rStyle w:val="Bodytext161"/>
          <w:rFonts w:asciiTheme="minorHAnsi" w:hAnsiTheme="minorHAnsi" w:cstheme="minorHAnsi"/>
          <w:b/>
          <w:bCs/>
          <w:i/>
          <w:iCs/>
          <w:sz w:val="22"/>
          <w:szCs w:val="22"/>
        </w:rPr>
        <w:t>142 pages, with indexes</w:t>
      </w:r>
    </w:p>
    <w:p w14:paraId="295AB5FA" w14:textId="77777777" w:rsidR="005F12EE" w:rsidRPr="005812CE" w:rsidRDefault="00FA3B09" w:rsidP="0047475D">
      <w:pPr>
        <w:pStyle w:val="Bodytext70"/>
        <w:shd w:val="clear" w:color="auto" w:fill="auto"/>
        <w:spacing w:after="0" w:line="240" w:lineRule="auto"/>
        <w:ind w:firstLine="450"/>
        <w:rPr>
          <w:rFonts w:asciiTheme="minorHAnsi" w:hAnsiTheme="minorHAnsi" w:cstheme="minorHAnsi"/>
          <w:sz w:val="22"/>
          <w:szCs w:val="22"/>
        </w:rPr>
      </w:pPr>
      <w:r w:rsidRPr="005812CE">
        <w:rPr>
          <w:rStyle w:val="Bodytext7Spacing0pt"/>
          <w:rFonts w:asciiTheme="minorHAnsi" w:hAnsiTheme="minorHAnsi" w:cstheme="minorHAnsi"/>
          <w:i/>
          <w:iCs/>
          <w:sz w:val="22"/>
          <w:szCs w:val="22"/>
        </w:rPr>
        <w:t>In the fifty years from 1955 to 2005, churches of</w:t>
      </w:r>
      <w:r w:rsidRPr="005812CE">
        <w:rPr>
          <w:rStyle w:val="Bodytext7Spacing0pt"/>
          <w:rFonts w:asciiTheme="minorHAnsi" w:hAnsiTheme="minorHAnsi" w:cstheme="minorHAnsi"/>
          <w:i/>
          <w:iCs/>
          <w:sz w:val="22"/>
          <w:szCs w:val="22"/>
        </w:rPr>
        <w:br/>
        <w:t>Christ have dwindled from 3.0 to 1.267 million</w:t>
      </w:r>
      <w:r w:rsidRPr="005812CE">
        <w:rPr>
          <w:rStyle w:val="Bodytext7Spacing0pt"/>
          <w:rFonts w:asciiTheme="minorHAnsi" w:hAnsiTheme="minorHAnsi" w:cstheme="minorHAnsi"/>
          <w:i/>
          <w:iCs/>
          <w:sz w:val="22"/>
          <w:szCs w:val="22"/>
        </w:rPr>
        <w:br/>
        <w:t>members and from 18,000 to 12,963 congregations.</w:t>
      </w:r>
    </w:p>
    <w:p w14:paraId="1803F916" w14:textId="77777777" w:rsidR="005F12EE" w:rsidRPr="005812CE" w:rsidRDefault="00FA3B09" w:rsidP="0047475D">
      <w:pPr>
        <w:pStyle w:val="Bodytext70"/>
        <w:shd w:val="clear" w:color="auto" w:fill="auto"/>
        <w:spacing w:after="0" w:line="240" w:lineRule="auto"/>
        <w:ind w:firstLine="450"/>
        <w:rPr>
          <w:rFonts w:asciiTheme="minorHAnsi" w:hAnsiTheme="minorHAnsi" w:cstheme="minorHAnsi"/>
          <w:sz w:val="22"/>
          <w:szCs w:val="22"/>
        </w:rPr>
      </w:pPr>
      <w:r w:rsidRPr="005812CE">
        <w:rPr>
          <w:rStyle w:val="Bodytext7Spacing0pt"/>
          <w:rFonts w:asciiTheme="minorHAnsi" w:hAnsiTheme="minorHAnsi" w:cstheme="minorHAnsi"/>
          <w:i/>
          <w:iCs/>
          <w:sz w:val="22"/>
          <w:szCs w:val="22"/>
        </w:rPr>
        <w:t>While the population has nearly doubled in the same</w:t>
      </w:r>
      <w:r w:rsidRPr="005812CE">
        <w:rPr>
          <w:rStyle w:val="Bodytext7Spacing0pt"/>
          <w:rFonts w:asciiTheme="minorHAnsi" w:hAnsiTheme="minorHAnsi" w:cstheme="minorHAnsi"/>
          <w:i/>
          <w:iCs/>
          <w:sz w:val="22"/>
          <w:szCs w:val="22"/>
        </w:rPr>
        <w:br/>
      </w:r>
      <w:proofErr w:type="gramStart"/>
      <w:r w:rsidRPr="005812CE">
        <w:rPr>
          <w:rStyle w:val="Bodytext7Spacing0pt"/>
          <w:rFonts w:asciiTheme="minorHAnsi" w:hAnsiTheme="minorHAnsi" w:cstheme="minorHAnsi"/>
          <w:i/>
          <w:iCs/>
          <w:sz w:val="22"/>
          <w:szCs w:val="22"/>
        </w:rPr>
        <w:t>period of time</w:t>
      </w:r>
      <w:proofErr w:type="gramEnd"/>
      <w:r w:rsidRPr="005812CE">
        <w:rPr>
          <w:rStyle w:val="Bodytext7Spacing0pt"/>
          <w:rFonts w:asciiTheme="minorHAnsi" w:hAnsiTheme="minorHAnsi" w:cstheme="minorHAnsi"/>
          <w:i/>
          <w:iCs/>
          <w:sz w:val="22"/>
          <w:szCs w:val="22"/>
        </w:rPr>
        <w:t>, membership in churches of Christ has</w:t>
      </w:r>
    </w:p>
    <w:p w14:paraId="6B777C7C" w14:textId="77777777" w:rsidR="005F12EE" w:rsidRPr="005812CE" w:rsidRDefault="00FA3B09" w:rsidP="0047475D">
      <w:pPr>
        <w:pStyle w:val="Bodytext54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declined 58</w:t>
      </w:r>
      <w:r w:rsidRPr="005812CE">
        <w:rPr>
          <w:rStyle w:val="Bodytext547pt"/>
          <w:rFonts w:asciiTheme="minorHAnsi" w:hAnsiTheme="minorHAnsi" w:cstheme="minorHAnsi"/>
          <w:b/>
          <w:bCs/>
          <w:sz w:val="22"/>
          <w:szCs w:val="22"/>
        </w:rPr>
        <w:t>%</w:t>
      </w:r>
      <w:proofErr w:type="gramStart"/>
      <w:r w:rsidRPr="005812CE">
        <w:rPr>
          <w:rStyle w:val="Bodytext547pt"/>
          <w:rFonts w:asciiTheme="minorHAnsi" w:hAnsiTheme="minorHAnsi" w:cstheme="minorHAnsi"/>
          <w:b/>
          <w:bCs/>
          <w:sz w:val="22"/>
          <w:szCs w:val="22"/>
          <w:vertAlign w:val="subscript"/>
        </w:rPr>
        <w:t>r;</w:t>
      </w:r>
      <w:proofErr w:type="gramEnd"/>
    </w:p>
    <w:p w14:paraId="61EF836D" w14:textId="77777777" w:rsidR="005F12EE" w:rsidRPr="005812CE" w:rsidRDefault="00FA3B09" w:rsidP="0047475D">
      <w:pPr>
        <w:pStyle w:val="Bodytext70"/>
        <w:shd w:val="clear" w:color="auto" w:fill="auto"/>
        <w:spacing w:after="0" w:line="240" w:lineRule="auto"/>
        <w:ind w:firstLine="450"/>
        <w:rPr>
          <w:rFonts w:asciiTheme="minorHAnsi" w:hAnsiTheme="minorHAnsi" w:cstheme="minorHAnsi"/>
          <w:sz w:val="22"/>
          <w:szCs w:val="22"/>
        </w:rPr>
      </w:pPr>
      <w:r w:rsidRPr="005812CE">
        <w:rPr>
          <w:rStyle w:val="Bodytext7Spacing0pt"/>
          <w:rFonts w:asciiTheme="minorHAnsi" w:hAnsiTheme="minorHAnsi" w:cstheme="minorHAnsi"/>
          <w:i/>
          <w:iCs/>
          <w:sz w:val="22"/>
          <w:szCs w:val="22"/>
        </w:rPr>
        <w:t>At the average rate of decline of35,000 members or</w:t>
      </w:r>
      <w:r w:rsidRPr="005812CE">
        <w:rPr>
          <w:rStyle w:val="Bodytext7Spacing0pt"/>
          <w:rFonts w:asciiTheme="minorHAnsi" w:hAnsiTheme="minorHAnsi" w:cstheme="minorHAnsi"/>
          <w:i/>
          <w:iCs/>
          <w:sz w:val="22"/>
          <w:szCs w:val="22"/>
        </w:rPr>
        <w:br/>
        <w:t>1.2% per year, churches of Christ will vanish by 2042.</w:t>
      </w:r>
    </w:p>
    <w:p w14:paraId="3C91D978" w14:textId="77777777" w:rsidR="005F12EE" w:rsidRPr="005812CE" w:rsidRDefault="00FA3B09" w:rsidP="0047475D">
      <w:pPr>
        <w:pStyle w:val="Bodytext140"/>
        <w:shd w:val="clear" w:color="auto" w:fill="auto"/>
        <w:spacing w:before="0" w:after="0" w:line="240" w:lineRule="auto"/>
        <w:ind w:firstLine="450"/>
        <w:jc w:val="center"/>
        <w:rPr>
          <w:rFonts w:asciiTheme="minorHAnsi" w:hAnsiTheme="minorHAnsi" w:cstheme="minorHAnsi"/>
          <w:sz w:val="22"/>
          <w:szCs w:val="22"/>
        </w:rPr>
      </w:pPr>
      <w:r w:rsidRPr="005812CE">
        <w:rPr>
          <w:rFonts w:asciiTheme="minorHAnsi" w:hAnsiTheme="minorHAnsi" w:cstheme="minorHAnsi"/>
          <w:sz w:val="22"/>
          <w:szCs w:val="22"/>
        </w:rPr>
        <w:t>Dawson discusses problems prevalent among these</w:t>
      </w:r>
      <w:r w:rsidRPr="005812CE">
        <w:rPr>
          <w:rFonts w:asciiTheme="minorHAnsi" w:hAnsiTheme="minorHAnsi" w:cstheme="minorHAnsi"/>
          <w:sz w:val="22"/>
          <w:szCs w:val="22"/>
        </w:rPr>
        <w:br/>
        <w:t>churches:</w:t>
      </w:r>
    </w:p>
    <w:p w14:paraId="4250A783" w14:textId="77777777" w:rsidR="005F12EE" w:rsidRPr="005812CE" w:rsidRDefault="00FA3B09" w:rsidP="0047475D">
      <w:pPr>
        <w:pStyle w:val="Bodytext5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Most in Churches of Christ are not disciples, i.e., serious students of the Bible.</w:t>
      </w:r>
    </w:p>
    <w:p w14:paraId="2B371B0B" w14:textId="77777777" w:rsidR="005F12EE" w:rsidRPr="005812CE" w:rsidRDefault="00FA3B09" w:rsidP="0047475D">
      <w:pPr>
        <w:pStyle w:val="Bodytext5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Most Churches of Christ don’t emphasize learning Most Churches of Christ are not workgroups.</w:t>
      </w:r>
    </w:p>
    <w:p w14:paraId="7C152F49" w14:textId="77777777" w:rsidR="005F12EE" w:rsidRPr="005812CE" w:rsidRDefault="00FA3B09" w:rsidP="0047475D">
      <w:pPr>
        <w:pStyle w:val="Bodytext5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The independence of most local churches is a myth. Most in Churches of Christ don’t know what a denomination is.</w:t>
      </w:r>
    </w:p>
    <w:p w14:paraId="53C40FDC" w14:textId="77777777" w:rsidR="005F12EE" w:rsidRPr="005812CE" w:rsidRDefault="00FA3B09" w:rsidP="0047475D">
      <w:pPr>
        <w:pStyle w:val="Bodytext550"/>
        <w:shd w:val="clear" w:color="auto" w:fill="auto"/>
        <w:spacing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Most in Churches of Christ emphasize doctrinal correctness over proper treatment of brethren with whom they disagree.</w:t>
      </w:r>
    </w:p>
    <w:p w14:paraId="23A14D01" w14:textId="77777777" w:rsidR="005F12EE" w:rsidRPr="005812CE" w:rsidRDefault="00FA3B09" w:rsidP="0047475D">
      <w:pPr>
        <w:pStyle w:val="Bodytext5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Most in Churches </w:t>
      </w:r>
      <w:proofErr w:type="spellStart"/>
      <w:r w:rsidRPr="005812CE">
        <w:rPr>
          <w:rFonts w:asciiTheme="minorHAnsi" w:hAnsiTheme="minorHAnsi" w:cstheme="minorHAnsi"/>
          <w:sz w:val="22"/>
          <w:szCs w:val="22"/>
        </w:rPr>
        <w:t>off</w:t>
      </w:r>
      <w:proofErr w:type="spellEnd"/>
      <w:r w:rsidRPr="005812CE">
        <w:rPr>
          <w:rFonts w:asciiTheme="minorHAnsi" w:hAnsiTheme="minorHAnsi" w:cstheme="minorHAnsi"/>
          <w:sz w:val="22"/>
          <w:szCs w:val="22"/>
        </w:rPr>
        <w:t xml:space="preserve"> Christ tolerate the authoritarian leadership style.</w:t>
      </w:r>
    </w:p>
    <w:p w14:paraId="5A40EBCF" w14:textId="77777777" w:rsidR="005F12EE" w:rsidRPr="005812CE" w:rsidRDefault="00FA3B09" w:rsidP="0047475D">
      <w:pPr>
        <w:pStyle w:val="Bodytext5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Too many in Churches of Christ are woefully codependent. H</w:t>
      </w:r>
    </w:p>
    <w:p w14:paraId="5DF600F3" w14:textId="77777777" w:rsidR="005F12EE" w:rsidRPr="005812CE" w:rsidRDefault="00FA3B09" w:rsidP="0047475D">
      <w:pPr>
        <w:pStyle w:val="Heading530"/>
        <w:keepNext/>
        <w:keepLines/>
        <w:shd w:val="clear" w:color="auto" w:fill="auto"/>
        <w:spacing w:after="0" w:line="240" w:lineRule="auto"/>
        <w:ind w:firstLine="450"/>
        <w:rPr>
          <w:rFonts w:asciiTheme="minorHAnsi" w:hAnsiTheme="minorHAnsi" w:cstheme="minorHAnsi"/>
          <w:sz w:val="22"/>
          <w:szCs w:val="22"/>
        </w:rPr>
      </w:pPr>
      <w:bookmarkStart w:id="56" w:name="bookmark103"/>
      <w:r w:rsidRPr="005812CE">
        <w:rPr>
          <w:rFonts w:asciiTheme="minorHAnsi" w:hAnsiTheme="minorHAnsi" w:cstheme="minorHAnsi"/>
          <w:sz w:val="22"/>
          <w:szCs w:val="22"/>
        </w:rPr>
        <w:t>Samuel G. Dawson</w:t>
      </w:r>
      <w:bookmarkEnd w:id="56"/>
    </w:p>
    <w:p w14:paraId="418F61CA"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physics and mathematics graduate from Texas Tech University, G. Dawson did research in celestial mechanics and intercontinental guidance in the aerospace industry before preparing to preach the Christ. In twenty-two years of public teaching, he did extensive ^^</w:t>
      </w:r>
      <w:proofErr w:type="spellStart"/>
      <w:r w:rsidRPr="005812CE">
        <w:rPr>
          <w:rFonts w:asciiTheme="minorHAnsi" w:hAnsiTheme="minorHAnsi" w:cstheme="minorHAnsi"/>
          <w:sz w:val="22"/>
          <w:szCs w:val="22"/>
        </w:rPr>
        <w:t>Blt</w:t>
      </w:r>
      <w:proofErr w:type="spellEnd"/>
      <w:r w:rsidRPr="005812CE">
        <w:rPr>
          <w:rFonts w:asciiTheme="minorHAnsi" w:hAnsiTheme="minorHAnsi" w:cstheme="minorHAnsi"/>
          <w:sz w:val="22"/>
          <w:szCs w:val="22"/>
        </w:rPr>
        <w:t xml:space="preserve">-in radio work daily for eight years and participated in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Bjus</w:t>
      </w:r>
      <w:proofErr w:type="spellEnd"/>
      <w:r w:rsidRPr="005812CE">
        <w:rPr>
          <w:rFonts w:asciiTheme="minorHAnsi" w:hAnsiTheme="minorHAnsi" w:cstheme="minorHAnsi"/>
          <w:sz w:val="22"/>
          <w:szCs w:val="22"/>
        </w:rPr>
        <w:t xml:space="preserve"> debates. Sam’s scientific background has given him an inquisitive, and thorough approach to the scriptures and a reputation for making Bible students re-think teaching they’ve taken for granted.</w:t>
      </w:r>
    </w:p>
    <w:p w14:paraId="34A7515C" w14:textId="77777777" w:rsidR="005F12EE" w:rsidRPr="005812CE" w:rsidRDefault="00FA3B09" w:rsidP="0047475D">
      <w:pPr>
        <w:pStyle w:val="Bodytext70"/>
        <w:shd w:val="clear" w:color="auto" w:fill="auto"/>
        <w:spacing w:after="0" w:line="240" w:lineRule="auto"/>
        <w:ind w:firstLine="450"/>
        <w:jc w:val="both"/>
        <w:rPr>
          <w:rFonts w:asciiTheme="minorHAnsi" w:hAnsiTheme="minorHAnsi" w:cstheme="minorHAnsi"/>
          <w:sz w:val="22"/>
          <w:szCs w:val="22"/>
        </w:rPr>
      </w:pPr>
      <w:proofErr w:type="spellStart"/>
      <w:r w:rsidRPr="005812CE">
        <w:rPr>
          <w:rStyle w:val="Bodytext7NotItalic"/>
          <w:rFonts w:asciiTheme="minorHAnsi" w:hAnsiTheme="minorHAnsi" w:cstheme="minorHAnsi"/>
          <w:sz w:val="22"/>
          <w:szCs w:val="22"/>
        </w:rPr>
        <w:t>KSam</w:t>
      </w:r>
      <w:proofErr w:type="spellEnd"/>
      <w:r w:rsidRPr="005812CE">
        <w:rPr>
          <w:rStyle w:val="Bodytext7NotItalic"/>
          <w:rFonts w:asciiTheme="minorHAnsi" w:hAnsiTheme="minorHAnsi" w:cstheme="minorHAnsi"/>
          <w:sz w:val="22"/>
          <w:szCs w:val="22"/>
        </w:rPr>
        <w:t xml:space="preserve"> drew on decades of experience working with local congregations to write </w:t>
      </w:r>
      <w:r w:rsidRPr="005812CE">
        <w:rPr>
          <w:rStyle w:val="Bodytext7Spacing0pt"/>
          <w:rFonts w:asciiTheme="minorHAnsi" w:hAnsiTheme="minorHAnsi" w:cstheme="minorHAnsi"/>
          <w:i/>
          <w:iCs/>
          <w:sz w:val="22"/>
          <w:szCs w:val="22"/>
        </w:rPr>
        <w:t xml:space="preserve">Fellowship: With God and His People: The </w:t>
      </w:r>
      <w:r w:rsidRPr="005812CE">
        <w:rPr>
          <w:rStyle w:val="Bodytext7Spacing0pt"/>
          <w:rFonts w:asciiTheme="minorHAnsi" w:hAnsiTheme="minorHAnsi" w:cstheme="minorHAnsi"/>
          <w:i/>
          <w:iCs/>
          <w:sz w:val="22"/>
          <w:szCs w:val="22"/>
        </w:rPr>
        <w:lastRenderedPageBreak/>
        <w:t xml:space="preserve">Way of Christ Without </w:t>
      </w:r>
      <w:proofErr w:type="spellStart"/>
      <w:r w:rsidRPr="005812CE">
        <w:rPr>
          <w:rStyle w:val="Bodytext7Spacing0pt"/>
          <w:rFonts w:asciiTheme="minorHAnsi" w:hAnsiTheme="minorHAnsi" w:cstheme="minorHAnsi"/>
          <w:i/>
          <w:iCs/>
          <w:sz w:val="22"/>
          <w:szCs w:val="22"/>
        </w:rPr>
        <w:t>Dmominationalism</w:t>
      </w:r>
      <w:proofErr w:type="spellEnd"/>
      <w:r w:rsidRPr="005812CE">
        <w:rPr>
          <w:rStyle w:val="Bodytext7Spacing0pt"/>
          <w:rFonts w:asciiTheme="minorHAnsi" w:hAnsiTheme="minorHAnsi" w:cstheme="minorHAnsi"/>
          <w:i/>
          <w:iCs/>
          <w:sz w:val="22"/>
          <w:szCs w:val="22"/>
        </w:rPr>
        <w:t xml:space="preserve">; Denominational Doctrines: Explained, Examined, </w:t>
      </w:r>
      <w:proofErr w:type="gramStart"/>
      <w:r w:rsidRPr="005812CE">
        <w:rPr>
          <w:rStyle w:val="Bodytext79pt1"/>
          <w:rFonts w:asciiTheme="minorHAnsi" w:hAnsiTheme="minorHAnsi" w:cstheme="minorHAnsi"/>
          <w:i/>
          <w:iCs/>
          <w:sz w:val="22"/>
          <w:szCs w:val="22"/>
        </w:rPr>
        <w:t>Exposed</w:t>
      </w:r>
      <w:proofErr w:type="gramEnd"/>
      <w:r w:rsidRPr="005812CE">
        <w:rPr>
          <w:rStyle w:val="Bodytext79pt1"/>
          <w:rFonts w:asciiTheme="minorHAnsi" w:hAnsiTheme="minorHAnsi" w:cstheme="minorHAnsi"/>
          <w:i/>
          <w:iCs/>
          <w:sz w:val="22"/>
          <w:szCs w:val="22"/>
        </w:rPr>
        <w:t>:</w:t>
      </w:r>
      <w:r w:rsidRPr="005812CE">
        <w:rPr>
          <w:rStyle w:val="Bodytext79pt2"/>
          <w:rFonts w:asciiTheme="minorHAnsi" w:hAnsiTheme="minorHAnsi" w:cstheme="minorHAnsi"/>
          <w:sz w:val="22"/>
          <w:szCs w:val="22"/>
        </w:rPr>
        <w:t xml:space="preserve"> </w:t>
      </w:r>
      <w:r w:rsidRPr="005812CE">
        <w:rPr>
          <w:rStyle w:val="Bodytext7NotItalic"/>
          <w:rFonts w:asciiTheme="minorHAnsi" w:hAnsiTheme="minorHAnsi" w:cstheme="minorHAnsi"/>
          <w:sz w:val="22"/>
          <w:szCs w:val="22"/>
        </w:rPr>
        <w:t xml:space="preserve">and </w:t>
      </w:r>
      <w:r w:rsidRPr="005812CE">
        <w:rPr>
          <w:rStyle w:val="Bodytext7Spacing0pt"/>
          <w:rFonts w:asciiTheme="minorHAnsi" w:hAnsiTheme="minorHAnsi" w:cstheme="minorHAnsi"/>
          <w:i/>
          <w:iCs/>
          <w:sz w:val="22"/>
          <w:szCs w:val="22"/>
        </w:rPr>
        <w:t>Christians, Churches, &amp; Controversy: Navigating Doctrinal &amp; Personal Clashes.</w:t>
      </w:r>
    </w:p>
    <w:p w14:paraId="11E8FB22" w14:textId="77777777" w:rsidR="005F12EE" w:rsidRPr="005812CE" w:rsidRDefault="00FA3B09" w:rsidP="0047475D">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w:t>
      </w:r>
      <w:r w:rsidRPr="005812CE">
        <w:rPr>
          <w:rStyle w:val="Bodytext2Italic3"/>
          <w:rFonts w:asciiTheme="minorHAnsi" w:hAnsiTheme="minorHAnsi" w:cstheme="minorHAnsi"/>
          <w:sz w:val="22"/>
          <w:szCs w:val="22"/>
        </w:rPr>
        <w:t>Marriage, Divorce, &amp; Remarriage: The Uniform Teaching of Moses, Jesus, &amp; Paul,</w:t>
      </w:r>
      <w:r w:rsidRPr="005812CE">
        <w:rPr>
          <w:rFonts w:asciiTheme="minorHAnsi" w:hAnsiTheme="minorHAnsi" w:cstheme="minorHAnsi"/>
          <w:sz w:val="22"/>
          <w:szCs w:val="22"/>
        </w:rPr>
        <w:t xml:space="preserve"> Sam demonstrates how Moses, Jesus, and Paul all taught the same thing about this controversial subject. It deals frankly with issues confronting many Christians today and the people they are trying to teach.</w:t>
      </w:r>
    </w:p>
    <w:p w14:paraId="31F7107C" w14:textId="77777777" w:rsidR="005F12EE" w:rsidRPr="005812CE" w:rsidRDefault="00FA3B09" w:rsidP="0047475D">
      <w:pPr>
        <w:pStyle w:val="Bodytext70"/>
        <w:shd w:val="clear" w:color="auto" w:fill="auto"/>
        <w:spacing w:after="0" w:line="240" w:lineRule="auto"/>
        <w:ind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H </w:t>
      </w:r>
      <w:r w:rsidRPr="005812CE">
        <w:rPr>
          <w:rStyle w:val="Bodytext7Spacing0pt"/>
          <w:rFonts w:asciiTheme="minorHAnsi" w:hAnsiTheme="minorHAnsi" w:cstheme="minorHAnsi"/>
          <w:i/>
          <w:iCs/>
          <w:sz w:val="22"/>
          <w:szCs w:val="22"/>
        </w:rPr>
        <w:t>pie Teaching of Jesus: From Sinai to Gehenna: A Faithful Rabbi Urgently Warns Rebellious Israel</w:t>
      </w:r>
      <w:r w:rsidRPr="005812CE">
        <w:rPr>
          <w:rStyle w:val="Bodytext7NotItalic"/>
          <w:rFonts w:asciiTheme="minorHAnsi" w:hAnsiTheme="minorHAnsi" w:cstheme="minorHAnsi"/>
          <w:sz w:val="22"/>
          <w:szCs w:val="22"/>
        </w:rPr>
        <w:t xml:space="preserve"> shows how many people take Jesus’ ^^Bing out of the context of the people he preached to and misapply it to </w:t>
      </w:r>
      <w:proofErr w:type="spellStart"/>
      <w:r w:rsidRPr="005812CE">
        <w:rPr>
          <w:rStyle w:val="Bodytext7NotItalic"/>
          <w:rFonts w:asciiTheme="minorHAnsi" w:hAnsiTheme="minorHAnsi" w:cstheme="minorHAnsi"/>
          <w:sz w:val="22"/>
          <w:szCs w:val="22"/>
        </w:rPr>
        <w:t>gilKdav</w:t>
      </w:r>
      <w:proofErr w:type="spellEnd"/>
      <w:r w:rsidRPr="005812CE">
        <w:rPr>
          <w:rStyle w:val="Bodytext7NotItalic"/>
          <w:rFonts w:asciiTheme="minorHAnsi" w:hAnsiTheme="minorHAnsi" w:cstheme="minorHAnsi"/>
          <w:sz w:val="22"/>
          <w:szCs w:val="22"/>
        </w:rPr>
        <w:t xml:space="preserve">. His sixth book, </w:t>
      </w:r>
      <w:r w:rsidRPr="005812CE">
        <w:rPr>
          <w:rStyle w:val="Bodytext7Spacing0pt"/>
          <w:rFonts w:asciiTheme="minorHAnsi" w:hAnsiTheme="minorHAnsi" w:cstheme="minorHAnsi"/>
          <w:i/>
          <w:iCs/>
          <w:sz w:val="22"/>
          <w:szCs w:val="22"/>
        </w:rPr>
        <w:t>How to Study the Bible: A Practical Guide to ^^</w:t>
      </w:r>
      <w:proofErr w:type="spellStart"/>
      <w:r w:rsidRPr="005812CE">
        <w:rPr>
          <w:rStyle w:val="Bodytext7Spacing0pt"/>
          <w:rFonts w:asciiTheme="minorHAnsi" w:hAnsiTheme="minorHAnsi" w:cstheme="minorHAnsi"/>
          <w:i/>
          <w:iCs/>
          <w:sz w:val="22"/>
          <w:szCs w:val="22"/>
        </w:rPr>
        <w:t>шрегккм</w:t>
      </w:r>
      <w:proofErr w:type="spellEnd"/>
      <w:r w:rsidRPr="005812CE">
        <w:rPr>
          <w:rStyle w:val="Bodytext7Spacing0pt"/>
          <w:rFonts w:asciiTheme="minorHAnsi" w:hAnsiTheme="minorHAnsi" w:cstheme="minorHAnsi"/>
          <w:i/>
          <w:iCs/>
          <w:sz w:val="22"/>
          <w:szCs w:val="22"/>
        </w:rPr>
        <w:t xml:space="preserve"> Bible Study,</w:t>
      </w:r>
      <w:r w:rsidRPr="005812CE">
        <w:rPr>
          <w:rStyle w:val="Bodytext7NotItalic"/>
          <w:rFonts w:asciiTheme="minorHAnsi" w:hAnsiTheme="minorHAnsi" w:cstheme="minorHAnsi"/>
          <w:sz w:val="22"/>
          <w:szCs w:val="22"/>
        </w:rPr>
        <w:t xml:space="preserve"> helps students avoid depending on professionals ^^</w:t>
      </w:r>
      <w:proofErr w:type="spellStart"/>
      <w:r w:rsidRPr="005812CE">
        <w:rPr>
          <w:rStyle w:val="Bodytext7NotItalic"/>
          <w:rFonts w:asciiTheme="minorHAnsi" w:hAnsiTheme="minorHAnsi" w:cstheme="minorHAnsi"/>
          <w:sz w:val="22"/>
          <w:szCs w:val="22"/>
        </w:rPr>
        <w:t>Htheir</w:t>
      </w:r>
      <w:proofErr w:type="spellEnd"/>
      <w:r w:rsidRPr="005812CE">
        <w:rPr>
          <w:rStyle w:val="Bodytext7NotItalic"/>
          <w:rFonts w:asciiTheme="minorHAnsi" w:hAnsiTheme="minorHAnsi" w:cstheme="minorHAnsi"/>
          <w:sz w:val="22"/>
          <w:szCs w:val="22"/>
        </w:rPr>
        <w:t xml:space="preserve"> Bible knowledge. His most recent books are </w:t>
      </w:r>
      <w:r w:rsidRPr="005812CE">
        <w:rPr>
          <w:rStyle w:val="Bodytext7Spacing0pt"/>
          <w:rFonts w:asciiTheme="minorHAnsi" w:hAnsiTheme="minorHAnsi" w:cstheme="minorHAnsi"/>
          <w:i/>
          <w:iCs/>
          <w:sz w:val="22"/>
          <w:szCs w:val="22"/>
        </w:rPr>
        <w:t xml:space="preserve">Essays on </w:t>
      </w:r>
      <w:r w:rsidRPr="005812CE">
        <w:rPr>
          <w:rStyle w:val="Bodytext7NotItalic"/>
          <w:rFonts w:asciiTheme="minorHAnsi" w:hAnsiTheme="minorHAnsi" w:cstheme="minorHAnsi"/>
          <w:sz w:val="22"/>
          <w:szCs w:val="22"/>
        </w:rPr>
        <w:t>^^</w:t>
      </w:r>
      <w:proofErr w:type="spellStart"/>
      <w:r w:rsidRPr="005812CE">
        <w:rPr>
          <w:rStyle w:val="Bodytext7NotItalic"/>
          <w:rFonts w:asciiTheme="minorHAnsi" w:hAnsiTheme="minorHAnsi" w:cstheme="minorHAnsi"/>
          <w:sz w:val="22"/>
          <w:szCs w:val="22"/>
        </w:rPr>
        <w:t>B</w:t>
      </w:r>
      <w:r w:rsidRPr="005812CE">
        <w:rPr>
          <w:rStyle w:val="Bodytext7Spacing0pt"/>
          <w:rFonts w:asciiTheme="minorHAnsi" w:hAnsiTheme="minorHAnsi" w:cstheme="minorHAnsi"/>
          <w:i/>
          <w:iCs/>
          <w:sz w:val="22"/>
          <w:szCs w:val="22"/>
        </w:rPr>
        <w:t>Otology</w:t>
      </w:r>
      <w:proofErr w:type="spellEnd"/>
      <w:r w:rsidRPr="005812CE">
        <w:rPr>
          <w:rStyle w:val="Bodytext7Spacing0pt"/>
          <w:rFonts w:asciiTheme="minorHAnsi" w:hAnsiTheme="minorHAnsi" w:cstheme="minorHAnsi"/>
          <w:i/>
          <w:iCs/>
          <w:sz w:val="22"/>
          <w:szCs w:val="22"/>
        </w:rPr>
        <w:t xml:space="preserve"> An Introductory Overview to the Study of Last Things</w:t>
      </w:r>
      <w:r w:rsidRPr="005812CE">
        <w:rPr>
          <w:rStyle w:val="Bodytext7NotItalic"/>
          <w:rFonts w:asciiTheme="minorHAnsi" w:hAnsiTheme="minorHAnsi" w:cstheme="minorHAnsi"/>
          <w:sz w:val="22"/>
          <w:szCs w:val="22"/>
        </w:rPr>
        <w:t xml:space="preserve"> and </w:t>
      </w:r>
      <w:r w:rsidRPr="005812CE">
        <w:rPr>
          <w:rStyle w:val="Bodytext7Spacing0pt"/>
          <w:rFonts w:asciiTheme="minorHAnsi" w:hAnsiTheme="minorHAnsi" w:cstheme="minorHAnsi"/>
          <w:i/>
          <w:iCs/>
          <w:sz w:val="22"/>
          <w:szCs w:val="22"/>
        </w:rPr>
        <w:t>^^^</w:t>
      </w:r>
      <w:proofErr w:type="spellStart"/>
      <w:r w:rsidRPr="005812CE">
        <w:rPr>
          <w:rStyle w:val="Bodytext7Spacing0pt"/>
          <w:rFonts w:asciiTheme="minorHAnsi" w:hAnsiTheme="minorHAnsi" w:cstheme="minorHAnsi"/>
          <w:i/>
          <w:iCs/>
          <w:sz w:val="22"/>
          <w:szCs w:val="22"/>
        </w:rPr>
        <w:t>mation</w:t>
      </w:r>
      <w:proofErr w:type="spellEnd"/>
      <w:r w:rsidRPr="005812CE">
        <w:rPr>
          <w:rStyle w:val="Bodytext7Spacing0pt"/>
          <w:rFonts w:asciiTheme="minorHAnsi" w:hAnsiTheme="minorHAnsi" w:cstheme="minorHAnsi"/>
          <w:i/>
          <w:iCs/>
          <w:sz w:val="22"/>
          <w:szCs w:val="22"/>
        </w:rPr>
        <w:t xml:space="preserve"> Realized: Martyr Vindication from Genesis to Revelation,</w:t>
      </w:r>
      <w:r w:rsidRPr="005812CE">
        <w:rPr>
          <w:rStyle w:val="Bodytext7NotItalic"/>
          <w:rFonts w:asciiTheme="minorHAnsi" w:hAnsiTheme="minorHAnsi" w:cstheme="minorHAnsi"/>
          <w:sz w:val="22"/>
          <w:szCs w:val="22"/>
        </w:rPr>
        <w:t xml:space="preserve"> and </w:t>
      </w:r>
      <w:r w:rsidRPr="005812CE">
        <w:rPr>
          <w:rStyle w:val="Bodytext7Spacing0pt"/>
          <w:rFonts w:asciiTheme="minorHAnsi" w:hAnsiTheme="minorHAnsi" w:cstheme="minorHAnsi"/>
          <w:i/>
          <w:iCs/>
          <w:sz w:val="22"/>
          <w:szCs w:val="22"/>
        </w:rPr>
        <w:t xml:space="preserve">Cut Short: The Roman Catholic Eschatology of the Churches of </w:t>
      </w:r>
      <w:proofErr w:type="spellStart"/>
      <w:r w:rsidRPr="005812CE">
        <w:rPr>
          <w:rStyle w:val="Bodytext7Spacing0pt"/>
          <w:rFonts w:asciiTheme="minorHAnsi" w:hAnsiTheme="minorHAnsi" w:cstheme="minorHAnsi"/>
          <w:i/>
          <w:iCs/>
          <w:sz w:val="22"/>
          <w:szCs w:val="22"/>
        </w:rPr>
        <w:t>Oris</w:t>
      </w:r>
      <w:proofErr w:type="spellEnd"/>
      <w:r w:rsidRPr="005812CE">
        <w:rPr>
          <w:rStyle w:val="Bodytext7Spacing0pt"/>
          <w:rFonts w:asciiTheme="minorHAnsi" w:hAnsiTheme="minorHAnsi" w:cstheme="minorHAnsi"/>
          <w:i/>
          <w:iCs/>
          <w:sz w:val="22"/>
          <w:szCs w:val="22"/>
        </w:rPr>
        <w:t>,</w:t>
      </w:r>
      <w:r w:rsidRPr="005812CE">
        <w:rPr>
          <w:rStyle w:val="Bodytext7NotItalic"/>
          <w:rFonts w:asciiTheme="minorHAnsi" w:hAnsiTheme="minorHAnsi" w:cstheme="minorHAnsi"/>
          <w:sz w:val="22"/>
          <w:szCs w:val="22"/>
        </w:rPr>
        <w:t xml:space="preserve"> [ and </w:t>
      </w:r>
      <w:r w:rsidRPr="005812CE">
        <w:rPr>
          <w:rStyle w:val="Bodytext7Spacing0pt"/>
          <w:rFonts w:asciiTheme="minorHAnsi" w:hAnsiTheme="minorHAnsi" w:cstheme="minorHAnsi"/>
          <w:i/>
          <w:iCs/>
          <w:sz w:val="22"/>
          <w:szCs w:val="22"/>
        </w:rPr>
        <w:t xml:space="preserve">Foundations of Faith: Practical Essays on Christian </w:t>
      </w:r>
      <w:proofErr w:type="gramStart"/>
      <w:r w:rsidRPr="005812CE">
        <w:rPr>
          <w:rStyle w:val="Bodytext7Spacing0pt"/>
          <w:rFonts w:asciiTheme="minorHAnsi" w:hAnsiTheme="minorHAnsi" w:cstheme="minorHAnsi"/>
          <w:i/>
          <w:iCs/>
          <w:sz w:val="22"/>
          <w:szCs w:val="22"/>
        </w:rPr>
        <w:t>Evidences</w:t>
      </w:r>
      <w:proofErr w:type="gramEnd"/>
      <w:r w:rsidRPr="005812CE">
        <w:rPr>
          <w:rStyle w:val="Bodytext7NotItalic"/>
          <w:rFonts w:asciiTheme="minorHAnsi" w:hAnsiTheme="minorHAnsi" w:cstheme="minorHAnsi"/>
          <w:sz w:val="22"/>
          <w:szCs w:val="22"/>
        </w:rPr>
        <w:t>.</w:t>
      </w:r>
    </w:p>
    <w:p w14:paraId="20C8A6AE" w14:textId="77777777" w:rsidR="005F12EE" w:rsidRPr="005812CE" w:rsidRDefault="00FA3B09" w:rsidP="0047475D">
      <w:pPr>
        <w:pStyle w:val="Bodytext20"/>
        <w:shd w:val="clear" w:color="auto" w:fill="auto"/>
        <w:spacing w:before="0" w:line="240" w:lineRule="auto"/>
        <w:ind w:firstLine="450"/>
        <w:jc w:val="left"/>
        <w:rPr>
          <w:rFonts w:asciiTheme="minorHAnsi" w:hAnsiTheme="minorHAnsi" w:cstheme="minorHAnsi"/>
          <w:sz w:val="22"/>
          <w:szCs w:val="22"/>
        </w:rPr>
      </w:pPr>
      <w:proofErr w:type="spellStart"/>
      <w:r w:rsidRPr="005812CE">
        <w:rPr>
          <w:rFonts w:asciiTheme="minorHAnsi" w:hAnsiTheme="minorHAnsi" w:cstheme="minorHAnsi"/>
          <w:sz w:val="22"/>
          <w:szCs w:val="22"/>
        </w:rPr>
        <w:t>Hpn</w:t>
      </w:r>
      <w:proofErr w:type="spellEnd"/>
      <w:r w:rsidRPr="005812CE">
        <w:rPr>
          <w:rFonts w:asciiTheme="minorHAnsi" w:hAnsiTheme="minorHAnsi" w:cstheme="minorHAnsi"/>
          <w:sz w:val="22"/>
          <w:szCs w:val="22"/>
        </w:rPr>
        <w:t xml:space="preserve"> worked mostly in the western part of the United States </w:t>
      </w:r>
      <w:proofErr w:type="gramStart"/>
      <w:r w:rsidRPr="005812CE">
        <w:rPr>
          <w:rFonts w:asciiTheme="minorHAnsi" w:hAnsiTheme="minorHAnsi" w:cstheme="minorHAnsi"/>
          <w:sz w:val="22"/>
          <w:szCs w:val="22"/>
        </w:rPr>
        <w:t>and ]</w:t>
      </w:r>
      <w:proofErr w:type="spellStart"/>
      <w:r w:rsidRPr="005812CE">
        <w:rPr>
          <w:rFonts w:asciiTheme="minorHAnsi" w:hAnsiTheme="minorHAnsi" w:cstheme="minorHAnsi"/>
          <w:sz w:val="22"/>
          <w:szCs w:val="22"/>
        </w:rPr>
        <w:t>f</w:t>
      </w:r>
      <w:proofErr w:type="gramEnd"/>
      <w:r w:rsidRPr="005812CE">
        <w:rPr>
          <w:rFonts w:asciiTheme="minorHAnsi" w:hAnsiTheme="minorHAnsi" w:cstheme="minorHAnsi"/>
          <w:sz w:val="22"/>
          <w:szCs w:val="22"/>
        </w:rPr>
        <w:t>^pttently</w:t>
      </w:r>
      <w:proofErr w:type="spellEnd"/>
      <w:r w:rsidRPr="005812CE">
        <w:rPr>
          <w:rFonts w:asciiTheme="minorHAnsi" w:hAnsiTheme="minorHAnsi" w:cstheme="minorHAnsi"/>
          <w:sz w:val="22"/>
          <w:szCs w:val="22"/>
        </w:rPr>
        <w:t xml:space="preserve"> lives in Texas.</w:t>
      </w:r>
    </w:p>
    <w:p w14:paraId="2D978BBB" w14:textId="77777777" w:rsidR="005F12EE" w:rsidRPr="005812CE" w:rsidRDefault="00FA3B09" w:rsidP="0047475D">
      <w:pPr>
        <w:pStyle w:val="Heading30"/>
        <w:keepNext/>
        <w:keepLines/>
        <w:shd w:val="clear" w:color="auto" w:fill="auto"/>
        <w:spacing w:line="240" w:lineRule="auto"/>
        <w:ind w:firstLine="450"/>
        <w:rPr>
          <w:rFonts w:asciiTheme="minorHAnsi" w:hAnsiTheme="minorHAnsi" w:cstheme="minorHAnsi"/>
          <w:sz w:val="22"/>
          <w:szCs w:val="22"/>
        </w:rPr>
      </w:pPr>
      <w:bookmarkStart w:id="57" w:name="bookmark104"/>
      <w:proofErr w:type="spellStart"/>
      <w:r w:rsidRPr="005812CE">
        <w:rPr>
          <w:rFonts w:asciiTheme="minorHAnsi" w:hAnsiTheme="minorHAnsi" w:cstheme="minorHAnsi"/>
          <w:sz w:val="22"/>
          <w:szCs w:val="22"/>
        </w:rPr>
        <w:t>Tne</w:t>
      </w:r>
      <w:proofErr w:type="spellEnd"/>
      <w:r w:rsidRPr="005812CE">
        <w:rPr>
          <w:rFonts w:asciiTheme="minorHAnsi" w:hAnsiTheme="minorHAnsi" w:cstheme="minorHAnsi"/>
          <w:sz w:val="22"/>
          <w:szCs w:val="22"/>
        </w:rPr>
        <w:t xml:space="preserve"> Resurrection</w:t>
      </w:r>
      <w:bookmarkEnd w:id="57"/>
    </w:p>
    <w:p w14:paraId="29D84C7E" w14:textId="77777777" w:rsidR="005F12EE" w:rsidRPr="005812CE" w:rsidRDefault="00FA3B09" w:rsidP="0047475D">
      <w:pPr>
        <w:pStyle w:val="Bodytext56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Israel's </w:t>
      </w:r>
      <w:proofErr w:type="gramStart"/>
      <w:r w:rsidRPr="005812CE">
        <w:rPr>
          <w:rFonts w:asciiTheme="minorHAnsi" w:hAnsiTheme="minorHAnsi" w:cstheme="minorHAnsi"/>
          <w:sz w:val="22"/>
          <w:szCs w:val="22"/>
        </w:rPr>
        <w:t>old Testament</w:t>
      </w:r>
      <w:proofErr w:type="gramEnd"/>
      <w:r w:rsidRPr="005812CE">
        <w:rPr>
          <w:rFonts w:asciiTheme="minorHAnsi" w:hAnsiTheme="minorHAnsi" w:cstheme="minorHAnsi"/>
          <w:sz w:val="22"/>
          <w:szCs w:val="22"/>
        </w:rPr>
        <w:t xml:space="preserve"> Hope in </w:t>
      </w:r>
      <w:proofErr w:type="spellStart"/>
      <w:r w:rsidRPr="005812CE">
        <w:rPr>
          <w:rFonts w:asciiTheme="minorHAnsi" w:hAnsiTheme="minorHAnsi" w:cstheme="minorHAnsi"/>
          <w:sz w:val="22"/>
          <w:szCs w:val="22"/>
        </w:rPr>
        <w:t>Ohronologfcal</w:t>
      </w:r>
      <w:proofErr w:type="spellEnd"/>
      <w:r w:rsidRPr="005812CE">
        <w:rPr>
          <w:rFonts w:asciiTheme="minorHAnsi" w:hAnsiTheme="minorHAnsi" w:cstheme="minorHAnsi"/>
          <w:sz w:val="22"/>
          <w:szCs w:val="22"/>
        </w:rPr>
        <w:t xml:space="preserve"> Order</w:t>
      </w:r>
    </w:p>
    <w:p w14:paraId="69FB4328" w14:textId="77777777" w:rsidR="005F12EE" w:rsidRPr="005812CE" w:rsidRDefault="00FA3B09" w:rsidP="0047475D">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Most Bible students, even some renowned scholars, don’t know that the Resurrection is basically an Old Testament subject.</w:t>
      </w:r>
    </w:p>
    <w:p w14:paraId="674C3703" w14:textId="77777777" w:rsidR="005F12EE" w:rsidRPr="005812CE" w:rsidRDefault="00FA3B09" w:rsidP="0047475D">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If someone believes the Resurrection is spoken of at all in the Old Testament, it is usually in the form of three proof texts, quoted without regard as to context. The most egregious of these is Job's statement, “I know that my redeemer lives," which is </w:t>
      </w:r>
      <w:proofErr w:type="gramStart"/>
      <w:r w:rsidRPr="005812CE">
        <w:rPr>
          <w:rFonts w:asciiTheme="minorHAnsi" w:hAnsiTheme="minorHAnsi" w:cstheme="minorHAnsi"/>
          <w:sz w:val="22"/>
          <w:szCs w:val="22"/>
        </w:rPr>
        <w:t>assume</w:t>
      </w:r>
      <w:proofErr w:type="gramEnd"/>
      <w:r w:rsidRPr="005812CE">
        <w:rPr>
          <w:rFonts w:asciiTheme="minorHAnsi" w:hAnsiTheme="minorHAnsi" w:cstheme="minorHAnsi"/>
          <w:sz w:val="22"/>
          <w:szCs w:val="22"/>
        </w:rPr>
        <w:t xml:space="preserve"> to refer to Christ. We discuss the context of Job’s statement and find that Job himself said several times that he didn't even believe in the Resurrection!</w:t>
      </w:r>
    </w:p>
    <w:p w14:paraId="71E753FD" w14:textId="322E7F9A" w:rsidR="005F12EE" w:rsidRPr="005812CE" w:rsidRDefault="00FA3B09" w:rsidP="0047475D">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In Acts 26.22, Paul said that on the Resurrection he didn’t teach anything but what Moses and the prophets foretold. Not one thing! When Paul said </w:t>
      </w:r>
      <w:proofErr w:type="gramStart"/>
      <w:r w:rsidRPr="005812CE">
        <w:rPr>
          <w:rFonts w:asciiTheme="minorHAnsi" w:hAnsiTheme="minorHAnsi" w:cstheme="minorHAnsi"/>
          <w:sz w:val="22"/>
          <w:szCs w:val="22"/>
        </w:rPr>
        <w:t>that,</w:t>
      </w:r>
      <w:proofErr w:type="gramEnd"/>
      <w:r w:rsidRPr="005812CE">
        <w:rPr>
          <w:rFonts w:asciiTheme="minorHAnsi" w:hAnsiTheme="minorHAnsi" w:cstheme="minorHAnsi"/>
          <w:sz w:val="22"/>
          <w:szCs w:val="22"/>
        </w:rPr>
        <w:t xml:space="preserve"> he had already written I </w:t>
      </w:r>
      <w:proofErr w:type="spellStart"/>
      <w:r w:rsidR="00A660B6">
        <w:rPr>
          <w:rFonts w:asciiTheme="minorHAnsi" w:hAnsiTheme="minorHAnsi" w:cstheme="minorHAnsi"/>
          <w:sz w:val="22"/>
          <w:szCs w:val="22"/>
        </w:rPr>
        <w:t>Korinćanima</w:t>
      </w:r>
      <w:proofErr w:type="spellEnd"/>
      <w:r w:rsidRPr="005812CE">
        <w:rPr>
          <w:rFonts w:asciiTheme="minorHAnsi" w:hAnsiTheme="minorHAnsi" w:cstheme="minorHAnsi"/>
          <w:sz w:val="22"/>
          <w:szCs w:val="22"/>
        </w:rPr>
        <w:t xml:space="preserve"> 15,</w:t>
      </w:r>
    </w:p>
    <w:p w14:paraId="528E124F" w14:textId="057DD8A3" w:rsidR="005F12EE" w:rsidRPr="005812CE" w:rsidRDefault="00CC6B50" w:rsidP="0047475D">
      <w:pPr>
        <w:pStyle w:val="Bodytext570"/>
        <w:shd w:val="clear" w:color="auto" w:fill="auto"/>
        <w:spacing w:before="0" w:after="0" w:line="240" w:lineRule="auto"/>
        <w:ind w:firstLine="450"/>
        <w:rPr>
          <w:rFonts w:asciiTheme="minorHAnsi" w:hAnsiTheme="minorHAnsi" w:cstheme="minorHAnsi"/>
          <w:sz w:val="22"/>
          <w:szCs w:val="22"/>
        </w:rPr>
      </w:pPr>
      <w:r>
        <w:rPr>
          <w:rFonts w:asciiTheme="minorHAnsi" w:hAnsiTheme="minorHAnsi" w:cstheme="minorHAnsi"/>
          <w:sz w:val="22"/>
          <w:szCs w:val="22"/>
        </w:rPr>
        <w:t xml:space="preserve">1.Solunjanima </w:t>
      </w:r>
      <w:r w:rsidR="00FA3B09" w:rsidRPr="005812CE">
        <w:rPr>
          <w:rFonts w:asciiTheme="minorHAnsi" w:hAnsiTheme="minorHAnsi" w:cstheme="minorHAnsi"/>
          <w:sz w:val="22"/>
          <w:szCs w:val="22"/>
        </w:rPr>
        <w:t xml:space="preserve">4, and </w:t>
      </w:r>
      <w:proofErr w:type="gramStart"/>
      <w:r>
        <w:rPr>
          <w:rFonts w:asciiTheme="minorHAnsi" w:hAnsiTheme="minorHAnsi" w:cstheme="minorHAnsi"/>
          <w:sz w:val="22"/>
          <w:szCs w:val="22"/>
        </w:rPr>
        <w:t>2.Solunjanima</w:t>
      </w:r>
      <w:proofErr w:type="gramEnd"/>
      <w:r>
        <w:rPr>
          <w:rFonts w:asciiTheme="minorHAnsi" w:hAnsiTheme="minorHAnsi" w:cstheme="minorHAnsi"/>
          <w:sz w:val="22"/>
          <w:szCs w:val="22"/>
        </w:rPr>
        <w:t xml:space="preserve"> </w:t>
      </w:r>
      <w:r w:rsidR="00FA3B09" w:rsidRPr="005812CE">
        <w:rPr>
          <w:rFonts w:asciiTheme="minorHAnsi" w:hAnsiTheme="minorHAnsi" w:cstheme="minorHAnsi"/>
          <w:sz w:val="22"/>
          <w:szCs w:val="22"/>
        </w:rPr>
        <w:t>1-2. That means that there’s nothing in them that wasn’t in Moses and the prophets, yet all kinds of things are taught from those books that cannot be found in the Old Testament, and that contradicts what is found there.</w:t>
      </w:r>
    </w:p>
    <w:p w14:paraId="2F615537" w14:textId="77777777" w:rsidR="005F12EE" w:rsidRPr="005812CE" w:rsidRDefault="00FA3B09" w:rsidP="0047475D">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Have you ever heard or taught a lesson on the Resurrection from Moses and the prophets? If not, what makes you think your concept (or the concepts of those who taught you) of the nature or time of the Resurrection is the same as Paul’s?</w:t>
      </w:r>
    </w:p>
    <w:p w14:paraId="440EE3C4" w14:textId="5C107680" w:rsidR="005F12EE" w:rsidRPr="005812CE" w:rsidRDefault="00FA3B09" w:rsidP="0047475D">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Rather than beginning with a Roman Catholic Catechism, a denominational creed, or any other doctrinal source other than what Paul used, this book begins with Hosea, Isaiah, Ezekiel, and </w:t>
      </w:r>
      <w:r w:rsidR="00D15D28">
        <w:rPr>
          <w:rFonts w:asciiTheme="minorHAnsi" w:hAnsiTheme="minorHAnsi" w:cstheme="minorHAnsi"/>
          <w:sz w:val="22"/>
          <w:szCs w:val="22"/>
        </w:rPr>
        <w:t>Danilo</w:t>
      </w:r>
      <w:r w:rsidRPr="005812CE">
        <w:rPr>
          <w:rFonts w:asciiTheme="minorHAnsi" w:hAnsiTheme="minorHAnsi" w:cstheme="minorHAnsi"/>
          <w:sz w:val="22"/>
          <w:szCs w:val="22"/>
        </w:rPr>
        <w:t xml:space="preserve"> to ascertain the Bible doctrine of the Resurrection. Then we proceed to its fulfillment in the New Testament, as Paul did.</w:t>
      </w:r>
    </w:p>
    <w:p w14:paraId="0A44A64E" w14:textId="77777777" w:rsidR="005F12EE" w:rsidRPr="005812CE" w:rsidRDefault="00FA3B09" w:rsidP="0047475D">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We think you'll notice some entirely new concepts of the Resurrection than what we’ve traditionally been taught and believed. And, taking the subject in the order God revealed it, from the Old Testament to the New, we’ll find the truth much more easily than vice versa.</w:t>
      </w:r>
    </w:p>
    <w:p w14:paraId="06ACB87C" w14:textId="77777777" w:rsidR="005F12EE" w:rsidRPr="005812CE" w:rsidRDefault="00FA3B09" w:rsidP="0047475D">
      <w:pPr>
        <w:pStyle w:val="Bodytext430"/>
        <w:shd w:val="clear" w:color="auto" w:fill="auto"/>
        <w:spacing w:after="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ISBN 9781720807087</w:t>
      </w:r>
    </w:p>
    <w:p w14:paraId="2B2E1EBA" w14:textId="77777777" w:rsidR="005F12EE" w:rsidRPr="005812CE" w:rsidRDefault="00FA3B09" w:rsidP="0047475D">
      <w:pPr>
        <w:pStyle w:val="Bodytext560"/>
        <w:shd w:val="clear" w:color="auto" w:fill="auto"/>
        <w:tabs>
          <w:tab w:val="left" w:pos="3351"/>
          <w:tab w:val="left" w:pos="4744"/>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ISBN: </w:t>
      </w:r>
      <w:r w:rsidRPr="005812CE">
        <w:rPr>
          <w:rStyle w:val="Bodytext56TimesNewRoman"/>
          <w:rFonts w:asciiTheme="minorHAnsi" w:eastAsia="Arial" w:hAnsiTheme="minorHAnsi" w:cstheme="minorHAnsi"/>
          <w:sz w:val="22"/>
          <w:szCs w:val="22"/>
        </w:rPr>
        <w:t>97&amp;-\J2Q&amp;OJOQ7</w:t>
      </w:r>
      <w:r w:rsidRPr="005812CE">
        <w:rPr>
          <w:rFonts w:asciiTheme="minorHAnsi" w:hAnsiTheme="minorHAnsi" w:cstheme="minorHAnsi"/>
          <w:sz w:val="22"/>
          <w:szCs w:val="22"/>
        </w:rPr>
        <w:tab/>
      </w:r>
      <w:r w:rsidRPr="005812CE">
        <w:rPr>
          <w:rStyle w:val="Bodytext56TimesNewRoman0"/>
          <w:rFonts w:asciiTheme="minorHAnsi" w:eastAsia="Arial" w:hAnsiTheme="minorHAnsi" w:cstheme="minorHAnsi"/>
          <w:sz w:val="22"/>
          <w:szCs w:val="22"/>
        </w:rPr>
        <w:t>SI Ш</w:t>
      </w:r>
      <w:r w:rsidRPr="005812CE">
        <w:rPr>
          <w:rStyle w:val="Bodytext56TimesNewRoman0"/>
          <w:rFonts w:asciiTheme="minorHAnsi" w:eastAsia="Arial" w:hAnsiTheme="minorHAnsi" w:cstheme="minorHAnsi"/>
          <w:sz w:val="22"/>
          <w:szCs w:val="22"/>
        </w:rPr>
        <w:tab/>
      </w:r>
      <w:r w:rsidRPr="005812CE">
        <w:rPr>
          <w:rFonts w:asciiTheme="minorHAnsi" w:hAnsiTheme="minorHAnsi" w:cstheme="minorHAnsi"/>
          <w:sz w:val="22"/>
          <w:szCs w:val="22"/>
        </w:rPr>
        <w:t>90000_&gt;1</w:t>
      </w:r>
    </w:p>
    <w:p w14:paraId="235D8975" w14:textId="70008A2B" w:rsidR="005F12EE" w:rsidRPr="005812CE" w:rsidRDefault="009E43A2" w:rsidP="0047475D">
      <w:pPr>
        <w:pStyle w:val="Bodytext58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2540" distL="63500" distR="66675" simplePos="0" relativeHeight="377487115" behindDoc="1" locked="0" layoutInCell="1" allowOverlap="1" wp14:anchorId="3FD8DC9D" wp14:editId="53CCB9CB">
                <wp:simplePos x="0" y="0"/>
                <wp:positionH relativeFrom="margin">
                  <wp:posOffset>100330</wp:posOffset>
                </wp:positionH>
                <wp:positionV relativeFrom="paragraph">
                  <wp:posOffset>0</wp:posOffset>
                </wp:positionV>
                <wp:extent cx="525780" cy="234950"/>
                <wp:effectExtent l="1270" t="635" r="0" b="2540"/>
                <wp:wrapSquare wrapText="right"/>
                <wp:docPr id="4566433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6816" w14:textId="77777777" w:rsidR="005F12EE" w:rsidRDefault="00FA3B09">
                            <w:pPr>
                              <w:pStyle w:val="Bodytext59"/>
                              <w:shd w:val="clear" w:color="auto" w:fill="000000"/>
                              <w:spacing w:line="170" w:lineRule="exact"/>
                            </w:pPr>
                            <w:r>
                              <w:rPr>
                                <w:rStyle w:val="Bodytext59Exact0"/>
                              </w:rPr>
                              <w:t>SGD</w:t>
                            </w:r>
                          </w:p>
                          <w:p w14:paraId="6953E836" w14:textId="77777777" w:rsidR="005F12EE" w:rsidRDefault="00FA3B09">
                            <w:pPr>
                              <w:pStyle w:val="Bodytext600"/>
                              <w:shd w:val="clear" w:color="auto" w:fill="000000"/>
                              <w:spacing w:line="200" w:lineRule="exact"/>
                            </w:pPr>
                            <w:r>
                              <w:rPr>
                                <w:rStyle w:val="Bodytext60Exact0"/>
                                <w:b/>
                                <w:bCs/>
                              </w:rPr>
                              <w:t>PRESS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D8DC9D" id="Text Box 3" o:spid="_x0000_s1040" type="#_x0000_t202" style="position:absolute;left:0;text-align:left;margin-left:7.9pt;margin-top:0;width:41.4pt;height:18.5pt;z-index:-125829365;visibility:visible;mso-wrap-style:square;mso-width-percent:0;mso-height-percent:0;mso-wrap-distance-left:5pt;mso-wrap-distance-top:0;mso-wrap-distance-right:5.25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" filled="f" stroked="f">
                <v:textbox style="mso-fit-shape-to-text:t" inset="0,0,0,0">
                  <w:txbxContent>
                    <w:p w14:paraId="32866816" w14:textId="77777777" w:rsidR="005F12EE" w:rsidRDefault="00FA3B09">
                      <w:pPr>
                        <w:pStyle w:val="Bodytext59"/>
                        <w:shd w:val="clear" w:color="auto" w:fill="000000"/>
                        <w:spacing w:line="170" w:lineRule="exact"/>
                      </w:pPr>
                      <w:r>
                        <w:rPr>
                          <w:rStyle w:val="Bodytext59Exact0"/>
                        </w:rPr>
                        <w:t>SGD</w:t>
                      </w:r>
                    </w:p>
                    <w:p w14:paraId="6953E836" w14:textId="77777777" w:rsidR="005F12EE" w:rsidRDefault="00FA3B09">
                      <w:pPr>
                        <w:pStyle w:val="Bodytext600"/>
                        <w:shd w:val="clear" w:color="auto" w:fill="000000"/>
                        <w:spacing w:line="200" w:lineRule="exact"/>
                      </w:pPr>
                      <w:r>
                        <w:rPr>
                          <w:rStyle w:val="Bodytext60Exact0"/>
                          <w:b/>
                          <w:bCs/>
                        </w:rPr>
                        <w:t>PRESS</w:t>
                      </w:r>
                    </w:p>
                  </w:txbxContent>
                </v:textbox>
                <w10:wrap type="square" side="right" anchorx="margin"/>
              </v:shape>
            </w:pict>
          </mc:Fallback>
        </mc:AlternateContent>
      </w:r>
      <w:r w:rsidRPr="005812CE">
        <w:rPr>
          <w:rFonts w:asciiTheme="minorHAnsi" w:hAnsiTheme="minorHAnsi" w:cstheme="minorHAnsi"/>
          <w:noProof/>
          <w:sz w:val="22"/>
          <w:szCs w:val="22"/>
        </w:rPr>
        <mc:AlternateContent>
          <mc:Choice Requires="wps">
            <w:drawing>
              <wp:anchor distT="311785" distB="242570" distL="278130" distR="63500" simplePos="0" relativeHeight="377487116" behindDoc="1" locked="0" layoutInCell="1" allowOverlap="1" wp14:anchorId="7D943784" wp14:editId="7F78F5E4">
                <wp:simplePos x="0" y="0"/>
                <wp:positionH relativeFrom="margin">
                  <wp:posOffset>2124710</wp:posOffset>
                </wp:positionH>
                <wp:positionV relativeFrom="paragraph">
                  <wp:posOffset>337185</wp:posOffset>
                </wp:positionV>
                <wp:extent cx="821690" cy="95250"/>
                <wp:effectExtent l="0" t="4445" r="635" b="0"/>
                <wp:wrapSquare wrapText="left"/>
                <wp:docPr id="1166205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8450" w14:textId="77777777" w:rsidR="005F12EE" w:rsidRDefault="00FA3B09">
                            <w:pPr>
                              <w:pStyle w:val="Bodytext140"/>
                              <w:shd w:val="clear" w:color="auto" w:fill="auto"/>
                              <w:spacing w:before="0" w:after="0" w:line="150" w:lineRule="exact"/>
                            </w:pPr>
                            <w:r>
                              <w:rPr>
                                <w:rStyle w:val="Bodytext14Exact"/>
                                <w:b/>
                                <w:bCs/>
                              </w:rPr>
                              <w:t>9 781720 807087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943784" id="Text Box 2" o:spid="_x0000_s1041" type="#_x0000_t202" style="position:absolute;left:0;text-align:left;margin-left:167.3pt;margin-top:26.55pt;width:64.7pt;height:7.5pt;z-index:-125829364;visibility:visible;mso-wrap-style:square;mso-width-percent:0;mso-height-percent:0;mso-wrap-distance-left:21.9pt;mso-wrap-distance-top:24.55pt;mso-wrap-distance-right: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" filled="f" stroked="f">
                <v:textbox style="mso-fit-shape-to-text:t" inset="0,0,0,0">
                  <w:txbxContent>
                    <w:p w14:paraId="4B9A8450" w14:textId="77777777" w:rsidR="005F12EE" w:rsidRDefault="00FA3B09">
                      <w:pPr>
                        <w:pStyle w:val="Bodytext140"/>
                        <w:shd w:val="clear" w:color="auto" w:fill="auto"/>
                        <w:spacing w:before="0" w:after="0" w:line="150" w:lineRule="exact"/>
                      </w:pPr>
                      <w:r>
                        <w:rPr>
                          <w:rStyle w:val="Bodytext14Exact"/>
                          <w:b/>
                          <w:bCs/>
                        </w:rPr>
                        <w:t>9 781720 807087</w:t>
                      </w:r>
                    </w:p>
                  </w:txbxContent>
                </v:textbox>
                <w10:wrap type="square" side="left" anchorx="margin"/>
              </v:shape>
            </w:pict>
          </mc:Fallback>
        </mc:AlternateContent>
      </w:r>
      <w:hyperlink r:id="rId9" w:history="1">
        <w:r w:rsidRPr="005812CE">
          <w:rPr>
            <w:rStyle w:val="Hyperlink"/>
            <w:rFonts w:asciiTheme="minorHAnsi" w:hAnsiTheme="minorHAnsi" w:cstheme="minorHAnsi"/>
            <w:sz w:val="22"/>
            <w:szCs w:val="22"/>
          </w:rPr>
          <w:t>www.SQDPrEM.com</w:t>
        </w:r>
      </w:hyperlink>
      <w:r w:rsidRPr="005812CE">
        <w:rPr>
          <w:rFonts w:asciiTheme="minorHAnsi" w:hAnsiTheme="minorHAnsi" w:cstheme="minorHAnsi"/>
          <w:sz w:val="22"/>
          <w:szCs w:val="22"/>
        </w:rPr>
        <w:t xml:space="preserve"> Cover Design by </w:t>
      </w:r>
      <w:proofErr w:type="spellStart"/>
      <w:r w:rsidRPr="005812CE">
        <w:rPr>
          <w:rFonts w:asciiTheme="minorHAnsi" w:hAnsiTheme="minorHAnsi" w:cstheme="minorHAnsi"/>
          <w:sz w:val="22"/>
          <w:szCs w:val="22"/>
        </w:rPr>
        <w:t>Shtdow</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Rldgo</w:t>
      </w:r>
      <w:proofErr w:type="spellEnd"/>
      <w:r w:rsidRPr="005812CE">
        <w:rPr>
          <w:rFonts w:asciiTheme="minorHAnsi" w:hAnsiTheme="minorHAnsi" w:cstheme="minorHAnsi"/>
          <w:sz w:val="22"/>
          <w:szCs w:val="22"/>
        </w:rPr>
        <w:t xml:space="preserve"> Graphics www </w:t>
      </w:r>
      <w:proofErr w:type="spellStart"/>
      <w:r w:rsidRPr="005812CE">
        <w:rPr>
          <w:rFonts w:asciiTheme="minorHAnsi" w:hAnsiTheme="minorHAnsi" w:cstheme="minorHAnsi"/>
          <w:sz w:val="22"/>
          <w:szCs w:val="22"/>
        </w:rPr>
        <w:t>ahedowrtdgsgrsphloe.oom</w:t>
      </w:r>
      <w:proofErr w:type="spellEnd"/>
    </w:p>
    <w:sectPr w:rsidR="005F12EE" w:rsidRPr="005812CE" w:rsidSect="0047475D">
      <w:pgSz w:w="12240" w:h="15840" w:code="1"/>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38D1" w14:textId="77777777" w:rsidR="00772086" w:rsidRDefault="00772086">
      <w:r>
        <w:separator/>
      </w:r>
    </w:p>
  </w:endnote>
  <w:endnote w:type="continuationSeparator" w:id="0">
    <w:p w14:paraId="708D9722" w14:textId="77777777" w:rsidR="00772086" w:rsidRDefault="007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3CDD" w14:textId="77777777" w:rsidR="00772086" w:rsidRDefault="00772086">
      <w:r>
        <w:separator/>
      </w:r>
    </w:p>
  </w:footnote>
  <w:footnote w:type="continuationSeparator" w:id="0">
    <w:p w14:paraId="46B8E300" w14:textId="77777777" w:rsidR="00772086" w:rsidRDefault="0077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63"/>
    <w:multiLevelType w:val="multilevel"/>
    <w:tmpl w:val="9F1A1B18"/>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A6C2A"/>
    <w:multiLevelType w:val="multilevel"/>
    <w:tmpl w:val="C24C7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C53D9"/>
    <w:multiLevelType w:val="multilevel"/>
    <w:tmpl w:val="E1202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C4D4B"/>
    <w:multiLevelType w:val="multilevel"/>
    <w:tmpl w:val="131EC06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D0116"/>
    <w:multiLevelType w:val="multilevel"/>
    <w:tmpl w:val="BE3C77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6E799A"/>
    <w:multiLevelType w:val="multilevel"/>
    <w:tmpl w:val="A1826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43683C"/>
    <w:multiLevelType w:val="multilevel"/>
    <w:tmpl w:val="0C42837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A2003"/>
    <w:multiLevelType w:val="multilevel"/>
    <w:tmpl w:val="9B72D1E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96216D"/>
    <w:multiLevelType w:val="multilevel"/>
    <w:tmpl w:val="F8CA12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4587A"/>
    <w:multiLevelType w:val="multilevel"/>
    <w:tmpl w:val="1E6697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01516B"/>
    <w:multiLevelType w:val="multilevel"/>
    <w:tmpl w:val="957AD5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44218F"/>
    <w:multiLevelType w:val="multilevel"/>
    <w:tmpl w:val="2032A9F8"/>
    <w:lvl w:ilvl="0">
      <w:start w:val="6"/>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7D799F"/>
    <w:multiLevelType w:val="multilevel"/>
    <w:tmpl w:val="14A6901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2485F"/>
    <w:multiLevelType w:val="multilevel"/>
    <w:tmpl w:val="5304589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56FAB"/>
    <w:multiLevelType w:val="multilevel"/>
    <w:tmpl w:val="92788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974809"/>
    <w:multiLevelType w:val="multilevel"/>
    <w:tmpl w:val="A6082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CE3C47"/>
    <w:multiLevelType w:val="multilevel"/>
    <w:tmpl w:val="5BE25B2C"/>
    <w:lvl w:ilvl="0">
      <w:start w:val="5"/>
      <w:numFmt w:val="decimal"/>
      <w:lvlText w:val="%1"/>
      <w:lvlJc w:val="left"/>
      <w:rPr>
        <w:rFonts w:ascii="Corbel" w:eastAsia="Corbel" w:hAnsi="Corbel" w:cs="Corbel"/>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6B0956"/>
    <w:multiLevelType w:val="multilevel"/>
    <w:tmpl w:val="D4EC2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6D457F"/>
    <w:multiLevelType w:val="multilevel"/>
    <w:tmpl w:val="D3BC4A1C"/>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927CE2"/>
    <w:multiLevelType w:val="multilevel"/>
    <w:tmpl w:val="8EF85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3D53EB"/>
    <w:multiLevelType w:val="multilevel"/>
    <w:tmpl w:val="59B26D08"/>
    <w:lvl w:ilvl="0">
      <w:start w:val="1"/>
      <w:numFmt w:val="decimal"/>
      <w:lvlText w:val="%1"/>
      <w:lvlJc w:val="left"/>
      <w:rPr>
        <w:rFonts w:ascii="Corbel" w:eastAsia="Corbel" w:hAnsi="Corbel" w:cs="Corbel"/>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8F49BB"/>
    <w:multiLevelType w:val="multilevel"/>
    <w:tmpl w:val="B152220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F46387"/>
    <w:multiLevelType w:val="multilevel"/>
    <w:tmpl w:val="FE50DFD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1036757">
    <w:abstractNumId w:val="10"/>
  </w:num>
  <w:num w:numId="2" w16cid:durableId="196814705">
    <w:abstractNumId w:val="5"/>
  </w:num>
  <w:num w:numId="3" w16cid:durableId="1158885646">
    <w:abstractNumId w:val="7"/>
  </w:num>
  <w:num w:numId="4" w16cid:durableId="168524365">
    <w:abstractNumId w:val="12"/>
  </w:num>
  <w:num w:numId="5" w16cid:durableId="85619738">
    <w:abstractNumId w:val="22"/>
  </w:num>
  <w:num w:numId="6" w16cid:durableId="1346129311">
    <w:abstractNumId w:val="2"/>
  </w:num>
  <w:num w:numId="7" w16cid:durableId="747505021">
    <w:abstractNumId w:val="16"/>
  </w:num>
  <w:num w:numId="8" w16cid:durableId="1438327546">
    <w:abstractNumId w:val="3"/>
  </w:num>
  <w:num w:numId="9" w16cid:durableId="521935303">
    <w:abstractNumId w:val="21"/>
  </w:num>
  <w:num w:numId="10" w16cid:durableId="565336408">
    <w:abstractNumId w:val="11"/>
  </w:num>
  <w:num w:numId="11" w16cid:durableId="1803886797">
    <w:abstractNumId w:val="20"/>
  </w:num>
  <w:num w:numId="12" w16cid:durableId="854030797">
    <w:abstractNumId w:val="17"/>
  </w:num>
  <w:num w:numId="13" w16cid:durableId="676228392">
    <w:abstractNumId w:val="14"/>
  </w:num>
  <w:num w:numId="14" w16cid:durableId="1703743873">
    <w:abstractNumId w:val="13"/>
  </w:num>
  <w:num w:numId="15" w16cid:durableId="582955302">
    <w:abstractNumId w:val="19"/>
  </w:num>
  <w:num w:numId="16" w16cid:durableId="1138764428">
    <w:abstractNumId w:val="8"/>
  </w:num>
  <w:num w:numId="17" w16cid:durableId="1189875406">
    <w:abstractNumId w:val="6"/>
  </w:num>
  <w:num w:numId="18" w16cid:durableId="1402362306">
    <w:abstractNumId w:val="9"/>
  </w:num>
  <w:num w:numId="19" w16cid:durableId="1767457503">
    <w:abstractNumId w:val="0"/>
  </w:num>
  <w:num w:numId="20" w16cid:durableId="974799686">
    <w:abstractNumId w:val="1"/>
  </w:num>
  <w:num w:numId="21" w16cid:durableId="1606687858">
    <w:abstractNumId w:val="4"/>
  </w:num>
  <w:num w:numId="22" w16cid:durableId="905451277">
    <w:abstractNumId w:val="18"/>
  </w:num>
  <w:num w:numId="23" w16cid:durableId="1143087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5"/>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EE"/>
    <w:rsid w:val="000477F7"/>
    <w:rsid w:val="001A3C36"/>
    <w:rsid w:val="001B0EB6"/>
    <w:rsid w:val="001C3AE3"/>
    <w:rsid w:val="00225C1D"/>
    <w:rsid w:val="00257E78"/>
    <w:rsid w:val="00270DD7"/>
    <w:rsid w:val="00354612"/>
    <w:rsid w:val="00361324"/>
    <w:rsid w:val="004331FD"/>
    <w:rsid w:val="00433AA4"/>
    <w:rsid w:val="0047475D"/>
    <w:rsid w:val="004D6052"/>
    <w:rsid w:val="004E79E8"/>
    <w:rsid w:val="005160AC"/>
    <w:rsid w:val="005812CE"/>
    <w:rsid w:val="005E572F"/>
    <w:rsid w:val="005F12EE"/>
    <w:rsid w:val="00600960"/>
    <w:rsid w:val="00602428"/>
    <w:rsid w:val="00623ECD"/>
    <w:rsid w:val="006511B1"/>
    <w:rsid w:val="006665B2"/>
    <w:rsid w:val="006B4D50"/>
    <w:rsid w:val="00731B84"/>
    <w:rsid w:val="0074266D"/>
    <w:rsid w:val="00752F05"/>
    <w:rsid w:val="00772086"/>
    <w:rsid w:val="00836F40"/>
    <w:rsid w:val="008E2476"/>
    <w:rsid w:val="008F336C"/>
    <w:rsid w:val="009A1C0E"/>
    <w:rsid w:val="009E43A2"/>
    <w:rsid w:val="009F67AD"/>
    <w:rsid w:val="00A0318D"/>
    <w:rsid w:val="00A660B6"/>
    <w:rsid w:val="00B80083"/>
    <w:rsid w:val="00C970A2"/>
    <w:rsid w:val="00CA4BB3"/>
    <w:rsid w:val="00CC6B50"/>
    <w:rsid w:val="00CE1C92"/>
    <w:rsid w:val="00D15D28"/>
    <w:rsid w:val="00D9702B"/>
    <w:rsid w:val="00DA170C"/>
    <w:rsid w:val="00E327CC"/>
    <w:rsid w:val="00E451EE"/>
    <w:rsid w:val="00E55852"/>
    <w:rsid w:val="00E8784F"/>
    <w:rsid w:val="00FA3B09"/>
    <w:rsid w:val="00FA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2959E"/>
  <w15:docId w15:val="{8A6A8B23-6F3A-4C8B-ADDF-0A8ECAC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FootnoteCorbel">
    <w:name w:val="Footnote + Corbel"/>
    <w:aliases w:val="9.5 pt"/>
    <w:basedOn w:val="Footnote"/>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pacing w:val="-30"/>
      <w:sz w:val="62"/>
      <w:szCs w:val="62"/>
      <w:u w:val="none"/>
    </w:rPr>
  </w:style>
  <w:style w:type="character" w:customStyle="1" w:styleId="Heading1Corbel">
    <w:name w:val="Heading #1 + Corbel"/>
    <w:aliases w:val="40 pt,Not Bold,Italic,Spacing 0 pt"/>
    <w:basedOn w:val="Heading1"/>
    <w:rPr>
      <w:rFonts w:ascii="Corbel" w:eastAsia="Corbel" w:hAnsi="Corbel" w:cs="Corbel"/>
      <w:b/>
      <w:bCs/>
      <w:i/>
      <w:iCs/>
      <w:smallCaps w:val="0"/>
      <w:strike w:val="0"/>
      <w:color w:val="000000"/>
      <w:spacing w:val="0"/>
      <w:w w:val="100"/>
      <w:position w:val="0"/>
      <w:sz w:val="80"/>
      <w:szCs w:val="80"/>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pacing w:val="-10"/>
      <w:sz w:val="15"/>
      <w:szCs w:val="15"/>
      <w:u w:val="none"/>
    </w:rPr>
  </w:style>
  <w:style w:type="character" w:customStyle="1" w:styleId="Bodytext4">
    <w:name w:val="Body text (4)_"/>
    <w:basedOn w:val="DefaultParagraphFont"/>
    <w:link w:val="Bodytext40"/>
    <w:rPr>
      <w:rFonts w:ascii="Impact" w:eastAsia="Impact" w:hAnsi="Impact" w:cs="Impact"/>
      <w:b w:val="0"/>
      <w:bCs w:val="0"/>
      <w:i/>
      <w:iCs/>
      <w:smallCaps w:val="0"/>
      <w:strike w:val="0"/>
      <w:w w:val="100"/>
      <w:sz w:val="8"/>
      <w:szCs w:val="8"/>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0"/>
      <w:szCs w:val="10"/>
      <w:u w:val="none"/>
    </w:rPr>
  </w:style>
  <w:style w:type="character" w:customStyle="1" w:styleId="Bodytext5FranklinGothicHeavy">
    <w:name w:val="Body text (5) + Franklin Gothic Heavy"/>
    <w:aliases w:val="4 pt,Not Bold"/>
    <w:basedOn w:val="Bodytext5"/>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pacing w:val="-20"/>
      <w:sz w:val="38"/>
      <w:szCs w:val="3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0"/>
      <w:sz w:val="17"/>
      <w:szCs w:val="1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pacing w:val="0"/>
      <w:sz w:val="17"/>
      <w:szCs w:val="17"/>
      <w:u w:val="none"/>
    </w:rPr>
  </w:style>
  <w:style w:type="character" w:customStyle="1" w:styleId="Headerorfooter10pt">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Headerorfooter10pt0">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7"/>
      <w:szCs w:val="17"/>
      <w:u w:val="none"/>
    </w:rPr>
  </w:style>
  <w:style w:type="character" w:customStyle="1" w:styleId="Bodytext7Bold">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pacing w:val="0"/>
      <w:sz w:val="17"/>
      <w:szCs w:val="17"/>
      <w:u w:val="none"/>
    </w:rPr>
  </w:style>
  <w:style w:type="character" w:customStyle="1" w:styleId="Bodytext9NotBold">
    <w:name w:val="Body text (9) + Not Bold"/>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9pt">
    <w:name w:val="Body text (9) + 9 pt"/>
    <w:basedOn w:val="Bodytext9"/>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ing8">
    <w:name w:val="Heading #8_"/>
    <w:basedOn w:val="DefaultParagraphFont"/>
    <w:link w:val="Heading8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Tableofcontents2">
    <w:name w:val="Table of contents (2)_"/>
    <w:basedOn w:val="DefaultParagraphFont"/>
    <w:link w:val="Tableofcontents20"/>
    <w:rPr>
      <w:rFonts w:ascii="Times New Roman" w:eastAsia="Times New Roman" w:hAnsi="Times New Roman" w:cs="Times New Roman"/>
      <w:b/>
      <w:bCs/>
      <w:i w:val="0"/>
      <w:iCs w:val="0"/>
      <w:smallCaps w:val="0"/>
      <w:strike w:val="0"/>
      <w:sz w:val="15"/>
      <w:szCs w:val="15"/>
      <w:u w:val="none"/>
    </w:rPr>
  </w:style>
  <w:style w:type="character" w:customStyle="1" w:styleId="Tableofcontents3">
    <w:name w:val="Table of contents (3)_"/>
    <w:basedOn w:val="DefaultParagraphFont"/>
    <w:link w:val="Tableofcontents30"/>
    <w:rPr>
      <w:rFonts w:ascii="Times New Roman" w:eastAsia="Times New Roman" w:hAnsi="Times New Roman" w:cs="Times New Roman"/>
      <w:b/>
      <w:bCs/>
      <w:i/>
      <w:iCs/>
      <w:smallCaps w:val="0"/>
      <w:strike w:val="0"/>
      <w:spacing w:val="0"/>
      <w:sz w:val="13"/>
      <w:szCs w:val="13"/>
      <w:u w:val="none"/>
    </w:rPr>
  </w:style>
  <w:style w:type="character" w:customStyle="1" w:styleId="Tableofcontents4">
    <w:name w:val="Table of contents (4)_"/>
    <w:basedOn w:val="DefaultParagraphFont"/>
    <w:link w:val="Tableofcontents40"/>
    <w:rPr>
      <w:rFonts w:ascii="Times New Roman" w:eastAsia="Times New Roman" w:hAnsi="Times New Roman" w:cs="Times New Roman"/>
      <w:b w:val="0"/>
      <w:bCs w:val="0"/>
      <w:i w:val="0"/>
      <w:iCs w:val="0"/>
      <w:smallCaps w:val="0"/>
      <w:strike w:val="0"/>
      <w:sz w:val="17"/>
      <w:szCs w:val="17"/>
      <w:u w:val="none"/>
    </w:rPr>
  </w:style>
  <w:style w:type="character" w:customStyle="1" w:styleId="Tableofcontents5">
    <w:name w:val="Table of contents (5)_"/>
    <w:basedOn w:val="DefaultParagraphFont"/>
    <w:link w:val="Tableofcontents50"/>
    <w:rPr>
      <w:rFonts w:ascii="Times New Roman" w:eastAsia="Times New Roman" w:hAnsi="Times New Roman" w:cs="Times New Roman"/>
      <w:b/>
      <w:bCs/>
      <w:i/>
      <w:iCs/>
      <w:smallCaps w:val="0"/>
      <w:strike w:val="0"/>
      <w:sz w:val="15"/>
      <w:szCs w:val="15"/>
      <w:u w:val="none"/>
    </w:rPr>
  </w:style>
  <w:style w:type="character" w:customStyle="1" w:styleId="Tableofcontents375pt">
    <w:name w:val="Table of contents (3) + 7.5 pt"/>
    <w:aliases w:val="Not Bold,Spacing 0 pt"/>
    <w:basedOn w:val="Tableofcontents3"/>
    <w:rPr>
      <w:rFonts w:ascii="Times New Roman" w:eastAsia="Times New Roman" w:hAnsi="Times New Roman" w:cs="Times New Roman"/>
      <w:b/>
      <w:bCs/>
      <w:i/>
      <w:iCs/>
      <w:smallCaps w:val="0"/>
      <w:strike w:val="0"/>
      <w:color w:val="000000"/>
      <w:spacing w:val="-10"/>
      <w:w w:val="100"/>
      <w:position w:val="0"/>
      <w:sz w:val="15"/>
      <w:szCs w:val="15"/>
      <w:u w:val="none"/>
      <w:lang w:val="en-US" w:eastAsia="en-US" w:bidi="en-US"/>
    </w:rPr>
  </w:style>
  <w:style w:type="character" w:customStyle="1" w:styleId="Tableofcontents3FranklinGothicHeavy">
    <w:name w:val="Table of contents (3) + Franklin Gothic Heavy"/>
    <w:aliases w:val="5.5 pt,Not Bold"/>
    <w:basedOn w:val="Tableofcontents3"/>
    <w:rPr>
      <w:rFonts w:ascii="Franklin Gothic Heavy" w:eastAsia="Franklin Gothic Heavy" w:hAnsi="Franklin Gothic Heavy" w:cs="Franklin Gothic Heavy"/>
      <w:b/>
      <w:bCs/>
      <w:i/>
      <w:iCs/>
      <w:smallCaps w:val="0"/>
      <w:strike w:val="0"/>
      <w:color w:val="000000"/>
      <w:spacing w:val="0"/>
      <w:w w:val="100"/>
      <w:position w:val="0"/>
      <w:sz w:val="11"/>
      <w:szCs w:val="11"/>
      <w:u w:val="none"/>
      <w:lang w:val="en-US" w:eastAsia="en-US" w:bidi="en-US"/>
    </w:rPr>
  </w:style>
  <w:style w:type="character" w:customStyle="1" w:styleId="Tableofcontents375pt0">
    <w:name w:val="Table of contents (3) + 7.5 pt"/>
    <w:basedOn w:val="Tableofcontents3"/>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Tableofcontents6">
    <w:name w:val="Table of contents (6)_"/>
    <w:basedOn w:val="DefaultParagraphFont"/>
    <w:link w:val="Tableofcontents60"/>
    <w:rPr>
      <w:rFonts w:ascii="Times New Roman" w:eastAsia="Times New Roman" w:hAnsi="Times New Roman" w:cs="Times New Roman"/>
      <w:b w:val="0"/>
      <w:bCs w:val="0"/>
      <w:i/>
      <w:iCs/>
      <w:smallCaps w:val="0"/>
      <w:strike w:val="0"/>
      <w:spacing w:val="-10"/>
      <w:sz w:val="15"/>
      <w:szCs w:val="15"/>
      <w:u w:val="none"/>
    </w:rPr>
  </w:style>
  <w:style w:type="character" w:customStyle="1" w:styleId="Tableofcontents6Bold">
    <w:name w:val="Table of contents (6) + Bold"/>
    <w:aliases w:val="Spacing 0 pt"/>
    <w:basedOn w:val="Tableofcontents6"/>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Tableofcontents6Impact">
    <w:name w:val="Table of contents (6) + Impact"/>
    <w:aliases w:val="6 pt,Spacing 0 pt"/>
    <w:basedOn w:val="Tableofcontents6"/>
    <w:rPr>
      <w:rFonts w:ascii="Impact" w:eastAsia="Impact" w:hAnsi="Impact" w:cs="Impact"/>
      <w:b/>
      <w:bCs/>
      <w:i/>
      <w:iCs/>
      <w:smallCaps w:val="0"/>
      <w:strike w:val="0"/>
      <w:color w:val="000000"/>
      <w:spacing w:val="0"/>
      <w:w w:val="100"/>
      <w:position w:val="0"/>
      <w:sz w:val="12"/>
      <w:szCs w:val="12"/>
      <w:u w:val="none"/>
      <w:lang w:val="en-US" w:eastAsia="en-US" w:bidi="en-US"/>
    </w:rPr>
  </w:style>
  <w:style w:type="character" w:customStyle="1" w:styleId="Tableofcontents565pt">
    <w:name w:val="Table of contents (5) + 6.5 pt"/>
    <w:basedOn w:val="Tableofcontents5"/>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TOC7Char">
    <w:name w:val="TOC 7 Char"/>
    <w:basedOn w:val="DefaultParagraphFont"/>
    <w:link w:val="TOC7"/>
    <w:rPr>
      <w:rFonts w:ascii="Times New Roman" w:eastAsia="Times New Roman" w:hAnsi="Times New Roman" w:cs="Times New Roman"/>
      <w:b w:val="0"/>
      <w:bCs w:val="0"/>
      <w:i/>
      <w:iCs/>
      <w:smallCaps w:val="0"/>
      <w:strike w:val="0"/>
      <w:spacing w:val="0"/>
      <w:sz w:val="17"/>
      <w:szCs w:val="17"/>
      <w:u w:val="none"/>
    </w:rPr>
  </w:style>
  <w:style w:type="character" w:customStyle="1" w:styleId="TableofcontentsNotItalic">
    <w:name w:val="Table of contents + Not Italic"/>
    <w:basedOn w:val="TOC7Cha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65pt">
    <w:name w:val="Table of contents + 6.5 pt"/>
    <w:aliases w:val="Bold"/>
    <w:basedOn w:val="TOC7Char"/>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Tableofcontents">
    <w:name w:val="Table of contents"/>
    <w:basedOn w:val="TOC7Cha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385pt">
    <w:name w:val="Table of contents (3) + 8.5 pt"/>
    <w:aliases w:val="Not Bold"/>
    <w:basedOn w:val="Tableofcontents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65pt0">
    <w:name w:val="Table of contents + 6.5 pt"/>
    <w:aliases w:val="Not Italic"/>
    <w:basedOn w:val="TOC7Char"/>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TableofcontentsCorbel">
    <w:name w:val="Table of contents + Corbel"/>
    <w:aliases w:val="9.5 pt,Not Italic"/>
    <w:basedOn w:val="TOC7Char"/>
    <w:rPr>
      <w:rFonts w:ascii="Corbel" w:eastAsia="Corbel" w:hAnsi="Corbel" w:cs="Corbel"/>
      <w:b w:val="0"/>
      <w:bCs w:val="0"/>
      <w:i/>
      <w:iCs/>
      <w:smallCaps w:val="0"/>
      <w:strike w:val="0"/>
      <w:color w:val="000000"/>
      <w:spacing w:val="0"/>
      <w:w w:val="100"/>
      <w:position w:val="0"/>
      <w:sz w:val="19"/>
      <w:szCs w:val="19"/>
      <w:u w:val="none"/>
      <w:lang w:val="en-US" w:eastAsia="en-US" w:bidi="en-US"/>
    </w:rPr>
  </w:style>
  <w:style w:type="character" w:customStyle="1" w:styleId="Headerorfooter8pt">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OC5Char">
    <w:name w:val="TOC 5 Char"/>
    <w:basedOn w:val="DefaultParagraphFont"/>
    <w:link w:val="TOC5"/>
    <w:rPr>
      <w:rFonts w:ascii="Times New Roman" w:eastAsia="Times New Roman" w:hAnsi="Times New Roman" w:cs="Times New Roman"/>
      <w:b/>
      <w:bCs/>
      <w:i w:val="0"/>
      <w:iCs w:val="0"/>
      <w:smallCaps w:val="0"/>
      <w:strike w:val="0"/>
      <w:sz w:val="18"/>
      <w:szCs w:val="18"/>
      <w:u w:val="none"/>
    </w:rPr>
  </w:style>
  <w:style w:type="character" w:customStyle="1" w:styleId="Tableofcontents7Italic">
    <w:name w:val="Table of contents (7) + Italic"/>
    <w:basedOn w:val="TOC5Cha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ableofcontents785pt">
    <w:name w:val="Table of contents (7) + 8.5 pt"/>
    <w:aliases w:val="Not Bold,Italic"/>
    <w:basedOn w:val="TOC5Cha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785pt0">
    <w:name w:val="Table of contents (7) + 8.5 pt"/>
    <w:aliases w:val="Not Bold"/>
    <w:basedOn w:val="TOC5Char"/>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Tableofcontents7Corbel">
    <w:name w:val="Table of contents (7) + Corbel"/>
    <w:aliases w:val="9.5 pt,Not Bold"/>
    <w:basedOn w:val="TOC5Char"/>
    <w:rPr>
      <w:rFonts w:ascii="Corbel" w:eastAsia="Corbel" w:hAnsi="Corbel" w:cs="Corbel"/>
      <w:b/>
      <w:bCs/>
      <w:i w:val="0"/>
      <w:iCs w:val="0"/>
      <w:smallCaps w:val="0"/>
      <w:strike w:val="0"/>
      <w:color w:val="000000"/>
      <w:spacing w:val="0"/>
      <w:w w:val="100"/>
      <w:position w:val="0"/>
      <w:sz w:val="19"/>
      <w:szCs w:val="19"/>
      <w:u w:val="none"/>
      <w:lang w:val="en-US" w:eastAsia="en-US" w:bidi="en-US"/>
    </w:rPr>
  </w:style>
  <w:style w:type="character" w:customStyle="1" w:styleId="Bodytext11Exact">
    <w:name w:val="Body text (11) Exact"/>
    <w:basedOn w:val="DefaultParagraphFont"/>
    <w:link w:val="Bodytext11"/>
    <w:rPr>
      <w:rFonts w:ascii="Times New Roman" w:eastAsia="Times New Roman" w:hAnsi="Times New Roman" w:cs="Times New Roman"/>
      <w:b/>
      <w:bCs/>
      <w:i w:val="0"/>
      <w:iCs w:val="0"/>
      <w:smallCaps w:val="0"/>
      <w:strike w:val="0"/>
      <w:spacing w:val="-10"/>
      <w:sz w:val="22"/>
      <w:szCs w:val="22"/>
      <w:u w:val="none"/>
    </w:rPr>
  </w:style>
  <w:style w:type="character" w:customStyle="1" w:styleId="Bodytext10">
    <w:name w:val="Body text (10)_"/>
    <w:basedOn w:val="DefaultParagraphFont"/>
    <w:link w:val="Bodytext100"/>
    <w:rPr>
      <w:rFonts w:ascii="Franklin Gothic Heavy" w:eastAsia="Franklin Gothic Heavy" w:hAnsi="Franklin Gothic Heavy" w:cs="Franklin Gothic Heavy"/>
      <w:b w:val="0"/>
      <w:bCs w:val="0"/>
      <w:i/>
      <w:iCs/>
      <w:smallCaps w:val="0"/>
      <w:strike w:val="0"/>
      <w:spacing w:val="0"/>
      <w:w w:val="100"/>
      <w:sz w:val="12"/>
      <w:szCs w:val="12"/>
      <w:u w:val="none"/>
    </w:rPr>
  </w:style>
  <w:style w:type="character" w:customStyle="1" w:styleId="Headerorfooter6pt">
    <w:name w:val="Header or footer + 6 pt"/>
    <w:aliases w:val="Bold"/>
    <w:basedOn w:val="Headerorfooter"/>
    <w:rPr>
      <w:rFonts w:ascii="Times New Roman" w:eastAsia="Times New Roman" w:hAnsi="Times New Roman" w:cs="Times New Roman"/>
      <w:b/>
      <w:bCs/>
      <w:i/>
      <w:iCs/>
      <w:smallCaps w:val="0"/>
      <w:strike w:val="0"/>
      <w:color w:val="000000"/>
      <w:spacing w:val="0"/>
      <w:w w:val="100"/>
      <w:position w:val="0"/>
      <w:sz w:val="12"/>
      <w:szCs w:val="12"/>
      <w:u w:val="none"/>
      <w:lang w:val="en-US" w:eastAsia="en-US" w:bidi="en-US"/>
    </w:rPr>
  </w:style>
  <w:style w:type="character" w:customStyle="1" w:styleId="Headerorfooter2">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8">
    <w:name w:val="Table of contents (8)_"/>
    <w:basedOn w:val="DefaultParagraphFont"/>
    <w:link w:val="Tableofcontents80"/>
    <w:rPr>
      <w:rFonts w:ascii="Franklin Gothic Heavy" w:eastAsia="Franklin Gothic Heavy" w:hAnsi="Franklin Gothic Heavy" w:cs="Franklin Gothic Heavy"/>
      <w:b w:val="0"/>
      <w:bCs w:val="0"/>
      <w:i/>
      <w:iCs/>
      <w:smallCaps w:val="0"/>
      <w:strike w:val="0"/>
      <w:spacing w:val="0"/>
      <w:w w:val="100"/>
      <w:sz w:val="12"/>
      <w:szCs w:val="12"/>
      <w:u w:val="none"/>
    </w:rPr>
  </w:style>
  <w:style w:type="character" w:customStyle="1" w:styleId="Tableofcontents8NotItalic">
    <w:name w:val="Table of contents (8) + Not Italic"/>
    <w:basedOn w:val="Tableofcontents8"/>
    <w:rPr>
      <w:rFonts w:ascii="Franklin Gothic Heavy" w:eastAsia="Franklin Gothic Heavy" w:hAnsi="Franklin Gothic Heavy" w:cs="Franklin Gothic Heavy"/>
      <w:b/>
      <w:bCs/>
      <w:i/>
      <w:iCs/>
      <w:smallCaps w:val="0"/>
      <w:strike w:val="0"/>
      <w:color w:val="000000"/>
      <w:spacing w:val="0"/>
      <w:w w:val="100"/>
      <w:position w:val="0"/>
      <w:sz w:val="12"/>
      <w:szCs w:val="12"/>
      <w:u w:val="none"/>
      <w:lang w:val="en-US" w:eastAsia="en-US" w:bidi="en-US"/>
    </w:rPr>
  </w:style>
  <w:style w:type="character" w:customStyle="1" w:styleId="Tableofcontents865pt">
    <w:name w:val="Table of contents (8) + 6.5 pt"/>
    <w:aliases w:val="Not Italic"/>
    <w:basedOn w:val="Tableofcontents8"/>
    <w:rPr>
      <w:rFonts w:ascii="Franklin Gothic Heavy" w:eastAsia="Franklin Gothic Heavy" w:hAnsi="Franklin Gothic Heavy" w:cs="Franklin Gothic Heavy"/>
      <w:b/>
      <w:bCs/>
      <w:i/>
      <w:iCs/>
      <w:smallCaps w:val="0"/>
      <w:strike w:val="0"/>
      <w:color w:val="000000"/>
      <w:spacing w:val="0"/>
      <w:w w:val="100"/>
      <w:position w:val="0"/>
      <w:sz w:val="13"/>
      <w:szCs w:val="13"/>
      <w:u w:val="none"/>
      <w:lang w:val="en-US" w:eastAsia="en-US" w:bidi="en-US"/>
    </w:rPr>
  </w:style>
  <w:style w:type="character" w:customStyle="1" w:styleId="Tableofcontents8BookmanOldStyle">
    <w:name w:val="Table of contents (8) + Bookman Old Style"/>
    <w:aliases w:val="Bold,Spacing 0 pt"/>
    <w:basedOn w:val="Tableofcontents8"/>
    <w:rPr>
      <w:rFonts w:ascii="Bookman Old Style" w:eastAsia="Bookman Old Style" w:hAnsi="Bookman Old Style" w:cs="Bookman Old Style"/>
      <w:b/>
      <w:bCs/>
      <w:i/>
      <w:iCs/>
      <w:smallCaps w:val="0"/>
      <w:strike w:val="0"/>
      <w:color w:val="000000"/>
      <w:spacing w:val="-10"/>
      <w:w w:val="100"/>
      <w:position w:val="0"/>
      <w:sz w:val="12"/>
      <w:szCs w:val="12"/>
      <w:u w:val="none"/>
      <w:lang w:val="en-US" w:eastAsia="en-US" w:bidi="en-US"/>
    </w:rPr>
  </w:style>
  <w:style w:type="character" w:customStyle="1" w:styleId="Tableofcontents9">
    <w:name w:val="Table of contents (9)_"/>
    <w:basedOn w:val="DefaultParagraphFont"/>
    <w:link w:val="Tableofcontents90"/>
    <w:rPr>
      <w:rFonts w:ascii="Bookman Old Style" w:eastAsia="Bookman Old Style" w:hAnsi="Bookman Old Style" w:cs="Bookman Old Style"/>
      <w:b/>
      <w:bCs/>
      <w:i w:val="0"/>
      <w:iCs w:val="0"/>
      <w:smallCaps w:val="0"/>
      <w:strike w:val="0"/>
      <w:w w:val="100"/>
      <w:sz w:val="14"/>
      <w:szCs w:val="14"/>
      <w:u w:val="none"/>
    </w:rPr>
  </w:style>
  <w:style w:type="character" w:customStyle="1" w:styleId="Tableofcontents10">
    <w:name w:val="Table of contents (10)_"/>
    <w:basedOn w:val="DefaultParagraphFont"/>
    <w:link w:val="Tableofcontents100"/>
    <w:rPr>
      <w:rFonts w:ascii="Times New Roman" w:eastAsia="Times New Roman" w:hAnsi="Times New Roman" w:cs="Times New Roman"/>
      <w:b/>
      <w:bCs/>
      <w:i/>
      <w:iCs/>
      <w:smallCaps w:val="0"/>
      <w:strike w:val="0"/>
      <w:spacing w:val="-10"/>
      <w:sz w:val="16"/>
      <w:szCs w:val="16"/>
      <w:u w:val="none"/>
    </w:rPr>
  </w:style>
  <w:style w:type="character" w:customStyle="1" w:styleId="TOC6Char">
    <w:name w:val="TOC 6 Char"/>
    <w:basedOn w:val="DefaultParagraphFont"/>
    <w:link w:val="TOC6"/>
    <w:rPr>
      <w:rFonts w:ascii="Times New Roman" w:eastAsia="Times New Roman" w:hAnsi="Times New Roman" w:cs="Times New Roman"/>
      <w:b/>
      <w:bCs/>
      <w:i/>
      <w:iCs/>
      <w:smallCaps w:val="0"/>
      <w:strike w:val="0"/>
      <w:spacing w:val="0"/>
      <w:w w:val="100"/>
      <w:sz w:val="17"/>
      <w:szCs w:val="17"/>
      <w:u w:val="none"/>
    </w:rPr>
  </w:style>
  <w:style w:type="character" w:customStyle="1" w:styleId="Tableofcontents118pt">
    <w:name w:val="Table of contents (11) + 8 pt"/>
    <w:aliases w:val="Spacing 0 pt"/>
    <w:basedOn w:val="TOC6Char"/>
    <w:rPr>
      <w:rFonts w:ascii="Times New Roman" w:eastAsia="Times New Roman" w:hAnsi="Times New Roman" w:cs="Times New Roman"/>
      <w:b/>
      <w:bCs/>
      <w:i/>
      <w:iCs/>
      <w:smallCaps w:val="0"/>
      <w:strike w:val="0"/>
      <w:color w:val="000000"/>
      <w:spacing w:val="-10"/>
      <w:w w:val="100"/>
      <w:position w:val="0"/>
      <w:sz w:val="16"/>
      <w:szCs w:val="16"/>
      <w:u w:val="none"/>
      <w:lang w:val="en-US" w:eastAsia="en-US" w:bidi="en-US"/>
    </w:rPr>
  </w:style>
  <w:style w:type="character" w:customStyle="1" w:styleId="Tableofcontents1085pt">
    <w:name w:val="Table of contents (10) + 8.5 pt"/>
    <w:aliases w:val="Spacing 0 pt"/>
    <w:basedOn w:val="Tableofcontents10"/>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0FranklinGothicHeavy">
    <w:name w:val="Table of contents (10) + Franklin Gothic Heavy"/>
    <w:aliases w:val="Not Bold,Not Italic,Spacing 0 pt"/>
    <w:basedOn w:val="Tableofcontents10"/>
    <w:rPr>
      <w:rFonts w:ascii="Franklin Gothic Heavy" w:eastAsia="Franklin Gothic Heavy" w:hAnsi="Franklin Gothic Heavy" w:cs="Franklin Gothic Heavy"/>
      <w:b/>
      <w:bCs/>
      <w:i/>
      <w:iCs/>
      <w:smallCaps w:val="0"/>
      <w:strike w:val="0"/>
      <w:color w:val="000000"/>
      <w:spacing w:val="0"/>
      <w:w w:val="100"/>
      <w:position w:val="0"/>
      <w:sz w:val="16"/>
      <w:szCs w:val="16"/>
      <w:u w:val="none"/>
    </w:rPr>
  </w:style>
  <w:style w:type="character" w:customStyle="1" w:styleId="Tableofcontents10FranklinGothicHeavy0">
    <w:name w:val="Table of contents (10) + Franklin Gothic Heavy"/>
    <w:aliases w:val="Not Italic,Spacing 0 pt"/>
    <w:basedOn w:val="Tableofcontents10"/>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Tableofcontents11NotBold">
    <w:name w:val="Table of contents (11) + Not Bold"/>
    <w:basedOn w:val="TOC6Cha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19pt">
    <w:name w:val="Table of contents (11) + 9 pt"/>
    <w:basedOn w:val="TOC6Cha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ableofcontents11FranklinGothicHeavy">
    <w:name w:val="Table of contents (11) + Franklin Gothic Heavy"/>
    <w:aliases w:val="8 pt,Not Italic"/>
    <w:basedOn w:val="TOC6Char"/>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Tableofcontents12">
    <w:name w:val="Table of contents (12)_"/>
    <w:basedOn w:val="DefaultParagraphFont"/>
    <w:link w:val="Tableofcontents120"/>
    <w:rPr>
      <w:rFonts w:ascii="Times New Roman" w:eastAsia="Times New Roman" w:hAnsi="Times New Roman" w:cs="Times New Roman"/>
      <w:b/>
      <w:bCs/>
      <w:i/>
      <w:iCs/>
      <w:smallCaps w:val="0"/>
      <w:strike w:val="0"/>
      <w:spacing w:val="0"/>
      <w:sz w:val="18"/>
      <w:szCs w:val="18"/>
      <w:u w:val="none"/>
    </w:rPr>
  </w:style>
  <w:style w:type="character" w:customStyle="1" w:styleId="Tableofcontents1285pt">
    <w:name w:val="Table of contents (12) + 8.5 pt"/>
    <w:basedOn w:val="Tableofcontents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285pt0">
    <w:name w:val="Table of contents (12) + 8.5 pt"/>
    <w:aliases w:val="Not Bold"/>
    <w:basedOn w:val="Tableofcontents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3">
    <w:name w:val="Table of contents (13)_"/>
    <w:basedOn w:val="DefaultParagraphFont"/>
    <w:link w:val="Tableofcontents130"/>
    <w:rPr>
      <w:rFonts w:ascii="Times New Roman" w:eastAsia="Times New Roman" w:hAnsi="Times New Roman" w:cs="Times New Roman"/>
      <w:b/>
      <w:bCs/>
      <w:i/>
      <w:iCs/>
      <w:smallCaps w:val="0"/>
      <w:strike w:val="0"/>
      <w:spacing w:val="0"/>
      <w:sz w:val="17"/>
      <w:szCs w:val="17"/>
      <w:u w:val="none"/>
    </w:rPr>
  </w:style>
  <w:style w:type="character" w:customStyle="1" w:styleId="Tableofcontents14">
    <w:name w:val="Table of contents (14)_"/>
    <w:basedOn w:val="DefaultParagraphFont"/>
    <w:link w:val="Tableofcontents140"/>
    <w:rPr>
      <w:rFonts w:ascii="Times New Roman" w:eastAsia="Times New Roman" w:hAnsi="Times New Roman" w:cs="Times New Roman"/>
      <w:b/>
      <w:bCs/>
      <w:i w:val="0"/>
      <w:iCs w:val="0"/>
      <w:smallCaps w:val="0"/>
      <w:strike w:val="0"/>
      <w:spacing w:val="-10"/>
      <w:sz w:val="22"/>
      <w:szCs w:val="22"/>
      <w:u w:val="none"/>
    </w:rPr>
  </w:style>
  <w:style w:type="character" w:customStyle="1" w:styleId="Tableofcontents15">
    <w:name w:val="Table of contents (15)_"/>
    <w:basedOn w:val="DefaultParagraphFont"/>
    <w:link w:val="Tableofcontents150"/>
    <w:rPr>
      <w:rFonts w:ascii="Times New Roman" w:eastAsia="Times New Roman" w:hAnsi="Times New Roman" w:cs="Times New Roman"/>
      <w:b w:val="0"/>
      <w:bCs w:val="0"/>
      <w:i/>
      <w:iCs/>
      <w:smallCaps w:val="0"/>
      <w:strike w:val="0"/>
      <w:spacing w:val="0"/>
      <w:sz w:val="20"/>
      <w:szCs w:val="20"/>
      <w:u w:val="none"/>
    </w:rPr>
  </w:style>
  <w:style w:type="character" w:customStyle="1" w:styleId="Tableofcontents7Corbel0">
    <w:name w:val="Table of contents (7) + Corbel"/>
    <w:aliases w:val="10 pt,Not Bold"/>
    <w:basedOn w:val="TOC5Char"/>
    <w:rPr>
      <w:rFonts w:ascii="Corbel" w:eastAsia="Corbel" w:hAnsi="Corbel" w:cs="Corbel"/>
      <w:b/>
      <w:bCs/>
      <w:i w:val="0"/>
      <w:iCs w:val="0"/>
      <w:smallCaps w:val="0"/>
      <w:strike w:val="0"/>
      <w:color w:val="000000"/>
      <w:spacing w:val="0"/>
      <w:w w:val="100"/>
      <w:position w:val="0"/>
      <w:sz w:val="20"/>
      <w:szCs w:val="20"/>
      <w:u w:val="none"/>
      <w:lang w:val="en-US" w:eastAsia="en-US" w:bidi="en-US"/>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z w:val="18"/>
      <w:szCs w:val="18"/>
      <w:u w:val="none"/>
    </w:rPr>
  </w:style>
  <w:style w:type="character" w:customStyle="1" w:styleId="Headingnumber5">
    <w:name w:val="Heading number #5_"/>
    <w:basedOn w:val="DefaultParagraphFont"/>
    <w:link w:val="Headingnumber50"/>
    <w:rPr>
      <w:rFonts w:ascii="Franklin Gothic Heavy" w:eastAsia="Franklin Gothic Heavy" w:hAnsi="Franklin Gothic Heavy" w:cs="Franklin Gothic Heavy"/>
      <w:b w:val="0"/>
      <w:bCs w:val="0"/>
      <w:i w:val="0"/>
      <w:iCs w:val="0"/>
      <w:smallCaps w:val="0"/>
      <w:strike w:val="0"/>
      <w:u w:val="none"/>
    </w:rPr>
  </w:style>
  <w:style w:type="character" w:customStyle="1" w:styleId="Heading5">
    <w:name w:val="Heading #5_"/>
    <w:basedOn w:val="DefaultParagraphFont"/>
    <w:link w:val="Heading50"/>
    <w:rPr>
      <w:rFonts w:ascii="Franklin Gothic Heavy" w:eastAsia="Franklin Gothic Heavy" w:hAnsi="Franklin Gothic Heavy" w:cs="Franklin Gothic Heavy"/>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Corbel">
    <w:name w:val="Body text (2) + Corbel"/>
    <w:aliases w:val="9.5 pt"/>
    <w:basedOn w:val="Bodytext2"/>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ing7">
    <w:name w:val="Heading #7_"/>
    <w:basedOn w:val="DefaultParagraphFont"/>
    <w:link w:val="Heading7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Heading9">
    <w:name w:val="Heading #9_"/>
    <w:basedOn w:val="DefaultParagraphFont"/>
    <w:link w:val="Heading9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Bodytext13">
    <w:name w:val="Body text (13)_"/>
    <w:basedOn w:val="DefaultParagraphFont"/>
    <w:link w:val="Bodytext130"/>
    <w:rPr>
      <w:rFonts w:ascii="Franklin Gothic Heavy" w:eastAsia="Franklin Gothic Heavy" w:hAnsi="Franklin Gothic Heavy" w:cs="Franklin Gothic Heavy"/>
      <w:b w:val="0"/>
      <w:bCs w:val="0"/>
      <w:i w:val="0"/>
      <w:iCs w:val="0"/>
      <w:smallCaps w:val="0"/>
      <w:strike w:val="0"/>
      <w:spacing w:val="-10"/>
      <w:sz w:val="21"/>
      <w:szCs w:val="21"/>
      <w:u w:val="none"/>
      <w:lang w:val="hr-HR" w:eastAsia="hr-HR" w:bidi="hr-H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12pt">
    <w:name w:val="Body text (2) + 12 pt"/>
    <w:aliases w:val="Bold,Scale 120%"/>
    <w:basedOn w:val="Bodytext2"/>
    <w:rPr>
      <w:rFonts w:ascii="Times New Roman" w:eastAsia="Times New Roman" w:hAnsi="Times New Roman" w:cs="Times New Roman"/>
      <w:b/>
      <w:bCs/>
      <w:i w:val="0"/>
      <w:iCs w:val="0"/>
      <w:smallCaps w:val="0"/>
      <w:strike w:val="0"/>
      <w:color w:val="000000"/>
      <w:spacing w:val="0"/>
      <w:w w:val="120"/>
      <w:position w:val="0"/>
      <w:sz w:val="24"/>
      <w:szCs w:val="24"/>
      <w:u w:val="none"/>
      <w:lang w:val="en-US" w:eastAsia="en-US" w:bidi="en-US"/>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sz w:val="15"/>
      <w:szCs w:val="15"/>
      <w:u w:val="none"/>
    </w:rPr>
  </w:style>
  <w:style w:type="character" w:customStyle="1" w:styleId="Headerorfooter95pt">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3">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Headerorfooter8pt0">
    <w:name w:val="Header or footer + 8 pt"/>
    <w:aliases w:val="Bold"/>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Headingnumber6">
    <w:name w:val="Heading number #6_"/>
    <w:basedOn w:val="DefaultParagraphFont"/>
    <w:link w:val="Headingnumber60"/>
    <w:rPr>
      <w:rFonts w:ascii="Franklin Gothic Heavy" w:eastAsia="Franklin Gothic Heavy" w:hAnsi="Franklin Gothic Heavy" w:cs="Franklin Gothic Heavy"/>
      <w:b w:val="0"/>
      <w:bCs w:val="0"/>
      <w:i w:val="0"/>
      <w:iCs w:val="0"/>
      <w:smallCaps w:val="0"/>
      <w:strike w:val="0"/>
      <w:u w:val="none"/>
    </w:rPr>
  </w:style>
  <w:style w:type="character" w:customStyle="1" w:styleId="Heading6">
    <w:name w:val="Heading #6_"/>
    <w:basedOn w:val="DefaultParagraphFont"/>
    <w:link w:val="Heading60"/>
    <w:rPr>
      <w:rFonts w:ascii="Franklin Gothic Heavy" w:eastAsia="Franklin Gothic Heavy" w:hAnsi="Franklin Gothic Heavy" w:cs="Franklin Gothic Heavy"/>
      <w:b w:val="0"/>
      <w:bCs w:val="0"/>
      <w:i w:val="0"/>
      <w:iCs w:val="0"/>
      <w:smallCaps w:val="0"/>
      <w:strike w:val="0"/>
      <w:u w:val="none"/>
    </w:rPr>
  </w:style>
  <w:style w:type="character" w:customStyle="1" w:styleId="Headerorfooter9pt">
    <w:name w:val="Header or footer + 9 pt"/>
    <w:aliases w:val="Bold"/>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5">
    <w:name w:val="Body text (15)_"/>
    <w:basedOn w:val="DefaultParagraphFont"/>
    <w:link w:val="Bodytext150"/>
    <w:rPr>
      <w:rFonts w:ascii="Times New Roman" w:eastAsia="Times New Roman" w:hAnsi="Times New Roman" w:cs="Times New Roman"/>
      <w:b w:val="0"/>
      <w:bCs w:val="0"/>
      <w:i w:val="0"/>
      <w:iCs w:val="0"/>
      <w:smallCaps w:val="0"/>
      <w:strike w:val="0"/>
      <w:sz w:val="19"/>
      <w:szCs w:val="19"/>
      <w:u w:val="none"/>
    </w:rPr>
  </w:style>
  <w:style w:type="character" w:customStyle="1" w:styleId="Bodytext1510pt">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295pt">
    <w:name w:val="Body text (12) + 9.5 pt"/>
    <w:aliases w:val="Not Bold"/>
    <w:basedOn w:val="Bodytext1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85pt">
    <w:name w:val="Body text (15) + 8.5 pt"/>
    <w:aliases w:val="Bold,Italic"/>
    <w:basedOn w:val="Bodytext15"/>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585pt0">
    <w:name w:val="Body text (15) + 8.5 pt"/>
    <w:basedOn w:val="Bodytext1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ing92">
    <w:name w:val="Heading #9 (2)_"/>
    <w:basedOn w:val="DefaultParagraphFont"/>
    <w:link w:val="Heading920"/>
    <w:rPr>
      <w:rFonts w:ascii="Arial" w:eastAsia="Arial" w:hAnsi="Arial" w:cs="Arial"/>
      <w:b/>
      <w:bCs/>
      <w:i w:val="0"/>
      <w:iCs w:val="0"/>
      <w:smallCaps w:val="0"/>
      <w:strike w:val="0"/>
      <w:sz w:val="16"/>
      <w:szCs w:val="16"/>
      <w:u w:val="none"/>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92TimesNewRoman">
    <w:name w:val="Heading #9 (2) + Times New Roman"/>
    <w:aliases w:val="11 pt,Spacing 0 pt"/>
    <w:basedOn w:val="Heading92"/>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Bodytext29pt">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12Italic">
    <w:name w:val="Body text (12) + Italic"/>
    <w:basedOn w:val="Bodytext1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ing72">
    <w:name w:val="Heading #7 (2)_"/>
    <w:basedOn w:val="DefaultParagraphFont"/>
    <w:link w:val="Heading720"/>
    <w:rPr>
      <w:rFonts w:ascii="Arial" w:eastAsia="Arial" w:hAnsi="Arial" w:cs="Arial"/>
      <w:b/>
      <w:bCs/>
      <w:i w:val="0"/>
      <w:iCs w:val="0"/>
      <w:smallCaps w:val="0"/>
      <w:strike w:val="0"/>
      <w:sz w:val="21"/>
      <w:szCs w:val="21"/>
      <w:u w:val="none"/>
    </w:rPr>
  </w:style>
  <w:style w:type="character" w:customStyle="1" w:styleId="HeaderorfooterSimSun">
    <w:name w:val="Header or footer + SimSun"/>
    <w:aliases w:val="7 pt,Not Italic"/>
    <w:basedOn w:val="Headerorfooter"/>
    <w:rPr>
      <w:rFonts w:ascii="SimSun" w:eastAsia="SimSun" w:hAnsi="SimSun" w:cs="SimSun"/>
      <w:b/>
      <w:bCs/>
      <w:i/>
      <w:iCs/>
      <w:smallCaps w:val="0"/>
      <w:strike w:val="0"/>
      <w:color w:val="000000"/>
      <w:spacing w:val="0"/>
      <w:w w:val="100"/>
      <w:position w:val="0"/>
      <w:sz w:val="14"/>
      <w:szCs w:val="14"/>
      <w:u w:val="none"/>
      <w:lang w:val="en-US" w:eastAsia="en-US" w:bidi="en-US"/>
    </w:rPr>
  </w:style>
  <w:style w:type="character" w:customStyle="1" w:styleId="Headerorfooter8pt1">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Corbel0">
    <w:name w:val="Body text (2) + Corbel"/>
    <w:aliases w:val="9.5 pt,Spacing 1 pt"/>
    <w:basedOn w:val="Bodytext2"/>
    <w:rPr>
      <w:rFonts w:ascii="Corbel" w:eastAsia="Corbel" w:hAnsi="Corbel" w:cs="Corbel"/>
      <w:b w:val="0"/>
      <w:bCs w:val="0"/>
      <w:i w:val="0"/>
      <w:iCs w:val="0"/>
      <w:smallCaps w:val="0"/>
      <w:strike w:val="0"/>
      <w:color w:val="000000"/>
      <w:spacing w:val="20"/>
      <w:w w:val="100"/>
      <w:position w:val="0"/>
      <w:sz w:val="19"/>
      <w:szCs w:val="19"/>
      <w:u w:val="none"/>
      <w:lang w:val="en-US" w:eastAsia="en-US" w:bidi="en-US"/>
    </w:rPr>
  </w:style>
  <w:style w:type="character" w:customStyle="1" w:styleId="Headerorfooter4">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95pt0">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8pt">
    <w:name w:val="Body text (2) + 8 pt"/>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erorfooter95pt1">
    <w:name w:val="Header or footer + 9.5 pt"/>
    <w:aliases w:val="Bold,Spacing 0 pt"/>
    <w:basedOn w:val="Headerorfooter"/>
    <w:rPr>
      <w:rFonts w:ascii="Times New Roman" w:eastAsia="Times New Roman" w:hAnsi="Times New Roman" w:cs="Times New Roman"/>
      <w:b/>
      <w:bCs/>
      <w:i/>
      <w:iCs/>
      <w:smallCaps w:val="0"/>
      <w:strike w:val="0"/>
      <w:color w:val="000000"/>
      <w:spacing w:val="-10"/>
      <w:w w:val="100"/>
      <w:position w:val="0"/>
      <w:sz w:val="19"/>
      <w:szCs w:val="19"/>
      <w:u w:val="none"/>
      <w:lang w:val="en-US" w:eastAsia="en-US" w:bidi="en-US"/>
    </w:rPr>
  </w:style>
  <w:style w:type="character" w:customStyle="1" w:styleId="HeaderorfooterBookAntiqua">
    <w:name w:val="Header or footer + Book Antiqua"/>
    <w:aliases w:val="10 pt,Bold,Spacing 0 pt"/>
    <w:basedOn w:val="Headerorfooter"/>
    <w:rPr>
      <w:rFonts w:ascii="Book Antiqua" w:eastAsia="Book Antiqua" w:hAnsi="Book Antiqua" w:cs="Book Antiqua"/>
      <w:b/>
      <w:bCs/>
      <w:i/>
      <w:iCs/>
      <w:smallCaps w:val="0"/>
      <w:strike w:val="0"/>
      <w:color w:val="000000"/>
      <w:spacing w:val="-10"/>
      <w:w w:val="100"/>
      <w:position w:val="0"/>
      <w:sz w:val="20"/>
      <w:szCs w:val="20"/>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Headerorfooter7pt">
    <w:name w:val="Header or footer + 7 pt"/>
    <w:basedOn w:val="Headerorfooter"/>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9NotBold0">
    <w:name w:val="Body text (9) + Not Bold"/>
    <w:aliases w:val="Not Italic"/>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3Spacing0pt">
    <w:name w:val="Body text (3) + Spacing 0 pt"/>
    <w:basedOn w:val="Bodytext3"/>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TimesNewRoman">
    <w:name w:val="Body text (3) + Times New Roman"/>
    <w:aliases w:val="8.5 pt,Not Bold,Spacing 0 pt"/>
    <w:basedOn w:val="Bodytext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ing7210pt">
    <w:name w:val="Heading #7 (2) + 10 pt"/>
    <w:basedOn w:val="Heading7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erorfooter10pt1">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3TimesNewRoman0">
    <w:name w:val="Body text (3) + Times New Roman"/>
    <w:aliases w:val="10 pt,Not Bold,Italic,Spacing 0 pt"/>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Arial">
    <w:name w:val="Body text (7) + Arial"/>
    <w:aliases w:val="7.5 pt,Bold,Not Italic"/>
    <w:basedOn w:val="Bodytext7"/>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3TimesNewRoman1">
    <w:name w:val="Body text (3) + Times New Roman"/>
    <w:aliases w:val="8.5 pt,Not Bold,Italic,Spacing 0 pt"/>
    <w:basedOn w:val="Bodytext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Headerorfooter8pt2">
    <w:name w:val="Header or footer + 8 pt"/>
    <w:aliases w:val="Bold"/>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295pt0">
    <w:name w:val="Body text (2) + 9.5 pt"/>
    <w:aliases w:val="Scale 30%"/>
    <w:basedOn w:val="Bodytext2"/>
    <w:rPr>
      <w:rFonts w:ascii="Times New Roman" w:eastAsia="Times New Roman" w:hAnsi="Times New Roman" w:cs="Times New Roman"/>
      <w:b w:val="0"/>
      <w:bCs w:val="0"/>
      <w:i w:val="0"/>
      <w:iCs w:val="0"/>
      <w:smallCaps w:val="0"/>
      <w:strike w:val="0"/>
      <w:color w:val="000000"/>
      <w:spacing w:val="0"/>
      <w:w w:val="30"/>
      <w:position w:val="0"/>
      <w:sz w:val="19"/>
      <w:szCs w:val="19"/>
      <w:u w:val="none"/>
      <w:lang w:val="en-US" w:eastAsia="en-US" w:bidi="en-US"/>
    </w:rPr>
  </w:style>
  <w:style w:type="character" w:customStyle="1" w:styleId="Headerorfooter9pt0">
    <w:name w:val="Header or footer + 9 pt"/>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Bodytext1285pt">
    <w:name w:val="Body text (12) + 8.5 pt"/>
    <w:aliases w:val="Not Bold,Italic"/>
    <w:basedOn w:val="Bodytext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285pt0">
    <w:name w:val="Body text (12) + 8.5 pt"/>
    <w:aliases w:val="Not Bold"/>
    <w:basedOn w:val="Bodytext1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10pt2">
    <w:name w:val="Header or footer + 10 pt"/>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Spacing0pt0">
    <w:name w:val="Body text (3) + Spacing 0 pt"/>
    <w:basedOn w:val="Bodytext3"/>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TimesNewRoman2">
    <w:name w:val="Body text (3) + Times New Roman"/>
    <w:aliases w:val="9 pt,Not Bold,Spacing 0 pt"/>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8pt0">
    <w:name w:val="Body text (2) + 8 pt"/>
    <w:aliases w:val="Bold,Scale 60%"/>
    <w:basedOn w:val="Bodytext2"/>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Arial">
    <w:name w:val="Body text (2) + Arial"/>
    <w:aliases w:val="7.5 pt,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Headerorfooter75pt">
    <w:name w:val="Header or footer + 7.5 pt"/>
    <w:aliases w:val="Bold,Not Italic"/>
    <w:basedOn w:val="Headerorfooter"/>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8pt3">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9pt0">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Corbel1">
    <w:name w:val="Body text (2) + Corbel"/>
    <w:aliases w:val="9.5 pt"/>
    <w:basedOn w:val="Bodytext2"/>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5">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73">
    <w:name w:val="Heading #7 (3)_"/>
    <w:basedOn w:val="DefaultParagraphFont"/>
    <w:link w:val="Heading730"/>
    <w:rPr>
      <w:rFonts w:ascii="Franklin Gothic Heavy" w:eastAsia="Franklin Gothic Heavy" w:hAnsi="Franklin Gothic Heavy" w:cs="Franklin Gothic Heavy"/>
      <w:b w:val="0"/>
      <w:bCs w:val="0"/>
      <w:i w:val="0"/>
      <w:iCs w:val="0"/>
      <w:smallCaps w:val="0"/>
      <w:strike w:val="0"/>
      <w:u w:val="none"/>
    </w:rPr>
  </w:style>
  <w:style w:type="character" w:customStyle="1" w:styleId="Headerorfooter7pt0">
    <w:name w:val="Header or footer + 7 pt"/>
    <w:aliases w:val="Bold"/>
    <w:basedOn w:val="Headerorfooter"/>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8pt">
    <w:name w:val="Body text (9) + 8 pt"/>
    <w:aliases w:val="Not Italic,Scale 60%"/>
    <w:basedOn w:val="Bodytext9"/>
    <w:rPr>
      <w:rFonts w:ascii="Times New Roman" w:eastAsia="Times New Roman" w:hAnsi="Times New Roman" w:cs="Times New Roman"/>
      <w:b/>
      <w:bCs/>
      <w:i/>
      <w:iCs/>
      <w:smallCaps w:val="0"/>
      <w:strike w:val="0"/>
      <w:color w:val="000000"/>
      <w:spacing w:val="0"/>
      <w:w w:val="60"/>
      <w:position w:val="0"/>
      <w:sz w:val="16"/>
      <w:szCs w:val="16"/>
      <w:u w:val="none"/>
      <w:lang w:val="en-US" w:eastAsia="en-US" w:bidi="en-US"/>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7Exact">
    <w:name w:val="Body text (17) Exact"/>
    <w:basedOn w:val="DefaultParagraphFont"/>
    <w:link w:val="Bodytext17"/>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Bodytext17SmallCapsExact">
    <w:name w:val="Body text (17) + Small Caps Exact"/>
    <w:basedOn w:val="Bodytext17Exact"/>
    <w:rPr>
      <w:rFonts w:ascii="Times New Roman" w:eastAsia="Times New Roman" w:hAnsi="Times New Roman" w:cs="Times New Roman"/>
      <w:b w:val="0"/>
      <w:bCs w:val="0"/>
      <w:i w:val="0"/>
      <w:iCs w:val="0"/>
      <w:smallCaps/>
      <w:strike w:val="0"/>
      <w:color w:val="000000"/>
      <w:spacing w:val="-10"/>
      <w:w w:val="100"/>
      <w:position w:val="0"/>
      <w:sz w:val="23"/>
      <w:szCs w:val="23"/>
      <w:u w:val="none"/>
    </w:rPr>
  </w:style>
  <w:style w:type="character" w:customStyle="1" w:styleId="Bodytext16">
    <w:name w:val="Body text (16)_"/>
    <w:basedOn w:val="DefaultParagraphFont"/>
    <w:link w:val="Bodytext160"/>
    <w:rPr>
      <w:rFonts w:ascii="Times New Roman" w:eastAsia="Times New Roman" w:hAnsi="Times New Roman" w:cs="Times New Roman"/>
      <w:b/>
      <w:bCs/>
      <w:i/>
      <w:iCs/>
      <w:smallCaps w:val="0"/>
      <w:strike w:val="0"/>
      <w:sz w:val="18"/>
      <w:szCs w:val="18"/>
      <w:u w:val="none"/>
    </w:rPr>
  </w:style>
  <w:style w:type="character" w:customStyle="1" w:styleId="Bodytext16NotItalic">
    <w:name w:val="Body text (16) + Not Italic"/>
    <w:basedOn w:val="Bodytext1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2Italic0">
    <w:name w:val="Body text (12) + Italic"/>
    <w:basedOn w:val="Bodytext1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2Arial">
    <w:name w:val="Body text (12) + Arial"/>
    <w:aliases w:val="8.5 pt"/>
    <w:basedOn w:val="Bodytext1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12Calibri">
    <w:name w:val="Body text (12) + Calibri"/>
    <w:aliases w:val="8.5 pt"/>
    <w:basedOn w:val="Bodytext12"/>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HeaderorfooterArial">
    <w:name w:val="Header or footer + Arial"/>
    <w:aliases w:val="7.5 pt,Bold,Not Italic,Scale 60%"/>
    <w:basedOn w:val="Headerorfooter"/>
    <w:rPr>
      <w:rFonts w:ascii="Arial" w:eastAsia="Arial" w:hAnsi="Arial" w:cs="Arial"/>
      <w:b/>
      <w:bCs/>
      <w:i/>
      <w:iCs/>
      <w:smallCaps w:val="0"/>
      <w:strike w:val="0"/>
      <w:color w:val="000000"/>
      <w:spacing w:val="0"/>
      <w:w w:val="60"/>
      <w:position w:val="0"/>
      <w:sz w:val="15"/>
      <w:szCs w:val="15"/>
      <w:u w:val="none"/>
      <w:lang w:val="en-US" w:eastAsia="en-US" w:bidi="en-US"/>
    </w:rPr>
  </w:style>
  <w:style w:type="character" w:customStyle="1" w:styleId="Headerorfooter75pt0">
    <w:name w:val="Header or footer + 7.5 pt"/>
    <w:aliases w:val="Bold"/>
    <w:basedOn w:val="Headerorfooter"/>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Corbel">
    <w:name w:val="Header or footer + Corbel"/>
    <w:aliases w:val="9 pt"/>
    <w:basedOn w:val="Headerorfooter"/>
    <w:rPr>
      <w:rFonts w:ascii="Corbel" w:eastAsia="Corbel" w:hAnsi="Corbel" w:cs="Corbel"/>
      <w:b/>
      <w:bCs/>
      <w:i/>
      <w:iCs/>
      <w:smallCaps w:val="0"/>
      <w:strike w:val="0"/>
      <w:color w:val="000000"/>
      <w:spacing w:val="0"/>
      <w:w w:val="100"/>
      <w:position w:val="0"/>
      <w:sz w:val="18"/>
      <w:szCs w:val="18"/>
      <w:u w:val="none"/>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w w:val="150"/>
      <w:sz w:val="30"/>
      <w:szCs w:val="30"/>
      <w:u w:val="none"/>
    </w:rPr>
  </w:style>
  <w:style w:type="character" w:customStyle="1" w:styleId="Headerorfooter6">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18">
    <w:name w:val="Body text (18)_"/>
    <w:basedOn w:val="DefaultParagraphFont"/>
    <w:link w:val="Bodytext180"/>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Bodytext1885pt">
    <w:name w:val="Body text (18) + 8.5 pt"/>
    <w:aliases w:val="Bold"/>
    <w:basedOn w:val="Bodytext1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19">
    <w:name w:val="Body text (19)_"/>
    <w:basedOn w:val="DefaultParagraphFont"/>
    <w:link w:val="Bodytext190"/>
    <w:rPr>
      <w:rFonts w:ascii="Times New Roman" w:eastAsia="Times New Roman" w:hAnsi="Times New Roman" w:cs="Times New Roman"/>
      <w:b/>
      <w:bCs/>
      <w:i w:val="0"/>
      <w:iCs w:val="0"/>
      <w:smallCaps w:val="0"/>
      <w:strike w:val="0"/>
      <w:spacing w:val="0"/>
      <w:sz w:val="18"/>
      <w:szCs w:val="18"/>
      <w:u w:val="none"/>
    </w:rPr>
  </w:style>
  <w:style w:type="character" w:customStyle="1" w:styleId="Headingnumber4">
    <w:name w:val="Heading number #4_"/>
    <w:basedOn w:val="DefaultParagraphFont"/>
    <w:link w:val="Headingnumber40"/>
    <w:rPr>
      <w:rFonts w:ascii="Franklin Gothic Heavy" w:eastAsia="Franklin Gothic Heavy" w:hAnsi="Franklin Gothic Heavy" w:cs="Franklin Gothic Heavy"/>
      <w:b w:val="0"/>
      <w:bCs w:val="0"/>
      <w:i w:val="0"/>
      <w:iCs w:val="0"/>
      <w:smallCaps w:val="0"/>
      <w:strike w:val="0"/>
      <w:u w:val="none"/>
    </w:rPr>
  </w:style>
  <w:style w:type="character" w:customStyle="1" w:styleId="Heading4">
    <w:name w:val="Heading #4_"/>
    <w:basedOn w:val="DefaultParagraphFont"/>
    <w:link w:val="Heading40"/>
    <w:rPr>
      <w:rFonts w:ascii="Franklin Gothic Heavy" w:eastAsia="Franklin Gothic Heavy" w:hAnsi="Franklin Gothic Heavy" w:cs="Franklin Gothic Heavy"/>
      <w:b w:val="0"/>
      <w:bCs w:val="0"/>
      <w:i w:val="0"/>
      <w:iCs w:val="0"/>
      <w:smallCaps w:val="0"/>
      <w:strike w:val="0"/>
      <w:u w:val="none"/>
    </w:rPr>
  </w:style>
  <w:style w:type="character" w:customStyle="1" w:styleId="Bodytext79pt">
    <w:name w:val="Body text (7) + 9 pt"/>
    <w:aliases w:val="Bold"/>
    <w:basedOn w:val="Bodytext7"/>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13pt">
    <w:name w:val="Body text (2) + 13 pt"/>
    <w:aliases w:val="Bold,Scale 20%"/>
    <w:basedOn w:val="Bodytext2"/>
    <w:rPr>
      <w:rFonts w:ascii="Times New Roman" w:eastAsia="Times New Roman" w:hAnsi="Times New Roman" w:cs="Times New Roman"/>
      <w:b/>
      <w:bCs/>
      <w:i w:val="0"/>
      <w:iCs w:val="0"/>
      <w:smallCaps w:val="0"/>
      <w:strike w:val="0"/>
      <w:color w:val="000000"/>
      <w:spacing w:val="0"/>
      <w:w w:val="20"/>
      <w:position w:val="0"/>
      <w:sz w:val="26"/>
      <w:szCs w:val="26"/>
      <w:u w:val="none"/>
      <w:lang w:val="en-US" w:eastAsia="en-US" w:bidi="en-US"/>
    </w:rPr>
  </w:style>
  <w:style w:type="character" w:customStyle="1" w:styleId="Bodytext265pt">
    <w:name w:val="Body text (2) + 6.5 pt"/>
    <w:aliases w:val="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00">
    <w:name w:val="Body text (20)_"/>
    <w:basedOn w:val="DefaultParagraphFont"/>
    <w:link w:val="Bodytext201"/>
    <w:rPr>
      <w:rFonts w:ascii="Times New Roman" w:eastAsia="Times New Roman" w:hAnsi="Times New Roman" w:cs="Times New Roman"/>
      <w:b/>
      <w:bCs/>
      <w:i/>
      <w:iCs/>
      <w:smallCaps w:val="0"/>
      <w:strike w:val="0"/>
      <w:spacing w:val="-10"/>
      <w:sz w:val="18"/>
      <w:szCs w:val="18"/>
      <w:u w:val="none"/>
    </w:rPr>
  </w:style>
  <w:style w:type="character" w:customStyle="1" w:styleId="Bodytext16Exact">
    <w:name w:val="Body text (16) Exact"/>
    <w:basedOn w:val="DefaultParagraphFont"/>
    <w:rPr>
      <w:rFonts w:ascii="Times New Roman" w:eastAsia="Times New Roman" w:hAnsi="Times New Roman" w:cs="Times New Roman"/>
      <w:b/>
      <w:bCs/>
      <w:i/>
      <w:iCs/>
      <w:smallCaps w:val="0"/>
      <w:strike w:val="0"/>
      <w:sz w:val="18"/>
      <w:szCs w:val="18"/>
      <w:u w:val="none"/>
    </w:rPr>
  </w:style>
  <w:style w:type="character" w:customStyle="1" w:styleId="Bodytext775pt">
    <w:name w:val="Body text (7) + 7.5 pt"/>
    <w:aliases w:val="Bold"/>
    <w:basedOn w:val="Bodytext7"/>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75pt1">
    <w:name w:val="Header or footer + 7.5 pt"/>
    <w:aliases w:val="Bold,Not Italic,Spacing 0 pt"/>
    <w:basedOn w:val="Headerorfooter"/>
    <w:rPr>
      <w:rFonts w:ascii="Times New Roman" w:eastAsia="Times New Roman" w:hAnsi="Times New Roman" w:cs="Times New Roman"/>
      <w:b/>
      <w:bCs/>
      <w:i/>
      <w:iCs/>
      <w:smallCaps w:val="0"/>
      <w:strike w:val="0"/>
      <w:color w:val="000000"/>
      <w:spacing w:val="-10"/>
      <w:w w:val="100"/>
      <w:position w:val="0"/>
      <w:sz w:val="15"/>
      <w:szCs w:val="15"/>
      <w:u w:val="none"/>
      <w:lang w:val="hr-HR" w:eastAsia="hr-HR" w:bidi="hr-HR"/>
    </w:rPr>
  </w:style>
  <w:style w:type="character" w:customStyle="1" w:styleId="HeaderorfooterConstantia">
    <w:name w:val="Header or footer + Constantia"/>
    <w:aliases w:val="7 pt,Bold"/>
    <w:basedOn w:val="Headerorfooter"/>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HeaderorfooterBookAntiqua0">
    <w:name w:val="Header or footer + Book Antiqua"/>
    <w:aliases w:val="11.5 pt,Spacing -2 pt"/>
    <w:basedOn w:val="Headerorfooter"/>
    <w:rPr>
      <w:rFonts w:ascii="Book Antiqua" w:eastAsia="Book Antiqua" w:hAnsi="Book Antiqua" w:cs="Book Antiqua"/>
      <w:b/>
      <w:bCs/>
      <w:i/>
      <w:iCs/>
      <w:smallCaps w:val="0"/>
      <w:strike w:val="0"/>
      <w:color w:val="000000"/>
      <w:spacing w:val="-40"/>
      <w:w w:val="100"/>
      <w:position w:val="0"/>
      <w:sz w:val="23"/>
      <w:szCs w:val="23"/>
      <w:u w:val="none"/>
    </w:rPr>
  </w:style>
  <w:style w:type="character" w:customStyle="1" w:styleId="Bodytext21Exact">
    <w:name w:val="Body text (21) Exact"/>
    <w:basedOn w:val="DefaultParagraphFont"/>
    <w:link w:val="Bodytext210"/>
    <w:rPr>
      <w:rFonts w:ascii="Times New Roman" w:eastAsia="Times New Roman" w:hAnsi="Times New Roman" w:cs="Times New Roman"/>
      <w:b/>
      <w:bCs/>
      <w:i w:val="0"/>
      <w:iCs w:val="0"/>
      <w:smallCaps w:val="0"/>
      <w:strike w:val="0"/>
      <w:spacing w:val="-10"/>
      <w:sz w:val="18"/>
      <w:szCs w:val="18"/>
      <w:u w:val="none"/>
    </w:rPr>
  </w:style>
  <w:style w:type="character" w:customStyle="1" w:styleId="Bodytext7Exact">
    <w:name w:val="Body text (7) Exact"/>
    <w:basedOn w:val="DefaultParagraphFont"/>
    <w:rPr>
      <w:rFonts w:ascii="Times New Roman" w:eastAsia="Times New Roman" w:hAnsi="Times New Roman" w:cs="Times New Roman"/>
      <w:b w:val="0"/>
      <w:bCs w:val="0"/>
      <w:i/>
      <w:iCs/>
      <w:smallCaps w:val="0"/>
      <w:strike w:val="0"/>
      <w:spacing w:val="0"/>
      <w:sz w:val="17"/>
      <w:szCs w:val="17"/>
      <w:u w:val="none"/>
    </w:rPr>
  </w:style>
  <w:style w:type="character" w:customStyle="1" w:styleId="Bodytext7Exact0">
    <w:name w:val="Body text (7) Exact"/>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2Exact">
    <w:name w:val="Heading #2 Exact"/>
    <w:basedOn w:val="DefaultParagraphFont"/>
    <w:link w:val="Heading2"/>
    <w:rPr>
      <w:rFonts w:ascii="Impact" w:eastAsia="Impact" w:hAnsi="Impact" w:cs="Impact"/>
      <w:b w:val="0"/>
      <w:bCs w:val="0"/>
      <w:i/>
      <w:iCs/>
      <w:smallCaps w:val="0"/>
      <w:strike w:val="0"/>
      <w:spacing w:val="-80"/>
      <w:sz w:val="46"/>
      <w:szCs w:val="46"/>
      <w:u w:val="none"/>
    </w:rPr>
  </w:style>
  <w:style w:type="character" w:customStyle="1" w:styleId="Bodytext895pt">
    <w:name w:val="Body text (8) + 9.5 pt"/>
    <w:aliases w:val="Not Bold"/>
    <w:basedOn w:val="Bodytext8"/>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85pt1">
    <w:name w:val="Body text (15) + 8.5 pt"/>
    <w:aliases w:val="Bold"/>
    <w:basedOn w:val="Bodytext1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1585pt2">
    <w:name w:val="Body text (15) + 8.5 pt"/>
    <w:basedOn w:val="Bodytext1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1585pt3">
    <w:name w:val="Body text (15) + 8.5 pt"/>
    <w:aliases w:val="Italic"/>
    <w:basedOn w:val="Bodytext15"/>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1510pt0">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58pt">
    <w:name w:val="Body text (15) + 8 pt"/>
    <w:aliases w:val="Bold,Scale 60%"/>
    <w:basedOn w:val="Bodytext15"/>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10pt">
    <w:name w:val="Body text (2) + 10 pt"/>
    <w:aliases w:val="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89pt">
    <w:name w:val="Body text (8) + 9 pt"/>
    <w:aliases w:val="Italic"/>
    <w:basedOn w:val="Bodytext8"/>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88pt">
    <w:name w:val="Body text (8) + 8 pt"/>
    <w:aliases w:val="Not Bold"/>
    <w:basedOn w:val="Bodytext8"/>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Tableofcontents4Corbel">
    <w:name w:val="Table of contents (4) + Corbel"/>
    <w:aliases w:val="9.5 pt"/>
    <w:basedOn w:val="Tableofcontents4"/>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erorfooterSpacing0pt">
    <w:name w:val="Header or footer + Spacing 0 pt"/>
    <w:basedOn w:val="Headerorfooter"/>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22">
    <w:name w:val="Body text (22)_"/>
    <w:basedOn w:val="DefaultParagraphFont"/>
    <w:link w:val="Bodytext220"/>
    <w:rPr>
      <w:rFonts w:ascii="Times New Roman" w:eastAsia="Times New Roman" w:hAnsi="Times New Roman" w:cs="Times New Roman"/>
      <w:b w:val="0"/>
      <w:bCs w:val="0"/>
      <w:i w:val="0"/>
      <w:iCs w:val="0"/>
      <w:smallCaps w:val="0"/>
      <w:strike w:val="0"/>
      <w:sz w:val="17"/>
      <w:szCs w:val="17"/>
      <w:u w:val="none"/>
    </w:rPr>
  </w:style>
  <w:style w:type="character" w:customStyle="1" w:styleId="Bodytext22Italic">
    <w:name w:val="Body text (22) + Italic"/>
    <w:basedOn w:val="Bodytext2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8pt1">
    <w:name w:val="Body text (2) + 8 pt"/>
    <w:aliases w:val="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erorfooterSimSun0">
    <w:name w:val="Header or footer + SimSun"/>
    <w:aliases w:val="7 pt,Not Italic,Spacing -1 pt"/>
    <w:basedOn w:val="Headerorfooter"/>
    <w:rPr>
      <w:rFonts w:ascii="SimSun" w:eastAsia="SimSun" w:hAnsi="SimSun" w:cs="SimSun"/>
      <w:b/>
      <w:bCs/>
      <w:i/>
      <w:iCs/>
      <w:smallCaps w:val="0"/>
      <w:strike w:val="0"/>
      <w:color w:val="000000"/>
      <w:spacing w:val="-20"/>
      <w:w w:val="100"/>
      <w:position w:val="0"/>
      <w:sz w:val="14"/>
      <w:szCs w:val="14"/>
      <w:u w:val="none"/>
      <w:lang w:val="en-US" w:eastAsia="en-US" w:bidi="en-US"/>
    </w:rPr>
  </w:style>
  <w:style w:type="character" w:customStyle="1" w:styleId="Heading82">
    <w:name w:val="Heading #8 (2)_"/>
    <w:basedOn w:val="DefaultParagraphFont"/>
    <w:link w:val="Heading820"/>
    <w:rPr>
      <w:rFonts w:ascii="Arial" w:eastAsia="Arial" w:hAnsi="Arial" w:cs="Arial"/>
      <w:b/>
      <w:bCs/>
      <w:i w:val="0"/>
      <w:iCs w:val="0"/>
      <w:smallCaps w:val="0"/>
      <w:strike w:val="0"/>
      <w:sz w:val="16"/>
      <w:szCs w:val="16"/>
      <w:u w:val="none"/>
    </w:rPr>
  </w:style>
  <w:style w:type="character" w:customStyle="1" w:styleId="Bodytext23">
    <w:name w:val="Body text (23)_"/>
    <w:basedOn w:val="DefaultParagraphFont"/>
    <w:link w:val="Bodytext230"/>
    <w:rPr>
      <w:rFonts w:ascii="Times New Roman" w:eastAsia="Times New Roman" w:hAnsi="Times New Roman" w:cs="Times New Roman"/>
      <w:b/>
      <w:bCs/>
      <w:i/>
      <w:iCs/>
      <w:smallCaps w:val="0"/>
      <w:strike w:val="0"/>
      <w:sz w:val="13"/>
      <w:szCs w:val="13"/>
      <w:u w:val="none"/>
    </w:rPr>
  </w:style>
  <w:style w:type="character" w:customStyle="1" w:styleId="Bodytext7Bold0">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775pt0">
    <w:name w:val="Body text (7) + 7.5 pt"/>
    <w:basedOn w:val="Bodytext7"/>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29pt2">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erorfooter95pt2">
    <w:name w:val="Header or footer + 9.5 pt"/>
    <w:aliases w:val="Spacing 0 pt"/>
    <w:basedOn w:val="Headerorfooter"/>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Bodytext24">
    <w:name w:val="Body text (24)_"/>
    <w:basedOn w:val="DefaultParagraphFont"/>
    <w:link w:val="Bodytext24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248pt">
    <w:name w:val="Body text (24) + 8 pt"/>
    <w:aliases w:val="Bold,Spacing 0 pt,Scale 60%"/>
    <w:basedOn w:val="Bodytext24"/>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5">
    <w:name w:val="Body text (25)_"/>
    <w:basedOn w:val="DefaultParagraphFont"/>
    <w:link w:val="Bodytext250"/>
    <w:rPr>
      <w:rFonts w:ascii="Times New Roman" w:eastAsia="Times New Roman" w:hAnsi="Times New Roman" w:cs="Times New Roman"/>
      <w:b w:val="0"/>
      <w:bCs w:val="0"/>
      <w:i w:val="0"/>
      <w:iCs w:val="0"/>
      <w:smallCaps w:val="0"/>
      <w:strike w:val="0"/>
      <w:sz w:val="16"/>
      <w:szCs w:val="16"/>
      <w:u w:val="none"/>
    </w:rPr>
  </w:style>
  <w:style w:type="character" w:customStyle="1" w:styleId="Bodytext25Corbel">
    <w:name w:val="Body text (25) + Corbel"/>
    <w:aliases w:val="8.5 pt,Bold,Spacing 0 pt"/>
    <w:basedOn w:val="Bodytext25"/>
    <w:rPr>
      <w:rFonts w:ascii="Corbel" w:eastAsia="Corbel" w:hAnsi="Corbel" w:cs="Corbel"/>
      <w:b/>
      <w:bCs/>
      <w:i w:val="0"/>
      <w:iCs w:val="0"/>
      <w:smallCaps w:val="0"/>
      <w:strike w:val="0"/>
      <w:color w:val="000000"/>
      <w:spacing w:val="-10"/>
      <w:w w:val="100"/>
      <w:position w:val="0"/>
      <w:sz w:val="17"/>
      <w:szCs w:val="17"/>
      <w:u w:val="none"/>
      <w:lang w:val="en-US" w:eastAsia="en-US" w:bidi="en-US"/>
    </w:rPr>
  </w:style>
  <w:style w:type="character" w:customStyle="1" w:styleId="Bodytext2595pt">
    <w:name w:val="Body text (25) + 9.5 pt"/>
    <w:basedOn w:val="Bodytext25"/>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585pt">
    <w:name w:val="Body text (25) + 8.5 pt"/>
    <w:basedOn w:val="Bodytext2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Arial0">
    <w:name w:val="Body text (2) + Arial"/>
    <w:aliases w:val="10 pt,Bold,Spacing 0 pt"/>
    <w:basedOn w:val="Bodytext2"/>
    <w:rPr>
      <w:rFonts w:ascii="Arial" w:eastAsia="Arial" w:hAnsi="Arial" w:cs="Arial"/>
      <w:b/>
      <w:bCs/>
      <w:i w:val="0"/>
      <w:iCs w:val="0"/>
      <w:smallCaps w:val="0"/>
      <w:strike w:val="0"/>
      <w:color w:val="000000"/>
      <w:spacing w:val="-10"/>
      <w:w w:val="100"/>
      <w:position w:val="0"/>
      <w:sz w:val="20"/>
      <w:szCs w:val="20"/>
      <w:u w:val="none"/>
      <w:lang w:val="en-US" w:eastAsia="en-US" w:bidi="en-US"/>
    </w:rPr>
  </w:style>
  <w:style w:type="character" w:customStyle="1" w:styleId="Bodytext26">
    <w:name w:val="Body text (26)_"/>
    <w:basedOn w:val="DefaultParagraphFont"/>
    <w:link w:val="Bodytext26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Bodytext29pt3">
    <w:name w:val="Body text (2) + 9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Bodytext29pt4">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10pt3">
    <w:name w:val="Header or footer + 10 pt"/>
    <w:aliases w:val="Not Italic"/>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HeaderorfooterCorbel0">
    <w:name w:val="Header or footer + Corbel"/>
    <w:aliases w:val="10 pt,Not Italic"/>
    <w:basedOn w:val="Headerorfooter"/>
    <w:rPr>
      <w:rFonts w:ascii="Corbel" w:eastAsia="Corbel" w:hAnsi="Corbel" w:cs="Corbel"/>
      <w:b w:val="0"/>
      <w:bCs w:val="0"/>
      <w:i/>
      <w:iCs/>
      <w:smallCaps w:val="0"/>
      <w:strike w:val="0"/>
      <w:color w:val="000000"/>
      <w:spacing w:val="0"/>
      <w:w w:val="100"/>
      <w:position w:val="0"/>
      <w:sz w:val="20"/>
      <w:szCs w:val="20"/>
      <w:u w:val="none"/>
      <w:lang w:val="en-US" w:eastAsia="en-US" w:bidi="en-US"/>
    </w:rPr>
  </w:style>
  <w:style w:type="character" w:customStyle="1" w:styleId="Bodytext27">
    <w:name w:val="Body text (27)_"/>
    <w:basedOn w:val="DefaultParagraphFont"/>
    <w:link w:val="Bodytext270"/>
    <w:rPr>
      <w:rFonts w:ascii="Impact" w:eastAsia="Impact" w:hAnsi="Impact" w:cs="Impact"/>
      <w:b w:val="0"/>
      <w:bCs w:val="0"/>
      <w:i w:val="0"/>
      <w:iCs w:val="0"/>
      <w:smallCaps w:val="0"/>
      <w:strike w:val="0"/>
      <w:spacing w:val="-10"/>
      <w:sz w:val="19"/>
      <w:szCs w:val="19"/>
      <w:u w:val="none"/>
    </w:rPr>
  </w:style>
  <w:style w:type="character" w:customStyle="1" w:styleId="Bodytext275pt">
    <w:name w:val="Body text (2) + 7.5 pt"/>
    <w:aliases w:val="Italic"/>
    <w:basedOn w:val="Bodytext2"/>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Headerorfooter8pt4">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Scale80">
    <w:name w:val="Body text (2) + Scale 80%"/>
    <w:basedOn w:val="Bodytext2"/>
    <w:rPr>
      <w:rFonts w:ascii="Times New Roman" w:eastAsia="Times New Roman" w:hAnsi="Times New Roman" w:cs="Times New Roman"/>
      <w:b/>
      <w:bCs/>
      <w:i w:val="0"/>
      <w:iCs w:val="0"/>
      <w:smallCaps w:val="0"/>
      <w:strike w:val="0"/>
      <w:color w:val="000000"/>
      <w:spacing w:val="0"/>
      <w:w w:val="80"/>
      <w:position w:val="0"/>
      <w:sz w:val="17"/>
      <w:szCs w:val="17"/>
      <w:u w:val="none"/>
      <w:lang w:val="en-US" w:eastAsia="en-US" w:bidi="en-US"/>
    </w:rPr>
  </w:style>
  <w:style w:type="character" w:customStyle="1" w:styleId="HeaderorfooterCorbel1">
    <w:name w:val="Header or footer + Corbel"/>
    <w:aliases w:val="10 pt"/>
    <w:basedOn w:val="Headerorfooter"/>
    <w:rPr>
      <w:rFonts w:ascii="Corbel" w:eastAsia="Corbel" w:hAnsi="Corbel" w:cs="Corbel"/>
      <w:b w:val="0"/>
      <w:bCs w:val="0"/>
      <w:i/>
      <w:iCs/>
      <w:smallCaps w:val="0"/>
      <w:strike w:val="0"/>
      <w:color w:val="000000"/>
      <w:spacing w:val="0"/>
      <w:w w:val="100"/>
      <w:position w:val="0"/>
      <w:sz w:val="20"/>
      <w:szCs w:val="20"/>
      <w:u w:val="none"/>
      <w:lang w:val="en-US" w:eastAsia="en-US" w:bidi="en-US"/>
    </w:rPr>
  </w:style>
  <w:style w:type="character" w:customStyle="1" w:styleId="Bodytext2Arial1">
    <w:name w:val="Body text (2) + Arial"/>
    <w:aliases w:val="6 pt"/>
    <w:basedOn w:val="Bodytext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Bodytext210pt0">
    <w:name w:val="Body text (2) + 10 pt"/>
    <w:aliases w:val="Bold,Scale 75%"/>
    <w:basedOn w:val="Bodytext2"/>
    <w:rPr>
      <w:rFonts w:ascii="Times New Roman" w:eastAsia="Times New Roman" w:hAnsi="Times New Roman" w:cs="Times New Roman"/>
      <w:b/>
      <w:bCs/>
      <w:i w:val="0"/>
      <w:iCs w:val="0"/>
      <w:smallCaps w:val="0"/>
      <w:strike w:val="0"/>
      <w:color w:val="000000"/>
      <w:spacing w:val="0"/>
      <w:w w:val="75"/>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28pt2">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HeaderorfooterCorbel2">
    <w:name w:val="Header or footer + Corbel"/>
    <w:aliases w:val="12 pt,Spacing 0 pt"/>
    <w:basedOn w:val="Headerorfooter"/>
    <w:rPr>
      <w:rFonts w:ascii="Corbel" w:eastAsia="Corbel" w:hAnsi="Corbel" w:cs="Corbel"/>
      <w:b/>
      <w:bCs/>
      <w:i/>
      <w:iCs/>
      <w:smallCaps w:val="0"/>
      <w:strike w:val="0"/>
      <w:color w:val="000000"/>
      <w:spacing w:val="-10"/>
      <w:w w:val="100"/>
      <w:position w:val="0"/>
      <w:sz w:val="24"/>
      <w:szCs w:val="24"/>
      <w:u w:val="none"/>
      <w:lang w:val="en-US" w:eastAsia="en-US" w:bidi="en-US"/>
    </w:rPr>
  </w:style>
  <w:style w:type="character" w:customStyle="1" w:styleId="Bodytext2Impact">
    <w:name w:val="Body text (2) + Impact"/>
    <w:aliases w:val="13 pt"/>
    <w:basedOn w:val="Bodytext2"/>
    <w:rPr>
      <w:rFonts w:ascii="Impact" w:eastAsia="Impact" w:hAnsi="Impact" w:cs="Impact"/>
      <w:b/>
      <w:bCs/>
      <w:i w:val="0"/>
      <w:iCs w:val="0"/>
      <w:smallCaps w:val="0"/>
      <w:strike w:val="0"/>
      <w:color w:val="000000"/>
      <w:spacing w:val="0"/>
      <w:w w:val="100"/>
      <w:position w:val="0"/>
      <w:sz w:val="26"/>
      <w:szCs w:val="26"/>
      <w:u w:val="none"/>
      <w:lang w:val="en-US" w:eastAsia="en-US" w:bidi="en-US"/>
    </w:rPr>
  </w:style>
  <w:style w:type="character" w:customStyle="1" w:styleId="Bodytext28Exact">
    <w:name w:val="Body text (28) Exact"/>
    <w:basedOn w:val="DefaultParagraphFont"/>
    <w:rPr>
      <w:rFonts w:ascii="Times New Roman" w:eastAsia="Times New Roman" w:hAnsi="Times New Roman" w:cs="Times New Roman"/>
      <w:b/>
      <w:bCs/>
      <w:i/>
      <w:iCs/>
      <w:smallCaps w:val="0"/>
      <w:strike w:val="0"/>
      <w:spacing w:val="0"/>
      <w:sz w:val="15"/>
      <w:szCs w:val="15"/>
      <w:u w:val="none"/>
    </w:rPr>
  </w:style>
  <w:style w:type="character" w:customStyle="1" w:styleId="Bodytext6Exact">
    <w:name w:val="Body text (6) Exact"/>
    <w:basedOn w:val="DefaultParagraphFont"/>
    <w:rPr>
      <w:rFonts w:ascii="Arial" w:eastAsia="Arial" w:hAnsi="Arial" w:cs="Arial"/>
      <w:b w:val="0"/>
      <w:bCs w:val="0"/>
      <w:i w:val="0"/>
      <w:iCs w:val="0"/>
      <w:smallCaps w:val="0"/>
      <w:strike w:val="0"/>
      <w:spacing w:val="-20"/>
      <w:sz w:val="38"/>
      <w:szCs w:val="38"/>
      <w:u w:val="none"/>
    </w:rPr>
  </w:style>
  <w:style w:type="character" w:customStyle="1" w:styleId="Bodytext29Exact">
    <w:name w:val="Body text (29) Exact"/>
    <w:basedOn w:val="DefaultParagraphFont"/>
    <w:link w:val="Bodytext29"/>
    <w:rPr>
      <w:rFonts w:ascii="Arial" w:eastAsia="Arial" w:hAnsi="Arial" w:cs="Arial"/>
      <w:b w:val="0"/>
      <w:bCs w:val="0"/>
      <w:i/>
      <w:iCs/>
      <w:smallCaps w:val="0"/>
      <w:strike w:val="0"/>
      <w:sz w:val="20"/>
      <w:szCs w:val="20"/>
      <w:u w:val="none"/>
    </w:rPr>
  </w:style>
  <w:style w:type="character" w:customStyle="1" w:styleId="Bodytext30Exact">
    <w:name w:val="Body text (30) Exact"/>
    <w:basedOn w:val="DefaultParagraphFont"/>
    <w:link w:val="Bodytext300"/>
    <w:rPr>
      <w:rFonts w:ascii="Bookman Old Style" w:eastAsia="Bookman Old Style" w:hAnsi="Bookman Old Style" w:cs="Bookman Old Style"/>
      <w:b/>
      <w:bCs/>
      <w:i w:val="0"/>
      <w:iCs w:val="0"/>
      <w:smallCaps w:val="0"/>
      <w:strike w:val="0"/>
      <w:sz w:val="18"/>
      <w:szCs w:val="18"/>
      <w:u w:val="none"/>
    </w:rPr>
  </w:style>
  <w:style w:type="character" w:customStyle="1" w:styleId="Bodytext31Exact">
    <w:name w:val="Body text (31) Exact"/>
    <w:basedOn w:val="DefaultParagraphFont"/>
    <w:link w:val="Bodytext31"/>
    <w:rPr>
      <w:rFonts w:ascii="Bookman Old Style" w:eastAsia="Bookman Old Style" w:hAnsi="Bookman Old Style" w:cs="Bookman Old Style"/>
      <w:b/>
      <w:bCs/>
      <w:i w:val="0"/>
      <w:iCs w:val="0"/>
      <w:smallCaps w:val="0"/>
      <w:strike w:val="0"/>
      <w:spacing w:val="0"/>
      <w:sz w:val="19"/>
      <w:szCs w:val="19"/>
      <w:u w:val="none"/>
      <w:lang w:val="hr-HR" w:eastAsia="hr-HR" w:bidi="hr-HR"/>
    </w:rPr>
  </w:style>
  <w:style w:type="character" w:customStyle="1" w:styleId="Bodytext32Exact">
    <w:name w:val="Body text (32) Exact"/>
    <w:basedOn w:val="DefaultParagraphFont"/>
    <w:link w:val="Bodytext32"/>
    <w:rPr>
      <w:rFonts w:ascii="Franklin Gothic Heavy" w:eastAsia="Franklin Gothic Heavy" w:hAnsi="Franklin Gothic Heavy" w:cs="Franklin Gothic Heavy"/>
      <w:b w:val="0"/>
      <w:bCs w:val="0"/>
      <w:i w:val="0"/>
      <w:iCs w:val="0"/>
      <w:smallCaps w:val="0"/>
      <w:strike w:val="0"/>
      <w:u w:val="none"/>
    </w:rPr>
  </w:style>
  <w:style w:type="character" w:customStyle="1" w:styleId="Bodytext33Exact">
    <w:name w:val="Body text (33) Exact"/>
    <w:basedOn w:val="DefaultParagraphFont"/>
    <w:link w:val="Bodytext33"/>
    <w:rPr>
      <w:rFonts w:ascii="Impact" w:eastAsia="Impact" w:hAnsi="Impact" w:cs="Impact"/>
      <w:b w:val="0"/>
      <w:bCs w:val="0"/>
      <w:i/>
      <w:iCs/>
      <w:smallCaps w:val="0"/>
      <w:strike w:val="0"/>
      <w:sz w:val="21"/>
      <w:szCs w:val="21"/>
      <w:u w:val="none"/>
    </w:rPr>
  </w:style>
  <w:style w:type="character" w:customStyle="1" w:styleId="Bodytext1485pt">
    <w:name w:val="Body text (14) + 8.5 pt"/>
    <w:aliases w:val="Italic"/>
    <w:basedOn w:val="Bodytext14"/>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485pt0">
    <w:name w:val="Body text (14) + 8.5 pt"/>
    <w:aliases w:val="Not Bold"/>
    <w:basedOn w:val="Bodytext1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95pt3">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BookAntiqua">
    <w:name w:val="Body text (2) + Book Antiqua"/>
    <w:aliases w:val="8 pt"/>
    <w:basedOn w:val="Bodytext2"/>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style>
  <w:style w:type="character" w:customStyle="1" w:styleId="Bodytext3TimesNewRoman3">
    <w:name w:val="Body text (3) + Times New Roman"/>
    <w:aliases w:val="9 pt,Spacing 0 pt"/>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3TimesNewRoman4">
    <w:name w:val="Body text (3) + Times New Roman"/>
    <w:aliases w:val="9 pt,Not Bold,Italic"/>
    <w:basedOn w:val="Bodytext3"/>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3TimesNewRoman5">
    <w:name w:val="Body text (3) + Times New Roman"/>
    <w:aliases w:val="9 pt,Italic"/>
    <w:basedOn w:val="Bodytext3"/>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29pt5">
    <w:name w:val="Body text (2) + 9 pt"/>
    <w:aliases w:val="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Heading6Arial">
    <w:name w:val="Heading #6 + Arial"/>
    <w:aliases w:val="10 pt,Bold,Spacing 0 pt"/>
    <w:basedOn w:val="Heading6"/>
    <w:rPr>
      <w:rFonts w:ascii="Arial" w:eastAsia="Arial" w:hAnsi="Arial" w:cs="Arial"/>
      <w:b/>
      <w:bCs/>
      <w:i w:val="0"/>
      <w:iCs w:val="0"/>
      <w:smallCaps w:val="0"/>
      <w:strike w:val="0"/>
      <w:color w:val="000000"/>
      <w:spacing w:val="-10"/>
      <w:w w:val="100"/>
      <w:position w:val="0"/>
      <w:sz w:val="20"/>
      <w:szCs w:val="20"/>
      <w:u w:val="none"/>
      <w:lang w:val="en-US" w:eastAsia="en-US" w:bidi="en-US"/>
    </w:rPr>
  </w:style>
  <w:style w:type="character" w:customStyle="1" w:styleId="Headerorfooter9pt1">
    <w:name w:val="Header or footer + 9 pt"/>
    <w:aliases w:val="Bold"/>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Arial2">
    <w:name w:val="Body text (2) + Arial"/>
    <w:aliases w:val="7.5 pt,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4">
    <w:name w:val="Body text (34)_"/>
    <w:basedOn w:val="DefaultParagraphFont"/>
    <w:link w:val="Bodytext340"/>
    <w:rPr>
      <w:rFonts w:ascii="Times New Roman" w:eastAsia="Times New Roman" w:hAnsi="Times New Roman" w:cs="Times New Roman"/>
      <w:b w:val="0"/>
      <w:bCs w:val="0"/>
      <w:i/>
      <w:iCs/>
      <w:smallCaps w:val="0"/>
      <w:strike w:val="0"/>
      <w:sz w:val="15"/>
      <w:szCs w:val="15"/>
      <w:u w:val="none"/>
    </w:rPr>
  </w:style>
  <w:style w:type="character" w:customStyle="1" w:styleId="Bodytext2Corbel2">
    <w:name w:val="Body text (2) + Corbel"/>
    <w:aliases w:val="Spacing 0 pt"/>
    <w:basedOn w:val="Bodytext2"/>
    <w:rPr>
      <w:rFonts w:ascii="Corbel" w:eastAsia="Corbel" w:hAnsi="Corbel" w:cs="Corbel"/>
      <w:b w:val="0"/>
      <w:bCs w:val="0"/>
      <w:i w:val="0"/>
      <w:iCs w:val="0"/>
      <w:smallCaps w:val="0"/>
      <w:strike w:val="0"/>
      <w:color w:val="000000"/>
      <w:spacing w:val="-10"/>
      <w:w w:val="100"/>
      <w:position w:val="0"/>
      <w:sz w:val="17"/>
      <w:szCs w:val="17"/>
      <w:u w:val="none"/>
      <w:lang w:val="en-US" w:eastAsia="en-US" w:bidi="en-US"/>
    </w:rPr>
  </w:style>
  <w:style w:type="character" w:customStyle="1" w:styleId="Bodytext35">
    <w:name w:val="Body text (35)_"/>
    <w:basedOn w:val="DefaultParagraphFont"/>
    <w:link w:val="Bodytext350"/>
    <w:rPr>
      <w:rFonts w:ascii="Impact" w:eastAsia="Impact" w:hAnsi="Impact" w:cs="Impact"/>
      <w:b w:val="0"/>
      <w:bCs w:val="0"/>
      <w:i w:val="0"/>
      <w:iCs w:val="0"/>
      <w:smallCaps w:val="0"/>
      <w:strike w:val="0"/>
      <w:w w:val="100"/>
      <w:sz w:val="28"/>
      <w:szCs w:val="28"/>
      <w:u w:val="none"/>
    </w:rPr>
  </w:style>
  <w:style w:type="character" w:customStyle="1" w:styleId="HeaderorfooterBookAntiqua1">
    <w:name w:val="Header or footer + Book Antiqua"/>
    <w:aliases w:val="7 pt"/>
    <w:basedOn w:val="Headerorfooter"/>
    <w:rPr>
      <w:rFonts w:ascii="Book Antiqua" w:eastAsia="Book Antiqua" w:hAnsi="Book Antiqua" w:cs="Book Antiqua"/>
      <w:b w:val="0"/>
      <w:bCs w:val="0"/>
      <w:i/>
      <w:iCs/>
      <w:smallCaps w:val="0"/>
      <w:strike w:val="0"/>
      <w:color w:val="000000"/>
      <w:spacing w:val="0"/>
      <w:w w:val="100"/>
      <w:position w:val="0"/>
      <w:sz w:val="14"/>
      <w:szCs w:val="14"/>
      <w:u w:val="none"/>
      <w:lang w:val="en-US" w:eastAsia="en-US" w:bidi="en-US"/>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93">
    <w:name w:val="Heading #9 (3)_"/>
    <w:basedOn w:val="DefaultParagraphFont"/>
    <w:link w:val="Heading930"/>
    <w:rPr>
      <w:rFonts w:ascii="Arial" w:eastAsia="Arial" w:hAnsi="Arial" w:cs="Arial"/>
      <w:b/>
      <w:bCs/>
      <w:i w:val="0"/>
      <w:iCs w:val="0"/>
      <w:smallCaps w:val="0"/>
      <w:strike w:val="0"/>
      <w:sz w:val="20"/>
      <w:szCs w:val="20"/>
      <w:u w:val="none"/>
    </w:rPr>
  </w:style>
  <w:style w:type="character" w:customStyle="1" w:styleId="Bodytext12BookmanOldStyle">
    <w:name w:val="Body text (12) + Bookman Old Style"/>
    <w:aliases w:val="7 pt"/>
    <w:basedOn w:val="Bodytext12"/>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Bodytext7Bold1">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Bodytext28">
    <w:name w:val="Body text (28)_"/>
    <w:basedOn w:val="DefaultParagraphFont"/>
    <w:link w:val="Bodytext280"/>
    <w:rPr>
      <w:rFonts w:ascii="Times New Roman" w:eastAsia="Times New Roman" w:hAnsi="Times New Roman" w:cs="Times New Roman"/>
      <w:b/>
      <w:bCs/>
      <w:i/>
      <w:iCs/>
      <w:smallCaps w:val="0"/>
      <w:strike w:val="0"/>
      <w:spacing w:val="0"/>
      <w:sz w:val="15"/>
      <w:szCs w:val="15"/>
      <w:u w:val="none"/>
    </w:rPr>
  </w:style>
  <w:style w:type="character" w:customStyle="1" w:styleId="Bodytext2Italic2">
    <w:name w:val="Body text (2) + Italic"/>
    <w:aliases w:val="Spacing 3 pt"/>
    <w:basedOn w:val="Bodytext2"/>
    <w:rPr>
      <w:rFonts w:ascii="Times New Roman" w:eastAsia="Times New Roman" w:hAnsi="Times New Roman" w:cs="Times New Roman"/>
      <w:b w:val="0"/>
      <w:bCs w:val="0"/>
      <w:i/>
      <w:iCs/>
      <w:smallCaps w:val="0"/>
      <w:strike w:val="0"/>
      <w:color w:val="000000"/>
      <w:spacing w:val="70"/>
      <w:w w:val="100"/>
      <w:position w:val="0"/>
      <w:sz w:val="17"/>
      <w:szCs w:val="17"/>
      <w:u w:val="none"/>
      <w:lang w:val="en-US" w:eastAsia="en-US" w:bidi="en-US"/>
    </w:rPr>
  </w:style>
  <w:style w:type="character" w:customStyle="1" w:styleId="Bodytext12Impact">
    <w:name w:val="Body text (12) + Impact"/>
    <w:aliases w:val="8 pt,Not Bold"/>
    <w:basedOn w:val="Bodytext12"/>
    <w:rPr>
      <w:rFonts w:ascii="Impact" w:eastAsia="Impact" w:hAnsi="Impact" w:cs="Impact"/>
      <w:b/>
      <w:bCs/>
      <w:i w:val="0"/>
      <w:iCs w:val="0"/>
      <w:smallCaps w:val="0"/>
      <w:strike w:val="0"/>
      <w:color w:val="000000"/>
      <w:spacing w:val="0"/>
      <w:w w:val="100"/>
      <w:position w:val="0"/>
      <w:sz w:val="16"/>
      <w:szCs w:val="16"/>
      <w:u w:val="none"/>
      <w:lang w:val="en-US" w:eastAsia="en-US" w:bidi="en-US"/>
    </w:rPr>
  </w:style>
  <w:style w:type="character" w:customStyle="1" w:styleId="Bodytext12BookAntiqua">
    <w:name w:val="Body text (12) + Book Antiqua"/>
    <w:aliases w:val="7.5 pt"/>
    <w:basedOn w:val="Bodytext12"/>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Bodytext12Italic1">
    <w:name w:val="Body text (12) + Italic"/>
    <w:aliases w:val="Spacing 0 pt"/>
    <w:basedOn w:val="Bodytext12"/>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12BookmanOldStyle0">
    <w:name w:val="Body text (12) + Bookman Old Style"/>
    <w:aliases w:val="9.5 pt,Not Bold"/>
    <w:basedOn w:val="Bodytext12"/>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character" w:customStyle="1" w:styleId="Bodytext29pt6">
    <w:name w:val="Body text (2) + 9 pt"/>
    <w:aliases w:val="Scale 75%"/>
    <w:basedOn w:val="Bodytext2"/>
    <w:rPr>
      <w:rFonts w:ascii="Times New Roman" w:eastAsia="Times New Roman" w:hAnsi="Times New Roman" w:cs="Times New Roman"/>
      <w:b w:val="0"/>
      <w:bCs w:val="0"/>
      <w:i w:val="0"/>
      <w:iCs w:val="0"/>
      <w:smallCaps w:val="0"/>
      <w:strike w:val="0"/>
      <w:color w:val="000000"/>
      <w:spacing w:val="0"/>
      <w:w w:val="75"/>
      <w:position w:val="0"/>
      <w:sz w:val="18"/>
      <w:szCs w:val="18"/>
      <w:u w:val="none"/>
      <w:lang w:val="en-US" w:eastAsia="en-US" w:bidi="en-US"/>
    </w:rPr>
  </w:style>
  <w:style w:type="character" w:customStyle="1" w:styleId="Headerorfooter7">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3TimesNewRoman6">
    <w:name w:val="Body text (3) + Times New Roman"/>
    <w:aliases w:val="9.5 pt,Not Bold,Spacing 0 pt"/>
    <w:basedOn w:val="Bodytext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Arial">
    <w:name w:val="Body text (15) + Arial"/>
    <w:aliases w:val="7.5 pt,Bold"/>
    <w:basedOn w:val="Bodytext15"/>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1510pt1">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585pt4">
    <w:name w:val="Body text (15) + 8.5 pt"/>
    <w:aliases w:val="Italic,Spacing 0 pt"/>
    <w:basedOn w:val="Bodytext15"/>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36">
    <w:name w:val="Body text (36)_"/>
    <w:basedOn w:val="DefaultParagraphFont"/>
    <w:link w:val="Bodytext360"/>
    <w:rPr>
      <w:rFonts w:ascii="Times New Roman" w:eastAsia="Times New Roman" w:hAnsi="Times New Roman" w:cs="Times New Roman"/>
      <w:b w:val="0"/>
      <w:bCs w:val="0"/>
      <w:i/>
      <w:iCs/>
      <w:smallCaps w:val="0"/>
      <w:strike w:val="0"/>
      <w:sz w:val="20"/>
      <w:szCs w:val="20"/>
      <w:u w:val="none"/>
    </w:rPr>
  </w:style>
  <w:style w:type="character" w:customStyle="1" w:styleId="Bodytext3695pt">
    <w:name w:val="Body text (36) + 9.5 pt"/>
    <w:aliases w:val="Not Italic"/>
    <w:basedOn w:val="Bodytext36"/>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Headerorfooter8pt5">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Headerorfooter8">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BookAntiqua2">
    <w:name w:val="Header or footer + Book Antiqua"/>
    <w:aliases w:val="10 pt,Bold"/>
    <w:basedOn w:val="Headerorfooter"/>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37">
    <w:name w:val="Body text (37)_"/>
    <w:basedOn w:val="DefaultParagraphFont"/>
    <w:link w:val="Bodytext37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Bodytext37Impact">
    <w:name w:val="Body text (37) + Impact"/>
    <w:aliases w:val="8 pt"/>
    <w:basedOn w:val="Bodytext37"/>
    <w:rPr>
      <w:rFonts w:ascii="Impact" w:eastAsia="Impact" w:hAnsi="Impact" w:cs="Impact"/>
      <w:b w:val="0"/>
      <w:bCs w:val="0"/>
      <w:i w:val="0"/>
      <w:iCs w:val="0"/>
      <w:smallCaps w:val="0"/>
      <w:strike w:val="0"/>
      <w:color w:val="000000"/>
      <w:spacing w:val="0"/>
      <w:w w:val="100"/>
      <w:position w:val="0"/>
      <w:sz w:val="16"/>
      <w:szCs w:val="16"/>
      <w:u w:val="none"/>
      <w:lang w:val="en-US" w:eastAsia="en-US" w:bidi="en-US"/>
    </w:rPr>
  </w:style>
  <w:style w:type="character" w:customStyle="1" w:styleId="Bodytext128pt">
    <w:name w:val="Body text (12) + 8 pt"/>
    <w:aliases w:val="Not Bold"/>
    <w:basedOn w:val="Bodytext1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685pt">
    <w:name w:val="Body text (16) + 8.5 pt"/>
    <w:aliases w:val="Not Bold,Not Italic"/>
    <w:basedOn w:val="Bodytext16"/>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6Arial">
    <w:name w:val="Body text (16) + Arial"/>
    <w:aliases w:val="7.5 pt,Not Italic"/>
    <w:basedOn w:val="Bodytext16"/>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161">
    <w:name w:val="Body text (16)"/>
    <w:basedOn w:val="Bodytext1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9pt7">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Italic3">
    <w:name w:val="Body text (2) + Italic"/>
    <w:aliases w:val="Spacing 0 pt"/>
    <w:basedOn w:val="Bodytext2"/>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1210pt">
    <w:name w:val="Body text (12) + 10 pt"/>
    <w:aliases w:val="Not Bold,Italic"/>
    <w:basedOn w:val="Bodytext1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285pt1">
    <w:name w:val="Body text (12) + 8.5 pt"/>
    <w:aliases w:val="Not Bold,Italic,Spacing 0 pt"/>
    <w:basedOn w:val="Bodytext12"/>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38">
    <w:name w:val="Body text (38)_"/>
    <w:basedOn w:val="DefaultParagraphFont"/>
    <w:link w:val="Bodytext380"/>
    <w:rPr>
      <w:rFonts w:ascii="Bookman Old Style" w:eastAsia="Bookman Old Style" w:hAnsi="Bookman Old Style" w:cs="Bookman Old Style"/>
      <w:b w:val="0"/>
      <w:bCs w:val="0"/>
      <w:i w:val="0"/>
      <w:iCs w:val="0"/>
      <w:smallCaps w:val="0"/>
      <w:strike w:val="0"/>
      <w:sz w:val="19"/>
      <w:szCs w:val="19"/>
      <w:u w:val="none"/>
      <w:lang w:val="hr-HR" w:eastAsia="hr-HR" w:bidi="hr-HR"/>
    </w:rPr>
  </w:style>
  <w:style w:type="character" w:customStyle="1" w:styleId="Bodytext1285pt2">
    <w:name w:val="Body text (12) + 8.5 pt"/>
    <w:aliases w:val="Italic"/>
    <w:basedOn w:val="Bodytext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39">
    <w:name w:val="Body text (39)_"/>
    <w:basedOn w:val="DefaultParagraphFont"/>
    <w:link w:val="Bodytext390"/>
    <w:rPr>
      <w:rFonts w:ascii="Arial" w:eastAsia="Arial" w:hAnsi="Arial" w:cs="Arial"/>
      <w:b/>
      <w:bCs/>
      <w:i w:val="0"/>
      <w:iCs w:val="0"/>
      <w:smallCaps w:val="0"/>
      <w:strike w:val="0"/>
      <w:sz w:val="16"/>
      <w:szCs w:val="16"/>
      <w:u w:val="none"/>
    </w:rPr>
  </w:style>
  <w:style w:type="character" w:customStyle="1" w:styleId="Bodytext400">
    <w:name w:val="Body text (40)_"/>
    <w:basedOn w:val="DefaultParagraphFont"/>
    <w:link w:val="Bodytext401"/>
    <w:rPr>
      <w:rFonts w:ascii="Impact" w:eastAsia="Impact" w:hAnsi="Impact" w:cs="Impact"/>
      <w:b w:val="0"/>
      <w:bCs w:val="0"/>
      <w:i w:val="0"/>
      <w:iCs w:val="0"/>
      <w:smallCaps w:val="0"/>
      <w:strike w:val="0"/>
      <w:spacing w:val="0"/>
      <w:sz w:val="13"/>
      <w:szCs w:val="13"/>
      <w:u w:val="none"/>
    </w:rPr>
  </w:style>
  <w:style w:type="character" w:customStyle="1" w:styleId="Bodytext2575pt">
    <w:name w:val="Body text (25) + 7.5 pt"/>
    <w:aliases w:val="Bold"/>
    <w:basedOn w:val="Bodytext25"/>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2585pt0">
    <w:name w:val="Body text (25) + 8.5 pt"/>
    <w:aliases w:val="Italic"/>
    <w:basedOn w:val="Bodytext25"/>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575pt0">
    <w:name w:val="Body text (25) + 7.5 pt"/>
    <w:aliases w:val="Bold,Italic"/>
    <w:basedOn w:val="Bodytext25"/>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7pt1">
    <w:name w:val="Header or footer + 7 pt"/>
    <w:aliases w:val="Bold"/>
    <w:basedOn w:val="Headerorfooter"/>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2Impact0">
    <w:name w:val="Body text (2) + Impact"/>
    <w:aliases w:val="6 pt"/>
    <w:basedOn w:val="Bodytext2"/>
    <w:rPr>
      <w:rFonts w:ascii="Impact" w:eastAsia="Impact" w:hAnsi="Impact" w:cs="Impact"/>
      <w:b w:val="0"/>
      <w:bCs w:val="0"/>
      <w:i w:val="0"/>
      <w:iCs w:val="0"/>
      <w:smallCaps w:val="0"/>
      <w:strike w:val="0"/>
      <w:color w:val="000000"/>
      <w:spacing w:val="0"/>
      <w:w w:val="100"/>
      <w:position w:val="0"/>
      <w:sz w:val="12"/>
      <w:szCs w:val="12"/>
      <w:u w:val="none"/>
      <w:lang w:val="en-US" w:eastAsia="en-US" w:bidi="en-US"/>
    </w:rPr>
  </w:style>
  <w:style w:type="character" w:customStyle="1" w:styleId="Bodytext2Arial3">
    <w:name w:val="Body text (2) + Arial"/>
    <w:aliases w:val="7 pt"/>
    <w:basedOn w:val="Bodytext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Bodytext2Scale75">
    <w:name w:val="Body text (2) + Scale 75%"/>
    <w:basedOn w:val="Bodytext2"/>
    <w:rPr>
      <w:rFonts w:ascii="Times New Roman" w:eastAsia="Times New Roman" w:hAnsi="Times New Roman" w:cs="Times New Roman"/>
      <w:b w:val="0"/>
      <w:bCs w:val="0"/>
      <w:i w:val="0"/>
      <w:iCs w:val="0"/>
      <w:smallCaps w:val="0"/>
      <w:strike w:val="0"/>
      <w:color w:val="000000"/>
      <w:spacing w:val="0"/>
      <w:w w:val="75"/>
      <w:position w:val="0"/>
      <w:sz w:val="17"/>
      <w:szCs w:val="17"/>
      <w:u w:val="none"/>
      <w:lang w:val="en-US" w:eastAsia="en-US" w:bidi="en-US"/>
    </w:rPr>
  </w:style>
  <w:style w:type="character" w:customStyle="1" w:styleId="Bodytext7NotItalic0">
    <w:name w:val="Body text (7) + Not Italic"/>
    <w:aliases w:val="Scale 75%"/>
    <w:basedOn w:val="Bodytext7"/>
    <w:rPr>
      <w:rFonts w:ascii="Times New Roman" w:eastAsia="Times New Roman" w:hAnsi="Times New Roman" w:cs="Times New Roman"/>
      <w:b w:val="0"/>
      <w:bCs w:val="0"/>
      <w:i/>
      <w:iCs/>
      <w:smallCaps w:val="0"/>
      <w:strike w:val="0"/>
      <w:color w:val="000000"/>
      <w:spacing w:val="0"/>
      <w:w w:val="75"/>
      <w:position w:val="0"/>
      <w:sz w:val="17"/>
      <w:szCs w:val="17"/>
      <w:u w:val="none"/>
      <w:lang w:val="en-US" w:eastAsia="en-US" w:bidi="en-US"/>
    </w:rPr>
  </w:style>
  <w:style w:type="character" w:customStyle="1" w:styleId="Bodytext72">
    <w:name w:val="Body text (7)"/>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7Spacing0pt">
    <w:name w:val="Body text (7) + Spacing 0 pt"/>
    <w:basedOn w:val="Bodytext7"/>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Heading94">
    <w:name w:val="Heading #9 (4)_"/>
    <w:basedOn w:val="DefaultParagraphFont"/>
    <w:link w:val="Heading940"/>
    <w:rPr>
      <w:rFonts w:ascii="Times New Roman" w:eastAsia="Times New Roman" w:hAnsi="Times New Roman" w:cs="Times New Roman"/>
      <w:b/>
      <w:bCs/>
      <w:i w:val="0"/>
      <w:iCs w:val="0"/>
      <w:smallCaps w:val="0"/>
      <w:strike w:val="0"/>
      <w:sz w:val="18"/>
      <w:szCs w:val="18"/>
      <w:u w:val="none"/>
    </w:rPr>
  </w:style>
  <w:style w:type="character" w:customStyle="1" w:styleId="Bodytext12Arial0">
    <w:name w:val="Body text (12) + Arial"/>
    <w:aliases w:val="6 pt,Not Bold"/>
    <w:basedOn w:val="Bodytext1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38Arial">
    <w:name w:val="Body text (38) + Arial"/>
    <w:aliases w:val="Italic,Spacing 1 pt"/>
    <w:basedOn w:val="Bodytext38"/>
    <w:rPr>
      <w:rFonts w:ascii="Arial" w:eastAsia="Arial" w:hAnsi="Arial" w:cs="Arial"/>
      <w:b/>
      <w:bCs/>
      <w:i/>
      <w:iCs/>
      <w:smallCaps w:val="0"/>
      <w:strike w:val="0"/>
      <w:color w:val="000000"/>
      <w:spacing w:val="30"/>
      <w:w w:val="100"/>
      <w:position w:val="0"/>
      <w:sz w:val="19"/>
      <w:szCs w:val="19"/>
      <w:u w:val="none"/>
      <w:lang w:val="en-US" w:eastAsia="en-US" w:bidi="en-US"/>
    </w:rPr>
  </w:style>
  <w:style w:type="character" w:customStyle="1" w:styleId="Bodytext41">
    <w:name w:val="Body text (41)_"/>
    <w:basedOn w:val="DefaultParagraphFont"/>
    <w:link w:val="Bodytext410"/>
    <w:rPr>
      <w:rFonts w:ascii="Times New Roman" w:eastAsia="Times New Roman" w:hAnsi="Times New Roman" w:cs="Times New Roman"/>
      <w:b/>
      <w:bCs/>
      <w:i/>
      <w:iCs/>
      <w:smallCaps w:val="0"/>
      <w:strike w:val="0"/>
      <w:sz w:val="18"/>
      <w:szCs w:val="18"/>
      <w:u w:val="none"/>
    </w:rPr>
  </w:style>
  <w:style w:type="character" w:customStyle="1" w:styleId="Bodytext41FranklinGothicHeavy">
    <w:name w:val="Body text (41) + Franklin Gothic Heavy"/>
    <w:aliases w:val="7.5 pt,Not Italic"/>
    <w:basedOn w:val="Bodytext41"/>
    <w:rPr>
      <w:rFonts w:ascii="Franklin Gothic Heavy" w:eastAsia="Franklin Gothic Heavy" w:hAnsi="Franklin Gothic Heavy" w:cs="Franklin Gothic Heavy"/>
      <w:b/>
      <w:bCs/>
      <w:i/>
      <w:iCs/>
      <w:smallCaps w:val="0"/>
      <w:strike w:val="0"/>
      <w:color w:val="000000"/>
      <w:spacing w:val="0"/>
      <w:w w:val="100"/>
      <w:position w:val="0"/>
      <w:sz w:val="15"/>
      <w:szCs w:val="15"/>
      <w:u w:val="none"/>
      <w:lang w:val="en-US" w:eastAsia="en-US" w:bidi="en-US"/>
    </w:rPr>
  </w:style>
  <w:style w:type="character" w:customStyle="1" w:styleId="Bodytext41FranklinGothicHeavy0">
    <w:name w:val="Body text (41) + Franklin Gothic Heavy"/>
    <w:aliases w:val="7.5 pt,Not Italic,Small Caps"/>
    <w:basedOn w:val="Bodytext41"/>
    <w:rPr>
      <w:rFonts w:ascii="Franklin Gothic Heavy" w:eastAsia="Franklin Gothic Heavy" w:hAnsi="Franklin Gothic Heavy" w:cs="Franklin Gothic Heavy"/>
      <w:b/>
      <w:bCs/>
      <w:i/>
      <w:iCs/>
      <w:smallCaps/>
      <w:strike w:val="0"/>
      <w:color w:val="000000"/>
      <w:spacing w:val="0"/>
      <w:w w:val="100"/>
      <w:position w:val="0"/>
      <w:sz w:val="15"/>
      <w:szCs w:val="15"/>
      <w:u w:val="none"/>
      <w:lang w:val="en-US" w:eastAsia="en-US" w:bidi="en-US"/>
    </w:rPr>
  </w:style>
  <w:style w:type="character" w:customStyle="1" w:styleId="Bodytext275pt0">
    <w:name w:val="Body text (2) + 7.5 pt"/>
    <w:aliases w:val="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4185pt">
    <w:name w:val="Body text (41) + 8.5 pt"/>
    <w:aliases w:val="Not Italic"/>
    <w:basedOn w:val="Bodytext41"/>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6">
    <w:name w:val="Table of contents (16)_"/>
    <w:basedOn w:val="DefaultParagraphFont"/>
    <w:link w:val="Tableofcontents160"/>
    <w:rPr>
      <w:rFonts w:ascii="Times New Roman" w:eastAsia="Times New Roman" w:hAnsi="Times New Roman" w:cs="Times New Roman"/>
      <w:b/>
      <w:bCs/>
      <w:i/>
      <w:iCs/>
      <w:smallCaps w:val="0"/>
      <w:strike w:val="0"/>
      <w:sz w:val="16"/>
      <w:szCs w:val="16"/>
      <w:u w:val="none"/>
    </w:rPr>
  </w:style>
  <w:style w:type="character" w:customStyle="1" w:styleId="Tableofcontents16Spacing-1pt">
    <w:name w:val="Table of contents (16) + Spacing -1 pt"/>
    <w:basedOn w:val="Tableofcontents16"/>
    <w:rPr>
      <w:rFonts w:ascii="Times New Roman" w:eastAsia="Times New Roman" w:hAnsi="Times New Roman" w:cs="Times New Roman"/>
      <w:b/>
      <w:bCs/>
      <w:i/>
      <w:iCs/>
      <w:smallCaps w:val="0"/>
      <w:strike w:val="0"/>
      <w:color w:val="000000"/>
      <w:spacing w:val="-20"/>
      <w:w w:val="100"/>
      <w:position w:val="0"/>
      <w:sz w:val="16"/>
      <w:szCs w:val="16"/>
      <w:u w:val="none"/>
      <w:lang w:val="en-US" w:eastAsia="en-US" w:bidi="en-US"/>
    </w:rPr>
  </w:style>
  <w:style w:type="character" w:customStyle="1" w:styleId="Tableofcontents16Arial">
    <w:name w:val="Table of contents (16) + Arial"/>
    <w:aliases w:val="6 pt,Not Bold,Not Italic"/>
    <w:basedOn w:val="Tableofcontents16"/>
    <w:rPr>
      <w:rFonts w:ascii="Arial" w:eastAsia="Arial" w:hAnsi="Arial" w:cs="Arial"/>
      <w:b/>
      <w:bCs/>
      <w:i/>
      <w:iCs/>
      <w:smallCaps w:val="0"/>
      <w:strike w:val="0"/>
      <w:color w:val="000000"/>
      <w:spacing w:val="0"/>
      <w:w w:val="100"/>
      <w:position w:val="0"/>
      <w:sz w:val="12"/>
      <w:szCs w:val="12"/>
      <w:u w:val="none"/>
      <w:lang w:val="en-US" w:eastAsia="en-US" w:bidi="en-US"/>
    </w:rPr>
  </w:style>
  <w:style w:type="character" w:customStyle="1" w:styleId="Tableofcontents17">
    <w:name w:val="Table of contents (17)_"/>
    <w:basedOn w:val="DefaultParagraphFont"/>
    <w:link w:val="Tableofcontents170"/>
    <w:rPr>
      <w:rFonts w:ascii="Times New Roman" w:eastAsia="Times New Roman" w:hAnsi="Times New Roman" w:cs="Times New Roman"/>
      <w:b/>
      <w:bCs/>
      <w:i/>
      <w:iCs/>
      <w:smallCaps w:val="0"/>
      <w:strike w:val="0"/>
      <w:sz w:val="18"/>
      <w:szCs w:val="18"/>
      <w:u w:val="none"/>
    </w:rPr>
  </w:style>
  <w:style w:type="character" w:customStyle="1" w:styleId="Tableofcontents1785pt">
    <w:name w:val="Table of contents (17) + 8.5 pt"/>
    <w:aliases w:val="Not Italic"/>
    <w:basedOn w:val="Tableofcontents1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785pt0">
    <w:name w:val="Table of contents (17) + 8.5 pt"/>
    <w:aliases w:val="Not Bold,Spacing 0 pt"/>
    <w:basedOn w:val="Tableofcontents17"/>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Tableofcontents17Arial">
    <w:name w:val="Table of contents (17) + Arial"/>
    <w:aliases w:val="4 pt,Not Italic"/>
    <w:basedOn w:val="Tableofcontents17"/>
    <w:rPr>
      <w:rFonts w:ascii="Arial" w:eastAsia="Arial" w:hAnsi="Arial" w:cs="Arial"/>
      <w:b/>
      <w:bCs/>
      <w:i/>
      <w:iCs/>
      <w:smallCaps w:val="0"/>
      <w:strike w:val="0"/>
      <w:color w:val="000000"/>
      <w:spacing w:val="0"/>
      <w:w w:val="100"/>
      <w:position w:val="0"/>
      <w:sz w:val="8"/>
      <w:szCs w:val="8"/>
      <w:u w:val="none"/>
      <w:lang w:val="hr-HR" w:eastAsia="hr-HR" w:bidi="hr-HR"/>
    </w:rPr>
  </w:style>
  <w:style w:type="character" w:customStyle="1" w:styleId="Bodytext41Spacing2pt">
    <w:name w:val="Body text (41) + Spacing 2 pt"/>
    <w:basedOn w:val="Bodytext41"/>
    <w:rPr>
      <w:rFonts w:ascii="Times New Roman" w:eastAsia="Times New Roman" w:hAnsi="Times New Roman" w:cs="Times New Roman"/>
      <w:b/>
      <w:bCs/>
      <w:i/>
      <w:iCs/>
      <w:smallCaps w:val="0"/>
      <w:strike w:val="0"/>
      <w:color w:val="000000"/>
      <w:spacing w:val="40"/>
      <w:w w:val="100"/>
      <w:position w:val="0"/>
      <w:sz w:val="18"/>
      <w:szCs w:val="18"/>
      <w:u w:val="none"/>
      <w:lang w:val="en-US" w:eastAsia="en-US" w:bidi="en-US"/>
    </w:rPr>
  </w:style>
  <w:style w:type="character" w:customStyle="1" w:styleId="Bodytext418pt">
    <w:name w:val="Body text (41) + 8 pt"/>
    <w:basedOn w:val="Bodytext41"/>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42">
    <w:name w:val="Body text (42)_"/>
    <w:basedOn w:val="DefaultParagraphFont"/>
    <w:link w:val="Bodytext420"/>
    <w:rPr>
      <w:rFonts w:ascii="Times New Roman" w:eastAsia="Times New Roman" w:hAnsi="Times New Roman" w:cs="Times New Roman"/>
      <w:b/>
      <w:bCs/>
      <w:i/>
      <w:iCs/>
      <w:smallCaps w:val="0"/>
      <w:strike w:val="0"/>
      <w:sz w:val="16"/>
      <w:szCs w:val="16"/>
      <w:u w:val="none"/>
    </w:rPr>
  </w:style>
  <w:style w:type="character" w:customStyle="1" w:styleId="Bodytext43">
    <w:name w:val="Body text (43)_"/>
    <w:basedOn w:val="DefaultParagraphFont"/>
    <w:link w:val="Bodytext430"/>
    <w:rPr>
      <w:rFonts w:ascii="Times New Roman" w:eastAsia="Times New Roman" w:hAnsi="Times New Roman" w:cs="Times New Roman"/>
      <w:b/>
      <w:bCs/>
      <w:i w:val="0"/>
      <w:iCs w:val="0"/>
      <w:smallCaps w:val="0"/>
      <w:strike w:val="0"/>
      <w:sz w:val="15"/>
      <w:szCs w:val="15"/>
      <w:u w:val="none"/>
    </w:rPr>
  </w:style>
  <w:style w:type="character" w:customStyle="1" w:styleId="Bodytext44">
    <w:name w:val="Body text (44)_"/>
    <w:basedOn w:val="DefaultParagraphFont"/>
    <w:link w:val="Bodytext440"/>
    <w:rPr>
      <w:rFonts w:ascii="Times New Roman" w:eastAsia="Times New Roman" w:hAnsi="Times New Roman" w:cs="Times New Roman"/>
      <w:b/>
      <w:bCs/>
      <w:i w:val="0"/>
      <w:iCs w:val="0"/>
      <w:smallCaps w:val="0"/>
      <w:strike w:val="0"/>
      <w:sz w:val="20"/>
      <w:szCs w:val="20"/>
      <w:u w:val="none"/>
    </w:rPr>
  </w:style>
  <w:style w:type="character" w:customStyle="1" w:styleId="Bodytext42Arial">
    <w:name w:val="Body text (42) + Arial"/>
    <w:aliases w:val="6 pt,Not Bold,Not Italic"/>
    <w:basedOn w:val="Bodytext42"/>
    <w:rPr>
      <w:rFonts w:ascii="Arial" w:eastAsia="Arial" w:hAnsi="Arial" w:cs="Arial"/>
      <w:b/>
      <w:bCs/>
      <w:i/>
      <w:iCs/>
      <w:smallCaps w:val="0"/>
      <w:strike w:val="0"/>
      <w:color w:val="000000"/>
      <w:spacing w:val="0"/>
      <w:w w:val="100"/>
      <w:position w:val="0"/>
      <w:sz w:val="12"/>
      <w:szCs w:val="12"/>
      <w:u w:val="none"/>
    </w:rPr>
  </w:style>
  <w:style w:type="character" w:customStyle="1" w:styleId="Bodytext28pt3">
    <w:name w:val="Body text (2) + 8 pt"/>
    <w:aliases w:val="Italic"/>
    <w:basedOn w:val="Bodytext2"/>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75pt1">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45">
    <w:name w:val="Body text (45)_"/>
    <w:basedOn w:val="DefaultParagraphFont"/>
    <w:link w:val="Bodytext450"/>
    <w:rPr>
      <w:rFonts w:ascii="Times New Roman" w:eastAsia="Times New Roman" w:hAnsi="Times New Roman" w:cs="Times New Roman"/>
      <w:b/>
      <w:bCs/>
      <w:i w:val="0"/>
      <w:iCs w:val="0"/>
      <w:smallCaps w:val="0"/>
      <w:strike w:val="0"/>
      <w:sz w:val="16"/>
      <w:szCs w:val="16"/>
      <w:u w:val="none"/>
    </w:rPr>
  </w:style>
  <w:style w:type="character" w:customStyle="1" w:styleId="Bodytext4585pt">
    <w:name w:val="Body text (45) + 8.5 pt"/>
    <w:aliases w:val="Not Bold"/>
    <w:basedOn w:val="Bodytext4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585pt0">
    <w:name w:val="Body text (45) + 8.5 pt"/>
    <w:aliases w:val="Not Bold,Italic,Spacing 0 pt"/>
    <w:basedOn w:val="Bodytext45"/>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46">
    <w:name w:val="Body text (46)_"/>
    <w:basedOn w:val="DefaultParagraphFont"/>
    <w:link w:val="Bodytext460"/>
    <w:rPr>
      <w:rFonts w:ascii="Times New Roman" w:eastAsia="Times New Roman" w:hAnsi="Times New Roman" w:cs="Times New Roman"/>
      <w:b w:val="0"/>
      <w:bCs w:val="0"/>
      <w:i/>
      <w:iCs/>
      <w:smallCaps w:val="0"/>
      <w:strike w:val="0"/>
      <w:sz w:val="16"/>
      <w:szCs w:val="16"/>
      <w:u w:val="none"/>
    </w:rPr>
  </w:style>
  <w:style w:type="character" w:customStyle="1" w:styleId="Bodytext4675pt">
    <w:name w:val="Body text (46) + 7.5 pt"/>
    <w:aliases w:val="Not Italic"/>
    <w:basedOn w:val="Bodytext46"/>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47">
    <w:name w:val="Body text (47)_"/>
    <w:basedOn w:val="DefaultParagraphFont"/>
    <w:link w:val="Bodytext47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Bodytext47Arial">
    <w:name w:val="Body text (47) + Arial"/>
    <w:aliases w:val="7 pt,Bold,Italic,Spacing 0 pt"/>
    <w:basedOn w:val="Bodytext47"/>
    <w:rPr>
      <w:rFonts w:ascii="Arial" w:eastAsia="Arial" w:hAnsi="Arial" w:cs="Arial"/>
      <w:b/>
      <w:bCs/>
      <w:i/>
      <w:iCs/>
      <w:smallCaps w:val="0"/>
      <w:strike w:val="0"/>
      <w:color w:val="000000"/>
      <w:spacing w:val="10"/>
      <w:w w:val="100"/>
      <w:position w:val="0"/>
      <w:sz w:val="14"/>
      <w:szCs w:val="14"/>
      <w:u w:val="none"/>
      <w:lang w:val="en-US" w:eastAsia="en-US" w:bidi="en-US"/>
    </w:rPr>
  </w:style>
  <w:style w:type="character" w:customStyle="1" w:styleId="Bodytext48">
    <w:name w:val="Body text (48)_"/>
    <w:basedOn w:val="DefaultParagraphFont"/>
    <w:link w:val="Bodytext480"/>
    <w:rPr>
      <w:rFonts w:ascii="Arial" w:eastAsia="Arial" w:hAnsi="Arial" w:cs="Arial"/>
      <w:b w:val="0"/>
      <w:bCs w:val="0"/>
      <w:i w:val="0"/>
      <w:iCs w:val="0"/>
      <w:smallCaps w:val="0"/>
      <w:strike w:val="0"/>
      <w:sz w:val="12"/>
      <w:szCs w:val="12"/>
      <w:u w:val="none"/>
    </w:rPr>
  </w:style>
  <w:style w:type="character" w:customStyle="1" w:styleId="Bodytext49">
    <w:name w:val="Body text (49)_"/>
    <w:basedOn w:val="DefaultParagraphFont"/>
    <w:link w:val="Bodytext490"/>
    <w:rPr>
      <w:rFonts w:ascii="Arial" w:eastAsia="Arial" w:hAnsi="Arial" w:cs="Arial"/>
      <w:b/>
      <w:bCs/>
      <w:i w:val="0"/>
      <w:iCs w:val="0"/>
      <w:smallCaps w:val="0"/>
      <w:strike w:val="0"/>
      <w:spacing w:val="0"/>
      <w:sz w:val="14"/>
      <w:szCs w:val="14"/>
      <w:u w:val="none"/>
    </w:rPr>
  </w:style>
  <w:style w:type="character" w:customStyle="1" w:styleId="Bodytext500">
    <w:name w:val="Body text (50)_"/>
    <w:basedOn w:val="DefaultParagraphFont"/>
    <w:link w:val="Bodytext501"/>
    <w:rPr>
      <w:rFonts w:ascii="Times New Roman" w:eastAsia="Times New Roman" w:hAnsi="Times New Roman" w:cs="Times New Roman"/>
      <w:b w:val="0"/>
      <w:bCs w:val="0"/>
      <w:i w:val="0"/>
      <w:iCs w:val="0"/>
      <w:smallCaps w:val="0"/>
      <w:strike w:val="0"/>
      <w:w w:val="80"/>
      <w:sz w:val="17"/>
      <w:szCs w:val="17"/>
      <w:u w:val="none"/>
    </w:rPr>
  </w:style>
  <w:style w:type="character" w:customStyle="1" w:styleId="Bodytext5010pt">
    <w:name w:val="Body text (50) + 10 pt"/>
    <w:aliases w:val="Scale 100%"/>
    <w:basedOn w:val="Bodytext50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52">
    <w:name w:val="Heading #5 (2)_"/>
    <w:basedOn w:val="DefaultParagraphFont"/>
    <w:link w:val="Heading520"/>
    <w:rPr>
      <w:rFonts w:ascii="Times New Roman" w:eastAsia="Times New Roman" w:hAnsi="Times New Roman" w:cs="Times New Roman"/>
      <w:b/>
      <w:bCs/>
      <w:i w:val="0"/>
      <w:iCs w:val="0"/>
      <w:smallCaps w:val="0"/>
      <w:strike w:val="0"/>
      <w:sz w:val="26"/>
      <w:szCs w:val="26"/>
      <w:u w:val="none"/>
    </w:rPr>
  </w:style>
  <w:style w:type="character" w:customStyle="1" w:styleId="Headerorfooter8pt6">
    <w:name w:val="Header or footer + 8 pt"/>
    <w:aliases w:val="Bold,Not Italic"/>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51">
    <w:name w:val="Body text (51)_"/>
    <w:basedOn w:val="DefaultParagraphFont"/>
    <w:link w:val="Bodytext510"/>
    <w:rPr>
      <w:rFonts w:ascii="Times New Roman" w:eastAsia="Times New Roman" w:hAnsi="Times New Roman" w:cs="Times New Roman"/>
      <w:b/>
      <w:bCs/>
      <w:i/>
      <w:iCs/>
      <w:smallCaps w:val="0"/>
      <w:strike w:val="0"/>
      <w:sz w:val="19"/>
      <w:szCs w:val="19"/>
      <w:u w:val="none"/>
    </w:rPr>
  </w:style>
  <w:style w:type="character" w:customStyle="1" w:styleId="Bodytext519pt">
    <w:name w:val="Body text (51) + 9 pt"/>
    <w:aliases w:val="Not Italic"/>
    <w:basedOn w:val="Bodytext51"/>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Bold1">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75pt2">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Heading62">
    <w:name w:val="Heading #6 (2)_"/>
    <w:basedOn w:val="DefaultParagraphFont"/>
    <w:link w:val="Heading620"/>
    <w:rPr>
      <w:rFonts w:ascii="Times New Roman" w:eastAsia="Times New Roman" w:hAnsi="Times New Roman" w:cs="Times New Roman"/>
      <w:b/>
      <w:bCs/>
      <w:i w:val="0"/>
      <w:iCs w:val="0"/>
      <w:smallCaps w:val="0"/>
      <w:strike w:val="0"/>
      <w:sz w:val="26"/>
      <w:szCs w:val="26"/>
      <w:u w:val="none"/>
    </w:rPr>
  </w:style>
  <w:style w:type="character" w:customStyle="1" w:styleId="Bodytext5185pt">
    <w:name w:val="Body text (51) + 8.5 pt"/>
    <w:aliases w:val="Not Bold,Spacing 0 pt"/>
    <w:basedOn w:val="Bodytext51"/>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5185pt0">
    <w:name w:val="Body text (51) + 8.5 pt"/>
    <w:aliases w:val="Not Bold,Not Italic"/>
    <w:basedOn w:val="Bodytext51"/>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13pt0">
    <w:name w:val="Body text (2) + 13 pt"/>
    <w:aliases w:val="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Heading95">
    <w:name w:val="Heading #9 (5)_"/>
    <w:basedOn w:val="DefaultParagraphFont"/>
    <w:link w:val="Heading950"/>
    <w:rPr>
      <w:rFonts w:ascii="Times New Roman" w:eastAsia="Times New Roman" w:hAnsi="Times New Roman" w:cs="Times New Roman"/>
      <w:b/>
      <w:bCs/>
      <w:i w:val="0"/>
      <w:iCs w:val="0"/>
      <w:smallCaps w:val="0"/>
      <w:strike w:val="0"/>
      <w:sz w:val="20"/>
      <w:szCs w:val="20"/>
      <w:u w:val="none"/>
    </w:rPr>
  </w:style>
  <w:style w:type="character" w:customStyle="1" w:styleId="Heading62FranklinGothicHeavy">
    <w:name w:val="Heading #6 (2) + Franklin Gothic Heavy"/>
    <w:aliases w:val="Not Bold,Italic"/>
    <w:basedOn w:val="Heading62"/>
    <w:rPr>
      <w:rFonts w:ascii="Franklin Gothic Heavy" w:eastAsia="Franklin Gothic Heavy" w:hAnsi="Franklin Gothic Heavy" w:cs="Franklin Gothic Heavy"/>
      <w:b/>
      <w:bCs/>
      <w:i/>
      <w:iCs/>
      <w:smallCaps w:val="0"/>
      <w:strike w:val="0"/>
      <w:color w:val="000000"/>
      <w:spacing w:val="0"/>
      <w:w w:val="100"/>
      <w:position w:val="0"/>
      <w:sz w:val="26"/>
      <w:szCs w:val="26"/>
      <w:u w:val="none"/>
      <w:lang w:val="en-US" w:eastAsia="en-US" w:bidi="en-US"/>
    </w:rPr>
  </w:style>
  <w:style w:type="character" w:customStyle="1" w:styleId="Bodytext52">
    <w:name w:val="Body text (52)_"/>
    <w:basedOn w:val="DefaultParagraphFont"/>
    <w:link w:val="Bodytext520"/>
    <w:rPr>
      <w:rFonts w:ascii="Times New Roman" w:eastAsia="Times New Roman" w:hAnsi="Times New Roman" w:cs="Times New Roman"/>
      <w:b/>
      <w:bCs/>
      <w:i/>
      <w:iCs/>
      <w:smallCaps w:val="0"/>
      <w:strike w:val="0"/>
      <w:spacing w:val="0"/>
      <w:sz w:val="22"/>
      <w:szCs w:val="22"/>
      <w:u w:val="none"/>
    </w:rPr>
  </w:style>
  <w:style w:type="character" w:customStyle="1" w:styleId="Bodytext79pt0">
    <w:name w:val="Body text (7) + 9 pt"/>
    <w:aliases w:val="Bold,Not Italic"/>
    <w:basedOn w:val="Bodytext7"/>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5Bold">
    <w:name w:val="Body text (25) + Bold"/>
    <w:basedOn w:val="Bodytext2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2585pt1">
    <w:name w:val="Body text (25) + 8.5 pt"/>
    <w:aliases w:val="Scale 75%"/>
    <w:basedOn w:val="Bodytext25"/>
    <w:rPr>
      <w:rFonts w:ascii="Times New Roman" w:eastAsia="Times New Roman" w:hAnsi="Times New Roman" w:cs="Times New Roman"/>
      <w:b/>
      <w:bCs/>
      <w:i w:val="0"/>
      <w:iCs w:val="0"/>
      <w:smallCaps w:val="0"/>
      <w:strike w:val="0"/>
      <w:color w:val="000000"/>
      <w:spacing w:val="0"/>
      <w:w w:val="75"/>
      <w:position w:val="0"/>
      <w:sz w:val="17"/>
      <w:szCs w:val="17"/>
      <w:u w:val="none"/>
      <w:lang w:val="en-US" w:eastAsia="en-US" w:bidi="en-US"/>
    </w:rPr>
  </w:style>
  <w:style w:type="character" w:customStyle="1" w:styleId="Bodytext5214pt">
    <w:name w:val="Body text (52) + 14 pt"/>
    <w:basedOn w:val="Bodytext5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Bodytext4485pt">
    <w:name w:val="Body text (44) + 8.5 pt"/>
    <w:aliases w:val="Not Bold,Italic,Spacing 0 pt"/>
    <w:basedOn w:val="Bodytext44"/>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53">
    <w:name w:val="Body text (53)_"/>
    <w:basedOn w:val="DefaultParagraphFont"/>
    <w:link w:val="Bodytext530"/>
    <w:rPr>
      <w:rFonts w:ascii="Times New Roman" w:eastAsia="Times New Roman" w:hAnsi="Times New Roman" w:cs="Times New Roman"/>
      <w:b/>
      <w:bCs/>
      <w:i/>
      <w:iCs/>
      <w:smallCaps w:val="0"/>
      <w:strike w:val="0"/>
      <w:spacing w:val="0"/>
      <w:sz w:val="28"/>
      <w:szCs w:val="28"/>
      <w:u w:val="none"/>
    </w:rPr>
  </w:style>
  <w:style w:type="character" w:customStyle="1" w:styleId="Bodytext36Bold">
    <w:name w:val="Body text (36) + Bold"/>
    <w:aliases w:val="Not Italic"/>
    <w:basedOn w:val="Bodytext36"/>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265pt0">
    <w:name w:val="Body text (2) + 6.5 pt"/>
    <w:aliases w:val="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4495pt">
    <w:name w:val="Body text (44) + 9.5 pt"/>
    <w:aliases w:val="Italic"/>
    <w:basedOn w:val="Bodytext44"/>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1610pt">
    <w:name w:val="Body text (16) + 10 pt"/>
    <w:aliases w:val="Not Italic"/>
    <w:basedOn w:val="Bodytext16"/>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4">
    <w:name w:val="Body text (54)_"/>
    <w:basedOn w:val="DefaultParagraphFont"/>
    <w:link w:val="Bodytext540"/>
    <w:rPr>
      <w:rFonts w:ascii="Times New Roman" w:eastAsia="Times New Roman" w:hAnsi="Times New Roman" w:cs="Times New Roman"/>
      <w:b/>
      <w:bCs/>
      <w:i/>
      <w:iCs/>
      <w:smallCaps w:val="0"/>
      <w:strike w:val="0"/>
      <w:spacing w:val="0"/>
      <w:sz w:val="16"/>
      <w:szCs w:val="16"/>
      <w:u w:val="none"/>
    </w:rPr>
  </w:style>
  <w:style w:type="character" w:customStyle="1" w:styleId="Bodytext547pt">
    <w:name w:val="Body text (54) + 7 pt"/>
    <w:aliases w:val="Not Italic"/>
    <w:basedOn w:val="Bodytext54"/>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55">
    <w:name w:val="Body text (55)_"/>
    <w:basedOn w:val="DefaultParagraphFont"/>
    <w:link w:val="Bodytext550"/>
    <w:rPr>
      <w:rFonts w:ascii="Times New Roman" w:eastAsia="Times New Roman" w:hAnsi="Times New Roman" w:cs="Times New Roman"/>
      <w:b/>
      <w:bCs/>
      <w:i w:val="0"/>
      <w:iCs w:val="0"/>
      <w:smallCaps w:val="0"/>
      <w:strike w:val="0"/>
      <w:sz w:val="13"/>
      <w:szCs w:val="13"/>
      <w:u w:val="none"/>
    </w:rPr>
  </w:style>
  <w:style w:type="character" w:customStyle="1" w:styleId="Heading53">
    <w:name w:val="Heading #5 (3)_"/>
    <w:basedOn w:val="DefaultParagraphFont"/>
    <w:link w:val="Heading530"/>
    <w:rPr>
      <w:rFonts w:ascii="Arial" w:eastAsia="Arial" w:hAnsi="Arial" w:cs="Arial"/>
      <w:b/>
      <w:bCs/>
      <w:i w:val="0"/>
      <w:iCs w:val="0"/>
      <w:smallCaps w:val="0"/>
      <w:strike w:val="0"/>
      <w:sz w:val="26"/>
      <w:szCs w:val="26"/>
      <w:u w:val="none"/>
    </w:rPr>
  </w:style>
  <w:style w:type="character" w:customStyle="1" w:styleId="Bodytext79pt1">
    <w:name w:val="Body text (7) + 9 pt"/>
    <w:aliases w:val="Bold,Spacing 0 pt"/>
    <w:basedOn w:val="Bodytext7"/>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79pt2">
    <w:name w:val="Body text (7) + 9 pt"/>
    <w:aliases w:val="Not Italic"/>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59Exact">
    <w:name w:val="Body text (59) Exact"/>
    <w:basedOn w:val="DefaultParagraphFont"/>
    <w:link w:val="Bodytext59"/>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Bodytext59Exact0">
    <w:name w:val="Body text (59) Exact"/>
    <w:basedOn w:val="Bodytext59Exact"/>
    <w:rPr>
      <w:rFonts w:ascii="Times New Roman" w:eastAsia="Times New Roman" w:hAnsi="Times New Roman" w:cs="Times New Roman"/>
      <w:b w:val="0"/>
      <w:bCs w:val="0"/>
      <w:i w:val="0"/>
      <w:iCs w:val="0"/>
      <w:smallCaps w:val="0"/>
      <w:strike w:val="0"/>
      <w:color w:val="FFFFFF"/>
      <w:spacing w:val="20"/>
      <w:w w:val="100"/>
      <w:position w:val="0"/>
      <w:sz w:val="17"/>
      <w:szCs w:val="17"/>
      <w:u w:val="none"/>
      <w:lang w:val="en-US" w:eastAsia="en-US" w:bidi="en-US"/>
    </w:rPr>
  </w:style>
  <w:style w:type="character" w:customStyle="1" w:styleId="Bodytext60Exact">
    <w:name w:val="Body text (60) Exact"/>
    <w:basedOn w:val="DefaultParagraphFont"/>
    <w:link w:val="Bodytext600"/>
    <w:rPr>
      <w:rFonts w:ascii="Arial" w:eastAsia="Arial" w:hAnsi="Arial" w:cs="Arial"/>
      <w:b/>
      <w:bCs/>
      <w:i w:val="0"/>
      <w:iCs w:val="0"/>
      <w:smallCaps w:val="0"/>
      <w:strike w:val="0"/>
      <w:spacing w:val="-10"/>
      <w:sz w:val="20"/>
      <w:szCs w:val="20"/>
      <w:u w:val="none"/>
    </w:rPr>
  </w:style>
  <w:style w:type="character" w:customStyle="1" w:styleId="Bodytext60Exact0">
    <w:name w:val="Body text (60) Exact"/>
    <w:basedOn w:val="Bodytext60Exact"/>
    <w:rPr>
      <w:rFonts w:ascii="Arial" w:eastAsia="Arial" w:hAnsi="Arial" w:cs="Arial"/>
      <w:b/>
      <w:bCs/>
      <w:i w:val="0"/>
      <w:iCs w:val="0"/>
      <w:smallCaps w:val="0"/>
      <w:strike w:val="0"/>
      <w:color w:val="FFFFFF"/>
      <w:spacing w:val="-10"/>
      <w:w w:val="100"/>
      <w:position w:val="0"/>
      <w:sz w:val="20"/>
      <w:szCs w:val="20"/>
      <w:u w:val="none"/>
      <w:lang w:val="en-US" w:eastAsia="en-US" w:bidi="en-US"/>
    </w:rPr>
  </w:style>
  <w:style w:type="character" w:customStyle="1" w:styleId="Bodytext14Exact">
    <w:name w:val="Body text (14) Exact"/>
    <w:basedOn w:val="DefaultParagraphFont"/>
    <w:rPr>
      <w:rFonts w:ascii="Times New Roman" w:eastAsia="Times New Roman" w:hAnsi="Times New Roman" w:cs="Times New Roman"/>
      <w:b/>
      <w:bCs/>
      <w:i w:val="0"/>
      <w:iCs w:val="0"/>
      <w:smallCaps w:val="0"/>
      <w:strike w:val="0"/>
      <w:sz w:val="15"/>
      <w:szCs w:val="15"/>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pacing w:val="0"/>
      <w:sz w:val="42"/>
      <w:szCs w:val="42"/>
      <w:u w:val="none"/>
    </w:rPr>
  </w:style>
  <w:style w:type="character" w:customStyle="1" w:styleId="Bodytext56">
    <w:name w:val="Body text (56)_"/>
    <w:basedOn w:val="DefaultParagraphFont"/>
    <w:link w:val="Bodytext560"/>
    <w:rPr>
      <w:rFonts w:ascii="Arial" w:eastAsia="Arial" w:hAnsi="Arial" w:cs="Arial"/>
      <w:b/>
      <w:bCs/>
      <w:i w:val="0"/>
      <w:iCs w:val="0"/>
      <w:smallCaps w:val="0"/>
      <w:strike w:val="0"/>
      <w:spacing w:val="-10"/>
      <w:sz w:val="17"/>
      <w:szCs w:val="17"/>
      <w:u w:val="none"/>
    </w:rPr>
  </w:style>
  <w:style w:type="character" w:customStyle="1" w:styleId="Bodytext57">
    <w:name w:val="Body text (57)_"/>
    <w:basedOn w:val="DefaultParagraphFont"/>
    <w:link w:val="Bodytext570"/>
    <w:rPr>
      <w:rFonts w:ascii="Arial" w:eastAsia="Arial" w:hAnsi="Arial" w:cs="Arial"/>
      <w:b w:val="0"/>
      <w:bCs w:val="0"/>
      <w:i w:val="0"/>
      <w:iCs w:val="0"/>
      <w:smallCaps w:val="0"/>
      <w:strike w:val="0"/>
      <w:sz w:val="17"/>
      <w:szCs w:val="17"/>
      <w:u w:val="none"/>
    </w:rPr>
  </w:style>
  <w:style w:type="character" w:customStyle="1" w:styleId="Bodytext56TimesNewRoman">
    <w:name w:val="Body text (56) + Times New Roman"/>
    <w:aliases w:val="9 pt,Not Bold,Italic"/>
    <w:basedOn w:val="Bodytext56"/>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56TimesNewRoman0">
    <w:name w:val="Body text (56) + Times New Roman"/>
    <w:aliases w:val="16 pt,Not Bold,Spacing 0 pt,Scale 33%"/>
    <w:basedOn w:val="Bodytext56"/>
    <w:rPr>
      <w:rFonts w:ascii="Times New Roman" w:eastAsia="Times New Roman" w:hAnsi="Times New Roman" w:cs="Times New Roman"/>
      <w:b/>
      <w:bCs/>
      <w:i w:val="0"/>
      <w:iCs w:val="0"/>
      <w:smallCaps w:val="0"/>
      <w:strike w:val="0"/>
      <w:color w:val="000000"/>
      <w:spacing w:val="0"/>
      <w:w w:val="33"/>
      <w:position w:val="0"/>
      <w:sz w:val="32"/>
      <w:szCs w:val="32"/>
      <w:u w:val="none"/>
      <w:lang w:val="en-US" w:eastAsia="en-US" w:bidi="en-US"/>
    </w:rPr>
  </w:style>
  <w:style w:type="character" w:customStyle="1" w:styleId="Bodytext58">
    <w:name w:val="Body text (58)_"/>
    <w:basedOn w:val="DefaultParagraphFont"/>
    <w:link w:val="Bodytext580"/>
    <w:rPr>
      <w:rFonts w:ascii="Arial" w:eastAsia="Arial" w:hAnsi="Arial" w:cs="Arial"/>
      <w:b/>
      <w:bCs/>
      <w:i w:val="0"/>
      <w:iCs w:val="0"/>
      <w:smallCaps w:val="0"/>
      <w:strike w:val="0"/>
      <w:sz w:val="12"/>
      <w:szCs w:val="12"/>
      <w:u w:val="none"/>
    </w:rPr>
  </w:style>
  <w:style w:type="paragraph" w:customStyle="1" w:styleId="Footnote0">
    <w:name w:val="Footnote"/>
    <w:basedOn w:val="Normal"/>
    <w:link w:val="Footnote"/>
    <w:pPr>
      <w:shd w:val="clear" w:color="auto" w:fill="FFFFFF"/>
      <w:spacing w:line="206" w:lineRule="exact"/>
      <w:ind w:firstLine="300"/>
      <w:jc w:val="both"/>
    </w:pPr>
    <w:rPr>
      <w:rFonts w:ascii="Times New Roman" w:eastAsia="Times New Roman" w:hAnsi="Times New Roman" w:cs="Times New Roman"/>
      <w:sz w:val="17"/>
      <w:szCs w:val="17"/>
    </w:rPr>
  </w:style>
  <w:style w:type="paragraph" w:customStyle="1" w:styleId="Heading10">
    <w:name w:val="Heading #1"/>
    <w:basedOn w:val="Normal"/>
    <w:link w:val="Heading1"/>
    <w:pPr>
      <w:shd w:val="clear" w:color="auto" w:fill="FFFFFF"/>
      <w:spacing w:after="60" w:line="0" w:lineRule="atLeast"/>
      <w:outlineLvl w:val="0"/>
    </w:pPr>
    <w:rPr>
      <w:rFonts w:ascii="Arial" w:eastAsia="Arial" w:hAnsi="Arial" w:cs="Arial"/>
      <w:b/>
      <w:bCs/>
      <w:spacing w:val="-30"/>
      <w:sz w:val="62"/>
      <w:szCs w:val="62"/>
    </w:rPr>
  </w:style>
  <w:style w:type="paragraph" w:customStyle="1" w:styleId="Bodytext30">
    <w:name w:val="Body text (3)"/>
    <w:basedOn w:val="Normal"/>
    <w:link w:val="Bodytext3"/>
    <w:pPr>
      <w:shd w:val="clear" w:color="auto" w:fill="FFFFFF"/>
      <w:spacing w:before="60" w:after="360" w:line="0" w:lineRule="atLeast"/>
      <w:jc w:val="right"/>
    </w:pPr>
    <w:rPr>
      <w:rFonts w:ascii="Arial" w:eastAsia="Arial" w:hAnsi="Arial" w:cs="Arial"/>
      <w:b/>
      <w:bCs/>
      <w:spacing w:val="-10"/>
      <w:sz w:val="15"/>
      <w:szCs w:val="15"/>
    </w:rPr>
  </w:style>
  <w:style w:type="paragraph" w:customStyle="1" w:styleId="Bodytext40">
    <w:name w:val="Body text (4)"/>
    <w:basedOn w:val="Normal"/>
    <w:link w:val="Bodytext4"/>
    <w:pPr>
      <w:shd w:val="clear" w:color="auto" w:fill="FFFFFF"/>
      <w:spacing w:before="60" w:line="0" w:lineRule="atLeast"/>
    </w:pPr>
    <w:rPr>
      <w:rFonts w:ascii="Impact" w:eastAsia="Impact" w:hAnsi="Impact" w:cs="Impact"/>
      <w:i/>
      <w:iCs/>
      <w:sz w:val="8"/>
      <w:szCs w:val="8"/>
    </w:rPr>
  </w:style>
  <w:style w:type="paragraph" w:customStyle="1" w:styleId="Bodytext50">
    <w:name w:val="Body text (5)"/>
    <w:basedOn w:val="Normal"/>
    <w:link w:val="Bodytext5"/>
    <w:pPr>
      <w:shd w:val="clear" w:color="auto" w:fill="FFFFFF"/>
      <w:spacing w:line="64" w:lineRule="exact"/>
    </w:pPr>
    <w:rPr>
      <w:rFonts w:ascii="Times New Roman" w:eastAsia="Times New Roman" w:hAnsi="Times New Roman" w:cs="Times New Roman"/>
      <w:b/>
      <w:bCs/>
      <w:sz w:val="10"/>
      <w:szCs w:val="10"/>
    </w:rPr>
  </w:style>
  <w:style w:type="paragraph" w:customStyle="1" w:styleId="Bodytext60">
    <w:name w:val="Body text (6)"/>
    <w:basedOn w:val="Normal"/>
    <w:link w:val="Bodytext6"/>
    <w:pPr>
      <w:shd w:val="clear" w:color="auto" w:fill="FFFFFF"/>
      <w:spacing w:before="180" w:line="0" w:lineRule="atLeast"/>
    </w:pPr>
    <w:rPr>
      <w:rFonts w:ascii="Arial" w:eastAsia="Arial" w:hAnsi="Arial" w:cs="Arial"/>
      <w:spacing w:val="-20"/>
      <w:sz w:val="38"/>
      <w:szCs w:val="38"/>
    </w:rPr>
  </w:style>
  <w:style w:type="paragraph" w:customStyle="1" w:styleId="Bodytext70">
    <w:name w:val="Body text (7)"/>
    <w:basedOn w:val="Normal"/>
    <w:link w:val="Bodytext7"/>
    <w:pPr>
      <w:shd w:val="clear" w:color="auto" w:fill="FFFFFF"/>
      <w:spacing w:after="1860" w:line="191" w:lineRule="exact"/>
      <w:jc w:val="center"/>
    </w:pPr>
    <w:rPr>
      <w:rFonts w:ascii="Times New Roman" w:eastAsia="Times New Roman" w:hAnsi="Times New Roman" w:cs="Times New Roman"/>
      <w:i/>
      <w:iCs/>
      <w:sz w:val="17"/>
      <w:szCs w:val="1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17"/>
      <w:szCs w:val="17"/>
    </w:rPr>
  </w:style>
  <w:style w:type="paragraph" w:customStyle="1" w:styleId="Bodytext20">
    <w:name w:val="Body text (2)"/>
    <w:basedOn w:val="Normal"/>
    <w:link w:val="Bodytext2"/>
    <w:pPr>
      <w:shd w:val="clear" w:color="auto" w:fill="FFFFFF"/>
      <w:spacing w:before="1860" w:line="0" w:lineRule="atLeast"/>
      <w:jc w:val="center"/>
    </w:pPr>
    <w:rPr>
      <w:rFonts w:ascii="Times New Roman" w:eastAsia="Times New Roman" w:hAnsi="Times New Roman" w:cs="Times New Roman"/>
      <w:sz w:val="17"/>
      <w:szCs w:val="17"/>
    </w:rPr>
  </w:style>
  <w:style w:type="paragraph" w:customStyle="1" w:styleId="Bodytext80">
    <w:name w:val="Body text (8)"/>
    <w:basedOn w:val="Normal"/>
    <w:link w:val="Bodytext8"/>
    <w:pPr>
      <w:shd w:val="clear" w:color="auto" w:fill="FFFFFF"/>
      <w:spacing w:after="180" w:line="375" w:lineRule="exact"/>
      <w:jc w:val="center"/>
    </w:pPr>
    <w:rPr>
      <w:rFonts w:ascii="Times New Roman" w:eastAsia="Times New Roman" w:hAnsi="Times New Roman" w:cs="Times New Roman"/>
      <w:b/>
      <w:bCs/>
      <w:sz w:val="17"/>
      <w:szCs w:val="17"/>
    </w:rPr>
  </w:style>
  <w:style w:type="paragraph" w:customStyle="1" w:styleId="Bodytext90">
    <w:name w:val="Body text (9)"/>
    <w:basedOn w:val="Normal"/>
    <w:link w:val="Bodytext9"/>
    <w:pPr>
      <w:shd w:val="clear" w:color="auto" w:fill="FFFFFF"/>
      <w:spacing w:before="180" w:after="180" w:line="202" w:lineRule="exact"/>
      <w:jc w:val="center"/>
    </w:pPr>
    <w:rPr>
      <w:rFonts w:ascii="Times New Roman" w:eastAsia="Times New Roman" w:hAnsi="Times New Roman" w:cs="Times New Roman"/>
      <w:b/>
      <w:bCs/>
      <w:i/>
      <w:iCs/>
      <w:sz w:val="17"/>
      <w:szCs w:val="17"/>
    </w:rPr>
  </w:style>
  <w:style w:type="paragraph" w:customStyle="1" w:styleId="Heading80">
    <w:name w:val="Heading #8"/>
    <w:basedOn w:val="Normal"/>
    <w:link w:val="Heading8"/>
    <w:pPr>
      <w:shd w:val="clear" w:color="auto" w:fill="FFFFFF"/>
      <w:spacing w:after="240" w:line="0" w:lineRule="atLeast"/>
      <w:jc w:val="center"/>
      <w:outlineLvl w:val="7"/>
    </w:pPr>
    <w:rPr>
      <w:rFonts w:ascii="Franklin Gothic Heavy" w:eastAsia="Franklin Gothic Heavy" w:hAnsi="Franklin Gothic Heavy" w:cs="Franklin Gothic Heavy"/>
      <w:sz w:val="20"/>
      <w:szCs w:val="20"/>
    </w:rPr>
  </w:style>
  <w:style w:type="paragraph" w:customStyle="1" w:styleId="Tableofcontents20">
    <w:name w:val="Table of contents (2)"/>
    <w:basedOn w:val="Normal"/>
    <w:link w:val="Tableofcontents2"/>
    <w:pPr>
      <w:shd w:val="clear" w:color="auto" w:fill="FFFFFF"/>
      <w:spacing w:before="240" w:line="162" w:lineRule="exact"/>
      <w:ind w:hanging="1040"/>
    </w:pPr>
    <w:rPr>
      <w:rFonts w:ascii="Times New Roman" w:eastAsia="Times New Roman" w:hAnsi="Times New Roman" w:cs="Times New Roman"/>
      <w:b/>
      <w:bCs/>
      <w:sz w:val="15"/>
      <w:szCs w:val="15"/>
    </w:rPr>
  </w:style>
  <w:style w:type="paragraph" w:customStyle="1" w:styleId="Tableofcontents30">
    <w:name w:val="Table of contents (3)"/>
    <w:basedOn w:val="Normal"/>
    <w:link w:val="Tableofcontents3"/>
    <w:pPr>
      <w:shd w:val="clear" w:color="auto" w:fill="FFFFFF"/>
      <w:spacing w:line="162" w:lineRule="exact"/>
      <w:ind w:hanging="300"/>
    </w:pPr>
    <w:rPr>
      <w:rFonts w:ascii="Times New Roman" w:eastAsia="Times New Roman" w:hAnsi="Times New Roman" w:cs="Times New Roman"/>
      <w:b/>
      <w:bCs/>
      <w:i/>
      <w:iCs/>
      <w:sz w:val="13"/>
      <w:szCs w:val="13"/>
    </w:rPr>
  </w:style>
  <w:style w:type="paragraph" w:customStyle="1" w:styleId="Tableofcontents40">
    <w:name w:val="Table of contents (4)"/>
    <w:basedOn w:val="Normal"/>
    <w:link w:val="Tableofcontents4"/>
    <w:pPr>
      <w:shd w:val="clear" w:color="auto" w:fill="FFFFFF"/>
      <w:spacing w:before="60" w:after="60" w:line="0" w:lineRule="atLeast"/>
      <w:jc w:val="both"/>
    </w:pPr>
    <w:rPr>
      <w:rFonts w:ascii="Times New Roman" w:eastAsia="Times New Roman" w:hAnsi="Times New Roman" w:cs="Times New Roman"/>
      <w:sz w:val="17"/>
      <w:szCs w:val="17"/>
    </w:rPr>
  </w:style>
  <w:style w:type="paragraph" w:customStyle="1" w:styleId="Tableofcontents50">
    <w:name w:val="Table of contents (5)"/>
    <w:basedOn w:val="Normal"/>
    <w:link w:val="Tableofcontents5"/>
    <w:pPr>
      <w:shd w:val="clear" w:color="auto" w:fill="FFFFFF"/>
      <w:spacing w:line="173" w:lineRule="exact"/>
      <w:jc w:val="both"/>
    </w:pPr>
    <w:rPr>
      <w:rFonts w:ascii="Times New Roman" w:eastAsia="Times New Roman" w:hAnsi="Times New Roman" w:cs="Times New Roman"/>
      <w:b/>
      <w:bCs/>
      <w:i/>
      <w:iCs/>
      <w:sz w:val="15"/>
      <w:szCs w:val="15"/>
    </w:rPr>
  </w:style>
  <w:style w:type="paragraph" w:customStyle="1" w:styleId="Tableofcontents60">
    <w:name w:val="Table of contents (6)"/>
    <w:basedOn w:val="Normal"/>
    <w:link w:val="Tableofcontents6"/>
    <w:pPr>
      <w:shd w:val="clear" w:color="auto" w:fill="FFFFFF"/>
      <w:spacing w:after="60" w:line="173" w:lineRule="exact"/>
      <w:jc w:val="both"/>
    </w:pPr>
    <w:rPr>
      <w:rFonts w:ascii="Times New Roman" w:eastAsia="Times New Roman" w:hAnsi="Times New Roman" w:cs="Times New Roman"/>
      <w:i/>
      <w:iCs/>
      <w:spacing w:val="-10"/>
      <w:sz w:val="15"/>
      <w:szCs w:val="15"/>
    </w:rPr>
  </w:style>
  <w:style w:type="paragraph" w:styleId="TOC7">
    <w:name w:val="toc 7"/>
    <w:basedOn w:val="Normal"/>
    <w:link w:val="TOC7Char"/>
    <w:autoRedefine/>
    <w:pPr>
      <w:shd w:val="clear" w:color="auto" w:fill="FFFFFF"/>
      <w:spacing w:after="60" w:line="171" w:lineRule="exact"/>
      <w:jc w:val="both"/>
    </w:pPr>
    <w:rPr>
      <w:rFonts w:ascii="Times New Roman" w:eastAsia="Times New Roman" w:hAnsi="Times New Roman" w:cs="Times New Roman"/>
      <w:i/>
      <w:iCs/>
      <w:sz w:val="17"/>
      <w:szCs w:val="17"/>
    </w:rPr>
  </w:style>
  <w:style w:type="paragraph" w:styleId="TOC5">
    <w:name w:val="toc 5"/>
    <w:basedOn w:val="Normal"/>
    <w:link w:val="TOC5Char"/>
    <w:autoRedefine/>
    <w:pPr>
      <w:shd w:val="clear" w:color="auto" w:fill="FFFFFF"/>
      <w:spacing w:before="60" w:line="192" w:lineRule="exact"/>
      <w:ind w:hanging="360"/>
      <w:jc w:val="both"/>
    </w:pPr>
    <w:rPr>
      <w:rFonts w:ascii="Times New Roman" w:eastAsia="Times New Roman" w:hAnsi="Times New Roman" w:cs="Times New Roman"/>
      <w:b/>
      <w:bCs/>
      <w:sz w:val="18"/>
      <w:szCs w:val="18"/>
    </w:rPr>
  </w:style>
  <w:style w:type="paragraph" w:customStyle="1" w:styleId="Bodytext11">
    <w:name w:val="Body text (11)"/>
    <w:basedOn w:val="Normal"/>
    <w:link w:val="Bodytext11Exact"/>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Bodytext100">
    <w:name w:val="Body text (10)"/>
    <w:basedOn w:val="Normal"/>
    <w:link w:val="Bodytext10"/>
    <w:pPr>
      <w:shd w:val="clear" w:color="auto" w:fill="FFFFFF"/>
      <w:spacing w:line="141" w:lineRule="exact"/>
      <w:jc w:val="both"/>
    </w:pPr>
    <w:rPr>
      <w:rFonts w:ascii="Franklin Gothic Heavy" w:eastAsia="Franklin Gothic Heavy" w:hAnsi="Franklin Gothic Heavy" w:cs="Franklin Gothic Heavy"/>
      <w:i/>
      <w:iCs/>
      <w:sz w:val="12"/>
      <w:szCs w:val="12"/>
    </w:rPr>
  </w:style>
  <w:style w:type="paragraph" w:customStyle="1" w:styleId="Tableofcontents80">
    <w:name w:val="Table of contents (8)"/>
    <w:basedOn w:val="Normal"/>
    <w:link w:val="Tableofcontents8"/>
    <w:pPr>
      <w:shd w:val="clear" w:color="auto" w:fill="FFFFFF"/>
      <w:spacing w:line="141" w:lineRule="exact"/>
      <w:jc w:val="both"/>
    </w:pPr>
    <w:rPr>
      <w:rFonts w:ascii="Franklin Gothic Heavy" w:eastAsia="Franklin Gothic Heavy" w:hAnsi="Franklin Gothic Heavy" w:cs="Franklin Gothic Heavy"/>
      <w:i/>
      <w:iCs/>
      <w:sz w:val="12"/>
      <w:szCs w:val="12"/>
    </w:rPr>
  </w:style>
  <w:style w:type="paragraph" w:customStyle="1" w:styleId="Tableofcontents90">
    <w:name w:val="Table of contents (9)"/>
    <w:basedOn w:val="Normal"/>
    <w:link w:val="Tableofcontents9"/>
    <w:pPr>
      <w:shd w:val="clear" w:color="auto" w:fill="FFFFFF"/>
      <w:spacing w:before="60" w:line="166" w:lineRule="exact"/>
      <w:jc w:val="both"/>
    </w:pPr>
    <w:rPr>
      <w:rFonts w:ascii="Bookman Old Style" w:eastAsia="Bookman Old Style" w:hAnsi="Bookman Old Style" w:cs="Bookman Old Style"/>
      <w:b/>
      <w:bCs/>
      <w:sz w:val="14"/>
      <w:szCs w:val="14"/>
    </w:rPr>
  </w:style>
  <w:style w:type="paragraph" w:customStyle="1" w:styleId="Tableofcontents100">
    <w:name w:val="Table of contents (10)"/>
    <w:basedOn w:val="Normal"/>
    <w:link w:val="Tableofcontents10"/>
    <w:pPr>
      <w:shd w:val="clear" w:color="auto" w:fill="FFFFFF"/>
      <w:spacing w:line="166" w:lineRule="exact"/>
      <w:jc w:val="both"/>
    </w:pPr>
    <w:rPr>
      <w:rFonts w:ascii="Times New Roman" w:eastAsia="Times New Roman" w:hAnsi="Times New Roman" w:cs="Times New Roman"/>
      <w:b/>
      <w:bCs/>
      <w:i/>
      <w:iCs/>
      <w:spacing w:val="-10"/>
      <w:sz w:val="16"/>
      <w:szCs w:val="16"/>
    </w:rPr>
  </w:style>
  <w:style w:type="paragraph" w:styleId="TOC6">
    <w:name w:val="toc 6"/>
    <w:basedOn w:val="Normal"/>
    <w:link w:val="TOC6Char"/>
    <w:autoRedefine/>
    <w:pPr>
      <w:shd w:val="clear" w:color="auto" w:fill="FFFFFF"/>
      <w:spacing w:line="166" w:lineRule="exact"/>
      <w:jc w:val="both"/>
    </w:pPr>
    <w:rPr>
      <w:rFonts w:ascii="Times New Roman" w:eastAsia="Times New Roman" w:hAnsi="Times New Roman" w:cs="Times New Roman"/>
      <w:b/>
      <w:bCs/>
      <w:i/>
      <w:iCs/>
      <w:sz w:val="17"/>
      <w:szCs w:val="17"/>
    </w:rPr>
  </w:style>
  <w:style w:type="paragraph" w:customStyle="1" w:styleId="Tableofcontents120">
    <w:name w:val="Table of contents (12)"/>
    <w:basedOn w:val="Normal"/>
    <w:link w:val="Tableofcontents12"/>
    <w:pPr>
      <w:shd w:val="clear" w:color="auto" w:fill="FFFFFF"/>
      <w:spacing w:line="166" w:lineRule="exact"/>
      <w:jc w:val="both"/>
    </w:pPr>
    <w:rPr>
      <w:rFonts w:ascii="Times New Roman" w:eastAsia="Times New Roman" w:hAnsi="Times New Roman" w:cs="Times New Roman"/>
      <w:b/>
      <w:bCs/>
      <w:i/>
      <w:iCs/>
      <w:sz w:val="18"/>
      <w:szCs w:val="18"/>
    </w:rPr>
  </w:style>
  <w:style w:type="paragraph" w:customStyle="1" w:styleId="Tableofcontents130">
    <w:name w:val="Table of contents (13)"/>
    <w:basedOn w:val="Normal"/>
    <w:link w:val="Tableofcontents13"/>
    <w:pPr>
      <w:shd w:val="clear" w:color="auto" w:fill="FFFFFF"/>
      <w:spacing w:line="195" w:lineRule="exact"/>
      <w:jc w:val="both"/>
    </w:pPr>
    <w:rPr>
      <w:rFonts w:ascii="Times New Roman" w:eastAsia="Times New Roman" w:hAnsi="Times New Roman" w:cs="Times New Roman"/>
      <w:b/>
      <w:bCs/>
      <w:i/>
      <w:iCs/>
      <w:sz w:val="17"/>
      <w:szCs w:val="17"/>
    </w:rPr>
  </w:style>
  <w:style w:type="paragraph" w:customStyle="1" w:styleId="Tableofcontents140">
    <w:name w:val="Table of contents (14)"/>
    <w:basedOn w:val="Normal"/>
    <w:link w:val="Tableofcontents14"/>
    <w:pPr>
      <w:shd w:val="clear" w:color="auto" w:fill="FFFFFF"/>
      <w:spacing w:before="300" w:line="213" w:lineRule="exact"/>
      <w:jc w:val="both"/>
    </w:pPr>
    <w:rPr>
      <w:rFonts w:ascii="Times New Roman" w:eastAsia="Times New Roman" w:hAnsi="Times New Roman" w:cs="Times New Roman"/>
      <w:b/>
      <w:bCs/>
      <w:spacing w:val="-10"/>
      <w:sz w:val="22"/>
      <w:szCs w:val="22"/>
    </w:rPr>
  </w:style>
  <w:style w:type="paragraph" w:customStyle="1" w:styleId="Tableofcontents150">
    <w:name w:val="Table of contents (15)"/>
    <w:basedOn w:val="Normal"/>
    <w:link w:val="Tableofcontents15"/>
    <w:pPr>
      <w:shd w:val="clear" w:color="auto" w:fill="FFFFFF"/>
      <w:spacing w:line="213" w:lineRule="exact"/>
      <w:ind w:hanging="280"/>
      <w:jc w:val="both"/>
    </w:pPr>
    <w:rPr>
      <w:rFonts w:ascii="Times New Roman" w:eastAsia="Times New Roman" w:hAnsi="Times New Roman" w:cs="Times New Roman"/>
      <w:i/>
      <w:iCs/>
      <w:sz w:val="20"/>
      <w:szCs w:val="20"/>
    </w:rPr>
  </w:style>
  <w:style w:type="paragraph" w:customStyle="1" w:styleId="Bodytext120">
    <w:name w:val="Body text (12)"/>
    <w:basedOn w:val="Normal"/>
    <w:link w:val="Bodytext12"/>
    <w:pPr>
      <w:shd w:val="clear" w:color="auto" w:fill="FFFFFF"/>
      <w:spacing w:line="297" w:lineRule="exact"/>
      <w:ind w:hanging="360"/>
      <w:jc w:val="both"/>
    </w:pPr>
    <w:rPr>
      <w:rFonts w:ascii="Times New Roman" w:eastAsia="Times New Roman" w:hAnsi="Times New Roman" w:cs="Times New Roman"/>
      <w:b/>
      <w:bCs/>
      <w:sz w:val="18"/>
      <w:szCs w:val="18"/>
    </w:rPr>
  </w:style>
  <w:style w:type="paragraph" w:customStyle="1" w:styleId="Headingnumber50">
    <w:name w:val="Heading number #5"/>
    <w:basedOn w:val="Normal"/>
    <w:link w:val="Headingnumber5"/>
    <w:pPr>
      <w:shd w:val="clear" w:color="auto" w:fill="FFFFFF"/>
      <w:spacing w:after="300" w:line="0" w:lineRule="atLeast"/>
      <w:jc w:val="center"/>
    </w:pPr>
    <w:rPr>
      <w:rFonts w:ascii="Franklin Gothic Heavy" w:eastAsia="Franklin Gothic Heavy" w:hAnsi="Franklin Gothic Heavy" w:cs="Franklin Gothic Heavy"/>
    </w:rPr>
  </w:style>
  <w:style w:type="paragraph" w:customStyle="1" w:styleId="Heading50">
    <w:name w:val="Heading #5"/>
    <w:basedOn w:val="Normal"/>
    <w:link w:val="Heading5"/>
    <w:pPr>
      <w:shd w:val="clear" w:color="auto" w:fill="FFFFFF"/>
      <w:spacing w:before="300" w:after="60" w:line="0" w:lineRule="atLeast"/>
      <w:jc w:val="center"/>
      <w:outlineLvl w:val="4"/>
    </w:pPr>
    <w:rPr>
      <w:rFonts w:ascii="Franklin Gothic Heavy" w:eastAsia="Franklin Gothic Heavy" w:hAnsi="Franklin Gothic Heavy" w:cs="Franklin Gothic Heavy"/>
    </w:rPr>
  </w:style>
  <w:style w:type="paragraph" w:customStyle="1" w:styleId="Heading70">
    <w:name w:val="Heading #7"/>
    <w:basedOn w:val="Normal"/>
    <w:link w:val="Heading7"/>
    <w:pPr>
      <w:shd w:val="clear" w:color="auto" w:fill="FFFFFF"/>
      <w:spacing w:after="120" w:line="245" w:lineRule="exact"/>
      <w:jc w:val="center"/>
      <w:outlineLvl w:val="6"/>
    </w:pPr>
    <w:rPr>
      <w:rFonts w:ascii="Franklin Gothic Heavy" w:eastAsia="Franklin Gothic Heavy" w:hAnsi="Franklin Gothic Heavy" w:cs="Franklin Gothic Heavy"/>
      <w:sz w:val="20"/>
      <w:szCs w:val="20"/>
    </w:rPr>
  </w:style>
  <w:style w:type="paragraph" w:customStyle="1" w:styleId="Heading90">
    <w:name w:val="Heading #9"/>
    <w:basedOn w:val="Normal"/>
    <w:link w:val="Heading9"/>
    <w:pPr>
      <w:shd w:val="clear" w:color="auto" w:fill="FFFFFF"/>
      <w:spacing w:before="120" w:after="120" w:line="213" w:lineRule="exact"/>
      <w:outlineLvl w:val="8"/>
    </w:pPr>
    <w:rPr>
      <w:rFonts w:ascii="Franklin Gothic Heavy" w:eastAsia="Franklin Gothic Heavy" w:hAnsi="Franklin Gothic Heavy" w:cs="Franklin Gothic Heavy"/>
      <w:sz w:val="20"/>
      <w:szCs w:val="20"/>
    </w:rPr>
  </w:style>
  <w:style w:type="paragraph" w:customStyle="1" w:styleId="Bodytext130">
    <w:name w:val="Body text (13)"/>
    <w:basedOn w:val="Normal"/>
    <w:link w:val="Bodytext13"/>
    <w:pPr>
      <w:shd w:val="clear" w:color="auto" w:fill="FFFFFF"/>
      <w:spacing w:after="480" w:line="0" w:lineRule="atLeast"/>
    </w:pPr>
    <w:rPr>
      <w:rFonts w:ascii="Franklin Gothic Heavy" w:eastAsia="Franklin Gothic Heavy" w:hAnsi="Franklin Gothic Heavy" w:cs="Franklin Gothic Heavy"/>
      <w:spacing w:val="-10"/>
      <w:sz w:val="21"/>
      <w:szCs w:val="21"/>
      <w:lang w:val="hr-HR" w:eastAsia="hr-HR" w:bidi="hr-HR"/>
    </w:rPr>
  </w:style>
  <w:style w:type="paragraph" w:customStyle="1" w:styleId="Bodytext140">
    <w:name w:val="Body text (14)"/>
    <w:basedOn w:val="Normal"/>
    <w:link w:val="Bodytext14"/>
    <w:pPr>
      <w:shd w:val="clear" w:color="auto" w:fill="FFFFFF"/>
      <w:spacing w:before="120" w:after="120" w:line="0" w:lineRule="atLeast"/>
    </w:pPr>
    <w:rPr>
      <w:rFonts w:ascii="Times New Roman" w:eastAsia="Times New Roman" w:hAnsi="Times New Roman" w:cs="Times New Roman"/>
      <w:b/>
      <w:bCs/>
      <w:sz w:val="15"/>
      <w:szCs w:val="15"/>
    </w:rPr>
  </w:style>
  <w:style w:type="paragraph" w:customStyle="1" w:styleId="Headingnumber60">
    <w:name w:val="Heading number #6"/>
    <w:basedOn w:val="Normal"/>
    <w:link w:val="Headingnumber6"/>
    <w:pPr>
      <w:shd w:val="clear" w:color="auto" w:fill="FFFFFF"/>
      <w:spacing w:after="300" w:line="0" w:lineRule="atLeast"/>
      <w:jc w:val="center"/>
    </w:pPr>
    <w:rPr>
      <w:rFonts w:ascii="Franklin Gothic Heavy" w:eastAsia="Franklin Gothic Heavy" w:hAnsi="Franklin Gothic Heavy" w:cs="Franklin Gothic Heavy"/>
    </w:rPr>
  </w:style>
  <w:style w:type="paragraph" w:customStyle="1" w:styleId="Heading60">
    <w:name w:val="Heading #6"/>
    <w:basedOn w:val="Normal"/>
    <w:link w:val="Heading6"/>
    <w:pPr>
      <w:shd w:val="clear" w:color="auto" w:fill="FFFFFF"/>
      <w:spacing w:before="300" w:after="300" w:line="0" w:lineRule="atLeast"/>
      <w:jc w:val="center"/>
      <w:outlineLvl w:val="5"/>
    </w:pPr>
    <w:rPr>
      <w:rFonts w:ascii="Franklin Gothic Heavy" w:eastAsia="Franklin Gothic Heavy" w:hAnsi="Franklin Gothic Heavy" w:cs="Franklin Gothic Heavy"/>
    </w:rPr>
  </w:style>
  <w:style w:type="paragraph" w:customStyle="1" w:styleId="Bodytext150">
    <w:name w:val="Body text (15)"/>
    <w:basedOn w:val="Normal"/>
    <w:link w:val="Bodytext15"/>
    <w:pPr>
      <w:shd w:val="clear" w:color="auto" w:fill="FFFFFF"/>
      <w:spacing w:line="226" w:lineRule="exact"/>
      <w:jc w:val="both"/>
    </w:pPr>
    <w:rPr>
      <w:rFonts w:ascii="Times New Roman" w:eastAsia="Times New Roman" w:hAnsi="Times New Roman" w:cs="Times New Roman"/>
      <w:sz w:val="19"/>
      <w:szCs w:val="19"/>
    </w:rPr>
  </w:style>
  <w:style w:type="paragraph" w:customStyle="1" w:styleId="Heading920">
    <w:name w:val="Heading #9 (2)"/>
    <w:basedOn w:val="Normal"/>
    <w:link w:val="Heading92"/>
    <w:pPr>
      <w:shd w:val="clear" w:color="auto" w:fill="FFFFFF"/>
      <w:spacing w:before="60" w:after="180" w:line="0" w:lineRule="atLeast"/>
      <w:jc w:val="both"/>
      <w:outlineLvl w:val="8"/>
    </w:pPr>
    <w:rPr>
      <w:rFonts w:ascii="Arial" w:eastAsia="Arial" w:hAnsi="Arial" w:cs="Arial"/>
      <w:b/>
      <w:bCs/>
      <w:sz w:val="16"/>
      <w:szCs w:val="16"/>
    </w:rPr>
  </w:style>
  <w:style w:type="paragraph" w:customStyle="1" w:styleId="Heading720">
    <w:name w:val="Heading #7 (2)"/>
    <w:basedOn w:val="Normal"/>
    <w:link w:val="Heading72"/>
    <w:pPr>
      <w:shd w:val="clear" w:color="auto" w:fill="FFFFFF"/>
      <w:spacing w:before="180" w:after="180" w:line="0" w:lineRule="atLeast"/>
      <w:jc w:val="center"/>
      <w:outlineLvl w:val="6"/>
    </w:pPr>
    <w:rPr>
      <w:rFonts w:ascii="Arial" w:eastAsia="Arial" w:hAnsi="Arial" w:cs="Arial"/>
      <w:b/>
      <w:bCs/>
      <w:sz w:val="21"/>
      <w:szCs w:val="21"/>
    </w:rPr>
  </w:style>
  <w:style w:type="paragraph" w:customStyle="1" w:styleId="Heading730">
    <w:name w:val="Heading #7 (3)"/>
    <w:basedOn w:val="Normal"/>
    <w:link w:val="Heading73"/>
    <w:pPr>
      <w:shd w:val="clear" w:color="auto" w:fill="FFFFFF"/>
      <w:spacing w:after="240" w:line="0" w:lineRule="atLeast"/>
      <w:jc w:val="center"/>
      <w:outlineLvl w:val="6"/>
    </w:pPr>
    <w:rPr>
      <w:rFonts w:ascii="Franklin Gothic Heavy" w:eastAsia="Franklin Gothic Heavy" w:hAnsi="Franklin Gothic Heavy" w:cs="Franklin Gothic Heavy"/>
    </w:rPr>
  </w:style>
  <w:style w:type="paragraph" w:customStyle="1" w:styleId="Bodytext17">
    <w:name w:val="Body text (17)"/>
    <w:basedOn w:val="Normal"/>
    <w:link w:val="Bodytext17Exact"/>
    <w:pPr>
      <w:shd w:val="clear" w:color="auto" w:fill="FFFFFF"/>
      <w:spacing w:line="0" w:lineRule="atLeast"/>
      <w:jc w:val="right"/>
    </w:pPr>
    <w:rPr>
      <w:rFonts w:ascii="Times New Roman" w:eastAsia="Times New Roman" w:hAnsi="Times New Roman" w:cs="Times New Roman"/>
      <w:spacing w:val="-10"/>
      <w:sz w:val="23"/>
      <w:szCs w:val="23"/>
    </w:rPr>
  </w:style>
  <w:style w:type="paragraph" w:customStyle="1" w:styleId="Bodytext160">
    <w:name w:val="Body text (16)"/>
    <w:basedOn w:val="Normal"/>
    <w:link w:val="Bodytext16"/>
    <w:pPr>
      <w:shd w:val="clear" w:color="auto" w:fill="FFFFFF"/>
      <w:spacing w:line="214" w:lineRule="exact"/>
      <w:jc w:val="both"/>
    </w:pPr>
    <w:rPr>
      <w:rFonts w:ascii="Times New Roman" w:eastAsia="Times New Roman" w:hAnsi="Times New Roman" w:cs="Times New Roman"/>
      <w:b/>
      <w:bCs/>
      <w:i/>
      <w:iCs/>
      <w:sz w:val="18"/>
      <w:szCs w:val="18"/>
    </w:rPr>
  </w:style>
  <w:style w:type="paragraph" w:customStyle="1" w:styleId="Heading420">
    <w:name w:val="Heading #4 (2)"/>
    <w:basedOn w:val="Normal"/>
    <w:link w:val="Heading42"/>
    <w:pPr>
      <w:shd w:val="clear" w:color="auto" w:fill="FFFFFF"/>
      <w:spacing w:after="300" w:line="0" w:lineRule="atLeast"/>
      <w:jc w:val="right"/>
      <w:outlineLvl w:val="3"/>
    </w:pPr>
    <w:rPr>
      <w:rFonts w:ascii="Times New Roman" w:eastAsia="Times New Roman" w:hAnsi="Times New Roman" w:cs="Times New Roman"/>
      <w:b/>
      <w:bCs/>
      <w:w w:val="150"/>
      <w:sz w:val="30"/>
      <w:szCs w:val="30"/>
    </w:rPr>
  </w:style>
  <w:style w:type="paragraph" w:customStyle="1" w:styleId="Bodytext180">
    <w:name w:val="Body text (18)"/>
    <w:basedOn w:val="Normal"/>
    <w:link w:val="Bodytext18"/>
    <w:pPr>
      <w:shd w:val="clear" w:color="auto" w:fill="FFFFFF"/>
      <w:spacing w:after="120" w:line="213" w:lineRule="exact"/>
      <w:jc w:val="both"/>
    </w:pPr>
    <w:rPr>
      <w:rFonts w:ascii="Times New Roman" w:eastAsia="Times New Roman" w:hAnsi="Times New Roman" w:cs="Times New Roman"/>
      <w:sz w:val="18"/>
      <w:szCs w:val="18"/>
    </w:rPr>
  </w:style>
  <w:style w:type="paragraph" w:customStyle="1" w:styleId="Bodytext190">
    <w:name w:val="Body text (19)"/>
    <w:basedOn w:val="Normal"/>
    <w:link w:val="Bodytext19"/>
    <w:pPr>
      <w:shd w:val="clear" w:color="auto" w:fill="FFFFFF"/>
      <w:spacing w:before="120" w:line="0" w:lineRule="atLeast"/>
    </w:pPr>
    <w:rPr>
      <w:rFonts w:ascii="Times New Roman" w:eastAsia="Times New Roman" w:hAnsi="Times New Roman" w:cs="Times New Roman"/>
      <w:b/>
      <w:bCs/>
      <w:sz w:val="18"/>
      <w:szCs w:val="18"/>
    </w:rPr>
  </w:style>
  <w:style w:type="paragraph" w:customStyle="1" w:styleId="Headingnumber40">
    <w:name w:val="Heading number #4"/>
    <w:basedOn w:val="Normal"/>
    <w:link w:val="Headingnumber4"/>
    <w:pPr>
      <w:shd w:val="clear" w:color="auto" w:fill="FFFFFF"/>
      <w:spacing w:after="360" w:line="0" w:lineRule="atLeast"/>
      <w:jc w:val="center"/>
    </w:pPr>
    <w:rPr>
      <w:rFonts w:ascii="Franklin Gothic Heavy" w:eastAsia="Franklin Gothic Heavy" w:hAnsi="Franklin Gothic Heavy" w:cs="Franklin Gothic Heavy"/>
    </w:rPr>
  </w:style>
  <w:style w:type="paragraph" w:customStyle="1" w:styleId="Heading40">
    <w:name w:val="Heading #4"/>
    <w:basedOn w:val="Normal"/>
    <w:link w:val="Heading4"/>
    <w:pPr>
      <w:shd w:val="clear" w:color="auto" w:fill="FFFFFF"/>
      <w:spacing w:before="360" w:after="360" w:line="0" w:lineRule="atLeast"/>
      <w:jc w:val="center"/>
      <w:outlineLvl w:val="3"/>
    </w:pPr>
    <w:rPr>
      <w:rFonts w:ascii="Franklin Gothic Heavy" w:eastAsia="Franklin Gothic Heavy" w:hAnsi="Franklin Gothic Heavy" w:cs="Franklin Gothic Heavy"/>
    </w:rPr>
  </w:style>
  <w:style w:type="paragraph" w:customStyle="1" w:styleId="Bodytext201">
    <w:name w:val="Body text (20)"/>
    <w:basedOn w:val="Normal"/>
    <w:link w:val="Bodytext200"/>
    <w:pPr>
      <w:shd w:val="clear" w:color="auto" w:fill="FFFFFF"/>
      <w:spacing w:after="180" w:line="0" w:lineRule="atLeast"/>
      <w:jc w:val="both"/>
    </w:pPr>
    <w:rPr>
      <w:rFonts w:ascii="Times New Roman" w:eastAsia="Times New Roman" w:hAnsi="Times New Roman" w:cs="Times New Roman"/>
      <w:b/>
      <w:bCs/>
      <w:i/>
      <w:iCs/>
      <w:spacing w:val="-10"/>
      <w:sz w:val="18"/>
      <w:szCs w:val="18"/>
    </w:rPr>
  </w:style>
  <w:style w:type="paragraph" w:customStyle="1" w:styleId="Bodytext210">
    <w:name w:val="Body text (21)"/>
    <w:basedOn w:val="Normal"/>
    <w:link w:val="Bodytext21Exact"/>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Heading2">
    <w:name w:val="Heading #2"/>
    <w:basedOn w:val="Normal"/>
    <w:link w:val="Heading2Exact"/>
    <w:pPr>
      <w:shd w:val="clear" w:color="auto" w:fill="FFFFFF"/>
      <w:spacing w:line="0" w:lineRule="atLeast"/>
      <w:outlineLvl w:val="1"/>
    </w:pPr>
    <w:rPr>
      <w:rFonts w:ascii="Impact" w:eastAsia="Impact" w:hAnsi="Impact" w:cs="Impact"/>
      <w:i/>
      <w:iCs/>
      <w:spacing w:val="-80"/>
      <w:sz w:val="46"/>
      <w:szCs w:val="46"/>
    </w:rPr>
  </w:style>
  <w:style w:type="paragraph" w:customStyle="1" w:styleId="Bodytext220">
    <w:name w:val="Body text (22)"/>
    <w:basedOn w:val="Normal"/>
    <w:link w:val="Bodytext22"/>
    <w:pPr>
      <w:shd w:val="clear" w:color="auto" w:fill="FFFFFF"/>
      <w:spacing w:line="201" w:lineRule="exact"/>
      <w:jc w:val="both"/>
    </w:pPr>
    <w:rPr>
      <w:rFonts w:ascii="Times New Roman" w:eastAsia="Times New Roman" w:hAnsi="Times New Roman" w:cs="Times New Roman"/>
      <w:sz w:val="17"/>
      <w:szCs w:val="17"/>
    </w:rPr>
  </w:style>
  <w:style w:type="paragraph" w:customStyle="1" w:styleId="Heading820">
    <w:name w:val="Heading #8 (2)"/>
    <w:basedOn w:val="Normal"/>
    <w:link w:val="Heading82"/>
    <w:pPr>
      <w:shd w:val="clear" w:color="auto" w:fill="FFFFFF"/>
      <w:spacing w:after="120" w:line="0" w:lineRule="atLeast"/>
      <w:outlineLvl w:val="7"/>
    </w:pPr>
    <w:rPr>
      <w:rFonts w:ascii="Arial" w:eastAsia="Arial" w:hAnsi="Arial" w:cs="Arial"/>
      <w:b/>
      <w:bCs/>
      <w:sz w:val="16"/>
      <w:szCs w:val="16"/>
    </w:rPr>
  </w:style>
  <w:style w:type="paragraph" w:customStyle="1" w:styleId="Bodytext230">
    <w:name w:val="Body text (23)"/>
    <w:basedOn w:val="Normal"/>
    <w:link w:val="Bodytext23"/>
    <w:pPr>
      <w:shd w:val="clear" w:color="auto" w:fill="FFFFFF"/>
      <w:spacing w:after="180" w:line="0" w:lineRule="atLeast"/>
    </w:pPr>
    <w:rPr>
      <w:rFonts w:ascii="Times New Roman" w:eastAsia="Times New Roman" w:hAnsi="Times New Roman" w:cs="Times New Roman"/>
      <w:b/>
      <w:bCs/>
      <w:i/>
      <w:iCs/>
      <w:sz w:val="13"/>
      <w:szCs w:val="13"/>
    </w:rPr>
  </w:style>
  <w:style w:type="paragraph" w:customStyle="1" w:styleId="Bodytext240">
    <w:name w:val="Body text (24)"/>
    <w:basedOn w:val="Normal"/>
    <w:link w:val="Bodytext24"/>
    <w:pPr>
      <w:shd w:val="clear" w:color="auto" w:fill="FFFFFF"/>
      <w:spacing w:after="120" w:line="197" w:lineRule="exact"/>
      <w:jc w:val="both"/>
    </w:pPr>
    <w:rPr>
      <w:rFonts w:ascii="Times New Roman" w:eastAsia="Times New Roman" w:hAnsi="Times New Roman" w:cs="Times New Roman"/>
      <w:spacing w:val="-10"/>
      <w:sz w:val="18"/>
      <w:szCs w:val="18"/>
    </w:rPr>
  </w:style>
  <w:style w:type="paragraph" w:customStyle="1" w:styleId="Bodytext250">
    <w:name w:val="Body text (25)"/>
    <w:basedOn w:val="Normal"/>
    <w:link w:val="Bodytext25"/>
    <w:pPr>
      <w:shd w:val="clear" w:color="auto" w:fill="FFFFFF"/>
      <w:spacing w:before="120" w:after="120" w:line="199" w:lineRule="exact"/>
      <w:ind w:firstLine="220"/>
      <w:jc w:val="both"/>
    </w:pPr>
    <w:rPr>
      <w:rFonts w:ascii="Times New Roman" w:eastAsia="Times New Roman" w:hAnsi="Times New Roman" w:cs="Times New Roman"/>
      <w:sz w:val="16"/>
      <w:szCs w:val="16"/>
    </w:rPr>
  </w:style>
  <w:style w:type="paragraph" w:customStyle="1" w:styleId="Bodytext260">
    <w:name w:val="Body text (26)"/>
    <w:basedOn w:val="Normal"/>
    <w:link w:val="Bodytext26"/>
    <w:pPr>
      <w:shd w:val="clear" w:color="auto" w:fill="FFFFFF"/>
      <w:spacing w:before="120" w:after="120" w:line="0" w:lineRule="atLeast"/>
    </w:pPr>
    <w:rPr>
      <w:rFonts w:ascii="Franklin Gothic Heavy" w:eastAsia="Franklin Gothic Heavy" w:hAnsi="Franklin Gothic Heavy" w:cs="Franklin Gothic Heavy"/>
      <w:sz w:val="20"/>
      <w:szCs w:val="20"/>
    </w:rPr>
  </w:style>
  <w:style w:type="paragraph" w:customStyle="1" w:styleId="Bodytext270">
    <w:name w:val="Body text (27)"/>
    <w:basedOn w:val="Normal"/>
    <w:link w:val="Bodytext27"/>
    <w:pPr>
      <w:shd w:val="clear" w:color="auto" w:fill="FFFFFF"/>
      <w:spacing w:line="0" w:lineRule="atLeast"/>
      <w:jc w:val="right"/>
    </w:pPr>
    <w:rPr>
      <w:rFonts w:ascii="Impact" w:eastAsia="Impact" w:hAnsi="Impact" w:cs="Impact"/>
      <w:spacing w:val="-10"/>
      <w:sz w:val="19"/>
      <w:szCs w:val="19"/>
    </w:rPr>
  </w:style>
  <w:style w:type="paragraph" w:customStyle="1" w:styleId="Bodytext280">
    <w:name w:val="Body text (28)"/>
    <w:basedOn w:val="Normal"/>
    <w:link w:val="Bodytext28"/>
    <w:pPr>
      <w:shd w:val="clear" w:color="auto" w:fill="FFFFFF"/>
      <w:spacing w:line="0" w:lineRule="atLeast"/>
    </w:pPr>
    <w:rPr>
      <w:rFonts w:ascii="Times New Roman" w:eastAsia="Times New Roman" w:hAnsi="Times New Roman" w:cs="Times New Roman"/>
      <w:b/>
      <w:bCs/>
      <w:i/>
      <w:iCs/>
      <w:sz w:val="15"/>
      <w:szCs w:val="15"/>
    </w:rPr>
  </w:style>
  <w:style w:type="paragraph" w:customStyle="1" w:styleId="Bodytext29">
    <w:name w:val="Body text (29)"/>
    <w:basedOn w:val="Normal"/>
    <w:link w:val="Bodytext29Exact"/>
    <w:pPr>
      <w:shd w:val="clear" w:color="auto" w:fill="FFFFFF"/>
      <w:spacing w:line="202" w:lineRule="exact"/>
    </w:pPr>
    <w:rPr>
      <w:rFonts w:ascii="Arial" w:eastAsia="Arial" w:hAnsi="Arial" w:cs="Arial"/>
      <w:i/>
      <w:iCs/>
      <w:sz w:val="20"/>
      <w:szCs w:val="20"/>
    </w:rPr>
  </w:style>
  <w:style w:type="paragraph" w:customStyle="1" w:styleId="Bodytext300">
    <w:name w:val="Body text (30)"/>
    <w:basedOn w:val="Normal"/>
    <w:link w:val="Bodytext30Exact"/>
    <w:pPr>
      <w:shd w:val="clear" w:color="auto" w:fill="FFFFFF"/>
      <w:spacing w:after="60" w:line="0" w:lineRule="atLeast"/>
    </w:pPr>
    <w:rPr>
      <w:rFonts w:ascii="Bookman Old Style" w:eastAsia="Bookman Old Style" w:hAnsi="Bookman Old Style" w:cs="Bookman Old Style"/>
      <w:b/>
      <w:bCs/>
      <w:sz w:val="18"/>
      <w:szCs w:val="18"/>
    </w:rPr>
  </w:style>
  <w:style w:type="paragraph" w:customStyle="1" w:styleId="Bodytext31">
    <w:name w:val="Body text (31)"/>
    <w:basedOn w:val="Normal"/>
    <w:link w:val="Bodytext31Exact"/>
    <w:pPr>
      <w:shd w:val="clear" w:color="auto" w:fill="FFFFFF"/>
      <w:spacing w:line="219" w:lineRule="exact"/>
    </w:pPr>
    <w:rPr>
      <w:rFonts w:ascii="Bookman Old Style" w:eastAsia="Bookman Old Style" w:hAnsi="Bookman Old Style" w:cs="Bookman Old Style"/>
      <w:b/>
      <w:bCs/>
      <w:sz w:val="19"/>
      <w:szCs w:val="19"/>
      <w:lang w:val="hr-HR" w:eastAsia="hr-HR" w:bidi="hr-HR"/>
    </w:rPr>
  </w:style>
  <w:style w:type="paragraph" w:customStyle="1" w:styleId="Bodytext32">
    <w:name w:val="Body text (32)"/>
    <w:basedOn w:val="Normal"/>
    <w:link w:val="Bodytext32Exact"/>
    <w:pPr>
      <w:shd w:val="clear" w:color="auto" w:fill="FFFFFF"/>
      <w:spacing w:line="0" w:lineRule="atLeast"/>
    </w:pPr>
    <w:rPr>
      <w:rFonts w:ascii="Franklin Gothic Heavy" w:eastAsia="Franklin Gothic Heavy" w:hAnsi="Franklin Gothic Heavy" w:cs="Franklin Gothic Heavy"/>
    </w:rPr>
  </w:style>
  <w:style w:type="paragraph" w:customStyle="1" w:styleId="Bodytext33">
    <w:name w:val="Body text (33)"/>
    <w:basedOn w:val="Normal"/>
    <w:link w:val="Bodytext33Exact"/>
    <w:pPr>
      <w:shd w:val="clear" w:color="auto" w:fill="FFFFFF"/>
      <w:spacing w:line="0" w:lineRule="atLeast"/>
    </w:pPr>
    <w:rPr>
      <w:rFonts w:ascii="Impact" w:eastAsia="Impact" w:hAnsi="Impact" w:cs="Impact"/>
      <w:i/>
      <w:iCs/>
      <w:sz w:val="21"/>
      <w:szCs w:val="21"/>
    </w:rPr>
  </w:style>
  <w:style w:type="paragraph" w:customStyle="1" w:styleId="Bodytext340">
    <w:name w:val="Body text (34)"/>
    <w:basedOn w:val="Normal"/>
    <w:link w:val="Bodytext34"/>
    <w:pPr>
      <w:shd w:val="clear" w:color="auto" w:fill="FFFFFF"/>
      <w:spacing w:after="180" w:line="0" w:lineRule="atLeast"/>
      <w:jc w:val="both"/>
    </w:pPr>
    <w:rPr>
      <w:rFonts w:ascii="Times New Roman" w:eastAsia="Times New Roman" w:hAnsi="Times New Roman" w:cs="Times New Roman"/>
      <w:i/>
      <w:iCs/>
      <w:sz w:val="15"/>
      <w:szCs w:val="15"/>
    </w:rPr>
  </w:style>
  <w:style w:type="paragraph" w:customStyle="1" w:styleId="Bodytext350">
    <w:name w:val="Body text (35)"/>
    <w:basedOn w:val="Normal"/>
    <w:link w:val="Bodytext35"/>
    <w:pPr>
      <w:shd w:val="clear" w:color="auto" w:fill="FFFFFF"/>
      <w:spacing w:line="209" w:lineRule="exact"/>
      <w:jc w:val="right"/>
    </w:pPr>
    <w:rPr>
      <w:rFonts w:ascii="Impact" w:eastAsia="Impact" w:hAnsi="Impact" w:cs="Impact"/>
      <w:sz w:val="28"/>
      <w:szCs w:val="28"/>
    </w:rPr>
  </w:style>
  <w:style w:type="paragraph" w:customStyle="1" w:styleId="Heading930">
    <w:name w:val="Heading #9 (3)"/>
    <w:basedOn w:val="Normal"/>
    <w:link w:val="Heading93"/>
    <w:pPr>
      <w:shd w:val="clear" w:color="auto" w:fill="FFFFFF"/>
      <w:spacing w:line="382" w:lineRule="exact"/>
      <w:outlineLvl w:val="8"/>
    </w:pPr>
    <w:rPr>
      <w:rFonts w:ascii="Arial" w:eastAsia="Arial" w:hAnsi="Arial" w:cs="Arial"/>
      <w:b/>
      <w:bCs/>
      <w:sz w:val="20"/>
      <w:szCs w:val="20"/>
    </w:rPr>
  </w:style>
  <w:style w:type="paragraph" w:customStyle="1" w:styleId="Bodytext360">
    <w:name w:val="Body text (36)"/>
    <w:basedOn w:val="Normal"/>
    <w:link w:val="Bodytext36"/>
    <w:pPr>
      <w:shd w:val="clear" w:color="auto" w:fill="FFFFFF"/>
      <w:spacing w:after="120" w:line="212" w:lineRule="exact"/>
    </w:pPr>
    <w:rPr>
      <w:rFonts w:ascii="Times New Roman" w:eastAsia="Times New Roman" w:hAnsi="Times New Roman" w:cs="Times New Roman"/>
      <w:i/>
      <w:iCs/>
      <w:sz w:val="20"/>
      <w:szCs w:val="20"/>
    </w:rPr>
  </w:style>
  <w:style w:type="paragraph" w:customStyle="1" w:styleId="Bodytext370">
    <w:name w:val="Body text (37)"/>
    <w:basedOn w:val="Normal"/>
    <w:link w:val="Bodytext37"/>
    <w:pPr>
      <w:shd w:val="clear" w:color="auto" w:fill="FFFFFF"/>
      <w:spacing w:after="120" w:line="0" w:lineRule="atLeast"/>
      <w:jc w:val="both"/>
    </w:pPr>
    <w:rPr>
      <w:rFonts w:ascii="Franklin Gothic Heavy" w:eastAsia="Franklin Gothic Heavy" w:hAnsi="Franklin Gothic Heavy" w:cs="Franklin Gothic Heavy"/>
      <w:sz w:val="18"/>
      <w:szCs w:val="18"/>
    </w:rPr>
  </w:style>
  <w:style w:type="paragraph" w:customStyle="1" w:styleId="Bodytext380">
    <w:name w:val="Body text (38)"/>
    <w:basedOn w:val="Normal"/>
    <w:link w:val="Bodytext38"/>
    <w:pPr>
      <w:shd w:val="clear" w:color="auto" w:fill="FFFFFF"/>
      <w:spacing w:before="120" w:after="120" w:line="0" w:lineRule="atLeast"/>
    </w:pPr>
    <w:rPr>
      <w:rFonts w:ascii="Bookman Old Style" w:eastAsia="Bookman Old Style" w:hAnsi="Bookman Old Style" w:cs="Bookman Old Style"/>
      <w:sz w:val="19"/>
      <w:szCs w:val="19"/>
      <w:lang w:val="hr-HR" w:eastAsia="hr-HR" w:bidi="hr-HR"/>
    </w:rPr>
  </w:style>
  <w:style w:type="paragraph" w:customStyle="1" w:styleId="Bodytext390">
    <w:name w:val="Body text (39)"/>
    <w:basedOn w:val="Normal"/>
    <w:link w:val="Bodytext39"/>
    <w:pPr>
      <w:shd w:val="clear" w:color="auto" w:fill="FFFFFF"/>
      <w:spacing w:before="120" w:after="120" w:line="0" w:lineRule="atLeast"/>
    </w:pPr>
    <w:rPr>
      <w:rFonts w:ascii="Arial" w:eastAsia="Arial" w:hAnsi="Arial" w:cs="Arial"/>
      <w:b/>
      <w:bCs/>
      <w:sz w:val="16"/>
      <w:szCs w:val="16"/>
    </w:rPr>
  </w:style>
  <w:style w:type="paragraph" w:customStyle="1" w:styleId="Bodytext401">
    <w:name w:val="Body text (40)"/>
    <w:basedOn w:val="Normal"/>
    <w:link w:val="Bodytext400"/>
    <w:pPr>
      <w:shd w:val="clear" w:color="auto" w:fill="FFFFFF"/>
      <w:spacing w:after="120" w:line="0" w:lineRule="atLeast"/>
    </w:pPr>
    <w:rPr>
      <w:rFonts w:ascii="Impact" w:eastAsia="Impact" w:hAnsi="Impact" w:cs="Impact"/>
      <w:sz w:val="13"/>
      <w:szCs w:val="13"/>
    </w:rPr>
  </w:style>
  <w:style w:type="paragraph" w:customStyle="1" w:styleId="Heading940">
    <w:name w:val="Heading #9 (4)"/>
    <w:basedOn w:val="Normal"/>
    <w:link w:val="Heading94"/>
    <w:pPr>
      <w:shd w:val="clear" w:color="auto" w:fill="FFFFFF"/>
      <w:spacing w:before="120" w:line="245" w:lineRule="exact"/>
      <w:jc w:val="center"/>
      <w:outlineLvl w:val="8"/>
    </w:pPr>
    <w:rPr>
      <w:rFonts w:ascii="Times New Roman" w:eastAsia="Times New Roman" w:hAnsi="Times New Roman" w:cs="Times New Roman"/>
      <w:b/>
      <w:bCs/>
      <w:sz w:val="18"/>
      <w:szCs w:val="18"/>
    </w:rPr>
  </w:style>
  <w:style w:type="paragraph" w:customStyle="1" w:styleId="Bodytext410">
    <w:name w:val="Body text (41)"/>
    <w:basedOn w:val="Normal"/>
    <w:link w:val="Bodytext41"/>
    <w:pPr>
      <w:shd w:val="clear" w:color="auto" w:fill="FFFFFF"/>
      <w:spacing w:before="60" w:after="240" w:line="0" w:lineRule="atLeast"/>
      <w:ind w:hanging="200"/>
    </w:pPr>
    <w:rPr>
      <w:rFonts w:ascii="Times New Roman" w:eastAsia="Times New Roman" w:hAnsi="Times New Roman" w:cs="Times New Roman"/>
      <w:b/>
      <w:bCs/>
      <w:i/>
      <w:iCs/>
      <w:sz w:val="18"/>
      <w:szCs w:val="18"/>
    </w:rPr>
  </w:style>
  <w:style w:type="paragraph" w:customStyle="1" w:styleId="Tableofcontents160">
    <w:name w:val="Table of contents (16)"/>
    <w:basedOn w:val="Normal"/>
    <w:link w:val="Tableofcontents16"/>
    <w:pPr>
      <w:shd w:val="clear" w:color="auto" w:fill="FFFFFF"/>
      <w:spacing w:line="189" w:lineRule="exact"/>
      <w:jc w:val="both"/>
    </w:pPr>
    <w:rPr>
      <w:rFonts w:ascii="Times New Roman" w:eastAsia="Times New Roman" w:hAnsi="Times New Roman" w:cs="Times New Roman"/>
      <w:b/>
      <w:bCs/>
      <w:i/>
      <w:iCs/>
      <w:sz w:val="16"/>
      <w:szCs w:val="16"/>
    </w:rPr>
  </w:style>
  <w:style w:type="paragraph" w:customStyle="1" w:styleId="Tableofcontents170">
    <w:name w:val="Table of contents (17)"/>
    <w:basedOn w:val="Normal"/>
    <w:link w:val="Tableofcontents17"/>
    <w:pPr>
      <w:shd w:val="clear" w:color="auto" w:fill="FFFFFF"/>
      <w:spacing w:line="189" w:lineRule="exact"/>
      <w:jc w:val="both"/>
    </w:pPr>
    <w:rPr>
      <w:rFonts w:ascii="Times New Roman" w:eastAsia="Times New Roman" w:hAnsi="Times New Roman" w:cs="Times New Roman"/>
      <w:b/>
      <w:bCs/>
      <w:i/>
      <w:iCs/>
      <w:sz w:val="18"/>
      <w:szCs w:val="18"/>
    </w:rPr>
  </w:style>
  <w:style w:type="paragraph" w:customStyle="1" w:styleId="Bodytext420">
    <w:name w:val="Body text (42)"/>
    <w:basedOn w:val="Normal"/>
    <w:link w:val="Bodytext42"/>
    <w:pPr>
      <w:shd w:val="clear" w:color="auto" w:fill="FFFFFF"/>
      <w:spacing w:line="226" w:lineRule="exact"/>
      <w:jc w:val="both"/>
    </w:pPr>
    <w:rPr>
      <w:rFonts w:ascii="Times New Roman" w:eastAsia="Times New Roman" w:hAnsi="Times New Roman" w:cs="Times New Roman"/>
      <w:b/>
      <w:bCs/>
      <w:i/>
      <w:iCs/>
      <w:sz w:val="16"/>
      <w:szCs w:val="16"/>
    </w:rPr>
  </w:style>
  <w:style w:type="paragraph" w:customStyle="1" w:styleId="Bodytext430">
    <w:name w:val="Body text (43)"/>
    <w:basedOn w:val="Normal"/>
    <w:link w:val="Bodytext43"/>
    <w:pPr>
      <w:shd w:val="clear" w:color="auto" w:fill="FFFFFF"/>
      <w:spacing w:after="240" w:line="226" w:lineRule="exact"/>
      <w:jc w:val="both"/>
    </w:pPr>
    <w:rPr>
      <w:rFonts w:ascii="Times New Roman" w:eastAsia="Times New Roman" w:hAnsi="Times New Roman" w:cs="Times New Roman"/>
      <w:b/>
      <w:bCs/>
      <w:sz w:val="15"/>
      <w:szCs w:val="15"/>
    </w:rPr>
  </w:style>
  <w:style w:type="paragraph" w:customStyle="1" w:styleId="Bodytext440">
    <w:name w:val="Body text (44)"/>
    <w:basedOn w:val="Normal"/>
    <w:link w:val="Bodytext44"/>
    <w:pPr>
      <w:shd w:val="clear" w:color="auto" w:fill="FFFFFF"/>
      <w:spacing w:before="240" w:after="60" w:line="0" w:lineRule="atLeast"/>
      <w:ind w:hanging="300"/>
      <w:jc w:val="both"/>
    </w:pPr>
    <w:rPr>
      <w:rFonts w:ascii="Times New Roman" w:eastAsia="Times New Roman" w:hAnsi="Times New Roman" w:cs="Times New Roman"/>
      <w:b/>
      <w:bCs/>
      <w:sz w:val="20"/>
      <w:szCs w:val="20"/>
    </w:rPr>
  </w:style>
  <w:style w:type="paragraph" w:customStyle="1" w:styleId="Bodytext450">
    <w:name w:val="Body text (45)"/>
    <w:basedOn w:val="Normal"/>
    <w:link w:val="Bodytext45"/>
    <w:pPr>
      <w:shd w:val="clear" w:color="auto" w:fill="FFFFFF"/>
      <w:spacing w:line="183" w:lineRule="exact"/>
      <w:ind w:firstLine="240"/>
    </w:pPr>
    <w:rPr>
      <w:rFonts w:ascii="Times New Roman" w:eastAsia="Times New Roman" w:hAnsi="Times New Roman" w:cs="Times New Roman"/>
      <w:b/>
      <w:bCs/>
      <w:sz w:val="16"/>
      <w:szCs w:val="16"/>
    </w:rPr>
  </w:style>
  <w:style w:type="paragraph" w:customStyle="1" w:styleId="Bodytext460">
    <w:name w:val="Body text (46)"/>
    <w:basedOn w:val="Normal"/>
    <w:link w:val="Bodytext46"/>
    <w:pPr>
      <w:shd w:val="clear" w:color="auto" w:fill="FFFFFF"/>
      <w:spacing w:line="183" w:lineRule="exact"/>
      <w:jc w:val="both"/>
    </w:pPr>
    <w:rPr>
      <w:rFonts w:ascii="Times New Roman" w:eastAsia="Times New Roman" w:hAnsi="Times New Roman" w:cs="Times New Roman"/>
      <w:i/>
      <w:iCs/>
      <w:sz w:val="16"/>
      <w:szCs w:val="16"/>
    </w:rPr>
  </w:style>
  <w:style w:type="paragraph" w:customStyle="1" w:styleId="Bodytext470">
    <w:name w:val="Body text (47)"/>
    <w:basedOn w:val="Normal"/>
    <w:link w:val="Bodytext47"/>
    <w:pPr>
      <w:shd w:val="clear" w:color="auto" w:fill="FFFFFF"/>
      <w:spacing w:line="183" w:lineRule="exact"/>
      <w:jc w:val="both"/>
    </w:pPr>
    <w:rPr>
      <w:rFonts w:ascii="Franklin Gothic Heavy" w:eastAsia="Franklin Gothic Heavy" w:hAnsi="Franklin Gothic Heavy" w:cs="Franklin Gothic Heavy"/>
      <w:sz w:val="15"/>
      <w:szCs w:val="15"/>
    </w:rPr>
  </w:style>
  <w:style w:type="paragraph" w:customStyle="1" w:styleId="Bodytext480">
    <w:name w:val="Body text (48)"/>
    <w:basedOn w:val="Normal"/>
    <w:link w:val="Bodytext48"/>
    <w:pPr>
      <w:shd w:val="clear" w:color="auto" w:fill="FFFFFF"/>
      <w:spacing w:line="183" w:lineRule="exact"/>
      <w:jc w:val="both"/>
    </w:pPr>
    <w:rPr>
      <w:rFonts w:ascii="Arial" w:eastAsia="Arial" w:hAnsi="Arial" w:cs="Arial"/>
      <w:sz w:val="12"/>
      <w:szCs w:val="12"/>
    </w:rPr>
  </w:style>
  <w:style w:type="paragraph" w:customStyle="1" w:styleId="Bodytext490">
    <w:name w:val="Body text (49)"/>
    <w:basedOn w:val="Normal"/>
    <w:link w:val="Bodytext49"/>
    <w:pPr>
      <w:shd w:val="clear" w:color="auto" w:fill="FFFFFF"/>
      <w:spacing w:line="0" w:lineRule="atLeast"/>
      <w:jc w:val="both"/>
    </w:pPr>
    <w:rPr>
      <w:rFonts w:ascii="Arial" w:eastAsia="Arial" w:hAnsi="Arial" w:cs="Arial"/>
      <w:b/>
      <w:bCs/>
      <w:sz w:val="14"/>
      <w:szCs w:val="14"/>
    </w:rPr>
  </w:style>
  <w:style w:type="paragraph" w:customStyle="1" w:styleId="Bodytext501">
    <w:name w:val="Body text (50)"/>
    <w:basedOn w:val="Normal"/>
    <w:link w:val="Bodytext500"/>
    <w:pPr>
      <w:shd w:val="clear" w:color="auto" w:fill="FFFFFF"/>
      <w:spacing w:line="172" w:lineRule="exact"/>
      <w:jc w:val="both"/>
    </w:pPr>
    <w:rPr>
      <w:rFonts w:ascii="Times New Roman" w:eastAsia="Times New Roman" w:hAnsi="Times New Roman" w:cs="Times New Roman"/>
      <w:w w:val="80"/>
      <w:sz w:val="17"/>
      <w:szCs w:val="17"/>
    </w:rPr>
  </w:style>
  <w:style w:type="paragraph" w:customStyle="1" w:styleId="Heading520">
    <w:name w:val="Heading #5 (2)"/>
    <w:basedOn w:val="Normal"/>
    <w:link w:val="Heading52"/>
    <w:pPr>
      <w:shd w:val="clear" w:color="auto" w:fill="FFFFFF"/>
      <w:spacing w:after="120" w:line="0" w:lineRule="atLeast"/>
      <w:ind w:hanging="220"/>
      <w:jc w:val="center"/>
      <w:outlineLvl w:val="4"/>
    </w:pPr>
    <w:rPr>
      <w:rFonts w:ascii="Times New Roman" w:eastAsia="Times New Roman" w:hAnsi="Times New Roman" w:cs="Times New Roman"/>
      <w:b/>
      <w:bCs/>
      <w:sz w:val="26"/>
      <w:szCs w:val="26"/>
    </w:rPr>
  </w:style>
  <w:style w:type="paragraph" w:customStyle="1" w:styleId="Bodytext510">
    <w:name w:val="Body text (51)"/>
    <w:basedOn w:val="Normal"/>
    <w:link w:val="Bodytext51"/>
    <w:pPr>
      <w:shd w:val="clear" w:color="auto" w:fill="FFFFFF"/>
      <w:spacing w:before="120" w:line="273" w:lineRule="exact"/>
    </w:pPr>
    <w:rPr>
      <w:rFonts w:ascii="Times New Roman" w:eastAsia="Times New Roman" w:hAnsi="Times New Roman" w:cs="Times New Roman"/>
      <w:b/>
      <w:bCs/>
      <w:i/>
      <w:iCs/>
      <w:sz w:val="19"/>
      <w:szCs w:val="19"/>
    </w:rPr>
  </w:style>
  <w:style w:type="paragraph" w:customStyle="1" w:styleId="Heading620">
    <w:name w:val="Heading #6 (2)"/>
    <w:basedOn w:val="Normal"/>
    <w:link w:val="Heading62"/>
    <w:pPr>
      <w:shd w:val="clear" w:color="auto" w:fill="FFFFFF"/>
      <w:spacing w:after="60" w:line="0" w:lineRule="atLeast"/>
      <w:jc w:val="center"/>
      <w:outlineLvl w:val="5"/>
    </w:pPr>
    <w:rPr>
      <w:rFonts w:ascii="Times New Roman" w:eastAsia="Times New Roman" w:hAnsi="Times New Roman" w:cs="Times New Roman"/>
      <w:b/>
      <w:bCs/>
      <w:sz w:val="26"/>
      <w:szCs w:val="26"/>
    </w:rPr>
  </w:style>
  <w:style w:type="paragraph" w:customStyle="1" w:styleId="Heading950">
    <w:name w:val="Heading #9 (5)"/>
    <w:basedOn w:val="Normal"/>
    <w:link w:val="Heading95"/>
    <w:pPr>
      <w:shd w:val="clear" w:color="auto" w:fill="FFFFFF"/>
      <w:spacing w:before="300" w:after="300" w:line="0" w:lineRule="atLeast"/>
      <w:jc w:val="both"/>
      <w:outlineLvl w:val="8"/>
    </w:pPr>
    <w:rPr>
      <w:rFonts w:ascii="Times New Roman" w:eastAsia="Times New Roman" w:hAnsi="Times New Roman" w:cs="Times New Roman"/>
      <w:b/>
      <w:bCs/>
      <w:sz w:val="20"/>
      <w:szCs w:val="20"/>
    </w:rPr>
  </w:style>
  <w:style w:type="paragraph" w:customStyle="1" w:styleId="Bodytext520">
    <w:name w:val="Body text (52)"/>
    <w:basedOn w:val="Normal"/>
    <w:link w:val="Bodytext52"/>
    <w:pPr>
      <w:shd w:val="clear" w:color="auto" w:fill="FFFFFF"/>
      <w:spacing w:line="332" w:lineRule="exact"/>
      <w:ind w:hanging="220"/>
    </w:pPr>
    <w:rPr>
      <w:rFonts w:ascii="Times New Roman" w:eastAsia="Times New Roman" w:hAnsi="Times New Roman" w:cs="Times New Roman"/>
      <w:b/>
      <w:bCs/>
      <w:i/>
      <w:iCs/>
      <w:sz w:val="22"/>
      <w:szCs w:val="22"/>
    </w:rPr>
  </w:style>
  <w:style w:type="paragraph" w:customStyle="1" w:styleId="Bodytext530">
    <w:name w:val="Body text (53)"/>
    <w:basedOn w:val="Normal"/>
    <w:link w:val="Bodytext53"/>
    <w:pPr>
      <w:shd w:val="clear" w:color="auto" w:fill="FFFFFF"/>
      <w:spacing w:after="120" w:line="0" w:lineRule="atLeast"/>
      <w:jc w:val="center"/>
    </w:pPr>
    <w:rPr>
      <w:rFonts w:ascii="Times New Roman" w:eastAsia="Times New Roman" w:hAnsi="Times New Roman" w:cs="Times New Roman"/>
      <w:b/>
      <w:bCs/>
      <w:i/>
      <w:iCs/>
      <w:sz w:val="28"/>
      <w:szCs w:val="28"/>
    </w:rPr>
  </w:style>
  <w:style w:type="paragraph" w:customStyle="1" w:styleId="Bodytext540">
    <w:name w:val="Body text (54)"/>
    <w:basedOn w:val="Normal"/>
    <w:link w:val="Bodytext54"/>
    <w:pPr>
      <w:shd w:val="clear" w:color="auto" w:fill="FFFFFF"/>
      <w:spacing w:after="120" w:line="0" w:lineRule="atLeast"/>
      <w:jc w:val="right"/>
    </w:pPr>
    <w:rPr>
      <w:rFonts w:ascii="Times New Roman" w:eastAsia="Times New Roman" w:hAnsi="Times New Roman" w:cs="Times New Roman"/>
      <w:b/>
      <w:bCs/>
      <w:i/>
      <w:iCs/>
      <w:sz w:val="16"/>
      <w:szCs w:val="16"/>
    </w:rPr>
  </w:style>
  <w:style w:type="paragraph" w:customStyle="1" w:styleId="Bodytext550">
    <w:name w:val="Body text (55)"/>
    <w:basedOn w:val="Normal"/>
    <w:link w:val="Bodytext55"/>
    <w:pPr>
      <w:shd w:val="clear" w:color="auto" w:fill="FFFFFF"/>
      <w:spacing w:line="161" w:lineRule="exact"/>
    </w:pPr>
    <w:rPr>
      <w:rFonts w:ascii="Times New Roman" w:eastAsia="Times New Roman" w:hAnsi="Times New Roman" w:cs="Times New Roman"/>
      <w:b/>
      <w:bCs/>
      <w:sz w:val="13"/>
      <w:szCs w:val="13"/>
    </w:rPr>
  </w:style>
  <w:style w:type="paragraph" w:customStyle="1" w:styleId="Heading530">
    <w:name w:val="Heading #5 (3)"/>
    <w:basedOn w:val="Normal"/>
    <w:link w:val="Heading53"/>
    <w:pPr>
      <w:shd w:val="clear" w:color="auto" w:fill="FFFFFF"/>
      <w:spacing w:after="540" w:line="0" w:lineRule="atLeast"/>
      <w:jc w:val="center"/>
      <w:outlineLvl w:val="4"/>
    </w:pPr>
    <w:rPr>
      <w:rFonts w:ascii="Arial" w:eastAsia="Arial" w:hAnsi="Arial" w:cs="Arial"/>
      <w:b/>
      <w:bCs/>
      <w:sz w:val="26"/>
      <w:szCs w:val="26"/>
    </w:rPr>
  </w:style>
  <w:style w:type="paragraph" w:customStyle="1" w:styleId="Bodytext59">
    <w:name w:val="Body text (59)"/>
    <w:basedOn w:val="Normal"/>
    <w:link w:val="Bodytext59Exact"/>
    <w:pPr>
      <w:shd w:val="clear" w:color="auto" w:fill="FFFFFF"/>
      <w:spacing w:line="0" w:lineRule="atLeast"/>
    </w:pPr>
    <w:rPr>
      <w:rFonts w:ascii="Times New Roman" w:eastAsia="Times New Roman" w:hAnsi="Times New Roman" w:cs="Times New Roman"/>
      <w:spacing w:val="20"/>
      <w:sz w:val="17"/>
      <w:szCs w:val="17"/>
    </w:rPr>
  </w:style>
  <w:style w:type="paragraph" w:customStyle="1" w:styleId="Bodytext600">
    <w:name w:val="Body text (60)"/>
    <w:basedOn w:val="Normal"/>
    <w:link w:val="Bodytext60Exact"/>
    <w:pPr>
      <w:shd w:val="clear" w:color="auto" w:fill="FFFFFF"/>
      <w:spacing w:line="0" w:lineRule="atLeast"/>
    </w:pPr>
    <w:rPr>
      <w:rFonts w:ascii="Arial" w:eastAsia="Arial" w:hAnsi="Arial" w:cs="Arial"/>
      <w:b/>
      <w:bCs/>
      <w:spacing w:val="-10"/>
      <w:sz w:val="20"/>
      <w:szCs w:val="20"/>
    </w:rPr>
  </w:style>
  <w:style w:type="paragraph" w:customStyle="1" w:styleId="Heading30">
    <w:name w:val="Heading #3"/>
    <w:basedOn w:val="Normal"/>
    <w:link w:val="Heading3"/>
    <w:pPr>
      <w:shd w:val="clear" w:color="auto" w:fill="FFFFFF"/>
      <w:spacing w:line="0" w:lineRule="atLeast"/>
      <w:jc w:val="center"/>
      <w:outlineLvl w:val="2"/>
    </w:pPr>
    <w:rPr>
      <w:rFonts w:ascii="Times New Roman" w:eastAsia="Times New Roman" w:hAnsi="Times New Roman" w:cs="Times New Roman"/>
      <w:b/>
      <w:bCs/>
      <w:sz w:val="42"/>
      <w:szCs w:val="42"/>
    </w:rPr>
  </w:style>
  <w:style w:type="paragraph" w:customStyle="1" w:styleId="Bodytext560">
    <w:name w:val="Body text (56)"/>
    <w:basedOn w:val="Normal"/>
    <w:link w:val="Bodytext56"/>
    <w:pPr>
      <w:shd w:val="clear" w:color="auto" w:fill="FFFFFF"/>
      <w:spacing w:after="180" w:line="0" w:lineRule="atLeast"/>
    </w:pPr>
    <w:rPr>
      <w:rFonts w:ascii="Arial" w:eastAsia="Arial" w:hAnsi="Arial" w:cs="Arial"/>
      <w:b/>
      <w:bCs/>
      <w:spacing w:val="-10"/>
      <w:sz w:val="17"/>
      <w:szCs w:val="17"/>
    </w:rPr>
  </w:style>
  <w:style w:type="paragraph" w:customStyle="1" w:styleId="Bodytext570">
    <w:name w:val="Body text (57)"/>
    <w:basedOn w:val="Normal"/>
    <w:link w:val="Bodytext57"/>
    <w:pPr>
      <w:shd w:val="clear" w:color="auto" w:fill="FFFFFF"/>
      <w:spacing w:before="180" w:after="180" w:line="187" w:lineRule="exact"/>
    </w:pPr>
    <w:rPr>
      <w:rFonts w:ascii="Arial" w:eastAsia="Arial" w:hAnsi="Arial" w:cs="Arial"/>
      <w:sz w:val="17"/>
      <w:szCs w:val="17"/>
    </w:rPr>
  </w:style>
  <w:style w:type="paragraph" w:customStyle="1" w:styleId="Bodytext580">
    <w:name w:val="Body text (58)"/>
    <w:basedOn w:val="Normal"/>
    <w:link w:val="Bodytext58"/>
    <w:pPr>
      <w:shd w:val="clear" w:color="auto" w:fill="FFFFFF"/>
      <w:spacing w:before="180" w:line="136" w:lineRule="exact"/>
    </w:pPr>
    <w:rPr>
      <w:rFonts w:ascii="Arial" w:eastAsia="Arial" w:hAnsi="Arial" w:cs="Arial"/>
      <w:b/>
      <w:bCs/>
      <w:sz w:val="12"/>
      <w:szCs w:val="12"/>
    </w:rPr>
  </w:style>
  <w:style w:type="paragraph" w:styleId="TOC8">
    <w:name w:val="toc 8"/>
    <w:basedOn w:val="Normal"/>
    <w:autoRedefine/>
    <w:pPr>
      <w:shd w:val="clear" w:color="auto" w:fill="FFFFFF"/>
      <w:spacing w:after="60" w:line="171" w:lineRule="exact"/>
      <w:jc w:val="both"/>
    </w:pPr>
    <w:rPr>
      <w:rFonts w:ascii="Times New Roman" w:eastAsia="Times New Roman" w:hAnsi="Times New Roman" w:cs="Times New Roman"/>
      <w:i/>
      <w:iCs/>
      <w:sz w:val="17"/>
      <w:szCs w:val="17"/>
    </w:rPr>
  </w:style>
  <w:style w:type="paragraph" w:styleId="TOC9">
    <w:name w:val="toc 9"/>
    <w:basedOn w:val="Normal"/>
    <w:autoRedefine/>
    <w:pPr>
      <w:shd w:val="clear" w:color="auto" w:fill="FFFFFF"/>
      <w:spacing w:after="60" w:line="171" w:lineRule="exact"/>
      <w:jc w:val="both"/>
    </w:pPr>
    <w:rPr>
      <w:rFonts w:ascii="Times New Roman" w:eastAsia="Times New Roman" w:hAnsi="Times New Roman" w:cs="Times New Roman"/>
      <w:i/>
      <w:iCs/>
      <w:sz w:val="17"/>
      <w:szCs w:val="17"/>
    </w:rPr>
  </w:style>
  <w:style w:type="paragraph" w:styleId="BodyText">
    <w:name w:val="Body Text"/>
    <w:basedOn w:val="Normal"/>
    <w:link w:val="BodyTextChar"/>
    <w:uiPriority w:val="1"/>
    <w:qFormat/>
    <w:rsid w:val="00E451EE"/>
    <w:pPr>
      <w:autoSpaceDE w:val="0"/>
      <w:autoSpaceDN w:val="0"/>
      <w:spacing w:before="1"/>
      <w:ind w:left="100"/>
    </w:pPr>
    <w:rPr>
      <w:rFonts w:ascii="Palatino Linotype" w:eastAsia="Palatino Linotype" w:hAnsi="Palatino Linotype" w:cs="Palatino Linotype"/>
      <w:color w:val="auto"/>
      <w:lang w:bidi="ar-SA"/>
    </w:rPr>
  </w:style>
  <w:style w:type="character" w:customStyle="1" w:styleId="BodyTextChar">
    <w:name w:val="Body Text Char"/>
    <w:basedOn w:val="DefaultParagraphFont"/>
    <w:link w:val="BodyText"/>
    <w:uiPriority w:val="1"/>
    <w:rsid w:val="00E451EE"/>
    <w:rPr>
      <w:rFonts w:ascii="Palatino Linotype" w:eastAsia="Palatino Linotype" w:hAnsi="Palatino Linotype" w:cs="Palatino Linotyp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ewsforjudaism.org" TargetMode="External"/><Relationship Id="rId3" Type="http://schemas.openxmlformats.org/officeDocument/2006/relationships/settings" Target="settings.xml"/><Relationship Id="rId7" Type="http://schemas.openxmlformats.org/officeDocument/2006/relationships/hyperlink" Target="http://www.jewsnotzionis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QDPr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7522</TotalTime>
  <Pages>54</Pages>
  <Words>37436</Words>
  <Characters>213391</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Djordjevic, Dragan</cp:lastModifiedBy>
  <cp:revision>23</cp:revision>
  <dcterms:created xsi:type="dcterms:W3CDTF">2023-06-15T15:24:00Z</dcterms:created>
  <dcterms:modified xsi:type="dcterms:W3CDTF">2023-07-11T16:32:00Z</dcterms:modified>
</cp:coreProperties>
</file>